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E51" w:rsidRPr="00AA7B87" w:rsidRDefault="005E4E51" w:rsidP="00AA7B87">
      <w:pPr>
        <w:spacing w:before="30" w:after="30" w:line="240" w:lineRule="auto"/>
        <w:jc w:val="center"/>
        <w:rPr>
          <w:rFonts w:ascii="Times New Roman" w:hAnsi="Times New Roman" w:cs="Times New Roman"/>
          <w:b/>
          <w:color w:val="000000"/>
          <w:sz w:val="32"/>
          <w:szCs w:val="32"/>
        </w:rPr>
      </w:pPr>
      <w:r w:rsidRPr="00AA7B87">
        <w:rPr>
          <w:rFonts w:ascii="Times New Roman" w:hAnsi="Times New Roman" w:cs="Times New Roman"/>
          <w:b/>
          <w:color w:val="000000"/>
          <w:sz w:val="32"/>
          <w:szCs w:val="32"/>
        </w:rPr>
        <w:t>ОСНОВНАЯ</w:t>
      </w:r>
    </w:p>
    <w:p w:rsidR="005E4E51" w:rsidRPr="00AA7B87" w:rsidRDefault="005E4E51" w:rsidP="00AA7B87">
      <w:pPr>
        <w:spacing w:before="30" w:after="30" w:line="240" w:lineRule="auto"/>
        <w:jc w:val="center"/>
        <w:rPr>
          <w:rFonts w:ascii="Times New Roman" w:hAnsi="Times New Roman" w:cs="Times New Roman"/>
          <w:color w:val="000000"/>
          <w:sz w:val="32"/>
          <w:szCs w:val="32"/>
        </w:rPr>
      </w:pPr>
      <w:r w:rsidRPr="00AA7B87">
        <w:rPr>
          <w:rFonts w:ascii="Times New Roman" w:hAnsi="Times New Roman" w:cs="Times New Roman"/>
          <w:b/>
          <w:color w:val="000000"/>
          <w:sz w:val="32"/>
          <w:szCs w:val="32"/>
        </w:rPr>
        <w:t>ОБРАЗОВАТЕЛЬНАЯ ПРОГРАММА</w:t>
      </w:r>
    </w:p>
    <w:p w:rsidR="005E4E51" w:rsidRPr="00AA7B87" w:rsidRDefault="005E4E51" w:rsidP="00AA7B87">
      <w:pPr>
        <w:spacing w:before="30" w:after="30" w:line="240" w:lineRule="auto"/>
        <w:jc w:val="center"/>
        <w:rPr>
          <w:rFonts w:ascii="Times New Roman" w:hAnsi="Times New Roman" w:cs="Times New Roman"/>
          <w:b/>
          <w:color w:val="000000"/>
          <w:sz w:val="32"/>
          <w:szCs w:val="32"/>
        </w:rPr>
      </w:pPr>
      <w:r w:rsidRPr="00AA7B87">
        <w:rPr>
          <w:rFonts w:ascii="Times New Roman" w:hAnsi="Times New Roman" w:cs="Times New Roman"/>
          <w:b/>
          <w:color w:val="000000"/>
          <w:sz w:val="32"/>
          <w:szCs w:val="32"/>
        </w:rPr>
        <w:t>НАЧАЛЬНОГО ОБЩЕГО ОБРАЗОВАНИЯ</w:t>
      </w:r>
    </w:p>
    <w:p w:rsidR="004E7C57" w:rsidRPr="00AA7B87" w:rsidRDefault="005E4E51" w:rsidP="00AA7B87">
      <w:pPr>
        <w:spacing w:before="30" w:after="30" w:line="240" w:lineRule="auto"/>
        <w:jc w:val="center"/>
        <w:rPr>
          <w:rFonts w:ascii="Times New Roman" w:hAnsi="Times New Roman" w:cs="Times New Roman"/>
          <w:color w:val="000000"/>
          <w:sz w:val="32"/>
          <w:szCs w:val="32"/>
        </w:rPr>
      </w:pPr>
      <w:r w:rsidRPr="00AA7B87">
        <w:rPr>
          <w:rFonts w:ascii="Times New Roman" w:hAnsi="Times New Roman" w:cs="Times New Roman"/>
          <w:b/>
          <w:color w:val="000000"/>
          <w:sz w:val="32"/>
          <w:szCs w:val="32"/>
        </w:rPr>
        <w:t>М</w:t>
      </w:r>
      <w:r w:rsidR="00AA7B87" w:rsidRPr="00AA7B87">
        <w:rPr>
          <w:rFonts w:ascii="Times New Roman" w:hAnsi="Times New Roman" w:cs="Times New Roman"/>
          <w:b/>
          <w:color w:val="000000"/>
          <w:sz w:val="32"/>
          <w:szCs w:val="32"/>
        </w:rPr>
        <w:t>Б</w:t>
      </w:r>
      <w:r w:rsidRPr="00AA7B87">
        <w:rPr>
          <w:rFonts w:ascii="Times New Roman" w:hAnsi="Times New Roman" w:cs="Times New Roman"/>
          <w:b/>
          <w:color w:val="000000"/>
          <w:sz w:val="32"/>
          <w:szCs w:val="32"/>
        </w:rPr>
        <w:t>ОУ СОШ №17</w:t>
      </w:r>
    </w:p>
    <w:p w:rsidR="005E4E51" w:rsidRPr="00444DEB" w:rsidRDefault="005E4E51"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г. Каменск-Шахтинский</w:t>
      </w:r>
    </w:p>
    <w:p w:rsidR="00444DEB" w:rsidRPr="005C7C6A" w:rsidRDefault="00AA7B87" w:rsidP="004E7C57">
      <w:pPr>
        <w:spacing w:line="240" w:lineRule="auto"/>
        <w:ind w:firstLine="708"/>
        <w:jc w:val="center"/>
        <w:rPr>
          <w:rFonts w:ascii="Times New Roman" w:hAnsi="Times New Roman" w:cs="Times New Roman"/>
        </w:rPr>
      </w:pPr>
      <w:r>
        <w:rPr>
          <w:rFonts w:ascii="Times New Roman" w:hAnsi="Times New Roman" w:cs="Times New Roman"/>
          <w:sz w:val="24"/>
          <w:szCs w:val="24"/>
        </w:rPr>
        <w:t>201</w:t>
      </w:r>
      <w:r w:rsidR="00C97DA7">
        <w:rPr>
          <w:rFonts w:ascii="Times New Roman" w:hAnsi="Times New Roman" w:cs="Times New Roman"/>
          <w:sz w:val="24"/>
          <w:szCs w:val="24"/>
        </w:rPr>
        <w:t>5</w:t>
      </w:r>
    </w:p>
    <w:p w:rsidR="005E4E51" w:rsidRPr="00444DEB" w:rsidRDefault="005E4E51" w:rsidP="00444DEB">
      <w:pPr>
        <w:pStyle w:val="220"/>
        <w:ind w:firstLine="0"/>
        <w:jc w:val="center"/>
        <w:rPr>
          <w:rFonts w:ascii="Times New Roman" w:hAnsi="Times New Roman" w:cs="Times New Roman"/>
        </w:rPr>
      </w:pPr>
      <w:r w:rsidRPr="00444DEB">
        <w:rPr>
          <w:rFonts w:ascii="Times New Roman" w:hAnsi="Times New Roman" w:cs="Times New Roman"/>
        </w:rPr>
        <w:t>ПЛАН</w:t>
      </w:r>
    </w:p>
    <w:p w:rsidR="00DA5837" w:rsidRPr="00444DEB" w:rsidRDefault="005E4E51" w:rsidP="00444DEB">
      <w:pPr>
        <w:pStyle w:val="220"/>
        <w:spacing w:before="0"/>
        <w:ind w:firstLine="0"/>
        <w:jc w:val="both"/>
        <w:rPr>
          <w:rFonts w:ascii="Times New Roman" w:hAnsi="Times New Roman" w:cs="Times New Roman"/>
          <w:b w:val="0"/>
        </w:rPr>
      </w:pPr>
      <w:r w:rsidRPr="00444DEB">
        <w:rPr>
          <w:rFonts w:ascii="Times New Roman" w:hAnsi="Times New Roman" w:cs="Times New Roman"/>
          <w:u w:val="single"/>
        </w:rPr>
        <w:t>Раздел 1</w:t>
      </w:r>
      <w:r w:rsidRPr="00444DEB">
        <w:rPr>
          <w:rFonts w:ascii="Times New Roman" w:hAnsi="Times New Roman" w:cs="Times New Roman"/>
        </w:rPr>
        <w:t xml:space="preserve">. </w:t>
      </w:r>
      <w:r w:rsidR="00DA5837" w:rsidRPr="00444DEB">
        <w:rPr>
          <w:rFonts w:ascii="Times New Roman" w:hAnsi="Times New Roman" w:cs="Times New Roman"/>
        </w:rPr>
        <w:t>ЦЕЛЕВОЙ РАЗДЕЛ</w:t>
      </w:r>
      <w:r w:rsidR="00104A9C" w:rsidRPr="00444DEB">
        <w:rPr>
          <w:rFonts w:ascii="Times New Roman" w:hAnsi="Times New Roman" w:cs="Times New Roman"/>
          <w:b w:val="0"/>
        </w:rPr>
        <w:t>……………………………………</w:t>
      </w:r>
      <w:r w:rsidR="00541A43" w:rsidRPr="00444DEB">
        <w:rPr>
          <w:rFonts w:ascii="Times New Roman" w:hAnsi="Times New Roman" w:cs="Times New Roman"/>
          <w:b w:val="0"/>
        </w:rPr>
        <w:t>……</w:t>
      </w:r>
      <w:r w:rsidR="00444DEB">
        <w:rPr>
          <w:rFonts w:ascii="Times New Roman" w:hAnsi="Times New Roman" w:cs="Times New Roman"/>
          <w:b w:val="0"/>
        </w:rPr>
        <w:t>……………</w:t>
      </w:r>
      <w:r w:rsidR="003233D3">
        <w:rPr>
          <w:rFonts w:ascii="Times New Roman" w:hAnsi="Times New Roman" w:cs="Times New Roman"/>
          <w:b w:val="0"/>
        </w:rPr>
        <w:t>………….</w:t>
      </w:r>
      <w:r w:rsidR="00444DEB">
        <w:rPr>
          <w:rFonts w:ascii="Times New Roman" w:hAnsi="Times New Roman" w:cs="Times New Roman"/>
          <w:b w:val="0"/>
        </w:rPr>
        <w:t>….</w:t>
      </w:r>
      <w:r w:rsidR="00104A9C" w:rsidRPr="00444DEB">
        <w:rPr>
          <w:rFonts w:ascii="Times New Roman" w:hAnsi="Times New Roman" w:cs="Times New Roman"/>
          <w:b w:val="0"/>
        </w:rPr>
        <w:t>…</w:t>
      </w:r>
      <w:r w:rsidR="00976E80">
        <w:rPr>
          <w:rFonts w:ascii="Times New Roman" w:hAnsi="Times New Roman" w:cs="Times New Roman"/>
          <w:b w:val="0"/>
        </w:rPr>
        <w:t>с. 2</w:t>
      </w:r>
    </w:p>
    <w:p w:rsidR="005E4E51" w:rsidRPr="00444DEB" w:rsidRDefault="005E4E51" w:rsidP="00444DEB">
      <w:pPr>
        <w:pStyle w:val="220"/>
        <w:numPr>
          <w:ilvl w:val="1"/>
          <w:numId w:val="102"/>
        </w:numPr>
        <w:spacing w:before="0"/>
        <w:jc w:val="both"/>
        <w:rPr>
          <w:rFonts w:ascii="Times New Roman" w:hAnsi="Times New Roman" w:cs="Times New Roman"/>
          <w:b w:val="0"/>
        </w:rPr>
      </w:pPr>
      <w:r w:rsidRPr="00444DEB">
        <w:rPr>
          <w:rFonts w:ascii="Times New Roman" w:hAnsi="Times New Roman" w:cs="Times New Roman"/>
          <w:b w:val="0"/>
        </w:rPr>
        <w:t>Пояснительная записка</w:t>
      </w:r>
      <w:proofErr w:type="gramStart"/>
      <w:r w:rsidR="00D62891" w:rsidRPr="00444DEB">
        <w:rPr>
          <w:rFonts w:ascii="Times New Roman" w:hAnsi="Times New Roman" w:cs="Times New Roman"/>
          <w:b w:val="0"/>
        </w:rPr>
        <w:t xml:space="preserve">  ………………………….. ……</w:t>
      </w:r>
      <w:r w:rsidR="00104A9C" w:rsidRPr="00444DEB">
        <w:rPr>
          <w:rFonts w:ascii="Times New Roman" w:hAnsi="Times New Roman" w:cs="Times New Roman"/>
          <w:b w:val="0"/>
        </w:rPr>
        <w:t xml:space="preserve"> ………</w:t>
      </w:r>
      <w:r w:rsidR="00444DEB">
        <w:rPr>
          <w:rFonts w:ascii="Times New Roman" w:hAnsi="Times New Roman" w:cs="Times New Roman"/>
          <w:b w:val="0"/>
        </w:rPr>
        <w:t>…………….</w:t>
      </w:r>
      <w:r w:rsidR="00976E80">
        <w:rPr>
          <w:rFonts w:ascii="Times New Roman" w:hAnsi="Times New Roman" w:cs="Times New Roman"/>
          <w:b w:val="0"/>
        </w:rPr>
        <w:t>…………….…..</w:t>
      </w:r>
      <w:proofErr w:type="gramEnd"/>
      <w:r w:rsidR="00976E80">
        <w:rPr>
          <w:rFonts w:ascii="Times New Roman" w:hAnsi="Times New Roman" w:cs="Times New Roman"/>
          <w:b w:val="0"/>
        </w:rPr>
        <w:t>с.2</w:t>
      </w:r>
    </w:p>
    <w:p w:rsidR="00DA5837" w:rsidRPr="00444DEB" w:rsidRDefault="005E4E51" w:rsidP="00444DEB">
      <w:pPr>
        <w:pStyle w:val="aff"/>
        <w:numPr>
          <w:ilvl w:val="1"/>
          <w:numId w:val="102"/>
        </w:numPr>
        <w:ind w:left="0" w:firstLine="0"/>
        <w:jc w:val="both"/>
        <w:rPr>
          <w:rFonts w:ascii="Times New Roman" w:eastAsia="ArialMT" w:hAnsi="Times New Roman"/>
          <w:sz w:val="24"/>
          <w:szCs w:val="24"/>
        </w:rPr>
      </w:pPr>
      <w:r w:rsidRPr="00444DEB">
        <w:rPr>
          <w:rFonts w:ascii="Times New Roman" w:hAnsi="Times New Roman"/>
          <w:sz w:val="24"/>
          <w:szCs w:val="24"/>
        </w:rPr>
        <w:t xml:space="preserve">Планируемые результаты освоения </w:t>
      </w:r>
      <w:proofErr w:type="gramStart"/>
      <w:r w:rsidRPr="00444DEB">
        <w:rPr>
          <w:rFonts w:ascii="Times New Roman" w:hAnsi="Times New Roman"/>
          <w:sz w:val="24"/>
          <w:szCs w:val="24"/>
        </w:rPr>
        <w:t>обучающимися</w:t>
      </w:r>
      <w:proofErr w:type="gramEnd"/>
      <w:r w:rsidRPr="00444DEB">
        <w:rPr>
          <w:rFonts w:ascii="Times New Roman" w:hAnsi="Times New Roman"/>
          <w:sz w:val="24"/>
          <w:szCs w:val="24"/>
        </w:rPr>
        <w:t xml:space="preserve"> основной образовательной программы начального общего образования</w:t>
      </w:r>
      <w:r w:rsidR="00F650C1" w:rsidRPr="00444DEB">
        <w:rPr>
          <w:rFonts w:ascii="Times New Roman" w:hAnsi="Times New Roman"/>
          <w:sz w:val="24"/>
          <w:szCs w:val="24"/>
        </w:rPr>
        <w:t xml:space="preserve"> ………</w:t>
      </w:r>
      <w:r w:rsidR="00F04E0A" w:rsidRPr="00444DEB">
        <w:rPr>
          <w:rFonts w:ascii="Times New Roman" w:hAnsi="Times New Roman"/>
          <w:sz w:val="24"/>
          <w:szCs w:val="24"/>
        </w:rPr>
        <w:t>……………………………………………………</w:t>
      </w:r>
      <w:r w:rsidR="00104A9C" w:rsidRPr="00444DEB">
        <w:rPr>
          <w:rFonts w:ascii="Times New Roman" w:hAnsi="Times New Roman"/>
          <w:sz w:val="24"/>
          <w:szCs w:val="24"/>
        </w:rPr>
        <w:t>…………</w:t>
      </w:r>
      <w:r w:rsidR="00444DEB">
        <w:rPr>
          <w:rFonts w:ascii="Times New Roman" w:hAnsi="Times New Roman"/>
          <w:sz w:val="24"/>
          <w:szCs w:val="24"/>
        </w:rPr>
        <w:t>……………..</w:t>
      </w:r>
      <w:r w:rsidR="00104A9C" w:rsidRPr="00444DEB">
        <w:rPr>
          <w:rFonts w:ascii="Times New Roman" w:hAnsi="Times New Roman"/>
          <w:sz w:val="24"/>
          <w:szCs w:val="24"/>
        </w:rPr>
        <w:t>…..</w:t>
      </w:r>
      <w:r w:rsidR="00541A43" w:rsidRPr="00444DEB">
        <w:rPr>
          <w:rFonts w:ascii="Times New Roman" w:hAnsi="Times New Roman"/>
          <w:sz w:val="24"/>
          <w:szCs w:val="24"/>
        </w:rPr>
        <w:t>…</w:t>
      </w:r>
      <w:r w:rsidR="003233D3">
        <w:rPr>
          <w:rFonts w:ascii="Times New Roman" w:hAnsi="Times New Roman"/>
          <w:sz w:val="24"/>
          <w:szCs w:val="24"/>
        </w:rPr>
        <w:t>………….…</w:t>
      </w:r>
      <w:r w:rsidR="00541A43" w:rsidRPr="00444DEB">
        <w:rPr>
          <w:rFonts w:ascii="Times New Roman" w:hAnsi="Times New Roman"/>
          <w:sz w:val="24"/>
          <w:szCs w:val="24"/>
        </w:rPr>
        <w:t>…</w:t>
      </w:r>
      <w:r w:rsidR="00F0782C" w:rsidRPr="00444DEB">
        <w:rPr>
          <w:rFonts w:ascii="Times New Roman" w:hAnsi="Times New Roman"/>
          <w:sz w:val="24"/>
          <w:szCs w:val="24"/>
        </w:rPr>
        <w:t xml:space="preserve">с. </w:t>
      </w:r>
      <w:r w:rsidR="00976E80">
        <w:rPr>
          <w:rFonts w:ascii="Times New Roman" w:hAnsi="Times New Roman"/>
          <w:sz w:val="24"/>
          <w:szCs w:val="24"/>
        </w:rPr>
        <w:t>5</w:t>
      </w:r>
    </w:p>
    <w:p w:rsidR="00DA5837" w:rsidRPr="00444DEB" w:rsidRDefault="00DA5837" w:rsidP="00444DEB">
      <w:pPr>
        <w:pStyle w:val="aff"/>
        <w:numPr>
          <w:ilvl w:val="1"/>
          <w:numId w:val="102"/>
        </w:numPr>
        <w:ind w:left="0" w:firstLine="0"/>
        <w:jc w:val="both"/>
        <w:rPr>
          <w:rFonts w:ascii="Times New Roman" w:eastAsia="ArialMT" w:hAnsi="Times New Roman"/>
          <w:sz w:val="24"/>
          <w:szCs w:val="24"/>
        </w:rPr>
      </w:pPr>
      <w:r w:rsidRPr="00444DEB">
        <w:rPr>
          <w:rFonts w:ascii="Times New Roman" w:hAnsi="Times New Roman"/>
          <w:sz w:val="24"/>
          <w:szCs w:val="24"/>
        </w:rPr>
        <w:t xml:space="preserve">Система </w:t>
      </w:r>
      <w:proofErr w:type="gramStart"/>
      <w:r w:rsidRPr="00444DEB">
        <w:rPr>
          <w:rFonts w:ascii="Times New Roman" w:hAnsi="Times New Roman"/>
          <w:sz w:val="24"/>
          <w:szCs w:val="24"/>
        </w:rPr>
        <w:t>оценки достижения планируемых результатов  освоения основной образовательной программы начального общего</w:t>
      </w:r>
      <w:proofErr w:type="gramEnd"/>
      <w:r w:rsidRPr="00444DEB">
        <w:rPr>
          <w:rFonts w:ascii="Times New Roman" w:hAnsi="Times New Roman"/>
          <w:sz w:val="24"/>
          <w:szCs w:val="24"/>
        </w:rPr>
        <w:t xml:space="preserve"> образования ……………………………………………………………</w:t>
      </w:r>
      <w:r w:rsidR="00104A9C" w:rsidRPr="00444DEB">
        <w:rPr>
          <w:rFonts w:ascii="Times New Roman" w:hAnsi="Times New Roman"/>
          <w:sz w:val="24"/>
          <w:szCs w:val="24"/>
        </w:rPr>
        <w:t>………………</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3E1319" w:rsidRPr="00444DEB">
        <w:rPr>
          <w:rFonts w:ascii="Times New Roman" w:hAnsi="Times New Roman"/>
          <w:sz w:val="24"/>
          <w:szCs w:val="24"/>
        </w:rPr>
        <w:t>…</w:t>
      </w:r>
      <w:r w:rsidRPr="00444DEB">
        <w:rPr>
          <w:rFonts w:ascii="Times New Roman" w:hAnsi="Times New Roman"/>
          <w:sz w:val="24"/>
          <w:szCs w:val="24"/>
        </w:rPr>
        <w:t xml:space="preserve">с. </w:t>
      </w:r>
      <w:r w:rsidR="00976E80">
        <w:rPr>
          <w:rFonts w:ascii="Times New Roman" w:hAnsi="Times New Roman"/>
          <w:sz w:val="24"/>
          <w:szCs w:val="24"/>
        </w:rPr>
        <w:t>27</w:t>
      </w:r>
    </w:p>
    <w:p w:rsidR="00DA5837" w:rsidRPr="00444DEB" w:rsidRDefault="005E4E51" w:rsidP="00444DEB">
      <w:pPr>
        <w:pStyle w:val="aff"/>
        <w:jc w:val="both"/>
        <w:rPr>
          <w:rFonts w:ascii="Times New Roman" w:hAnsi="Times New Roman"/>
          <w:sz w:val="24"/>
          <w:szCs w:val="24"/>
        </w:rPr>
      </w:pPr>
      <w:r w:rsidRPr="00444DEB">
        <w:rPr>
          <w:rFonts w:ascii="Times New Roman" w:hAnsi="Times New Roman"/>
          <w:b/>
          <w:sz w:val="24"/>
          <w:szCs w:val="24"/>
          <w:u w:val="single"/>
        </w:rPr>
        <w:t xml:space="preserve">Раздел </w:t>
      </w:r>
      <w:r w:rsidR="00DA5837" w:rsidRPr="00444DEB">
        <w:rPr>
          <w:rFonts w:ascii="Times New Roman" w:hAnsi="Times New Roman"/>
          <w:b/>
          <w:sz w:val="24"/>
          <w:szCs w:val="24"/>
          <w:u w:val="single"/>
        </w:rPr>
        <w:t>2</w:t>
      </w:r>
      <w:r w:rsidRPr="00444DEB">
        <w:rPr>
          <w:rFonts w:ascii="Times New Roman" w:hAnsi="Times New Roman"/>
          <w:b/>
          <w:sz w:val="24"/>
          <w:szCs w:val="24"/>
        </w:rPr>
        <w:t xml:space="preserve">.  </w:t>
      </w:r>
      <w:r w:rsidR="00DA5837" w:rsidRPr="00444DEB">
        <w:rPr>
          <w:rFonts w:ascii="Times New Roman" w:hAnsi="Times New Roman"/>
          <w:b/>
          <w:sz w:val="24"/>
          <w:szCs w:val="24"/>
        </w:rPr>
        <w:t>СОДЕРЖАТЕЛЬНЫЙ РАЗДЕЛ</w:t>
      </w:r>
      <w:r w:rsidR="00104A9C" w:rsidRPr="00444DEB">
        <w:rPr>
          <w:rFonts w:ascii="Times New Roman" w:hAnsi="Times New Roman"/>
          <w:sz w:val="24"/>
          <w:szCs w:val="24"/>
        </w:rPr>
        <w:t>………………….……</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 с. 3</w:t>
      </w:r>
      <w:r w:rsidR="00976E80">
        <w:rPr>
          <w:rFonts w:ascii="Times New Roman" w:hAnsi="Times New Roman"/>
          <w:sz w:val="24"/>
          <w:szCs w:val="24"/>
        </w:rPr>
        <w:t>0</w:t>
      </w:r>
    </w:p>
    <w:p w:rsidR="00DA5837" w:rsidRPr="00444DEB" w:rsidRDefault="00DA5837" w:rsidP="00444DEB">
      <w:pPr>
        <w:pStyle w:val="aff"/>
        <w:jc w:val="both"/>
        <w:rPr>
          <w:rFonts w:ascii="Times New Roman" w:hAnsi="Times New Roman"/>
          <w:sz w:val="24"/>
          <w:szCs w:val="24"/>
        </w:rPr>
      </w:pPr>
      <w:r w:rsidRPr="00444DEB">
        <w:rPr>
          <w:rFonts w:ascii="Times New Roman" w:hAnsi="Times New Roman"/>
          <w:sz w:val="24"/>
          <w:szCs w:val="24"/>
        </w:rPr>
        <w:t xml:space="preserve">2.1. </w:t>
      </w:r>
      <w:proofErr w:type="gramStart"/>
      <w:r w:rsidRPr="00444DEB">
        <w:rPr>
          <w:rFonts w:ascii="Times New Roman" w:hAnsi="Times New Roman"/>
          <w:sz w:val="24"/>
          <w:szCs w:val="24"/>
        </w:rPr>
        <w:t>Программа формирования универсальных учебных действий у обучающихся на ступени начального общего образования …………</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3E1319" w:rsidRPr="00444DEB">
        <w:rPr>
          <w:rFonts w:ascii="Times New Roman" w:hAnsi="Times New Roman"/>
          <w:sz w:val="24"/>
          <w:szCs w:val="24"/>
        </w:rPr>
        <w:t>…</w:t>
      </w:r>
      <w:r w:rsidR="00104A9C" w:rsidRPr="00444DEB">
        <w:rPr>
          <w:rFonts w:ascii="Times New Roman" w:hAnsi="Times New Roman"/>
          <w:sz w:val="24"/>
          <w:szCs w:val="24"/>
        </w:rPr>
        <w:t>с.</w:t>
      </w:r>
      <w:r w:rsidR="00976E80">
        <w:rPr>
          <w:rFonts w:ascii="Times New Roman" w:hAnsi="Times New Roman"/>
          <w:sz w:val="24"/>
          <w:szCs w:val="24"/>
        </w:rPr>
        <w:t>30</w:t>
      </w:r>
      <w:proofErr w:type="gramEnd"/>
    </w:p>
    <w:p w:rsidR="00DA5837" w:rsidRPr="00444DEB" w:rsidRDefault="00DA5837" w:rsidP="00444DEB">
      <w:pPr>
        <w:pStyle w:val="aff"/>
        <w:jc w:val="both"/>
        <w:rPr>
          <w:rFonts w:ascii="Times New Roman" w:hAnsi="Times New Roman"/>
          <w:sz w:val="24"/>
          <w:szCs w:val="24"/>
        </w:rPr>
      </w:pPr>
      <w:r w:rsidRPr="00444DEB">
        <w:rPr>
          <w:rFonts w:ascii="Times New Roman" w:hAnsi="Times New Roman"/>
          <w:sz w:val="24"/>
          <w:szCs w:val="24"/>
        </w:rPr>
        <w:t>2.2.  Программы  отдельных учебных предметов</w:t>
      </w:r>
      <w:r w:rsidR="003E1319" w:rsidRPr="00444DEB">
        <w:rPr>
          <w:rFonts w:ascii="Times New Roman" w:hAnsi="Times New Roman"/>
          <w:sz w:val="24"/>
          <w:szCs w:val="24"/>
        </w:rPr>
        <w:t>, курсов…………</w:t>
      </w:r>
      <w:r w:rsidR="00444DEB">
        <w:rPr>
          <w:rFonts w:ascii="Times New Roman" w:hAnsi="Times New Roman"/>
          <w:sz w:val="24"/>
          <w:szCs w:val="24"/>
        </w:rPr>
        <w:t>……………</w:t>
      </w:r>
      <w:r w:rsidR="003233D3">
        <w:rPr>
          <w:rFonts w:ascii="Times New Roman" w:hAnsi="Times New Roman"/>
          <w:sz w:val="24"/>
          <w:szCs w:val="24"/>
        </w:rPr>
        <w:t>…………….</w:t>
      </w:r>
      <w:r w:rsidR="00444DEB">
        <w:rPr>
          <w:rFonts w:ascii="Times New Roman" w:hAnsi="Times New Roman"/>
          <w:sz w:val="24"/>
          <w:szCs w:val="24"/>
        </w:rPr>
        <w:t>.</w:t>
      </w:r>
      <w:r w:rsidR="00976E80">
        <w:rPr>
          <w:rFonts w:ascii="Times New Roman" w:hAnsi="Times New Roman"/>
          <w:sz w:val="24"/>
          <w:szCs w:val="24"/>
        </w:rPr>
        <w:t>………с.42</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2.2.1. Русский язык</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444DEB">
        <w:rPr>
          <w:rFonts w:ascii="Times New Roman" w:hAnsi="Times New Roman"/>
          <w:sz w:val="24"/>
          <w:szCs w:val="24"/>
        </w:rPr>
        <w:t>..</w:t>
      </w:r>
      <w:r w:rsidR="00976E80">
        <w:rPr>
          <w:rFonts w:ascii="Times New Roman" w:hAnsi="Times New Roman"/>
          <w:sz w:val="24"/>
          <w:szCs w:val="24"/>
        </w:rPr>
        <w:t>……...с. 44</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2.2.2. Литературное чтение</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.…с. 52</w:t>
      </w:r>
    </w:p>
    <w:p w:rsidR="00104A9C" w:rsidRPr="00444DEB" w:rsidRDefault="003E1319" w:rsidP="00444DEB">
      <w:pPr>
        <w:pStyle w:val="aff"/>
        <w:jc w:val="both"/>
        <w:rPr>
          <w:rFonts w:ascii="Times New Roman" w:hAnsi="Times New Roman"/>
          <w:sz w:val="24"/>
          <w:szCs w:val="24"/>
        </w:rPr>
      </w:pPr>
      <w:r w:rsidRPr="00444DEB">
        <w:rPr>
          <w:rFonts w:ascii="Times New Roman" w:hAnsi="Times New Roman"/>
          <w:sz w:val="24"/>
          <w:szCs w:val="24"/>
        </w:rPr>
        <w:t>2.2.3. Английский язы</w:t>
      </w:r>
      <w:r w:rsidR="00104A9C" w:rsidRPr="00444DEB">
        <w:rPr>
          <w:rFonts w:ascii="Times New Roman" w:hAnsi="Times New Roman"/>
          <w:sz w:val="24"/>
          <w:szCs w:val="24"/>
        </w:rPr>
        <w:t>к</w:t>
      </w:r>
      <w:proofErr w:type="gramStart"/>
      <w:r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57</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2.2.4. Немецкий язык</w:t>
      </w:r>
      <w:proofErr w:type="gramStart"/>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80</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2.2.5. Математика</w:t>
      </w:r>
      <w:r w:rsidR="003E1319" w:rsidRPr="00444DEB">
        <w:rPr>
          <w:rFonts w:ascii="Times New Roman" w:hAnsi="Times New Roman"/>
          <w:sz w:val="24"/>
          <w:szCs w:val="24"/>
        </w:rPr>
        <w:t>……………………………………….…………………</w:t>
      </w:r>
      <w:r w:rsidR="00444DEB">
        <w:rPr>
          <w:rFonts w:ascii="Times New Roman" w:hAnsi="Times New Roman"/>
          <w:sz w:val="24"/>
          <w:szCs w:val="24"/>
        </w:rPr>
        <w:t>……………..</w:t>
      </w:r>
      <w:r w:rsidR="003E1319" w:rsidRPr="00444DEB">
        <w:rPr>
          <w:rFonts w:ascii="Times New Roman" w:hAnsi="Times New Roman"/>
          <w:sz w:val="24"/>
          <w:szCs w:val="24"/>
        </w:rPr>
        <w:t>.</w:t>
      </w:r>
      <w:r w:rsidR="00976E80">
        <w:rPr>
          <w:rFonts w:ascii="Times New Roman" w:hAnsi="Times New Roman"/>
          <w:sz w:val="24"/>
          <w:szCs w:val="24"/>
        </w:rPr>
        <w:t>....................</w:t>
      </w:r>
      <w:proofErr w:type="gramStart"/>
      <w:r w:rsidR="00976E80">
        <w:rPr>
          <w:rFonts w:ascii="Times New Roman" w:hAnsi="Times New Roman"/>
          <w:sz w:val="24"/>
          <w:szCs w:val="24"/>
        </w:rPr>
        <w:t xml:space="preserve"> .</w:t>
      </w:r>
      <w:proofErr w:type="gramEnd"/>
      <w:r w:rsidR="00976E80">
        <w:rPr>
          <w:rFonts w:ascii="Times New Roman" w:hAnsi="Times New Roman"/>
          <w:sz w:val="24"/>
          <w:szCs w:val="24"/>
        </w:rPr>
        <w:t>с. 104</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2.2.6. Окружающий мир</w:t>
      </w:r>
      <w:proofErr w:type="gramStart"/>
      <w:r w:rsidR="003E1319" w:rsidRPr="00444DEB">
        <w:rPr>
          <w:rFonts w:ascii="Times New Roman" w:hAnsi="Times New Roman"/>
          <w:sz w:val="24"/>
          <w:szCs w:val="24"/>
        </w:rPr>
        <w:t>……………………………………………………</w:t>
      </w:r>
      <w:r w:rsidR="003233D3">
        <w:rPr>
          <w:rFonts w:ascii="Times New Roman" w:hAnsi="Times New Roman"/>
          <w:sz w:val="24"/>
          <w:szCs w:val="24"/>
        </w:rPr>
        <w:t>…………….</w:t>
      </w:r>
      <w:r w:rsidR="00444DEB">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116</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2.2.7. Музыка</w:t>
      </w:r>
      <w:proofErr w:type="gramStart"/>
      <w:r w:rsidR="003E1319" w:rsidRPr="00444DEB">
        <w:rPr>
          <w:rFonts w:ascii="Times New Roman" w:hAnsi="Times New Roman"/>
          <w:sz w:val="24"/>
          <w:szCs w:val="24"/>
        </w:rPr>
        <w:t>………………………………………………………………</w:t>
      </w:r>
      <w:r w:rsidR="00444DEB">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122</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2.2.8. Изобразительное искусство</w:t>
      </w:r>
      <w:proofErr w:type="gramStart"/>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141</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2.2.9. Технология</w:t>
      </w:r>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444DEB">
        <w:rPr>
          <w:rFonts w:ascii="Times New Roman" w:hAnsi="Times New Roman"/>
          <w:sz w:val="24"/>
          <w:szCs w:val="24"/>
        </w:rPr>
        <w:t>..</w:t>
      </w:r>
      <w:r w:rsidR="00976E80">
        <w:rPr>
          <w:rFonts w:ascii="Times New Roman" w:hAnsi="Times New Roman"/>
          <w:sz w:val="24"/>
          <w:szCs w:val="24"/>
        </w:rPr>
        <w:t>……с. 144</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2.2.10. Физкультура</w:t>
      </w:r>
      <w:proofErr w:type="gramStart"/>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150</w:t>
      </w:r>
    </w:p>
    <w:p w:rsidR="00104A9C" w:rsidRPr="00444DEB" w:rsidRDefault="00104A9C" w:rsidP="00444DEB">
      <w:pPr>
        <w:pStyle w:val="aff"/>
        <w:jc w:val="both"/>
        <w:rPr>
          <w:rFonts w:ascii="Times New Roman" w:hAnsi="Times New Roman"/>
          <w:sz w:val="24"/>
          <w:szCs w:val="24"/>
        </w:rPr>
      </w:pPr>
      <w:r w:rsidRPr="00444DEB">
        <w:rPr>
          <w:rFonts w:ascii="Times New Roman" w:hAnsi="Times New Roman"/>
          <w:sz w:val="24"/>
          <w:szCs w:val="24"/>
        </w:rPr>
        <w:t>2.2.11. Основы религиозной культуры и светской этики</w:t>
      </w:r>
      <w:proofErr w:type="gramStart"/>
      <w:r w:rsidR="003E1319"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976E80">
        <w:rPr>
          <w:rFonts w:ascii="Times New Roman" w:hAnsi="Times New Roman"/>
          <w:sz w:val="24"/>
          <w:szCs w:val="24"/>
        </w:rPr>
        <w:t>....</w:t>
      </w:r>
      <w:proofErr w:type="gramEnd"/>
      <w:r w:rsidR="00976E80">
        <w:rPr>
          <w:rFonts w:ascii="Times New Roman" w:hAnsi="Times New Roman"/>
          <w:sz w:val="24"/>
          <w:szCs w:val="24"/>
        </w:rPr>
        <w:t>с. 154</w:t>
      </w:r>
    </w:p>
    <w:p w:rsidR="00A9149A" w:rsidRPr="00444DEB" w:rsidRDefault="00A9149A" w:rsidP="003233D3">
      <w:pPr>
        <w:pStyle w:val="aff"/>
        <w:rPr>
          <w:rFonts w:ascii="Times New Roman" w:hAnsi="Times New Roman"/>
          <w:sz w:val="24"/>
          <w:szCs w:val="24"/>
        </w:rPr>
      </w:pPr>
      <w:r w:rsidRPr="00444DEB">
        <w:rPr>
          <w:rFonts w:ascii="Times New Roman" w:hAnsi="Times New Roman"/>
          <w:sz w:val="24"/>
          <w:szCs w:val="24"/>
        </w:rPr>
        <w:t xml:space="preserve">2.3. Программа духовно-нравственного развития, воспитания, </w:t>
      </w:r>
      <w:proofErr w:type="gramStart"/>
      <w:r w:rsidRPr="00444DEB">
        <w:rPr>
          <w:rFonts w:ascii="Times New Roman" w:hAnsi="Times New Roman"/>
          <w:sz w:val="24"/>
          <w:szCs w:val="24"/>
        </w:rPr>
        <w:t>обучающихся</w:t>
      </w:r>
      <w:proofErr w:type="gramEnd"/>
      <w:r w:rsidRPr="00444DEB">
        <w:rPr>
          <w:rFonts w:ascii="Times New Roman" w:hAnsi="Times New Roman"/>
          <w:sz w:val="24"/>
          <w:szCs w:val="24"/>
        </w:rPr>
        <w:t xml:space="preserve"> на ступени начального общего образования ……………………………………………………</w:t>
      </w:r>
      <w:r w:rsidR="00104A9C" w:rsidRPr="00444DEB">
        <w:rPr>
          <w:rFonts w:ascii="Times New Roman" w:hAnsi="Times New Roman"/>
          <w:sz w:val="24"/>
          <w:szCs w:val="24"/>
        </w:rPr>
        <w:t>……………</w:t>
      </w:r>
      <w:r w:rsidR="00470585" w:rsidRPr="00444DEB">
        <w:rPr>
          <w:rFonts w:ascii="Times New Roman" w:hAnsi="Times New Roman"/>
          <w:sz w:val="24"/>
          <w:szCs w:val="24"/>
        </w:rPr>
        <w:t>…</w:t>
      </w:r>
      <w:r w:rsidR="003E1319" w:rsidRPr="00444DEB">
        <w:rPr>
          <w:rFonts w:ascii="Times New Roman" w:hAnsi="Times New Roman"/>
          <w:sz w:val="24"/>
          <w:szCs w:val="24"/>
        </w:rPr>
        <w:t>…</w:t>
      </w:r>
      <w:r w:rsidR="00444DEB">
        <w:rPr>
          <w:rFonts w:ascii="Times New Roman" w:hAnsi="Times New Roman"/>
          <w:sz w:val="24"/>
          <w:szCs w:val="24"/>
        </w:rPr>
        <w:t>……………..</w:t>
      </w:r>
      <w:r w:rsidRPr="00444DEB">
        <w:rPr>
          <w:rFonts w:ascii="Times New Roman" w:hAnsi="Times New Roman"/>
          <w:sz w:val="24"/>
          <w:szCs w:val="24"/>
        </w:rPr>
        <w:t>с.</w:t>
      </w:r>
      <w:r w:rsidR="00976E80">
        <w:rPr>
          <w:rFonts w:ascii="Times New Roman" w:hAnsi="Times New Roman"/>
          <w:sz w:val="24"/>
          <w:szCs w:val="24"/>
        </w:rPr>
        <w:t>159</w:t>
      </w:r>
    </w:p>
    <w:p w:rsidR="003233D3" w:rsidRDefault="00A9149A" w:rsidP="00444DEB">
      <w:pPr>
        <w:pStyle w:val="aff"/>
        <w:jc w:val="both"/>
        <w:rPr>
          <w:rFonts w:ascii="Times New Roman" w:hAnsi="Times New Roman"/>
          <w:sz w:val="24"/>
          <w:szCs w:val="24"/>
        </w:rPr>
      </w:pPr>
      <w:r w:rsidRPr="00444DEB">
        <w:rPr>
          <w:rFonts w:ascii="Times New Roman" w:hAnsi="Times New Roman"/>
          <w:sz w:val="24"/>
          <w:szCs w:val="24"/>
        </w:rPr>
        <w:t xml:space="preserve">2.4. Программа формирования экологической культуры, здорового и безопасного </w:t>
      </w:r>
    </w:p>
    <w:p w:rsidR="00A9149A" w:rsidRPr="00444DEB" w:rsidRDefault="00A9149A" w:rsidP="00444DEB">
      <w:pPr>
        <w:pStyle w:val="aff"/>
        <w:jc w:val="both"/>
        <w:rPr>
          <w:rFonts w:ascii="Times New Roman" w:hAnsi="Times New Roman"/>
          <w:sz w:val="24"/>
          <w:szCs w:val="24"/>
          <w:u w:val="single"/>
        </w:rPr>
      </w:pPr>
      <w:r w:rsidRPr="00444DEB">
        <w:rPr>
          <w:rFonts w:ascii="Times New Roman" w:hAnsi="Times New Roman"/>
          <w:sz w:val="24"/>
          <w:szCs w:val="24"/>
        </w:rPr>
        <w:t>образа жизни ……………………………………</w:t>
      </w:r>
      <w:r w:rsidR="003E1319" w:rsidRPr="00444DEB">
        <w:rPr>
          <w:rFonts w:ascii="Times New Roman" w:hAnsi="Times New Roman"/>
          <w:sz w:val="24"/>
          <w:szCs w:val="24"/>
        </w:rPr>
        <w:t>……</w:t>
      </w:r>
      <w:r w:rsidRPr="00444DEB">
        <w:rPr>
          <w:rFonts w:ascii="Times New Roman" w:hAnsi="Times New Roman"/>
          <w:sz w:val="24"/>
          <w:szCs w:val="24"/>
        </w:rPr>
        <w:t>……</w:t>
      </w:r>
      <w:r w:rsidR="00444DEB">
        <w:rPr>
          <w:rFonts w:ascii="Times New Roman" w:hAnsi="Times New Roman"/>
          <w:sz w:val="24"/>
          <w:szCs w:val="24"/>
        </w:rPr>
        <w:t>……………………………</w:t>
      </w:r>
      <w:r w:rsidR="003233D3">
        <w:rPr>
          <w:rFonts w:ascii="Times New Roman" w:hAnsi="Times New Roman"/>
          <w:sz w:val="24"/>
          <w:szCs w:val="24"/>
        </w:rPr>
        <w:t>……</w:t>
      </w:r>
      <w:r w:rsidR="00444DEB">
        <w:rPr>
          <w:rFonts w:ascii="Times New Roman" w:hAnsi="Times New Roman"/>
          <w:sz w:val="24"/>
          <w:szCs w:val="24"/>
        </w:rPr>
        <w:t>…………</w:t>
      </w:r>
      <w:r w:rsidRPr="00444DEB">
        <w:rPr>
          <w:rFonts w:ascii="Times New Roman" w:hAnsi="Times New Roman"/>
          <w:sz w:val="24"/>
          <w:szCs w:val="24"/>
        </w:rPr>
        <w:t xml:space="preserve"> с.</w:t>
      </w:r>
      <w:r w:rsidR="003233D3">
        <w:rPr>
          <w:rFonts w:ascii="Times New Roman" w:hAnsi="Times New Roman"/>
          <w:sz w:val="24"/>
          <w:szCs w:val="24"/>
        </w:rPr>
        <w:t>1</w:t>
      </w:r>
      <w:r w:rsidR="00976E80">
        <w:rPr>
          <w:rFonts w:ascii="Times New Roman" w:hAnsi="Times New Roman"/>
          <w:sz w:val="24"/>
          <w:szCs w:val="24"/>
        </w:rPr>
        <w:t>75</w:t>
      </w:r>
    </w:p>
    <w:p w:rsidR="00A9149A" w:rsidRPr="00444DEB" w:rsidRDefault="00A9149A" w:rsidP="00444DEB">
      <w:pPr>
        <w:pStyle w:val="aff"/>
        <w:jc w:val="both"/>
        <w:rPr>
          <w:rFonts w:ascii="Times New Roman" w:hAnsi="Times New Roman"/>
          <w:sz w:val="24"/>
          <w:szCs w:val="24"/>
        </w:rPr>
      </w:pPr>
      <w:r w:rsidRPr="00444DEB">
        <w:rPr>
          <w:rFonts w:ascii="Times New Roman" w:hAnsi="Times New Roman"/>
          <w:sz w:val="24"/>
          <w:szCs w:val="24"/>
        </w:rPr>
        <w:t>2.5.  Программа  коррекционной  работы …………………</w:t>
      </w:r>
      <w:r w:rsidR="00470585" w:rsidRPr="00444DEB">
        <w:rPr>
          <w:rFonts w:ascii="Times New Roman" w:hAnsi="Times New Roman"/>
          <w:sz w:val="24"/>
          <w:szCs w:val="24"/>
        </w:rPr>
        <w:t>……</w:t>
      </w:r>
      <w:r w:rsidR="003233D3">
        <w:rPr>
          <w:rFonts w:ascii="Times New Roman" w:hAnsi="Times New Roman"/>
          <w:sz w:val="24"/>
          <w:szCs w:val="24"/>
        </w:rPr>
        <w:t>……………</w:t>
      </w:r>
      <w:r w:rsidR="00470585" w:rsidRPr="00444DEB">
        <w:rPr>
          <w:rFonts w:ascii="Times New Roman" w:hAnsi="Times New Roman"/>
          <w:sz w:val="24"/>
          <w:szCs w:val="24"/>
        </w:rPr>
        <w:t>…</w:t>
      </w:r>
      <w:r w:rsidR="00444DEB">
        <w:rPr>
          <w:rFonts w:ascii="Times New Roman" w:hAnsi="Times New Roman"/>
          <w:sz w:val="24"/>
          <w:szCs w:val="24"/>
        </w:rPr>
        <w:t>……………..</w:t>
      </w:r>
      <w:r w:rsidR="003E1319" w:rsidRPr="00444DEB">
        <w:rPr>
          <w:rFonts w:ascii="Times New Roman" w:hAnsi="Times New Roman"/>
          <w:sz w:val="24"/>
          <w:szCs w:val="24"/>
        </w:rPr>
        <w:t>……...</w:t>
      </w:r>
      <w:r w:rsidRPr="00444DEB">
        <w:rPr>
          <w:rFonts w:ascii="Times New Roman" w:hAnsi="Times New Roman"/>
          <w:sz w:val="24"/>
          <w:szCs w:val="24"/>
        </w:rPr>
        <w:t xml:space="preserve"> с.</w:t>
      </w:r>
      <w:r w:rsidR="00976E80">
        <w:rPr>
          <w:rFonts w:ascii="Times New Roman" w:hAnsi="Times New Roman"/>
          <w:sz w:val="24"/>
          <w:szCs w:val="24"/>
        </w:rPr>
        <w:t xml:space="preserve"> 197</w:t>
      </w:r>
    </w:p>
    <w:p w:rsidR="00A9149A" w:rsidRPr="00976E80" w:rsidRDefault="00A9149A" w:rsidP="00444DEB">
      <w:pPr>
        <w:pStyle w:val="aff"/>
        <w:jc w:val="both"/>
        <w:rPr>
          <w:rFonts w:ascii="Times New Roman" w:hAnsi="Times New Roman"/>
          <w:sz w:val="24"/>
          <w:szCs w:val="24"/>
        </w:rPr>
      </w:pPr>
      <w:r w:rsidRPr="00444DEB">
        <w:rPr>
          <w:rFonts w:ascii="Times New Roman" w:hAnsi="Times New Roman"/>
          <w:b/>
          <w:sz w:val="24"/>
          <w:szCs w:val="24"/>
          <w:u w:val="single"/>
        </w:rPr>
        <w:t>Раздел 3</w:t>
      </w:r>
      <w:r w:rsidR="00394E35" w:rsidRPr="00444DEB">
        <w:rPr>
          <w:rFonts w:ascii="Times New Roman" w:hAnsi="Times New Roman"/>
          <w:b/>
          <w:sz w:val="24"/>
          <w:szCs w:val="24"/>
          <w:u w:val="single"/>
        </w:rPr>
        <w:t>.</w:t>
      </w:r>
      <w:r w:rsidRPr="00444DEB">
        <w:rPr>
          <w:rFonts w:ascii="Times New Roman" w:hAnsi="Times New Roman"/>
          <w:b/>
          <w:sz w:val="24"/>
          <w:szCs w:val="24"/>
        </w:rPr>
        <w:t xml:space="preserve"> ОРГАНИЗАЦИОННЫЙ РАЗДЕЛ</w:t>
      </w:r>
      <w:r w:rsidR="003233D3">
        <w:rPr>
          <w:rFonts w:ascii="Times New Roman" w:hAnsi="Times New Roman"/>
          <w:b/>
          <w:sz w:val="24"/>
          <w:szCs w:val="24"/>
        </w:rPr>
        <w:t>…………………………………………</w:t>
      </w:r>
      <w:r w:rsidR="00522FAB">
        <w:rPr>
          <w:rFonts w:ascii="Times New Roman" w:hAnsi="Times New Roman"/>
          <w:b/>
          <w:sz w:val="24"/>
          <w:szCs w:val="24"/>
        </w:rPr>
        <w:t>...</w:t>
      </w:r>
      <w:r w:rsidR="003233D3">
        <w:rPr>
          <w:rFonts w:ascii="Times New Roman" w:hAnsi="Times New Roman"/>
          <w:b/>
          <w:sz w:val="24"/>
          <w:szCs w:val="24"/>
        </w:rPr>
        <w:t xml:space="preserve">…………. </w:t>
      </w:r>
      <w:r w:rsidR="003233D3" w:rsidRPr="00976E80">
        <w:rPr>
          <w:rFonts w:ascii="Times New Roman" w:hAnsi="Times New Roman"/>
          <w:sz w:val="24"/>
          <w:szCs w:val="24"/>
        </w:rPr>
        <w:t>с</w:t>
      </w:r>
      <w:r w:rsidR="00976E80" w:rsidRPr="00976E80">
        <w:rPr>
          <w:rFonts w:ascii="Times New Roman" w:hAnsi="Times New Roman"/>
          <w:sz w:val="24"/>
          <w:szCs w:val="24"/>
        </w:rPr>
        <w:t>. 208</w:t>
      </w:r>
    </w:p>
    <w:p w:rsidR="00394E35" w:rsidRPr="00444DEB" w:rsidRDefault="00394E35" w:rsidP="00AA7B87">
      <w:pPr>
        <w:pStyle w:val="aff"/>
        <w:jc w:val="both"/>
        <w:rPr>
          <w:rFonts w:ascii="Times New Roman" w:hAnsi="Times New Roman"/>
          <w:sz w:val="24"/>
          <w:szCs w:val="24"/>
        </w:rPr>
      </w:pPr>
      <w:r w:rsidRPr="00444DEB">
        <w:rPr>
          <w:rFonts w:ascii="Times New Roman" w:hAnsi="Times New Roman"/>
          <w:sz w:val="24"/>
          <w:szCs w:val="24"/>
        </w:rPr>
        <w:t>3.1.Учебный план начального общего образования ……………</w:t>
      </w:r>
      <w:r w:rsidR="00470585" w:rsidRPr="00444DEB">
        <w:rPr>
          <w:rFonts w:ascii="Times New Roman" w:hAnsi="Times New Roman"/>
          <w:sz w:val="24"/>
          <w:szCs w:val="24"/>
        </w:rPr>
        <w:t>…</w:t>
      </w:r>
      <w:r w:rsidR="00522FAB">
        <w:rPr>
          <w:rFonts w:ascii="Times New Roman" w:hAnsi="Times New Roman"/>
          <w:sz w:val="24"/>
          <w:szCs w:val="24"/>
        </w:rPr>
        <w:t>……………</w:t>
      </w:r>
      <w:r w:rsidR="003E1319" w:rsidRPr="00444DEB">
        <w:rPr>
          <w:rFonts w:ascii="Times New Roman" w:hAnsi="Times New Roman"/>
          <w:sz w:val="24"/>
          <w:szCs w:val="24"/>
        </w:rPr>
        <w:t>…</w:t>
      </w:r>
      <w:r w:rsidR="00444DEB">
        <w:rPr>
          <w:rFonts w:ascii="Times New Roman" w:hAnsi="Times New Roman"/>
          <w:sz w:val="24"/>
          <w:szCs w:val="24"/>
        </w:rPr>
        <w:t>……………...</w:t>
      </w:r>
      <w:r w:rsidR="00470585" w:rsidRPr="00444DEB">
        <w:rPr>
          <w:rFonts w:ascii="Times New Roman" w:hAnsi="Times New Roman"/>
          <w:sz w:val="24"/>
          <w:szCs w:val="24"/>
        </w:rPr>
        <w:t>…</w:t>
      </w:r>
      <w:r w:rsidRPr="00444DEB">
        <w:rPr>
          <w:rFonts w:ascii="Times New Roman" w:hAnsi="Times New Roman"/>
          <w:sz w:val="24"/>
          <w:szCs w:val="24"/>
        </w:rPr>
        <w:t>с.</w:t>
      </w:r>
      <w:r w:rsidR="00976E80">
        <w:rPr>
          <w:rFonts w:ascii="Times New Roman" w:hAnsi="Times New Roman"/>
          <w:sz w:val="24"/>
          <w:szCs w:val="24"/>
        </w:rPr>
        <w:t xml:space="preserve"> 208</w:t>
      </w:r>
    </w:p>
    <w:p w:rsidR="00394E35" w:rsidRPr="00444DEB" w:rsidRDefault="00394E35" w:rsidP="00AA7B87">
      <w:pPr>
        <w:spacing w:after="0" w:line="240" w:lineRule="auto"/>
        <w:rPr>
          <w:rFonts w:ascii="Times New Roman" w:hAnsi="Times New Roman" w:cs="Times New Roman"/>
          <w:sz w:val="24"/>
          <w:szCs w:val="24"/>
        </w:rPr>
      </w:pPr>
      <w:r w:rsidRPr="00444DEB">
        <w:rPr>
          <w:rFonts w:ascii="Times New Roman" w:hAnsi="Times New Roman"/>
          <w:sz w:val="24"/>
          <w:szCs w:val="24"/>
        </w:rPr>
        <w:t xml:space="preserve">3.2. </w:t>
      </w:r>
      <w:r w:rsidR="006F280B" w:rsidRPr="00444DEB">
        <w:rPr>
          <w:rFonts w:ascii="Times New Roman" w:hAnsi="Times New Roman" w:cs="Times New Roman"/>
          <w:sz w:val="24"/>
          <w:szCs w:val="24"/>
        </w:rPr>
        <w:t xml:space="preserve">План </w:t>
      </w:r>
      <w:r w:rsidRPr="00444DEB">
        <w:rPr>
          <w:rFonts w:ascii="Times New Roman" w:hAnsi="Times New Roman" w:cs="Times New Roman"/>
          <w:sz w:val="24"/>
          <w:szCs w:val="24"/>
        </w:rPr>
        <w:t>вн</w:t>
      </w:r>
      <w:r w:rsidR="00470585" w:rsidRPr="00444DEB">
        <w:rPr>
          <w:rFonts w:ascii="Times New Roman" w:hAnsi="Times New Roman" w:cs="Times New Roman"/>
          <w:sz w:val="24"/>
          <w:szCs w:val="24"/>
        </w:rPr>
        <w:t>еурочной  деятельности</w:t>
      </w:r>
      <w:proofErr w:type="gramStart"/>
      <w:r w:rsidR="00470585" w:rsidRPr="00444DEB">
        <w:rPr>
          <w:rFonts w:ascii="Times New Roman" w:hAnsi="Times New Roman" w:cs="Times New Roman"/>
          <w:sz w:val="24"/>
          <w:szCs w:val="24"/>
        </w:rPr>
        <w:t xml:space="preserve"> ………………………………</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7476E2" w:rsidRPr="00444DEB">
        <w:rPr>
          <w:rFonts w:ascii="Times New Roman" w:hAnsi="Times New Roman" w:cs="Times New Roman"/>
          <w:sz w:val="24"/>
          <w:szCs w:val="24"/>
        </w:rPr>
        <w:t>..</w:t>
      </w:r>
      <w:proofErr w:type="gramEnd"/>
      <w:r w:rsidRPr="00444DEB">
        <w:rPr>
          <w:rFonts w:ascii="Times New Roman" w:hAnsi="Times New Roman" w:cs="Times New Roman"/>
          <w:sz w:val="24"/>
          <w:szCs w:val="24"/>
        </w:rPr>
        <w:t xml:space="preserve">с. </w:t>
      </w:r>
      <w:r w:rsidR="00976E80">
        <w:rPr>
          <w:rFonts w:ascii="Times New Roman" w:hAnsi="Times New Roman" w:cs="Times New Roman"/>
          <w:sz w:val="24"/>
          <w:szCs w:val="24"/>
        </w:rPr>
        <w:t>211</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3.2.1. «Почемучка</w:t>
      </w:r>
      <w:proofErr w:type="gramStart"/>
      <w:r w:rsidRPr="00444DEB">
        <w:rPr>
          <w:rFonts w:ascii="Times New Roman" w:hAnsi="Times New Roman" w:cs="Times New Roman"/>
          <w:sz w:val="24"/>
          <w:szCs w:val="24"/>
        </w:rPr>
        <w:t>»</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w:t>
      </w:r>
      <w:proofErr w:type="gramEnd"/>
      <w:r w:rsidR="00976E80">
        <w:rPr>
          <w:rFonts w:ascii="Times New Roman" w:hAnsi="Times New Roman" w:cs="Times New Roman"/>
          <w:sz w:val="24"/>
          <w:szCs w:val="24"/>
        </w:rPr>
        <w:t>с. 212</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3.2.2. «Проектная деятельность</w:t>
      </w:r>
      <w:proofErr w:type="gramStart"/>
      <w:r w:rsidRPr="00444DEB">
        <w:rPr>
          <w:rFonts w:ascii="Times New Roman" w:hAnsi="Times New Roman" w:cs="Times New Roman"/>
          <w:sz w:val="24"/>
          <w:szCs w:val="24"/>
        </w:rPr>
        <w:t>»</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w:t>
      </w:r>
      <w:proofErr w:type="gramEnd"/>
      <w:r w:rsidR="00976E80">
        <w:rPr>
          <w:rFonts w:ascii="Times New Roman" w:hAnsi="Times New Roman" w:cs="Times New Roman"/>
          <w:sz w:val="24"/>
          <w:szCs w:val="24"/>
        </w:rPr>
        <w:t>с. 220</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3.2.3. Школа вежливых наук»</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……...с. 227</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3.2.4. «Город мастеров</w:t>
      </w:r>
      <w:proofErr w:type="gramStart"/>
      <w:r w:rsidRPr="00444DEB">
        <w:rPr>
          <w:rFonts w:ascii="Times New Roman" w:hAnsi="Times New Roman" w:cs="Times New Roman"/>
          <w:sz w:val="24"/>
          <w:szCs w:val="24"/>
        </w:rPr>
        <w:t>»</w:t>
      </w:r>
      <w:r w:rsidR="007476E2" w:rsidRPr="00444DEB">
        <w:rPr>
          <w:rFonts w:ascii="Times New Roman" w:hAnsi="Times New Roman" w:cs="Times New Roman"/>
          <w:sz w:val="24"/>
          <w:szCs w:val="24"/>
        </w:rPr>
        <w:t>……………………………………………</w:t>
      </w:r>
      <w:r w:rsidR="00522FAB">
        <w:rPr>
          <w:rFonts w:ascii="Times New Roman" w:hAnsi="Times New Roman" w:cs="Times New Roman"/>
          <w:sz w:val="24"/>
          <w:szCs w:val="24"/>
        </w:rPr>
        <w:t>……………</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w:t>
      </w:r>
      <w:proofErr w:type="gramEnd"/>
      <w:r w:rsidR="00976E80">
        <w:rPr>
          <w:rFonts w:ascii="Times New Roman" w:hAnsi="Times New Roman" w:cs="Times New Roman"/>
          <w:sz w:val="24"/>
          <w:szCs w:val="24"/>
        </w:rPr>
        <w:t>с. 241</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3.2.5. «Здоровейка</w:t>
      </w:r>
      <w:proofErr w:type="gramStart"/>
      <w:r w:rsidRPr="00444DEB">
        <w:rPr>
          <w:rFonts w:ascii="Times New Roman" w:hAnsi="Times New Roman" w:cs="Times New Roman"/>
          <w:sz w:val="24"/>
          <w:szCs w:val="24"/>
        </w:rPr>
        <w:t>»</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w:t>
      </w:r>
      <w:proofErr w:type="gramEnd"/>
      <w:r w:rsidR="00976E80">
        <w:rPr>
          <w:rFonts w:ascii="Times New Roman" w:hAnsi="Times New Roman" w:cs="Times New Roman"/>
          <w:sz w:val="24"/>
          <w:szCs w:val="24"/>
        </w:rPr>
        <w:t>с. 247</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3.2.6. «Театральные ступеньки»</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976E80">
        <w:rPr>
          <w:rFonts w:ascii="Times New Roman" w:hAnsi="Times New Roman" w:cs="Times New Roman"/>
          <w:sz w:val="24"/>
          <w:szCs w:val="24"/>
        </w:rPr>
        <w:t>……с. 262</w:t>
      </w:r>
    </w:p>
    <w:p w:rsidR="00470585" w:rsidRPr="00444DEB" w:rsidRDefault="00444DEB" w:rsidP="00AA7B87">
      <w:pPr>
        <w:spacing w:after="0" w:line="240" w:lineRule="auto"/>
        <w:rPr>
          <w:rFonts w:ascii="Times New Roman" w:hAnsi="Times New Roman" w:cs="Times New Roman"/>
          <w:sz w:val="24"/>
          <w:szCs w:val="24"/>
        </w:rPr>
      </w:pPr>
      <w:r>
        <w:rPr>
          <w:rFonts w:ascii="Times New Roman" w:hAnsi="Times New Roman" w:cs="Times New Roman"/>
          <w:sz w:val="24"/>
          <w:szCs w:val="24"/>
        </w:rPr>
        <w:t>3.2.7. «Шахматы</w:t>
      </w:r>
      <w:r w:rsidR="00470585" w:rsidRPr="00444DEB">
        <w:rPr>
          <w:rFonts w:ascii="Times New Roman" w:hAnsi="Times New Roman" w:cs="Times New Roman"/>
          <w:sz w:val="24"/>
          <w:szCs w:val="24"/>
        </w:rPr>
        <w:t>»</w:t>
      </w:r>
      <w:r w:rsidR="007476E2" w:rsidRPr="00444DEB">
        <w:rPr>
          <w:rFonts w:ascii="Times New Roman" w:hAnsi="Times New Roman" w:cs="Times New Roman"/>
          <w:sz w:val="24"/>
          <w:szCs w:val="24"/>
        </w:rPr>
        <w:t>……………………………………</w:t>
      </w:r>
      <w:r>
        <w:rPr>
          <w:rFonts w:ascii="Times New Roman" w:hAnsi="Times New Roman" w:cs="Times New Roman"/>
          <w:sz w:val="24"/>
          <w:szCs w:val="24"/>
        </w:rPr>
        <w:t>…………</w:t>
      </w:r>
      <w:r w:rsidR="00522FAB">
        <w:rPr>
          <w:rFonts w:ascii="Times New Roman" w:hAnsi="Times New Roman" w:cs="Times New Roman"/>
          <w:sz w:val="24"/>
          <w:szCs w:val="24"/>
        </w:rPr>
        <w:t>.</w:t>
      </w:r>
      <w:r>
        <w:rPr>
          <w:rFonts w:ascii="Times New Roman" w:hAnsi="Times New Roman" w:cs="Times New Roman"/>
          <w:sz w:val="24"/>
          <w:szCs w:val="24"/>
        </w:rPr>
        <w:t>……….……………...</w:t>
      </w:r>
      <w:r w:rsidR="00976E80">
        <w:rPr>
          <w:rFonts w:ascii="Times New Roman" w:hAnsi="Times New Roman" w:cs="Times New Roman"/>
          <w:sz w:val="24"/>
          <w:szCs w:val="24"/>
        </w:rPr>
        <w:t>......................…с.270</w:t>
      </w:r>
    </w:p>
    <w:p w:rsidR="00470585" w:rsidRPr="00444DEB" w:rsidRDefault="00470585" w:rsidP="00AA7B87">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3.2.8. «Весёлые нотки</w:t>
      </w:r>
      <w:proofErr w:type="gramStart"/>
      <w:r w:rsidRPr="00444DEB">
        <w:rPr>
          <w:rFonts w:ascii="Times New Roman" w:hAnsi="Times New Roman" w:cs="Times New Roman"/>
          <w:sz w:val="24"/>
          <w:szCs w:val="24"/>
        </w:rPr>
        <w:t xml:space="preserve">» </w:t>
      </w:r>
      <w:r w:rsidR="007476E2" w:rsidRPr="00444DEB">
        <w:rPr>
          <w:rFonts w:ascii="Times New Roman" w:hAnsi="Times New Roman" w:cs="Times New Roman"/>
          <w:sz w:val="24"/>
          <w:szCs w:val="24"/>
        </w:rPr>
        <w:t>…………………………………………</w:t>
      </w:r>
      <w:r w:rsidR="00444DEB">
        <w:rPr>
          <w:rFonts w:ascii="Times New Roman" w:hAnsi="Times New Roman" w:cs="Times New Roman"/>
          <w:sz w:val="24"/>
          <w:szCs w:val="24"/>
        </w:rPr>
        <w:t>…………</w:t>
      </w:r>
      <w:r w:rsidR="00522FAB">
        <w:rPr>
          <w:rFonts w:ascii="Times New Roman" w:hAnsi="Times New Roman" w:cs="Times New Roman"/>
          <w:sz w:val="24"/>
          <w:szCs w:val="24"/>
        </w:rPr>
        <w:t>……………</w:t>
      </w:r>
      <w:r w:rsidR="00444DEB">
        <w:rPr>
          <w:rFonts w:ascii="Times New Roman" w:hAnsi="Times New Roman" w:cs="Times New Roman"/>
          <w:sz w:val="24"/>
          <w:szCs w:val="24"/>
        </w:rPr>
        <w:t>…...</w:t>
      </w:r>
      <w:r w:rsidR="007476E2" w:rsidRPr="00444DEB">
        <w:rPr>
          <w:rFonts w:ascii="Times New Roman" w:hAnsi="Times New Roman" w:cs="Times New Roman"/>
          <w:sz w:val="24"/>
          <w:szCs w:val="24"/>
        </w:rPr>
        <w:t>………….</w:t>
      </w:r>
      <w:proofErr w:type="gramEnd"/>
      <w:r w:rsidR="007476E2" w:rsidRPr="00444DEB">
        <w:rPr>
          <w:rFonts w:ascii="Times New Roman" w:hAnsi="Times New Roman" w:cs="Times New Roman"/>
          <w:sz w:val="24"/>
          <w:szCs w:val="24"/>
        </w:rPr>
        <w:t xml:space="preserve">с. </w:t>
      </w:r>
      <w:r w:rsidR="00976E80">
        <w:rPr>
          <w:rFonts w:ascii="Times New Roman" w:hAnsi="Times New Roman" w:cs="Times New Roman"/>
          <w:sz w:val="24"/>
          <w:szCs w:val="24"/>
        </w:rPr>
        <w:t>275</w:t>
      </w:r>
    </w:p>
    <w:p w:rsidR="00394E35" w:rsidRPr="00444DEB" w:rsidRDefault="00394E35" w:rsidP="00AA7B87">
      <w:pPr>
        <w:spacing w:after="0" w:line="240" w:lineRule="auto"/>
        <w:rPr>
          <w:rFonts w:ascii="Times New Roman" w:hAnsi="Times New Roman" w:cs="Times New Roman"/>
          <w:bCs/>
          <w:sz w:val="24"/>
          <w:szCs w:val="24"/>
        </w:rPr>
      </w:pPr>
      <w:r w:rsidRPr="00444DEB">
        <w:rPr>
          <w:rFonts w:ascii="Times New Roman" w:hAnsi="Times New Roman" w:cs="Times New Roman"/>
          <w:sz w:val="24"/>
          <w:szCs w:val="24"/>
        </w:rPr>
        <w:t xml:space="preserve">3.3. </w:t>
      </w:r>
      <w:r w:rsidRPr="00444DEB">
        <w:rPr>
          <w:rFonts w:ascii="Times New Roman" w:hAnsi="Times New Roman" w:cs="Times New Roman"/>
          <w:bCs/>
          <w:sz w:val="24"/>
          <w:szCs w:val="24"/>
        </w:rPr>
        <w:t>Систему условий реализации ООП в соотве</w:t>
      </w:r>
      <w:r w:rsidR="007476E2" w:rsidRPr="00444DEB">
        <w:rPr>
          <w:rFonts w:ascii="Times New Roman" w:hAnsi="Times New Roman" w:cs="Times New Roman"/>
          <w:bCs/>
          <w:sz w:val="24"/>
          <w:szCs w:val="24"/>
        </w:rPr>
        <w:t xml:space="preserve">тствии с требованиями </w:t>
      </w:r>
      <w:r w:rsidR="00522FAB">
        <w:rPr>
          <w:rFonts w:ascii="Times New Roman" w:hAnsi="Times New Roman" w:cs="Times New Roman"/>
          <w:bCs/>
          <w:sz w:val="24"/>
          <w:szCs w:val="24"/>
        </w:rPr>
        <w:t>С</w:t>
      </w:r>
      <w:r w:rsidR="007476E2" w:rsidRPr="00444DEB">
        <w:rPr>
          <w:rFonts w:ascii="Times New Roman" w:hAnsi="Times New Roman" w:cs="Times New Roman"/>
          <w:bCs/>
          <w:sz w:val="24"/>
          <w:szCs w:val="24"/>
        </w:rPr>
        <w:t>тандарта</w:t>
      </w:r>
      <w:r w:rsidR="00444DEB" w:rsidRPr="00444DEB">
        <w:rPr>
          <w:rFonts w:ascii="Times New Roman" w:hAnsi="Times New Roman" w:cs="Times New Roman"/>
          <w:bCs/>
          <w:sz w:val="24"/>
          <w:szCs w:val="24"/>
        </w:rPr>
        <w:t>……………………………………………………………</w:t>
      </w:r>
      <w:r w:rsidR="00444DEB">
        <w:rPr>
          <w:rFonts w:ascii="Times New Roman" w:hAnsi="Times New Roman" w:cs="Times New Roman"/>
          <w:bCs/>
          <w:sz w:val="24"/>
          <w:szCs w:val="24"/>
        </w:rPr>
        <w:t>……………...</w:t>
      </w:r>
      <w:r w:rsidR="00522FAB">
        <w:rPr>
          <w:rFonts w:ascii="Times New Roman" w:hAnsi="Times New Roman" w:cs="Times New Roman"/>
          <w:bCs/>
          <w:sz w:val="24"/>
          <w:szCs w:val="24"/>
        </w:rPr>
        <w:t>………………</w:t>
      </w:r>
      <w:r w:rsidR="00976E80">
        <w:rPr>
          <w:rFonts w:ascii="Times New Roman" w:hAnsi="Times New Roman" w:cs="Times New Roman"/>
          <w:bCs/>
          <w:sz w:val="24"/>
          <w:szCs w:val="24"/>
        </w:rPr>
        <w:t>……с. 283</w:t>
      </w:r>
    </w:p>
    <w:p w:rsidR="00370898" w:rsidRPr="00AA7B87" w:rsidRDefault="001C5AC4" w:rsidP="00AA7B87">
      <w:pPr>
        <w:pStyle w:val="aff"/>
        <w:jc w:val="both"/>
        <w:rPr>
          <w:rFonts w:ascii="Times New Roman" w:eastAsia="ArialMT" w:hAnsi="Times New Roman"/>
          <w:sz w:val="24"/>
          <w:szCs w:val="24"/>
        </w:rPr>
      </w:pPr>
      <w:r w:rsidRPr="00444DEB">
        <w:rPr>
          <w:rFonts w:ascii="Times New Roman" w:eastAsia="ArialMT" w:hAnsi="Times New Roman"/>
          <w:sz w:val="24"/>
          <w:szCs w:val="24"/>
        </w:rPr>
        <w:t xml:space="preserve">Приложения </w:t>
      </w:r>
      <w:r w:rsidR="00197ECD" w:rsidRPr="00444DEB">
        <w:rPr>
          <w:rFonts w:ascii="Times New Roman" w:eastAsia="ArialMT" w:hAnsi="Times New Roman"/>
          <w:sz w:val="24"/>
          <w:szCs w:val="24"/>
        </w:rPr>
        <w:t>…………………………………………………………</w:t>
      </w:r>
      <w:r w:rsidR="007476E2" w:rsidRPr="00444DEB">
        <w:rPr>
          <w:rFonts w:ascii="Times New Roman" w:eastAsia="ArialMT" w:hAnsi="Times New Roman"/>
          <w:sz w:val="24"/>
          <w:szCs w:val="24"/>
        </w:rPr>
        <w:t>…</w:t>
      </w:r>
      <w:r w:rsidR="00444DEB">
        <w:rPr>
          <w:rFonts w:ascii="Times New Roman" w:eastAsia="ArialMT" w:hAnsi="Times New Roman"/>
          <w:sz w:val="24"/>
          <w:szCs w:val="24"/>
        </w:rPr>
        <w:t>……………</w:t>
      </w:r>
      <w:r w:rsidR="00522FAB">
        <w:rPr>
          <w:rFonts w:ascii="Times New Roman" w:eastAsia="ArialMT" w:hAnsi="Times New Roman"/>
          <w:sz w:val="24"/>
          <w:szCs w:val="24"/>
        </w:rPr>
        <w:t>……………</w:t>
      </w:r>
      <w:r w:rsidR="00444DEB">
        <w:rPr>
          <w:rFonts w:ascii="Times New Roman" w:eastAsia="ArialMT" w:hAnsi="Times New Roman"/>
          <w:sz w:val="24"/>
          <w:szCs w:val="24"/>
        </w:rPr>
        <w:t>..</w:t>
      </w:r>
      <w:r w:rsidR="007476E2" w:rsidRPr="00444DEB">
        <w:rPr>
          <w:rFonts w:ascii="Times New Roman" w:eastAsia="ArialMT" w:hAnsi="Times New Roman"/>
          <w:sz w:val="24"/>
          <w:szCs w:val="24"/>
        </w:rPr>
        <w:t>……</w:t>
      </w:r>
    </w:p>
    <w:p w:rsidR="00444DEB" w:rsidRPr="00444DEB" w:rsidRDefault="006A2AD9" w:rsidP="00AA7B87">
      <w:pPr>
        <w:pStyle w:val="220"/>
        <w:spacing w:before="0"/>
        <w:ind w:firstLine="0"/>
        <w:jc w:val="center"/>
        <w:rPr>
          <w:rFonts w:ascii="Times New Roman" w:hAnsi="Times New Roman" w:cs="Times New Roman"/>
          <w:outline/>
          <w:shadow/>
          <w:sz w:val="96"/>
          <w:szCs w:val="96"/>
        </w:rPr>
      </w:pPr>
      <w:r w:rsidRPr="00444DEB">
        <w:rPr>
          <w:rFonts w:ascii="Times New Roman" w:hAnsi="Times New Roman" w:cs="Times New Roman"/>
          <w:outline/>
          <w:shadow/>
          <w:sz w:val="96"/>
          <w:szCs w:val="96"/>
        </w:rPr>
        <w:lastRenderedPageBreak/>
        <w:t>ЦЕЛЕВОЙ РАЗДЕЛ</w:t>
      </w:r>
    </w:p>
    <w:p w:rsidR="005E4E51" w:rsidRPr="00444DEB" w:rsidRDefault="005E4E51" w:rsidP="00444DEB">
      <w:pPr>
        <w:pStyle w:val="220"/>
        <w:numPr>
          <w:ilvl w:val="1"/>
          <w:numId w:val="107"/>
        </w:numPr>
        <w:spacing w:before="0"/>
        <w:jc w:val="center"/>
        <w:rPr>
          <w:rFonts w:ascii="Times New Roman" w:hAnsi="Times New Roman" w:cs="Times New Roman"/>
          <w:caps/>
        </w:rPr>
      </w:pPr>
      <w:r w:rsidRPr="00444DEB">
        <w:rPr>
          <w:rFonts w:ascii="Times New Roman" w:hAnsi="Times New Roman" w:cs="Times New Roman"/>
          <w:caps/>
        </w:rPr>
        <w:t>Пояснительная записка.</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color w:val="000000"/>
          <w:sz w:val="24"/>
          <w:szCs w:val="24"/>
        </w:rPr>
        <w:t> </w:t>
      </w:r>
      <w:r w:rsidRPr="00444DEB">
        <w:rPr>
          <w:rFonts w:ascii="Times New Roman" w:hAnsi="Times New Roman" w:cs="Times New Roman"/>
          <w:sz w:val="24"/>
          <w:szCs w:val="24"/>
        </w:rPr>
        <w:t>Основная образовательная программа начального общего образования  для школ разработана в соответствии с требованиями Федерального государственного образовательного стандарта начального общего образования (</w:t>
      </w:r>
      <w:proofErr w:type="gramStart"/>
      <w:r w:rsidRPr="00444DEB">
        <w:rPr>
          <w:rFonts w:ascii="Times New Roman" w:hAnsi="Times New Roman" w:cs="Times New Roman"/>
          <w:sz w:val="24"/>
          <w:szCs w:val="24"/>
        </w:rPr>
        <w:t>утверждён</w:t>
      </w:r>
      <w:proofErr w:type="gramEnd"/>
      <w:r w:rsidRPr="00444DEB">
        <w:rPr>
          <w:rFonts w:ascii="Times New Roman" w:hAnsi="Times New Roman" w:cs="Times New Roman"/>
          <w:sz w:val="24"/>
          <w:szCs w:val="24"/>
        </w:rPr>
        <w:t xml:space="preserve"> приказом  Министерства образования и науки РФ от 6 октября 2009 года № 373)</w:t>
      </w:r>
      <w:r w:rsidR="00565A04" w:rsidRPr="00444DEB">
        <w:rPr>
          <w:rFonts w:ascii="Times New Roman" w:hAnsi="Times New Roman" w:cs="Times New Roman"/>
          <w:sz w:val="24"/>
          <w:szCs w:val="24"/>
        </w:rPr>
        <w:t>.</w:t>
      </w:r>
      <w:r w:rsidRPr="00444DEB">
        <w:rPr>
          <w:rFonts w:ascii="Times New Roman" w:hAnsi="Times New Roman" w:cs="Times New Roman"/>
          <w:sz w:val="24"/>
          <w:szCs w:val="24"/>
        </w:rPr>
        <w:t xml:space="preserve"> Приказ зарегистриров</w:t>
      </w:r>
      <w:r w:rsidR="003F7628" w:rsidRPr="00444DEB">
        <w:rPr>
          <w:rFonts w:ascii="Times New Roman" w:hAnsi="Times New Roman" w:cs="Times New Roman"/>
          <w:sz w:val="24"/>
          <w:szCs w:val="24"/>
        </w:rPr>
        <w:t xml:space="preserve">ан Минюстом РФ 22.12.2009г. регистрационный </w:t>
      </w:r>
      <w:r w:rsidRPr="00444DEB">
        <w:rPr>
          <w:rFonts w:ascii="Times New Roman" w:hAnsi="Times New Roman" w:cs="Times New Roman"/>
          <w:sz w:val="24"/>
          <w:szCs w:val="24"/>
        </w:rPr>
        <w:t xml:space="preserve"> №17785.</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ab/>
        <w:t>ООП определяет содержание и организацию образовательного процесса на ступени начального общего образования.</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ab/>
        <w:t>ООП соответствует основным принципам государственной политики РФ в области образования, изложенным в Законе Российской Федерации «Об образовании»:</w:t>
      </w:r>
    </w:p>
    <w:p w:rsidR="005E4E51" w:rsidRPr="00444DEB" w:rsidRDefault="005E4E51" w:rsidP="00444DEB">
      <w:pPr>
        <w:numPr>
          <w:ilvl w:val="0"/>
          <w:numId w:val="1"/>
        </w:numPr>
        <w:spacing w:after="0" w:line="240" w:lineRule="auto"/>
        <w:ind w:left="0" w:firstLine="709"/>
        <w:jc w:val="both"/>
        <w:rPr>
          <w:rFonts w:ascii="Times New Roman" w:hAnsi="Times New Roman" w:cs="Times New Roman"/>
          <w:sz w:val="24"/>
          <w:szCs w:val="24"/>
        </w:rPr>
      </w:pPr>
      <w:r w:rsidRPr="00444DEB">
        <w:rPr>
          <w:rFonts w:ascii="Times New Roman" w:hAnsi="Times New Roman" w:cs="Times New Roman"/>
          <w:sz w:val="24"/>
          <w:szCs w:val="24"/>
        </w:rPr>
        <w:t>гуманистический характер образования, приоритет общечеловеческих ценностей, жизни и здоровья человека, свободного развития личности. Воспитание гражданственности, трудолюбия, уважение к правам и свободам человека, любви к окружающей природе, Родине, семье;</w:t>
      </w:r>
    </w:p>
    <w:p w:rsidR="005E4E51" w:rsidRPr="00444DEB" w:rsidRDefault="005E4E51" w:rsidP="00444DEB">
      <w:pPr>
        <w:numPr>
          <w:ilvl w:val="0"/>
          <w:numId w:val="1"/>
        </w:numPr>
        <w:spacing w:after="0" w:line="240" w:lineRule="auto"/>
        <w:ind w:left="0" w:firstLine="709"/>
        <w:jc w:val="both"/>
        <w:rPr>
          <w:rFonts w:ascii="Times New Roman" w:hAnsi="Times New Roman" w:cs="Times New Roman"/>
          <w:sz w:val="24"/>
          <w:szCs w:val="24"/>
        </w:rPr>
      </w:pPr>
      <w:r w:rsidRPr="00444DEB">
        <w:rPr>
          <w:rFonts w:ascii="Times New Roman" w:hAnsi="Times New Roman" w:cs="Times New Roman"/>
          <w:sz w:val="24"/>
          <w:szCs w:val="24"/>
        </w:rPr>
        <w:t>единство федерального, культурного и образовательного пространства. Защита и развитие системой образования национальных культур, региональных культурных традиций и особенностей в условиях многонационального государства;</w:t>
      </w:r>
    </w:p>
    <w:p w:rsidR="005E4E51" w:rsidRPr="00444DEB" w:rsidRDefault="005E4E51" w:rsidP="00444DEB">
      <w:pPr>
        <w:numPr>
          <w:ilvl w:val="0"/>
          <w:numId w:val="1"/>
        </w:numPr>
        <w:spacing w:after="0" w:line="240" w:lineRule="auto"/>
        <w:ind w:left="0" w:firstLine="709"/>
        <w:jc w:val="both"/>
        <w:rPr>
          <w:rFonts w:ascii="Times New Roman" w:hAnsi="Times New Roman" w:cs="Times New Roman"/>
          <w:sz w:val="24"/>
          <w:szCs w:val="24"/>
        </w:rPr>
      </w:pPr>
      <w:r w:rsidRPr="00444DEB">
        <w:rPr>
          <w:rFonts w:ascii="Times New Roman" w:hAnsi="Times New Roman" w:cs="Times New Roman"/>
          <w:sz w:val="24"/>
          <w:szCs w:val="24"/>
        </w:rPr>
        <w:t>общедоступность образования, адаптивность системы образования к уровням и особенностям развития и подготовки обучающихся, воспитанников</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Руководствуясь тезисом о «самоценности ступени начального образования </w:t>
      </w:r>
      <w:r w:rsidRPr="00444DEB">
        <w:rPr>
          <w:rFonts w:ascii="Times New Roman" w:hAnsi="Times New Roman" w:cs="Times New Roman"/>
          <w:b/>
          <w:sz w:val="24"/>
          <w:szCs w:val="24"/>
        </w:rPr>
        <w:t>как фундамента</w:t>
      </w:r>
      <w:r w:rsidRPr="00444DEB">
        <w:rPr>
          <w:rFonts w:ascii="Times New Roman" w:hAnsi="Times New Roman" w:cs="Times New Roman"/>
          <w:sz w:val="24"/>
          <w:szCs w:val="24"/>
        </w:rPr>
        <w:t xml:space="preserve"> всего последующего образования» (ФГОС, с.4) ООП ставит своей </w:t>
      </w:r>
      <w:r w:rsidRPr="00444DEB">
        <w:rPr>
          <w:rFonts w:ascii="Times New Roman" w:hAnsi="Times New Roman" w:cs="Times New Roman"/>
          <w:b/>
          <w:sz w:val="24"/>
          <w:szCs w:val="24"/>
        </w:rPr>
        <w:t xml:space="preserve">целью </w:t>
      </w:r>
      <w:r w:rsidRPr="00444DEB">
        <w:rPr>
          <w:rFonts w:ascii="Times New Roman" w:hAnsi="Times New Roman" w:cs="Times New Roman"/>
          <w:sz w:val="24"/>
          <w:szCs w:val="24"/>
        </w:rPr>
        <w:t xml:space="preserve">создать (обеспечить) образовательное пространство, </w:t>
      </w:r>
      <w:r w:rsidRPr="00444DEB">
        <w:rPr>
          <w:rFonts w:ascii="Times New Roman" w:hAnsi="Times New Roman" w:cs="Times New Roman"/>
          <w:b/>
          <w:sz w:val="24"/>
          <w:szCs w:val="24"/>
        </w:rPr>
        <w:t>в котором реализуются:</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системно-деятельностная парадигма образования</w:t>
      </w:r>
      <w:r w:rsidRPr="00444DEB">
        <w:rPr>
          <w:rFonts w:ascii="Times New Roman" w:hAnsi="Times New Roman" w:cs="Times New Roman"/>
          <w:sz w:val="24"/>
          <w:szCs w:val="24"/>
        </w:rPr>
        <w:t>, которая предполагает наличие у учащихся учебно-познавательной мотивации, умение определять (ставить) цель предстоящей деятельности и планировать её, а также оперировать логическими приёмами мышления, владеть самоконтролем и самооценкой как важнейшими учебными действиями</w:t>
      </w:r>
    </w:p>
    <w:p w:rsidR="005E4E51" w:rsidRPr="00444DEB" w:rsidRDefault="005E4E51" w:rsidP="00444DEB">
      <w:pPr>
        <w:spacing w:line="240" w:lineRule="auto"/>
        <w:ind w:firstLine="709"/>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концепция развития универсальных учебных действий</w:t>
      </w:r>
      <w:r w:rsidRPr="00444DEB">
        <w:rPr>
          <w:rFonts w:ascii="Times New Roman" w:hAnsi="Times New Roman" w:cs="Times New Roman"/>
          <w:sz w:val="24"/>
          <w:szCs w:val="24"/>
        </w:rPr>
        <w:t xml:space="preserve"> младших школьников (личностных, познавательных, регулятивных, коммуникативных</w:t>
      </w:r>
      <w:proofErr w:type="gramEnd"/>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В соответствии с этой концепцией универсальные учебные действия, их свойства и качества определяют эффективность образовательного процесса, в частности усвоение знаний, формирование умений, образа мира и основных компетенций учащегося, в том числе социальной и личностной. УУД обеспечивают формирование психологических новообразований и способностей учащихся, которые в свою очередь определяют условия успешной учебной деятельности.</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b/>
          <w:sz w:val="24"/>
          <w:szCs w:val="24"/>
        </w:rPr>
        <w:t xml:space="preserve"> </w:t>
      </w:r>
      <w:proofErr w:type="gramStart"/>
      <w:r w:rsidRPr="00444DEB">
        <w:rPr>
          <w:rFonts w:ascii="Times New Roman" w:hAnsi="Times New Roman" w:cs="Times New Roman"/>
          <w:b/>
          <w:sz w:val="24"/>
          <w:szCs w:val="24"/>
        </w:rPr>
        <w:t>т</w:t>
      </w:r>
      <w:proofErr w:type="gramEnd"/>
      <w:r w:rsidRPr="00444DEB">
        <w:rPr>
          <w:rFonts w:ascii="Times New Roman" w:hAnsi="Times New Roman" w:cs="Times New Roman"/>
          <w:b/>
          <w:sz w:val="24"/>
          <w:szCs w:val="24"/>
        </w:rPr>
        <w:t>ребования ФГОС к планируемым результатам ООП</w:t>
      </w:r>
      <w:r w:rsidRPr="00444DEB">
        <w:rPr>
          <w:rFonts w:ascii="Times New Roman" w:hAnsi="Times New Roman" w:cs="Times New Roman"/>
          <w:sz w:val="24"/>
          <w:szCs w:val="24"/>
        </w:rPr>
        <w:t>, в числе которых:</w:t>
      </w:r>
    </w:p>
    <w:p w:rsidR="005E4E51" w:rsidRPr="00444DEB" w:rsidRDefault="005E4E51" w:rsidP="00444DEB">
      <w:pPr>
        <w:autoSpaceDE w:val="0"/>
        <w:autoSpaceDN w:val="0"/>
        <w:adjustRightInd w:val="0"/>
        <w:spacing w:line="240" w:lineRule="auto"/>
        <w:ind w:firstLine="360"/>
        <w:jc w:val="both"/>
        <w:rPr>
          <w:rFonts w:ascii="Times New Roman" w:hAnsi="Times New Roman" w:cs="Times New Roman"/>
          <w:sz w:val="24"/>
          <w:szCs w:val="24"/>
        </w:rPr>
      </w:pPr>
      <w:r w:rsidRPr="00444DEB">
        <w:rPr>
          <w:rFonts w:ascii="Times New Roman" w:hAnsi="Times New Roman" w:cs="Times New Roman"/>
          <w:b/>
          <w:sz w:val="24"/>
          <w:szCs w:val="24"/>
        </w:rPr>
        <w:t xml:space="preserve">личностные результаты </w:t>
      </w:r>
      <w:r w:rsidRPr="00444DEB">
        <w:rPr>
          <w:rFonts w:ascii="Times New Roman" w:hAnsi="Times New Roman" w:cs="Times New Roman"/>
          <w:sz w:val="24"/>
          <w:szCs w:val="24"/>
        </w:rPr>
        <w:t xml:space="preserve">– готовность и способность обучающихся к саморазвитию, сформированность мотивации к учению и познанию, ценностно-смысловые установки выпускников начальной школы, отражающие их индивидуально-личностные позиции, социальные компетентности, личностные качества; сформированность основ российской и гражданской идентичности; </w:t>
      </w:r>
    </w:p>
    <w:p w:rsidR="005E4E51" w:rsidRPr="00444DEB" w:rsidRDefault="005E4E51" w:rsidP="00444DEB">
      <w:pPr>
        <w:autoSpaceDE w:val="0"/>
        <w:autoSpaceDN w:val="0"/>
        <w:adjustRightInd w:val="0"/>
        <w:spacing w:before="120" w:line="240" w:lineRule="auto"/>
        <w:ind w:firstLine="360"/>
        <w:jc w:val="both"/>
        <w:rPr>
          <w:rFonts w:ascii="Times New Roman" w:hAnsi="Times New Roman" w:cs="Times New Roman"/>
          <w:sz w:val="24"/>
          <w:szCs w:val="24"/>
        </w:rPr>
      </w:pPr>
      <w:r w:rsidRPr="00444DEB">
        <w:rPr>
          <w:rFonts w:ascii="Times New Roman" w:hAnsi="Times New Roman" w:cs="Times New Roman"/>
          <w:b/>
          <w:sz w:val="24"/>
          <w:szCs w:val="24"/>
        </w:rPr>
        <w:t>метапредметные результаты</w:t>
      </w:r>
      <w:r w:rsidRPr="00444DEB">
        <w:rPr>
          <w:rFonts w:ascii="Times New Roman" w:hAnsi="Times New Roman" w:cs="Times New Roman"/>
          <w:sz w:val="24"/>
          <w:szCs w:val="24"/>
        </w:rPr>
        <w:t xml:space="preserve"> – освоенные имиуниверсальные учебные действия (познавательные, регулятивные и коммуникативные),  составляющие основу умения учиться (функциональной грамотности);</w:t>
      </w:r>
    </w:p>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lastRenderedPageBreak/>
        <w:t xml:space="preserve">     предметные результаты</w:t>
      </w:r>
      <w:r w:rsidRPr="00444DEB">
        <w:rPr>
          <w:rFonts w:ascii="Times New Roman" w:hAnsi="Times New Roman" w:cs="Times New Roman"/>
          <w:sz w:val="24"/>
          <w:szCs w:val="24"/>
        </w:rPr>
        <w:t xml:space="preserve"> – система основополагающих элементов научного знания по каждому предмету как основа современной научной картины мира и опыт деятельности по получению нового знания, его преобразованию и применению, специфический для каждой предметной области. </w:t>
      </w:r>
    </w:p>
    <w:p w:rsidR="005E4E51" w:rsidRPr="00444DEB" w:rsidRDefault="005E4E51" w:rsidP="00444DEB">
      <w:pPr>
        <w:pStyle w:val="af1"/>
        <w:spacing w:line="240" w:lineRule="auto"/>
        <w:rPr>
          <w:sz w:val="24"/>
        </w:rPr>
      </w:pPr>
      <w:r w:rsidRPr="00444DEB">
        <w:rPr>
          <w:sz w:val="24"/>
        </w:rPr>
        <w:t>Главной отличительной чертой современного мира являются высокие темпы обновления научных знаний, технологий и технических систем, применяемых не только на производстве, но и в быту, сфере досуга человека. Поэтому необходимо учить личность, начиная со ступени начального общего образования, постоянно самостоятельно обновлять те знания и навыки, которые обеспечивают её успешную учебную и внеучебную деятельность, формировать готовность осваивать требования основного и полного среднего образования, совершать в будущем обоснованный выбор своего жизненного пути и соответствующей способностям, общественным потребностям профессии. Школа становится учреждением, формирующим с первого класса навыки самообразования и самовоспитания.</w:t>
      </w:r>
    </w:p>
    <w:p w:rsidR="005E4E51" w:rsidRPr="00444DEB" w:rsidRDefault="005E4E51" w:rsidP="00444DEB">
      <w:pPr>
        <w:pStyle w:val="af1"/>
        <w:spacing w:line="240" w:lineRule="auto"/>
        <w:rPr>
          <w:sz w:val="24"/>
        </w:rPr>
      </w:pPr>
      <w:r w:rsidRPr="00444DEB">
        <w:rPr>
          <w:sz w:val="24"/>
        </w:rPr>
        <w:t>Необходимость разработки образовательной программы начальной школы связана с внедрением федеральных государственных образовательных стандартов второго поколения, призванных обеспечивать развитие системы образования в условиях изменяющихся запросов личности и семьи, ожиданий общества и требований государства в сфере образования. Следствием быстрого обновления знаний становится требование непрерывного образования на основе умения учиться. В современном обществе смысл и значение образования меняются. Теперь это не просто усвоение знаний, а импульс к развитию способностей и ценностных установок личности учащегося. Сегодня происходит изменение парадигмы образования — от парадигмы знаний, умений и навыков к парадигме развития личности учащегося. Главной целью образования становится не передача знаний и социального опыта, а развитие личности ученика.</w:t>
      </w:r>
    </w:p>
    <w:p w:rsidR="005E4E51" w:rsidRPr="00444DEB" w:rsidRDefault="005E4E51" w:rsidP="00444DEB">
      <w:pPr>
        <w:pStyle w:val="af1"/>
        <w:spacing w:line="240" w:lineRule="auto"/>
        <w:rPr>
          <w:sz w:val="24"/>
        </w:rPr>
      </w:pPr>
      <w:r w:rsidRPr="00444DEB">
        <w:rPr>
          <w:sz w:val="24"/>
        </w:rPr>
        <w:t xml:space="preserve">Начальное образование выступает важнейшим средством самореализации и самоутверждения ребёнка как субъекта, уже способного определить цель, смысл и ценность требований современной культуры к учебной, семейно-бытовой, досуговой деятельности человека. Формируемые на данной ступени навыки обеспечивают не только дальнейшее развитие ребёнка, но и активное </w:t>
      </w:r>
      <w:proofErr w:type="gramStart"/>
      <w:r w:rsidRPr="00444DEB">
        <w:rPr>
          <w:sz w:val="24"/>
        </w:rPr>
        <w:t>восприятие</w:t>
      </w:r>
      <w:proofErr w:type="gramEnd"/>
      <w:r w:rsidRPr="00444DEB">
        <w:rPr>
          <w:sz w:val="24"/>
        </w:rPr>
        <w:t xml:space="preserve"> и осмысление текущей повседневной жизни, получение радости от умелого проявления жизненных сил, приобретаемых в процессе взросления знаний и умений.</w:t>
      </w:r>
    </w:p>
    <w:p w:rsidR="005E4E51" w:rsidRPr="00444DEB" w:rsidRDefault="005E4E51" w:rsidP="00444DEB">
      <w:pPr>
        <w:pStyle w:val="af1"/>
        <w:spacing w:line="240" w:lineRule="auto"/>
        <w:ind w:firstLine="0"/>
        <w:rPr>
          <w:sz w:val="24"/>
        </w:rPr>
      </w:pPr>
      <w:r w:rsidRPr="00444DEB">
        <w:rPr>
          <w:sz w:val="24"/>
        </w:rPr>
        <w:t>Актуальность предлагаемой программы заключается в том, что умение учиться, составляющее основу личностного развития учащегося, означает умение учиться познавать и преобразовывать мир, ставить проблемы, искать и находить новые решения; учиться сотрудничать с другими людьми на основе уважения и равноправия.</w:t>
      </w:r>
    </w:p>
    <w:p w:rsidR="005E4E51" w:rsidRPr="00444DEB" w:rsidRDefault="005E4E51" w:rsidP="00444DEB">
      <w:pPr>
        <w:pStyle w:val="af1"/>
        <w:spacing w:line="240" w:lineRule="auto"/>
        <w:rPr>
          <w:sz w:val="24"/>
        </w:rPr>
      </w:pPr>
      <w:r w:rsidRPr="00444DEB">
        <w:rPr>
          <w:sz w:val="24"/>
        </w:rPr>
        <w:t>Образовательная программа начальной школы направлена на удовлетворение потребностей:</w:t>
      </w:r>
    </w:p>
    <w:p w:rsidR="005E4E51" w:rsidRPr="00444DEB" w:rsidRDefault="005E4E51" w:rsidP="00444DEB">
      <w:pPr>
        <w:pStyle w:val="af1"/>
        <w:spacing w:line="240" w:lineRule="auto"/>
        <w:rPr>
          <w:sz w:val="24"/>
        </w:rPr>
      </w:pPr>
      <w:r w:rsidRPr="00444DEB">
        <w:rPr>
          <w:sz w:val="24"/>
        </w:rPr>
        <w:t>• учащихся — в программах обучения, стимулирующих развитие познавательных и творческих возможностей личности;</w:t>
      </w:r>
    </w:p>
    <w:p w:rsidR="005E4E51" w:rsidRPr="00444DEB" w:rsidRDefault="005E4E51" w:rsidP="00444DEB">
      <w:pPr>
        <w:pStyle w:val="af1"/>
        <w:spacing w:line="240" w:lineRule="auto"/>
        <w:rPr>
          <w:sz w:val="24"/>
        </w:rPr>
      </w:pPr>
      <w:r w:rsidRPr="00444DEB">
        <w:rPr>
          <w:sz w:val="24"/>
        </w:rPr>
        <w:t>• общества и государства — в реализации программ развития личности, направленных на формирование способностей к продуктивной творческой деятельности в сфере науки, культуры, общественных отношений;</w:t>
      </w:r>
    </w:p>
    <w:p w:rsidR="005E4E51" w:rsidRPr="00444DEB" w:rsidRDefault="005E4E51" w:rsidP="00444DEB">
      <w:pPr>
        <w:pStyle w:val="af1"/>
        <w:spacing w:line="240" w:lineRule="auto"/>
        <w:rPr>
          <w:sz w:val="24"/>
        </w:rPr>
      </w:pPr>
      <w:r w:rsidRPr="00444DEB">
        <w:rPr>
          <w:sz w:val="24"/>
        </w:rPr>
        <w:t>Образовательная программа начального общего образования М</w:t>
      </w:r>
      <w:r w:rsidR="005C7C6A">
        <w:rPr>
          <w:sz w:val="24"/>
        </w:rPr>
        <w:t>Б</w:t>
      </w:r>
      <w:r w:rsidRPr="00444DEB">
        <w:rPr>
          <w:sz w:val="24"/>
        </w:rPr>
        <w:t>ОУ СОШ №17 создана с учётом особенностей и традиций учреждения, предоставляющих  возможности учащимся в раскрытии интеллектуальных и творческих возможностей личности.</w:t>
      </w:r>
    </w:p>
    <w:p w:rsidR="005E4E51" w:rsidRPr="00444DEB" w:rsidRDefault="005E4E51" w:rsidP="00444DEB">
      <w:pPr>
        <w:pStyle w:val="af1"/>
        <w:spacing w:line="240" w:lineRule="auto"/>
        <w:rPr>
          <w:sz w:val="24"/>
        </w:rPr>
      </w:pPr>
      <w:proofErr w:type="gramStart"/>
      <w:r w:rsidRPr="00444DEB">
        <w:rPr>
          <w:sz w:val="24"/>
        </w:rPr>
        <w:t>Контингент учащихся определяется тем, что одна часть детей имеет начальный уровень сформированности УУД: адекватную мотивацию учебной деятельности; предпосылки успешного овладения чтением и письмом; понимают условные изображения в учебных предметах; другая - не умеет произвольно регулировать своё поведение и деятельность; организовывать и выполнять учебную деятельность в сотрудничестве с учителем; не может использовать эталоны обобщённых способов действий.</w:t>
      </w:r>
      <w:proofErr w:type="gramEnd"/>
    </w:p>
    <w:p w:rsidR="005E4E51" w:rsidRPr="00444DEB" w:rsidRDefault="005E4E51" w:rsidP="00444DEB">
      <w:pPr>
        <w:pStyle w:val="af1"/>
        <w:spacing w:line="240" w:lineRule="auto"/>
        <w:rPr>
          <w:sz w:val="24"/>
        </w:rPr>
      </w:pPr>
      <w:r w:rsidRPr="00444DEB">
        <w:rPr>
          <w:sz w:val="24"/>
        </w:rPr>
        <w:t>Специфика кадров М</w:t>
      </w:r>
      <w:r w:rsidR="005C7C6A">
        <w:rPr>
          <w:sz w:val="24"/>
        </w:rPr>
        <w:t>Б</w:t>
      </w:r>
      <w:r w:rsidRPr="00444DEB">
        <w:rPr>
          <w:sz w:val="24"/>
        </w:rPr>
        <w:t>ОУ СОШ №17 определяется достаточным уровнем профессионализма, ориентацией на успех в профессиональной деятельности, в развитии творческих способностей. Все педагоги прошли курсы повышения квалификации и владеют современными образовательными технологиями.</w:t>
      </w:r>
    </w:p>
    <w:p w:rsidR="00F0782C" w:rsidRPr="00444DEB" w:rsidRDefault="00F0782C" w:rsidP="00444DEB">
      <w:pPr>
        <w:pStyle w:val="af1"/>
        <w:spacing w:line="240" w:lineRule="auto"/>
        <w:rPr>
          <w:sz w:val="24"/>
        </w:rPr>
      </w:pPr>
      <w:r w:rsidRPr="00444DEB">
        <w:rPr>
          <w:sz w:val="24"/>
        </w:rPr>
        <w:lastRenderedPageBreak/>
        <w:t xml:space="preserve">Программу реализует УМК «Гармония», </w:t>
      </w:r>
      <w:proofErr w:type="gramStart"/>
      <w:r w:rsidRPr="00444DEB">
        <w:rPr>
          <w:sz w:val="24"/>
        </w:rPr>
        <w:t>направленный</w:t>
      </w:r>
      <w:proofErr w:type="gramEnd"/>
      <w:r w:rsidRPr="00444DEB">
        <w:rPr>
          <w:sz w:val="24"/>
        </w:rPr>
        <w:t xml:space="preserve"> на общекультурное, личностное, познавательное развитие, формирование учебной деятельности, развитие коммуникативной компетентности. </w:t>
      </w:r>
    </w:p>
    <w:p w:rsidR="00F0782C" w:rsidRPr="00444DEB" w:rsidRDefault="00F0782C" w:rsidP="00444DEB">
      <w:pPr>
        <w:spacing w:before="30" w:after="30" w:line="240" w:lineRule="auto"/>
        <w:ind w:firstLine="180"/>
        <w:jc w:val="both"/>
        <w:rPr>
          <w:rFonts w:ascii="Times New Roman" w:hAnsi="Times New Roman" w:cs="Times New Roman"/>
          <w:color w:val="000000"/>
          <w:sz w:val="24"/>
          <w:szCs w:val="24"/>
        </w:rPr>
      </w:pPr>
      <w:r w:rsidRPr="00444DEB">
        <w:rPr>
          <w:color w:val="000000"/>
          <w:sz w:val="24"/>
          <w:szCs w:val="24"/>
        </w:rPr>
        <w:tab/>
      </w:r>
      <w:r w:rsidRPr="00444DEB">
        <w:rPr>
          <w:rFonts w:ascii="Times New Roman" w:hAnsi="Times New Roman" w:cs="Times New Roman"/>
          <w:color w:val="000000"/>
          <w:sz w:val="24"/>
          <w:szCs w:val="24"/>
        </w:rPr>
        <w:t xml:space="preserve">Учебно-методический комплект «Гармония» обеспечивает  дифференциацию обучения. Определяет разноуровневость всех заданий по принципу «труднее – легче». Каждый ребенок получает возможность решить любую задачу, но в разные периоды обучения. В учебно-методический комплект входят специальные рабочие тетради  по всем предметам для каждого класса, которые обеспечивают педагогическую поддержку как сильным, так и неуспевающим учащимся. Особенностью заданий является то, что они устраняют причину возникшей у неуспевающих школьников трудностей, а для сильных учащихся создают условия для совершенствования учебной деятельности и развития психических процессов. </w:t>
      </w:r>
    </w:p>
    <w:p w:rsidR="00F0782C" w:rsidRPr="00444DEB" w:rsidRDefault="00F0782C" w:rsidP="00444DEB">
      <w:pPr>
        <w:spacing w:before="30" w:after="30" w:line="240" w:lineRule="auto"/>
        <w:ind w:firstLine="180"/>
        <w:jc w:val="both"/>
        <w:rPr>
          <w:rFonts w:ascii="Times New Roman" w:hAnsi="Times New Roman" w:cs="Times New Roman"/>
          <w:color w:val="000000"/>
          <w:sz w:val="24"/>
          <w:szCs w:val="24"/>
        </w:rPr>
      </w:pPr>
      <w:r w:rsidRPr="00444DEB">
        <w:rPr>
          <w:rFonts w:ascii="Times New Roman" w:hAnsi="Times New Roman" w:cs="Times New Roman"/>
          <w:sz w:val="24"/>
          <w:szCs w:val="24"/>
        </w:rPr>
        <w:t xml:space="preserve"> Образовательная программа "Гармония" предполагает многостороннее развитие ребенка, комфортное обучение, подготавливает мыслительный аппарат ребенка к дальнейшему обучению. Основные идеи комплекта: </w:t>
      </w:r>
    </w:p>
    <w:p w:rsidR="00F0782C" w:rsidRPr="00444DEB" w:rsidRDefault="00F0782C" w:rsidP="00444DEB">
      <w:pPr>
        <w:numPr>
          <w:ilvl w:val="0"/>
          <w:numId w:val="2"/>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стремление преодолеть разделение традиционной и развивающей систем; </w:t>
      </w:r>
    </w:p>
    <w:p w:rsidR="00F0782C" w:rsidRPr="00444DEB" w:rsidRDefault="00F0782C" w:rsidP="00444DEB">
      <w:pPr>
        <w:numPr>
          <w:ilvl w:val="0"/>
          <w:numId w:val="2"/>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воплощены основные направления модернизации школьного образования (гуманизация, гуманитаризация, дифференциация и личностно-ориентированный подход к процессу обучения); </w:t>
      </w:r>
    </w:p>
    <w:p w:rsidR="00F0782C" w:rsidRPr="00444DEB" w:rsidRDefault="00F0782C" w:rsidP="00444DEB">
      <w:pPr>
        <w:numPr>
          <w:ilvl w:val="0"/>
          <w:numId w:val="2"/>
        </w:numPr>
        <w:spacing w:before="100" w:beforeAutospacing="1" w:after="100" w:afterAutospacing="1" w:line="240" w:lineRule="auto"/>
        <w:jc w:val="both"/>
        <w:rPr>
          <w:rFonts w:ascii="Times New Roman" w:hAnsi="Times New Roman" w:cs="Times New Roman"/>
          <w:sz w:val="24"/>
          <w:szCs w:val="24"/>
        </w:rPr>
      </w:pPr>
      <w:proofErr w:type="gramStart"/>
      <w:r w:rsidRPr="00444DEB">
        <w:rPr>
          <w:rFonts w:ascii="Times New Roman" w:hAnsi="Times New Roman" w:cs="Times New Roman"/>
          <w:sz w:val="24"/>
          <w:szCs w:val="24"/>
        </w:rPr>
        <w:t>методические подходы</w:t>
      </w:r>
      <w:proofErr w:type="gramEnd"/>
      <w:r w:rsidRPr="00444DEB">
        <w:rPr>
          <w:rFonts w:ascii="Times New Roman" w:hAnsi="Times New Roman" w:cs="Times New Roman"/>
          <w:sz w:val="24"/>
          <w:szCs w:val="24"/>
        </w:rPr>
        <w:t xml:space="preserve"> создают условия для понимания ребенком изучаемых вопросов, для гармоничных отношений учителя с учеником, детей друг с другом, обеспечивают ситуацию успеха.</w:t>
      </w:r>
    </w:p>
    <w:p w:rsidR="00F0782C" w:rsidRPr="00444DEB" w:rsidRDefault="00F0782C" w:rsidP="00444DEB">
      <w:pPr>
        <w:spacing w:before="200" w:line="240" w:lineRule="auto"/>
        <w:ind w:right="200"/>
        <w:jc w:val="both"/>
        <w:rPr>
          <w:rFonts w:ascii="Times New Roman" w:hAnsi="Times New Roman" w:cs="Times New Roman"/>
          <w:sz w:val="24"/>
          <w:szCs w:val="24"/>
        </w:rPr>
      </w:pPr>
      <w:proofErr w:type="gramStart"/>
      <w:r w:rsidRPr="00444DEB">
        <w:rPr>
          <w:rFonts w:ascii="Times New Roman" w:hAnsi="Times New Roman" w:cs="Times New Roman"/>
          <w:sz w:val="24"/>
          <w:szCs w:val="24"/>
        </w:rPr>
        <w:t>Обучение по программам</w:t>
      </w:r>
      <w:proofErr w:type="gramEnd"/>
      <w:r w:rsidRPr="00444DEB">
        <w:rPr>
          <w:rFonts w:ascii="Times New Roman" w:hAnsi="Times New Roman" w:cs="Times New Roman"/>
          <w:sz w:val="24"/>
          <w:szCs w:val="24"/>
        </w:rPr>
        <w:t xml:space="preserve"> этой модели позволяет активизировать интеллектуальную деятельность младшего школьника, развивая различные стороны его личности, положительно воздействуя на внимание, память, эмоции и речь ребенка.</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color w:val="000000"/>
          <w:sz w:val="24"/>
          <w:szCs w:val="24"/>
        </w:rPr>
        <w:t> </w:t>
      </w:r>
      <w:r w:rsidRPr="00444DEB">
        <w:rPr>
          <w:rFonts w:ascii="Times New Roman" w:hAnsi="Times New Roman" w:cs="Times New Roman"/>
          <w:sz w:val="24"/>
          <w:szCs w:val="24"/>
        </w:rPr>
        <w:t xml:space="preserve">Программа ориентирована на достижение </w:t>
      </w:r>
      <w:r w:rsidRPr="00444DEB">
        <w:rPr>
          <w:rFonts w:ascii="Times New Roman" w:hAnsi="Times New Roman" w:cs="Times New Roman"/>
          <w:b/>
          <w:sz w:val="24"/>
          <w:szCs w:val="24"/>
        </w:rPr>
        <w:t xml:space="preserve">главной цели </w:t>
      </w:r>
      <w:r w:rsidRPr="00444DEB">
        <w:rPr>
          <w:rFonts w:ascii="Times New Roman" w:hAnsi="Times New Roman" w:cs="Times New Roman"/>
          <w:sz w:val="24"/>
          <w:szCs w:val="24"/>
        </w:rPr>
        <w:t xml:space="preserve">общего образования на его начальном этапе: «развитие личности обучающегося на основе усвоения универсальных учебных действий, познания и освоения мира» (ФГОС, с.6) и на комплексное решение следующих </w:t>
      </w:r>
      <w:r w:rsidRPr="00444DEB">
        <w:rPr>
          <w:rFonts w:ascii="Times New Roman" w:hAnsi="Times New Roman" w:cs="Times New Roman"/>
          <w:b/>
          <w:sz w:val="24"/>
          <w:szCs w:val="24"/>
        </w:rPr>
        <w:t>задач</w:t>
      </w:r>
      <w:r w:rsidRPr="00444DEB">
        <w:rPr>
          <w:rFonts w:ascii="Times New Roman" w:hAnsi="Times New Roman" w:cs="Times New Roman"/>
          <w:sz w:val="24"/>
          <w:szCs w:val="24"/>
        </w:rPr>
        <w:t>:</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формирование у школьников базовых предметных знаний и представлений о мире, обеспечивающих выполнение требований ФГОС к результатам начального общего образования и адекватных возрастным возможностям учащихся; формирование на основе этих знаний предметных умений, нашедших отражение в требованиях ФГОС;</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развитие познавательных психических процессов (восприятия, памяти, воображения, мышления, речи) и познавательных интересов; </w:t>
      </w:r>
    </w:p>
    <w:p w:rsidR="005E4E51" w:rsidRPr="00444DEB" w:rsidRDefault="005E4E51" w:rsidP="00444DEB">
      <w:pPr>
        <w:spacing w:line="240" w:lineRule="auto"/>
        <w:ind w:firstLine="709"/>
        <w:jc w:val="both"/>
        <w:rPr>
          <w:rFonts w:ascii="Times New Roman" w:hAnsi="Times New Roman" w:cs="Times New Roman"/>
          <w:sz w:val="24"/>
          <w:szCs w:val="24"/>
        </w:rPr>
      </w:pPr>
      <w:proofErr w:type="gramStart"/>
      <w:r w:rsidRPr="00444DEB">
        <w:rPr>
          <w:rFonts w:ascii="Times New Roman" w:hAnsi="Times New Roman" w:cs="Times New Roman"/>
          <w:sz w:val="24"/>
          <w:szCs w:val="24"/>
        </w:rPr>
        <w:t>– развитие мышления детей, готовности выполнять различные умственные действия (анализ, синтез, сравнение, классификация, обобщение), устанавливать причинно-следственные связи, делать выводы, умозаключения  и т.д.;</w:t>
      </w:r>
      <w:proofErr w:type="gramEnd"/>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формирование основ умения учиться и способности к организации своей деятельности, в том числе учебной;</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становление информационной грамотности, умения находить нужную информацию, работать с ней и использовать для решения различных задач;</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гражданское, духовно-нравственное, эстетическое развитие и воспитание учащихся, обеспечивающее принятие ими национальных, гуманистических и демократических ценностей, моральных норм, нравственных установок, формирование эстетического чувства, вкуса;</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воспитание коммуникативной культуры, умения взаимодействовать с педагогом и сверстниками в учебном процессе и в целом умения общаться в устной и письменной форме;</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lastRenderedPageBreak/>
        <w:t>– укрепление физического и духовного здоровья  учащихся.</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Комплексное решение названных задач, предусмотренное данной  программой начального общего образования, обеспечивается  реализацией системно-деятельностного, гуманно-личностного, культурологического и здоровьесберегающего подходов.</w:t>
      </w:r>
    </w:p>
    <w:p w:rsidR="00F0782C" w:rsidRPr="00444DEB" w:rsidRDefault="00F0782C" w:rsidP="00444DEB">
      <w:pPr>
        <w:spacing w:before="200" w:line="240" w:lineRule="auto"/>
        <w:ind w:right="200"/>
        <w:jc w:val="both"/>
        <w:rPr>
          <w:rFonts w:ascii="Times New Roman" w:hAnsi="Times New Roman" w:cs="Times New Roman"/>
          <w:sz w:val="24"/>
          <w:szCs w:val="24"/>
        </w:rPr>
      </w:pPr>
      <w:r w:rsidRPr="00444DEB">
        <w:rPr>
          <w:rFonts w:ascii="Times New Roman" w:hAnsi="Times New Roman" w:cs="Times New Roman"/>
          <w:sz w:val="24"/>
          <w:szCs w:val="24"/>
        </w:rPr>
        <w:t xml:space="preserve">      УМК «Гармония», помимо прямого эффекта </w:t>
      </w:r>
      <w:proofErr w:type="gramStart"/>
      <w:r w:rsidRPr="00444DEB">
        <w:rPr>
          <w:rFonts w:ascii="Times New Roman" w:hAnsi="Times New Roman" w:cs="Times New Roman"/>
          <w:sz w:val="24"/>
          <w:szCs w:val="24"/>
        </w:rPr>
        <w:t>обучения по предметам</w:t>
      </w:r>
      <w:proofErr w:type="gramEnd"/>
      <w:r w:rsidRPr="00444DEB">
        <w:rPr>
          <w:rFonts w:ascii="Times New Roman" w:hAnsi="Times New Roman" w:cs="Times New Roman"/>
          <w:sz w:val="24"/>
          <w:szCs w:val="24"/>
        </w:rPr>
        <w:t xml:space="preserve"> — приобретения определённых знаний и умений, вносит свой вклад в формирование универсальных учебных действий.</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Основу организации образовательного процесса составляют принципы:</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развития</w:t>
      </w:r>
      <w:r w:rsidRPr="00444DEB">
        <w:rPr>
          <w:rFonts w:ascii="Times New Roman" w:hAnsi="Times New Roman" w:cs="Times New Roman"/>
          <w:sz w:val="24"/>
          <w:szCs w:val="24"/>
        </w:rPr>
        <w:t xml:space="preserve"> учащихся</w:t>
      </w:r>
      <w:proofErr w:type="gramStart"/>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оторый в рамках каждого учебного предмета за счёт особой организации  деятельности детей предполагает целенаправленное совершенствование  различных сторон личности;</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культуросообразности</w:t>
      </w:r>
      <w:r w:rsidRPr="00444DEB">
        <w:rPr>
          <w:rFonts w:ascii="Times New Roman" w:hAnsi="Times New Roman" w:cs="Times New Roman"/>
          <w:sz w:val="24"/>
          <w:szCs w:val="24"/>
        </w:rPr>
        <w:t xml:space="preserve">, согласно </w:t>
      </w:r>
      <w:proofErr w:type="gramStart"/>
      <w:r w:rsidRPr="00444DEB">
        <w:rPr>
          <w:rFonts w:ascii="Times New Roman" w:hAnsi="Times New Roman" w:cs="Times New Roman"/>
          <w:sz w:val="24"/>
          <w:szCs w:val="24"/>
        </w:rPr>
        <w:t>которому</w:t>
      </w:r>
      <w:proofErr w:type="gramEnd"/>
      <w:r w:rsidRPr="00444DEB">
        <w:rPr>
          <w:rFonts w:ascii="Times New Roman" w:hAnsi="Times New Roman" w:cs="Times New Roman"/>
          <w:sz w:val="24"/>
          <w:szCs w:val="24"/>
        </w:rPr>
        <w:t xml:space="preserve"> освоение предметного содержания осуществляется  на более широком фоне знакомства учащихся (в определённых пределах)  с миром культуры, с элементами социально-исторического опыта людей;</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b/>
          <w:sz w:val="24"/>
          <w:szCs w:val="24"/>
        </w:rPr>
        <w:t xml:space="preserve">целостности </w:t>
      </w:r>
      <w:r w:rsidRPr="00444DEB">
        <w:rPr>
          <w:rFonts w:ascii="Times New Roman" w:hAnsi="Times New Roman" w:cs="Times New Roman"/>
          <w:sz w:val="24"/>
          <w:szCs w:val="24"/>
        </w:rPr>
        <w:t>содержания, в соответствии с которым обеспечивается  органичное слияние изученного и вновь изучаемого материала, постепенное расширение уже имеющегося у учащихся личного опыта, установление в сознании детей связей между различными курсами;</w:t>
      </w:r>
    </w:p>
    <w:p w:rsidR="005E4E51" w:rsidRPr="00444DEB" w:rsidRDefault="005E4E51"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b/>
          <w:sz w:val="24"/>
          <w:szCs w:val="24"/>
        </w:rPr>
        <w:t>спиралевидности</w:t>
      </w:r>
      <w:r w:rsidRPr="00444DEB">
        <w:rPr>
          <w:rFonts w:ascii="Times New Roman" w:hAnsi="Times New Roman" w:cs="Times New Roman"/>
          <w:sz w:val="24"/>
          <w:szCs w:val="24"/>
        </w:rPr>
        <w:t xml:space="preserve">, в </w:t>
      </w:r>
      <w:proofErr w:type="gramStart"/>
      <w:r w:rsidRPr="00444DEB">
        <w:rPr>
          <w:rFonts w:ascii="Times New Roman" w:hAnsi="Times New Roman" w:cs="Times New Roman"/>
          <w:sz w:val="24"/>
          <w:szCs w:val="24"/>
        </w:rPr>
        <w:t>соответствии</w:t>
      </w:r>
      <w:proofErr w:type="gramEnd"/>
      <w:r w:rsidRPr="00444DEB">
        <w:rPr>
          <w:rFonts w:ascii="Times New Roman" w:hAnsi="Times New Roman" w:cs="Times New Roman"/>
          <w:sz w:val="24"/>
          <w:szCs w:val="24"/>
        </w:rPr>
        <w:t xml:space="preserve"> с  которым формирование у учащихся предметных и метапредметных умений происходит последовательно, постепенно, но при этом не строго линейно. </w:t>
      </w:r>
    </w:p>
    <w:p w:rsidR="005E4E51" w:rsidRPr="00444DEB" w:rsidRDefault="005E4E51" w:rsidP="00444DEB">
      <w:pPr>
        <w:spacing w:before="30" w:after="30" w:line="240" w:lineRule="auto"/>
        <w:ind w:firstLine="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Важным условием является учет возрастных психологических особенностей детей младшего школьного возраста. </w:t>
      </w:r>
    </w:p>
    <w:p w:rsidR="00B40A71" w:rsidRPr="00444DEB" w:rsidRDefault="00B40A71" w:rsidP="00444DEB">
      <w:pPr>
        <w:pStyle w:val="af1"/>
        <w:spacing w:line="240" w:lineRule="auto"/>
        <w:ind w:firstLine="0"/>
        <w:rPr>
          <w:b/>
          <w:sz w:val="24"/>
          <w:u w:val="single"/>
        </w:rPr>
      </w:pPr>
    </w:p>
    <w:p w:rsidR="00B40A71" w:rsidRPr="00444DEB" w:rsidRDefault="00B40A71" w:rsidP="00444DEB">
      <w:pPr>
        <w:pStyle w:val="af1"/>
        <w:numPr>
          <w:ilvl w:val="1"/>
          <w:numId w:val="107"/>
        </w:numPr>
        <w:spacing w:line="240" w:lineRule="auto"/>
        <w:jc w:val="center"/>
        <w:rPr>
          <w:b/>
          <w:caps/>
          <w:sz w:val="24"/>
        </w:rPr>
      </w:pPr>
      <w:r w:rsidRPr="00444DEB">
        <w:rPr>
          <w:b/>
          <w:caps/>
          <w:sz w:val="24"/>
        </w:rPr>
        <w:t xml:space="preserve">Планируемые результаты освоения </w:t>
      </w:r>
      <w:proofErr w:type="gramStart"/>
      <w:r w:rsidR="00C774CF" w:rsidRPr="00444DEB">
        <w:rPr>
          <w:b/>
          <w:caps/>
          <w:sz w:val="24"/>
        </w:rPr>
        <w:t>о</w:t>
      </w:r>
      <w:r w:rsidRPr="00444DEB">
        <w:rPr>
          <w:b/>
          <w:caps/>
          <w:sz w:val="24"/>
        </w:rPr>
        <w:t>бучающимися</w:t>
      </w:r>
      <w:proofErr w:type="gramEnd"/>
      <w:r w:rsidRPr="00444DEB">
        <w:rPr>
          <w:b/>
          <w:caps/>
          <w:sz w:val="24"/>
        </w:rPr>
        <w:t xml:space="preserve"> основной образовательной программы начального общего образования.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Планируемые результаты освоения основной образовательной программы начального общего образования представляют собой систему </w:t>
      </w:r>
      <w:r w:rsidRPr="00444DEB">
        <w:rPr>
          <w:rStyle w:val="Zag11"/>
          <w:rFonts w:ascii="Times New Roman" w:eastAsia="@Arial Unicode MS" w:hAnsi="Times New Roman" w:cs="Times New Roman"/>
          <w:b/>
          <w:bCs/>
          <w:i/>
          <w:iCs/>
          <w:color w:val="000000"/>
          <w:sz w:val="24"/>
          <w:szCs w:val="24"/>
        </w:rPr>
        <w:t>обобщённых личностно ориентированных целей образования</w:t>
      </w:r>
      <w:r w:rsidRPr="00444DEB">
        <w:rPr>
          <w:rStyle w:val="Zag11"/>
          <w:rFonts w:ascii="Times New Roman" w:eastAsia="@Arial Unicode MS" w:hAnsi="Times New Roman" w:cs="Times New Roman"/>
          <w:color w:val="000000"/>
          <w:sz w:val="24"/>
          <w:szCs w:val="24"/>
        </w:rPr>
        <w:t>, допускающих дальнейшее уточнение и конкретизацию, что обеспечивает определение и выявление всех составляющих планируемых результатов, подлежащих формированию и оценке.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color w:val="000000"/>
          <w:sz w:val="24"/>
          <w:szCs w:val="24"/>
        </w:rPr>
      </w:pPr>
      <w:r w:rsidRPr="00444DEB">
        <w:rPr>
          <w:rStyle w:val="Zag11"/>
          <w:rFonts w:ascii="Times New Roman" w:eastAsia="@Arial Unicode MS" w:hAnsi="Times New Roman" w:cs="Times New Roman"/>
          <w:b/>
          <w:color w:val="000000"/>
          <w:sz w:val="24"/>
          <w:szCs w:val="24"/>
        </w:rPr>
        <w:t>Планируемые результаты: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·обеспечивают связь между требованиями Стандарта, образовательным процессом и системой оценки результатов освоения основной образовательной программы начального общего образования, уточняя и конкретизируя общее понимание личностных, метапредметных и предметных результатов для каждой учебной программы с учётом ведущих целевых установок их освоения, возрастной специфики  обучающихся и требований, предъявляемых системой оценки;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·являются содержательной и критериальной основой для разработки программ учебных предметов, курсов, а также для системы оценки качества освоения обучающимися основной образовательной программы.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 xml:space="preserve">Система планируемых результатов даёт представление о том, какими именно действиями — познавательными, личностными, регулятивными, коммуникативными, преломлёнными через специфику содержания того или иного предмета, — овладеют обучающиеся в ходе образовательного процесса. В системе планируемых результатов особо выделяется учебный материал, имеющий </w:t>
      </w:r>
      <w:r w:rsidRPr="00444DEB">
        <w:rPr>
          <w:rStyle w:val="Zag11"/>
          <w:rFonts w:ascii="Times New Roman" w:eastAsia="@Arial Unicode MS" w:hAnsi="Times New Roman" w:cs="Times New Roman"/>
          <w:i/>
          <w:iCs/>
          <w:color w:val="000000"/>
          <w:sz w:val="24"/>
          <w:szCs w:val="24"/>
        </w:rPr>
        <w:t>опорный характер,</w:t>
      </w:r>
      <w:r w:rsidRPr="00444DEB">
        <w:rPr>
          <w:rStyle w:val="Zag11"/>
          <w:rFonts w:ascii="Times New Roman" w:eastAsia="@Arial Unicode MS" w:hAnsi="Times New Roman" w:cs="Times New Roman"/>
          <w:color w:val="000000"/>
          <w:sz w:val="24"/>
          <w:szCs w:val="24"/>
        </w:rPr>
        <w:t xml:space="preserve"> т. е. служащий основой для последующего обучения.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Структура планируемых результатов </w:t>
      </w:r>
      <w:r w:rsidRPr="00444DEB">
        <w:rPr>
          <w:rStyle w:val="Zag11"/>
          <w:rFonts w:ascii="Times New Roman" w:eastAsia="@Arial Unicode MS" w:hAnsi="Times New Roman" w:cs="Times New Roman"/>
          <w:color w:val="000000"/>
          <w:sz w:val="24"/>
          <w:szCs w:val="24"/>
        </w:rPr>
        <w:t>строится с учётом необходимости: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·определения динамики картины развития обучающихся на основе выделения достигнутого уровня развития и ближайшей перспективы — зоны ближайшего развития ребёнка;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·определения возможностей овладения учащимися учебными действиями на уровне, соответствующем зоне ближайшего развития, в отношении знаний, расширяющих и углубляющих систему опорных знаний, а также знаний и умений, являющихся подготовительными для данного предмета;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·выделения основных направлений оценочной деятельности — оценки результатов деятельности систем образования различного уровня, педагогов, обучающихся.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 xml:space="preserve">С этой целью в структуре планируемых результатов по каждой учебной программе (предметной, междисциплинарной) выделяются следующие </w:t>
      </w:r>
      <w:r w:rsidRPr="00444DEB">
        <w:rPr>
          <w:rStyle w:val="Zag11"/>
          <w:rFonts w:ascii="Times New Roman" w:eastAsia="@Arial Unicode MS" w:hAnsi="Times New Roman" w:cs="Times New Roman"/>
          <w:i/>
          <w:iCs/>
          <w:color w:val="000000"/>
          <w:sz w:val="24"/>
          <w:szCs w:val="24"/>
        </w:rPr>
        <w:t>уровни описания</w:t>
      </w:r>
      <w:r w:rsidRPr="00444DEB">
        <w:rPr>
          <w:rStyle w:val="Zag11"/>
          <w:rFonts w:ascii="Times New Roman" w:eastAsia="@Arial Unicode MS" w:hAnsi="Times New Roman" w:cs="Times New Roman"/>
          <w:color w:val="000000"/>
          <w:sz w:val="24"/>
          <w:szCs w:val="24"/>
        </w:rPr>
        <w:t>.</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b/>
          <w:bCs/>
          <w:color w:val="000000"/>
          <w:sz w:val="24"/>
          <w:szCs w:val="24"/>
        </w:rPr>
        <w:t xml:space="preserve">Цели </w:t>
      </w:r>
      <w:r w:rsidRPr="00444DEB">
        <w:rPr>
          <w:rStyle w:val="Zag11"/>
          <w:rFonts w:ascii="Times New Roman" w:eastAsia="@Arial Unicode MS" w:hAnsi="Times New Roman" w:cs="Times New Roman"/>
          <w:b/>
          <w:bCs/>
          <w:color w:val="000000"/>
          <w:sz w:val="24"/>
          <w:szCs w:val="24"/>
        </w:rPr>
        <w:noBreakHyphen/>
        <w:t xml:space="preserve"> ориентиры, </w:t>
      </w:r>
      <w:r w:rsidRPr="00444DEB">
        <w:rPr>
          <w:rStyle w:val="Zag11"/>
          <w:rFonts w:ascii="Times New Roman" w:eastAsia="@Arial Unicode MS" w:hAnsi="Times New Roman" w:cs="Times New Roman"/>
          <w:color w:val="000000"/>
          <w:sz w:val="24"/>
          <w:szCs w:val="24"/>
        </w:rPr>
        <w:t xml:space="preserve">определяющие ведущие целевые установки и основные ожидаемые результаты изучения данной учебной программы. Их включение в структуру планируемых результатов призвано дать ответ на вопрос о смысле изучения данного предмета, его вкладе в развитие личности обучающихся. Планируемые результаты, описывающие эту группу целей, представлены в первом, общецелевом блоке, который  описывает основной, сущностный вклад данной программы в развитие личности обучающихся, в развитие их способностей; отражает такие общие цели образования, как формирование ценностных и мировоззренческих установок, развитие интереса, формирование определённых познавательных потребностей обучающихся. </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Цели, характеризующие систему учебных действий в отношении опорного учебного материала. </w:t>
      </w:r>
      <w:r w:rsidRPr="00444DEB">
        <w:rPr>
          <w:rStyle w:val="Zag11"/>
          <w:rFonts w:ascii="Times New Roman" w:eastAsia="@Arial Unicode MS" w:hAnsi="Times New Roman" w:cs="Times New Roman"/>
          <w:color w:val="000000"/>
          <w:sz w:val="24"/>
          <w:szCs w:val="24"/>
        </w:rPr>
        <w:t xml:space="preserve">Планируемые результаты, описывающие эту группу целей, приводятся в блоках </w:t>
      </w:r>
      <w:r w:rsidRPr="00444DEB">
        <w:rPr>
          <w:rStyle w:val="Zag11"/>
          <w:rFonts w:ascii="Times New Roman" w:eastAsia="@Arial Unicode MS" w:hAnsi="Times New Roman" w:cs="Times New Roman"/>
          <w:b/>
          <w:bCs/>
          <w:color w:val="000000"/>
          <w:sz w:val="24"/>
          <w:szCs w:val="24"/>
          <w:u w:val="single"/>
        </w:rPr>
        <w:t>«</w:t>
      </w:r>
      <w:r w:rsidRPr="00444DEB">
        <w:rPr>
          <w:rStyle w:val="Zag11"/>
          <w:rFonts w:ascii="Times New Roman" w:eastAsia="@Arial Unicode MS" w:hAnsi="Times New Roman" w:cs="Times New Roman"/>
          <w:color w:val="000000"/>
          <w:sz w:val="24"/>
          <w:szCs w:val="24"/>
          <w:u w:val="single"/>
        </w:rPr>
        <w:t>Учащийся научится</w:t>
      </w:r>
      <w:r w:rsidRPr="00444DEB">
        <w:rPr>
          <w:rStyle w:val="Zag11"/>
          <w:rFonts w:ascii="Times New Roman" w:eastAsia="@Arial Unicode MS" w:hAnsi="Times New Roman" w:cs="Times New Roman"/>
          <w:b/>
          <w:bCs/>
          <w:color w:val="000000"/>
          <w:sz w:val="24"/>
          <w:szCs w:val="24"/>
          <w:u w:val="single"/>
        </w:rPr>
        <w:t>»</w:t>
      </w:r>
      <w:r w:rsidR="005C7C6A">
        <w:rPr>
          <w:rStyle w:val="Zag11"/>
          <w:rFonts w:ascii="Times New Roman" w:eastAsia="@Arial Unicode MS" w:hAnsi="Times New Roman" w:cs="Times New Roman"/>
          <w:b/>
          <w:bCs/>
          <w:color w:val="000000"/>
          <w:sz w:val="24"/>
          <w:szCs w:val="24"/>
          <w:u w:val="single"/>
        </w:rPr>
        <w:t xml:space="preserve"> </w:t>
      </w:r>
      <w:r w:rsidRPr="00444DEB">
        <w:rPr>
          <w:rStyle w:val="Zag11"/>
          <w:rFonts w:ascii="Times New Roman" w:eastAsia="@Arial Unicode MS" w:hAnsi="Times New Roman" w:cs="Times New Roman"/>
          <w:color w:val="000000"/>
          <w:sz w:val="24"/>
          <w:szCs w:val="24"/>
        </w:rPr>
        <w:t xml:space="preserve">к каждому разделу учебной программы. Они отражают  уровень освоения опорного учебного материала, ожидаемый от выпускников. Критериями отбора данных результатов служат: их значимость для решения основных задач образования на данной ступени, необходимость для последующего обучения, а также потенциальная возможность их достижения большинством обучающихся, как минимум, на уровне, характеризующем исполнительскую компетентность обучающихся. </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 xml:space="preserve">Достижение планируемых результатов этой группы выносится на итоговую оценку, которая может осуществляться как в ходе освоения данной программы (с помощью накопительной оценки, или портфеля достижений), так и по итогам её освоения (с помощью итоговой работы). Оценка освоения опорного материала на уровне, характеризующем исполнительскую компетентность обучающихся, ведётся с помощью заданий базового уровня, а на уровне действий, соответствующих зоне ближайшего развития, — с помощью заданий повышенного уровня. Успешное выполнение </w:t>
      </w:r>
      <w:proofErr w:type="gramStart"/>
      <w:r w:rsidRPr="00444DEB">
        <w:rPr>
          <w:rStyle w:val="Zag11"/>
          <w:rFonts w:ascii="Times New Roman" w:eastAsia="@Arial Unicode MS" w:hAnsi="Times New Roman" w:cs="Times New Roman"/>
          <w:color w:val="000000"/>
          <w:sz w:val="24"/>
          <w:szCs w:val="24"/>
        </w:rPr>
        <w:t>обучающимися</w:t>
      </w:r>
      <w:proofErr w:type="gramEnd"/>
      <w:r w:rsidRPr="00444DEB">
        <w:rPr>
          <w:rStyle w:val="Zag11"/>
          <w:rFonts w:ascii="Times New Roman" w:eastAsia="@Arial Unicode MS" w:hAnsi="Times New Roman" w:cs="Times New Roman"/>
          <w:color w:val="000000"/>
          <w:sz w:val="24"/>
          <w:szCs w:val="24"/>
        </w:rPr>
        <w:t xml:space="preserve"> заданий базового уровня служит единственным основанием для положительного решения вопроса о возможности перехода на следующую ступень обучения.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Цели, характеризующие систему учебных действий в отношении знаний, умений, навыков, расширяющих и углубляющих опорную систему или выступающих как пропедевтика для дальнейшего изучения данного предмета. </w:t>
      </w:r>
      <w:r w:rsidRPr="00444DEB">
        <w:rPr>
          <w:rStyle w:val="Zag11"/>
          <w:rFonts w:ascii="Times New Roman" w:eastAsia="@Arial Unicode MS" w:hAnsi="Times New Roman" w:cs="Times New Roman"/>
          <w:color w:val="000000"/>
          <w:sz w:val="24"/>
          <w:szCs w:val="24"/>
        </w:rPr>
        <w:t xml:space="preserve">Планируемые результаты, описывающие указанную группу целей, приводятся в блоках </w:t>
      </w:r>
      <w:r w:rsidRPr="00444DEB">
        <w:rPr>
          <w:rStyle w:val="Zag11"/>
          <w:rFonts w:ascii="Times New Roman" w:eastAsia="@Arial Unicode MS" w:hAnsi="Times New Roman" w:cs="Times New Roman"/>
          <w:color w:val="000000"/>
          <w:sz w:val="24"/>
          <w:szCs w:val="24"/>
          <w:u w:val="single"/>
        </w:rPr>
        <w:t>«Учащийся получит возможность научиться»</w:t>
      </w:r>
      <w:r w:rsidRPr="00444DEB">
        <w:rPr>
          <w:rStyle w:val="Zag11"/>
          <w:rFonts w:ascii="Times New Roman" w:eastAsia="@Arial Unicode MS" w:hAnsi="Times New Roman" w:cs="Times New Roman"/>
          <w:color w:val="000000"/>
          <w:sz w:val="24"/>
          <w:szCs w:val="24"/>
        </w:rPr>
        <w:t xml:space="preserve"> к каждому разделу примерной программы учебного предмета и </w:t>
      </w:r>
      <w:r w:rsidRPr="00444DEB">
        <w:rPr>
          <w:rStyle w:val="Zag11"/>
          <w:rFonts w:ascii="Times New Roman" w:eastAsia="@Arial Unicode MS" w:hAnsi="Times New Roman" w:cs="Times New Roman"/>
          <w:i/>
          <w:iCs/>
          <w:color w:val="000000"/>
          <w:sz w:val="24"/>
          <w:szCs w:val="24"/>
        </w:rPr>
        <w:t xml:space="preserve">выделяются курсивом. </w:t>
      </w:r>
      <w:r w:rsidRPr="00444DEB">
        <w:rPr>
          <w:rStyle w:val="Zag11"/>
          <w:rFonts w:ascii="Times New Roman" w:eastAsia="@Arial Unicode MS" w:hAnsi="Times New Roman" w:cs="Times New Roman"/>
          <w:color w:val="000000"/>
          <w:sz w:val="24"/>
          <w:szCs w:val="24"/>
        </w:rPr>
        <w:t xml:space="preserve">Уровень достижений, соответствующий планируемым результатам этой группы, могут продемонстрировать только отдельные обучающиеся, имеющие более высокий уровень мотивации и способностей. </w:t>
      </w:r>
      <w:proofErr w:type="gramStart"/>
      <w:r w:rsidRPr="00444DEB">
        <w:rPr>
          <w:rStyle w:val="Zag11"/>
          <w:rFonts w:ascii="Times New Roman" w:eastAsia="@Arial Unicode MS" w:hAnsi="Times New Roman" w:cs="Times New Roman"/>
          <w:color w:val="000000"/>
          <w:sz w:val="24"/>
          <w:szCs w:val="24"/>
        </w:rPr>
        <w:t>В повседневной практике обучения эта группа целей не отрабатывается со всеми без исключения обучающимися как в силу повышенной сложности учебных действий для обучающихся, так и в силу повышенной сложности учебного материала и/или его пропедевтического характера на данной ступени обучения.</w:t>
      </w:r>
      <w:proofErr w:type="gramEnd"/>
      <w:r w:rsidRPr="00444DEB">
        <w:rPr>
          <w:rStyle w:val="Zag11"/>
          <w:rFonts w:ascii="Times New Roman" w:eastAsia="@Arial Unicode MS" w:hAnsi="Times New Roman" w:cs="Times New Roman"/>
          <w:color w:val="000000"/>
          <w:sz w:val="24"/>
          <w:szCs w:val="24"/>
        </w:rPr>
        <w:t xml:space="preserve"> Оценка достижения этих целей ведётся преимущественно в ходе процедур, допускающих предоставление и использование исключительно неперсонифицированной информации. Частично задания, ориентированные на оценку достижения этой группы планируемых результатов, могут включаться в материалы итогового контроля.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 xml:space="preserve">Основные цели такого включения — предоставить возможность </w:t>
      </w:r>
      <w:proofErr w:type="gramStart"/>
      <w:r w:rsidRPr="00444DEB">
        <w:rPr>
          <w:rStyle w:val="Zag11"/>
          <w:rFonts w:ascii="Times New Roman" w:eastAsia="@Arial Unicode MS" w:hAnsi="Times New Roman" w:cs="Times New Roman"/>
          <w:color w:val="000000"/>
          <w:sz w:val="24"/>
          <w:szCs w:val="24"/>
        </w:rPr>
        <w:t>обучающимся</w:t>
      </w:r>
      <w:proofErr w:type="gramEnd"/>
      <w:r w:rsidRPr="00444DEB">
        <w:rPr>
          <w:rStyle w:val="Zag11"/>
          <w:rFonts w:ascii="Times New Roman" w:eastAsia="@Arial Unicode MS" w:hAnsi="Times New Roman" w:cs="Times New Roman"/>
          <w:color w:val="000000"/>
          <w:sz w:val="24"/>
          <w:szCs w:val="24"/>
        </w:rPr>
        <w:t xml:space="preserve"> продемонстрировать овладение более высокими (по сравнению с базовым) уровнями достижений и выявить динамику роста численности группы наиболее подготовленных обучающихся. При этом </w:t>
      </w:r>
      <w:r w:rsidRPr="00444DEB">
        <w:rPr>
          <w:rStyle w:val="Zag11"/>
          <w:rFonts w:ascii="Times New Roman" w:eastAsia="@Arial Unicode MS" w:hAnsi="Times New Roman" w:cs="Times New Roman"/>
          <w:b/>
          <w:bCs/>
          <w:color w:val="000000"/>
          <w:sz w:val="24"/>
          <w:szCs w:val="24"/>
        </w:rPr>
        <w:t xml:space="preserve">невыполнение обучающимися заданий, с помощью которых ведётся оценка достижения планируемых результатов этой группы, не является препятствием для перехода на следующую ступень обучения. </w:t>
      </w:r>
      <w:r w:rsidRPr="00444DEB">
        <w:rPr>
          <w:rStyle w:val="Zag11"/>
          <w:rFonts w:ascii="Times New Roman" w:eastAsia="@Arial Unicode MS" w:hAnsi="Times New Roman" w:cs="Times New Roman"/>
          <w:color w:val="000000"/>
          <w:sz w:val="24"/>
          <w:szCs w:val="24"/>
        </w:rPr>
        <w:t>В ряде случаев учёт достижения планируемых результатов этой группы целесообразно вести в ходе текущего и промежуточного оценивания, а полученные результаты фиксировать посредством накопительной системы оценки (в форме портфеля достижений) и учитывать при определении итоговой оценки.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Подобная структура представления планируемых результатов подчёркивает, что от учителя требуется использование таких педагогических технологий, которые основаны на </w:t>
      </w:r>
      <w:r w:rsidRPr="00444DEB">
        <w:rPr>
          <w:rStyle w:val="Zag11"/>
          <w:rFonts w:ascii="Times New Roman" w:eastAsia="@Arial Unicode MS" w:hAnsi="Times New Roman" w:cs="Times New Roman"/>
          <w:b/>
          <w:bCs/>
          <w:i/>
          <w:iCs/>
          <w:color w:val="000000"/>
          <w:sz w:val="24"/>
          <w:szCs w:val="24"/>
        </w:rPr>
        <w:t xml:space="preserve">дифференциации требований </w:t>
      </w:r>
      <w:r w:rsidRPr="00444DEB">
        <w:rPr>
          <w:rStyle w:val="Zag11"/>
          <w:rFonts w:ascii="Times New Roman" w:eastAsia="@Arial Unicode MS" w:hAnsi="Times New Roman" w:cs="Times New Roman"/>
          <w:color w:val="000000"/>
          <w:sz w:val="24"/>
          <w:szCs w:val="24"/>
        </w:rPr>
        <w:t>к подготовке обучающихся.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 ступени начального общего образования устанавливаются планируемые результаты освоения: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·междисциплинарной программы «Формирование универсальных учебных действий», а также её разделов «Чтение. </w:t>
      </w:r>
      <w:proofErr w:type="gramStart"/>
      <w:r w:rsidRPr="00444DEB">
        <w:rPr>
          <w:rStyle w:val="Zag11"/>
          <w:rFonts w:ascii="Times New Roman" w:eastAsia="@Arial Unicode MS" w:hAnsi="Times New Roman" w:cs="Times New Roman"/>
          <w:color w:val="000000"/>
          <w:sz w:val="24"/>
          <w:szCs w:val="24"/>
        </w:rPr>
        <w:t>Работа с текстом» и «Формирование ИКТ-компетентности учащихся»;</w:t>
      </w:r>
      <w:proofErr w:type="gramEnd"/>
    </w:p>
    <w:p w:rsidR="00E3679B" w:rsidRPr="00444DEB" w:rsidRDefault="00E3679B" w:rsidP="00444DEB">
      <w:pPr>
        <w:pStyle w:val="Zag2"/>
        <w:tabs>
          <w:tab w:val="left" w:pos="0"/>
        </w:tabs>
        <w:spacing w:after="0" w:line="240" w:lineRule="auto"/>
        <w:ind w:firstLine="339"/>
        <w:jc w:val="both"/>
        <w:rPr>
          <w:rStyle w:val="Zag11"/>
          <w:rFonts w:eastAsia="@Arial Unicode MS"/>
          <w:b w:val="0"/>
          <w:bCs w:val="0"/>
          <w:lang w:val="ru-RU"/>
        </w:rPr>
      </w:pPr>
      <w:proofErr w:type="gramStart"/>
      <w:r w:rsidRPr="00444DEB">
        <w:rPr>
          <w:rStyle w:val="Zag11"/>
          <w:rFonts w:eastAsia="@Arial Unicode MS"/>
          <w:b w:val="0"/>
          <w:bCs w:val="0"/>
          <w:lang w:val="ru-RU"/>
        </w:rPr>
        <w:t>·программ по всем учебным предметам — «Русский язык», «Литературное чтение», «Иностранный язык», «Математика», «Окружающий мир», «Музыка», «Изобразительное искусство», «Технология», «Физическая культура».</w:t>
      </w:r>
      <w:proofErr w:type="gramEnd"/>
    </w:p>
    <w:p w:rsidR="00E3679B" w:rsidRPr="00444DEB" w:rsidRDefault="00E3679B" w:rsidP="00444DEB">
      <w:pPr>
        <w:pStyle w:val="1"/>
        <w:spacing w:line="240" w:lineRule="auto"/>
        <w:jc w:val="center"/>
        <w:rPr>
          <w:rStyle w:val="Zag11"/>
          <w:rFonts w:ascii="Times New Roman" w:eastAsia="@Arial Unicode MS" w:hAnsi="Times New Roman"/>
          <w:sz w:val="24"/>
          <w:szCs w:val="24"/>
        </w:rPr>
      </w:pPr>
      <w:bookmarkStart w:id="0" w:name="_Toc297556020"/>
      <w:bookmarkStart w:id="1" w:name="_Toc297559765"/>
      <w:bookmarkStart w:id="2" w:name="_Toc297562741"/>
      <w:bookmarkStart w:id="3" w:name="_Toc297566278"/>
      <w:bookmarkStart w:id="4" w:name="_Toc297567133"/>
      <w:r w:rsidRPr="00444DEB">
        <w:rPr>
          <w:rStyle w:val="Zag11"/>
          <w:rFonts w:ascii="Times New Roman" w:eastAsia="@Arial Unicode MS" w:hAnsi="Times New Roman"/>
          <w:sz w:val="24"/>
          <w:szCs w:val="24"/>
        </w:rPr>
        <w:t xml:space="preserve"> Формирование универсальных учебных действий</w:t>
      </w:r>
      <w:bookmarkEnd w:id="0"/>
      <w:bookmarkEnd w:id="1"/>
      <w:bookmarkEnd w:id="2"/>
      <w:bookmarkEnd w:id="3"/>
      <w:bookmarkEnd w:id="4"/>
    </w:p>
    <w:p w:rsidR="00E3679B" w:rsidRPr="00444DEB" w:rsidRDefault="00E3679B" w:rsidP="00444DEB">
      <w:pPr>
        <w:pStyle w:val="Zag2"/>
        <w:tabs>
          <w:tab w:val="left" w:pos="0"/>
        </w:tabs>
        <w:spacing w:after="0" w:line="240" w:lineRule="auto"/>
        <w:rPr>
          <w:rStyle w:val="Zag11"/>
          <w:rFonts w:eastAsia="@Arial Unicode MS"/>
          <w:b w:val="0"/>
          <w:bCs w:val="0"/>
          <w:i/>
          <w:iCs/>
          <w:lang w:val="ru-RU"/>
        </w:rPr>
      </w:pPr>
      <w:r w:rsidRPr="00444DEB">
        <w:rPr>
          <w:rStyle w:val="Zag11"/>
          <w:rFonts w:eastAsia="@Arial Unicode MS"/>
          <w:b w:val="0"/>
          <w:bCs w:val="0"/>
          <w:i/>
          <w:iCs/>
          <w:lang w:val="ru-RU"/>
        </w:rPr>
        <w:t>(личностные и метапредметные результаты)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В результате изучения </w:t>
      </w:r>
      <w:r w:rsidRPr="00444DEB">
        <w:rPr>
          <w:rStyle w:val="Zag11"/>
          <w:rFonts w:ascii="Times New Roman" w:eastAsia="@Arial Unicode MS" w:hAnsi="Times New Roman" w:cs="Times New Roman"/>
          <w:b/>
          <w:bCs/>
          <w:color w:val="000000"/>
          <w:sz w:val="24"/>
          <w:szCs w:val="24"/>
        </w:rPr>
        <w:t xml:space="preserve">всех без исключения предметов </w:t>
      </w:r>
      <w:r w:rsidRPr="00444DEB">
        <w:rPr>
          <w:rStyle w:val="Zag11"/>
          <w:rFonts w:ascii="Times New Roman" w:eastAsia="@Arial Unicode MS" w:hAnsi="Times New Roman" w:cs="Times New Roman"/>
          <w:color w:val="000000"/>
          <w:sz w:val="24"/>
          <w:szCs w:val="24"/>
        </w:rPr>
        <w:t xml:space="preserve">на ступени начального общего образования у выпускников будут сформированы </w:t>
      </w:r>
      <w:r w:rsidRPr="00444DEB">
        <w:rPr>
          <w:rStyle w:val="Zag11"/>
          <w:rFonts w:ascii="Times New Roman" w:eastAsia="@Arial Unicode MS" w:hAnsi="Times New Roman" w:cs="Times New Roman"/>
          <w:i/>
          <w:iCs/>
          <w:color w:val="000000"/>
          <w:sz w:val="24"/>
          <w:szCs w:val="24"/>
        </w:rPr>
        <w:t xml:space="preserve">личностные, регулятивные, познавательные </w:t>
      </w:r>
      <w:r w:rsidRPr="00444DEB">
        <w:rPr>
          <w:rStyle w:val="Zag11"/>
          <w:rFonts w:ascii="Times New Roman" w:eastAsia="@Arial Unicode MS" w:hAnsi="Times New Roman" w:cs="Times New Roman"/>
          <w:color w:val="000000"/>
          <w:sz w:val="24"/>
          <w:szCs w:val="24"/>
        </w:rPr>
        <w:t xml:space="preserve">и </w:t>
      </w:r>
      <w:r w:rsidRPr="00444DEB">
        <w:rPr>
          <w:rStyle w:val="Zag11"/>
          <w:rFonts w:ascii="Times New Roman" w:eastAsia="@Arial Unicode MS" w:hAnsi="Times New Roman" w:cs="Times New Roman"/>
          <w:i/>
          <w:iCs/>
          <w:color w:val="000000"/>
          <w:sz w:val="24"/>
          <w:szCs w:val="24"/>
        </w:rPr>
        <w:t xml:space="preserve">коммуникативные </w:t>
      </w:r>
      <w:r w:rsidRPr="00444DEB">
        <w:rPr>
          <w:rStyle w:val="Zag11"/>
          <w:rFonts w:ascii="Times New Roman" w:eastAsia="@Arial Unicode MS" w:hAnsi="Times New Roman" w:cs="Times New Roman"/>
          <w:color w:val="000000"/>
          <w:sz w:val="24"/>
          <w:szCs w:val="24"/>
        </w:rPr>
        <w:t>универсальные учебные действия как основа умения учиться.</w:t>
      </w:r>
    </w:p>
    <w:p w:rsidR="00E3679B" w:rsidRPr="00444DEB" w:rsidRDefault="00E3679B" w:rsidP="00444DEB">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Личностные универсальные учебные действия.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 учащегося будут сформированы: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·знание основных моральных норм и ориентация на их выполнение, дифференциация моральных и конвенциональных норм;</w:t>
      </w:r>
    </w:p>
    <w:p w:rsidR="005C7C6A"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proofErr w:type="gramStart"/>
      <w:r w:rsidRPr="00444DEB">
        <w:rPr>
          <w:rStyle w:val="Zag11"/>
          <w:rFonts w:ascii="Times New Roman" w:eastAsia="@Arial Unicode MS" w:hAnsi="Times New Roman" w:cs="Times New Roman"/>
          <w:color w:val="000000"/>
          <w:sz w:val="24"/>
          <w:szCs w:val="24"/>
        </w:rPr>
        <w:t>р</w:t>
      </w:r>
      <w:proofErr w:type="gramEnd"/>
      <w:r w:rsidR="005C7C6A" w:rsidRPr="00444DEB">
        <w:rPr>
          <w:rStyle w:val="Zag11"/>
          <w:rFonts w:ascii="Times New Roman" w:eastAsia="@Arial Unicode MS" w:hAnsi="Times New Roman" w:cs="Times New Roman"/>
          <w:color w:val="000000"/>
          <w:sz w:val="24"/>
          <w:szCs w:val="24"/>
        </w:rPr>
        <w:t>·внутренняя позиция школьника на уровне положительного отношения к школе, ориентации на содержательные моменты школьной действительности и принятия образца «хорошего ученика»;</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·широкая мотивационная основа учебной деятельности, включающая социальные, учебно-познавательные и внешние мотивы;</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·учебно-познавательный интерес к новому учебному материалу и способам решения новой задачи;</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·ориентация на понимание причин успеха в учебной деятельности, в том числе на самоанализ и самоконтроль результата, на анализ соответствия результатов требованиям конкретной задачи, на понимание предложений и оценок учителей, товарищей, родителей и других людей;</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·способность к самооценке на основе критериев успешности учебной деятельности;</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·основы гражданской идентичности, своей этнической принадлежности в форме осознания «Я» как члена семьи, представителя народа, гражданина России, чувства сопричастности и гордости за свою Родину, народ и историю, осознание ответственности человека за общее благополучие;</w:t>
      </w:r>
    </w:p>
    <w:p w:rsidR="005C7C6A" w:rsidRPr="00444DEB" w:rsidRDefault="005C7C6A"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·ориентация в нравственном содержании и смысле, как собственных поступков, так и поступков окружающих людей;</w:t>
      </w:r>
    </w:p>
    <w:p w:rsidR="00E3679B" w:rsidRPr="00444DEB" w:rsidRDefault="00C97DA7"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Pr>
          <w:rStyle w:val="Zag11"/>
          <w:rFonts w:ascii="Times New Roman" w:eastAsia="@Arial Unicode MS" w:hAnsi="Times New Roman" w:cs="Times New Roman"/>
          <w:color w:val="000000"/>
          <w:sz w:val="24"/>
          <w:szCs w:val="24"/>
        </w:rPr>
        <w:t>р</w:t>
      </w:r>
      <w:r w:rsidR="00E3679B" w:rsidRPr="00444DEB">
        <w:rPr>
          <w:rStyle w:val="Zag11"/>
          <w:rFonts w:ascii="Times New Roman" w:eastAsia="@Arial Unicode MS" w:hAnsi="Times New Roman" w:cs="Times New Roman"/>
          <w:color w:val="000000"/>
          <w:sz w:val="24"/>
          <w:szCs w:val="24"/>
        </w:rPr>
        <w:t>азвитие этических чувств — стыда, вины, совести как регуляторов морального поведения;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·эмпатия как понимание чу</w:t>
      </w:r>
      <w:proofErr w:type="gramStart"/>
      <w:r w:rsidRPr="00444DEB">
        <w:rPr>
          <w:rStyle w:val="Zag11"/>
          <w:rFonts w:ascii="Times New Roman" w:eastAsia="@Arial Unicode MS" w:hAnsi="Times New Roman" w:cs="Times New Roman"/>
          <w:color w:val="000000"/>
          <w:sz w:val="24"/>
          <w:szCs w:val="24"/>
        </w:rPr>
        <w:t>вств др</w:t>
      </w:r>
      <w:proofErr w:type="gramEnd"/>
      <w:r w:rsidRPr="00444DEB">
        <w:rPr>
          <w:rStyle w:val="Zag11"/>
          <w:rFonts w:ascii="Times New Roman" w:eastAsia="@Arial Unicode MS" w:hAnsi="Times New Roman" w:cs="Times New Roman"/>
          <w:color w:val="000000"/>
          <w:sz w:val="24"/>
          <w:szCs w:val="24"/>
        </w:rPr>
        <w:t>угих людей и сопереживание им;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·установка на здоровый образ жизни;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·основы экологической культуры: принятие ценности природного мира, готовность следовать в своей деятельности нормам природоохранного, нерасточительного, здоровьесберегающего поведения;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lastRenderedPageBreak/>
        <w:t>·чувство прекрасного и эстетические чувства на основе знакомства с мировой и отечественной художественной культурой.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color w:val="000000"/>
          <w:sz w:val="24"/>
          <w:szCs w:val="24"/>
        </w:rPr>
      </w:pPr>
      <w:r w:rsidRPr="00444DEB">
        <w:rPr>
          <w:rStyle w:val="Zag11"/>
          <w:rFonts w:ascii="Times New Roman" w:eastAsia="@Arial Unicode MS" w:hAnsi="Times New Roman" w:cs="Times New Roman"/>
          <w:b/>
          <w:i/>
          <w:iCs/>
          <w:color w:val="000000"/>
          <w:sz w:val="24"/>
          <w:szCs w:val="24"/>
        </w:rPr>
        <w:t>Учащийся  получит возможность для формирования: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внутренней позиции обучающегося на уровне положительного отношения к образовательному учреждению, понимания необходимости учения, выраженного в преобладании учебно-познавательных мотивов и предпочтении социального способа оценки знаний;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выраженной устойчивой учебно-познавательной мотивации учения;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устойчивого учебно-познавательного интереса к новым общим способам решения задач;</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адекватного понимания причин успешности/неуспешности  учебной деятельности;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положительной адекватной дифференцированной самооценки на основе критерия успешности реализации социальной роли «хорошего ученика»;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компетентности в реализации основ гражданской идентичности в поступках и деятельности;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 xml:space="preserve"> способности к решению проблем на основе учёта позиций партнёров в общении, ориентации на их мотивы и чувства, устойчивое следование в поведении моральным нормам и этическим требованиям;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установки на здоровый образ жизни и реализации её в реальном поведении и поступках;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осознанных устойчивых эстетических предпочтений и ориентации на искусство как значимую сферу человеческой жизни;</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эмпатии как осознанного понимания чу</w:t>
      </w:r>
      <w:proofErr w:type="gramStart"/>
      <w:r w:rsidRPr="00444DEB">
        <w:rPr>
          <w:rStyle w:val="Zag11"/>
          <w:rFonts w:eastAsia="@Arial Unicode MS"/>
          <w:i w:val="0"/>
          <w:lang w:val="ru-RU"/>
        </w:rPr>
        <w:t>вств др</w:t>
      </w:r>
      <w:proofErr w:type="gramEnd"/>
      <w:r w:rsidRPr="00444DEB">
        <w:rPr>
          <w:rStyle w:val="Zag11"/>
          <w:rFonts w:eastAsia="@Arial Unicode MS"/>
          <w:i w:val="0"/>
          <w:lang w:val="ru-RU"/>
        </w:rPr>
        <w:t>угих людей и сопереживания им, выражающихся в поступках, направленных на помощь и обеспечение благополучия.</w:t>
      </w:r>
    </w:p>
    <w:p w:rsidR="00E3679B" w:rsidRPr="00444DEB" w:rsidRDefault="00E3679B" w:rsidP="005C7C6A">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Регулятивные универсальные учебные действия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·принимать и сохранять учебную задачу;</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·учитывать выделенные учителем ориентиры действия в новом учебном материале в сотрудничестве с учителем;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·планировать свои действия в соответствии с поставленной задачей и условиями её реализации, в том числе во внутреннем плане;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·учитывать установленные правила в планировании и контроле способа решения;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·осуществлять итоговый и пошаговый контроль по результату (в случае работы в интерактивной среде пользоваться реакцией среды решения задачи);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·адекватно воспринимать предложения и оценку учителей, товарищей, родителей и других людей;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способ и результат действия;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·вносить необходимые коррективы в действие после его завершения на основе его оценки и учёта характера сделанных ошибок, использовать предложения и оценки для создания нового, более совершенного результата, использовать запись (фиксацию) в цифровой форме хода и результатов решения задачи, собственной звучащей речи на русском, родном и иностранном языках.</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color w:val="000000"/>
          <w:sz w:val="24"/>
          <w:szCs w:val="24"/>
        </w:rPr>
      </w:pPr>
      <w:r w:rsidRPr="00444DEB">
        <w:rPr>
          <w:rStyle w:val="Zag11"/>
          <w:rFonts w:ascii="Times New Roman" w:eastAsia="@Arial Unicode MS" w:hAnsi="Times New Roman" w:cs="Times New Roman"/>
          <w:b/>
          <w:i/>
          <w:iCs/>
          <w:color w:val="000000"/>
          <w:sz w:val="24"/>
          <w:szCs w:val="24"/>
        </w:rPr>
        <w:t>Учащийся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 сотрудничестве с учителем ставить новые учебные задачи;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 xml:space="preserve">преобразовывать практическую задачу </w:t>
      </w:r>
      <w:proofErr w:type="gramStart"/>
      <w:r w:rsidRPr="00444DEB">
        <w:rPr>
          <w:rStyle w:val="Zag11"/>
          <w:rFonts w:ascii="Times New Roman" w:eastAsia="@Arial Unicode MS" w:hAnsi="Times New Roman" w:cs="Times New Roman"/>
          <w:iCs/>
          <w:color w:val="000000"/>
          <w:sz w:val="24"/>
          <w:szCs w:val="24"/>
        </w:rPr>
        <w:t>в</w:t>
      </w:r>
      <w:proofErr w:type="gramEnd"/>
      <w:r w:rsidRPr="00444DEB">
        <w:rPr>
          <w:rStyle w:val="Zag11"/>
          <w:rFonts w:ascii="Times New Roman" w:eastAsia="@Arial Unicode MS" w:hAnsi="Times New Roman" w:cs="Times New Roman"/>
          <w:iCs/>
          <w:color w:val="000000"/>
          <w:sz w:val="24"/>
          <w:szCs w:val="24"/>
        </w:rPr>
        <w:t xml:space="preserve"> познавательную;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проявлять познавательную инициативу в учебном сотрудничестве;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самостоятельно учитывать выделенные учителем ориентиры действия в новом учебном материале;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осуществлять констатирующий и предвосхищающий контроль по результату и по способу действия, актуальный контроль на уровне произвольного внимания;</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 xml:space="preserve">самостоятельно адекватно оценивать правильность выполнения действия и вносить необходимые коррективы в </w:t>
      </w:r>
      <w:proofErr w:type="gramStart"/>
      <w:r w:rsidRPr="00444DEB">
        <w:rPr>
          <w:rStyle w:val="Zag11"/>
          <w:rFonts w:eastAsia="@Arial Unicode MS"/>
          <w:i w:val="0"/>
          <w:lang w:val="ru-RU"/>
        </w:rPr>
        <w:t>исполнение</w:t>
      </w:r>
      <w:proofErr w:type="gramEnd"/>
      <w:r w:rsidRPr="00444DEB">
        <w:rPr>
          <w:rStyle w:val="Zag11"/>
          <w:rFonts w:eastAsia="@Arial Unicode MS"/>
          <w:i w:val="0"/>
          <w:lang w:val="ru-RU"/>
        </w:rPr>
        <w:t xml:space="preserve"> как по ходу его реализации, так и в конце действия.</w:t>
      </w:r>
    </w:p>
    <w:p w:rsidR="00E3679B" w:rsidRPr="00444DEB" w:rsidRDefault="00E3679B" w:rsidP="005C7C6A">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Познавательные универсальные учебные действия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·осуществлять поиск необходимой информации для выполнения учебных заданий с использованием учебной литературы, энциклопедий, справочников (включая электронные, цифровые), в открытом информационном пространстве, в том числе контролируемом пространстве Интернета;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·осуществлять запись (фиксацию) выборочной информации об окружающем мире и о себе самом, в том числе с помощью инструментов ИКТ;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знаково-символические средства, в том числе модели (включая виртуальные) и схемы (включая концептуальные) для решения задач;</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·строить сообщения в устной и письменной форме;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·ориентироваться на разнообразие способов решения задач;</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·основам смыслового восприятия художественных и познавательных текстов, выделять существенную информацию из сообщений разных видов (в первую очередь текстов);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·осуществлять анализ объектов с выделением существенных и несущественных признаков;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·осуществлять синтез как составление целого из частей;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·проводить сравнение, классификацию по заданным критериям;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·устанавливать причинно-следственные связи в изучаемом круге явлений;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·строить рассуждения в форме связи простых суждений об объекте, его строении, свойствах и связях;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·обобщать, т. е. осуществлять генерализацию и выведение общности для целого ряда или класса единичных объектов на основе выделения сущностной связи;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·осуществлять подведение под понятие на основе распознавания объектов, выделения существенных признаков и их синтеза;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·устанавливать аналогии;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·владеть рядом общих приёмов решения задач.</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color w:val="000000"/>
          <w:sz w:val="24"/>
          <w:szCs w:val="24"/>
        </w:rPr>
      </w:pPr>
      <w:r w:rsidRPr="00444DEB">
        <w:rPr>
          <w:rStyle w:val="Zag11"/>
          <w:rFonts w:ascii="Times New Roman" w:eastAsia="@Arial Unicode MS" w:hAnsi="Times New Roman" w:cs="Times New Roman"/>
          <w:b/>
          <w:i/>
          <w:iCs/>
          <w:color w:val="000000"/>
          <w:sz w:val="24"/>
          <w:szCs w:val="24"/>
        </w:rPr>
        <w:t>Учащийся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создавать и преобразовывать модели и схемы для решения задач;</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осознанно и произвольно строить сообщения в устной и письменной форме;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осуществлять выбор наиболее эффективных способов решения задач в зависимости от конкретных условий;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осуществлять синтез как составление целого из частей, самостоятельно достраивая и восполняя недостающие компоненты;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осуществлять сравнение, классификацию, самостоятельно выбирая основания и критерии для указанных логических операций;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 xml:space="preserve">строить </w:t>
      </w:r>
      <w:proofErr w:type="gramStart"/>
      <w:r w:rsidRPr="00444DEB">
        <w:rPr>
          <w:rStyle w:val="Zag11"/>
          <w:rFonts w:ascii="Times New Roman" w:eastAsia="@Arial Unicode MS" w:hAnsi="Times New Roman" w:cs="Times New Roman"/>
          <w:iCs/>
          <w:color w:val="000000"/>
          <w:sz w:val="24"/>
          <w:szCs w:val="24"/>
        </w:rPr>
        <w:t>логическое рассуждение</w:t>
      </w:r>
      <w:proofErr w:type="gramEnd"/>
      <w:r w:rsidRPr="00444DEB">
        <w:rPr>
          <w:rStyle w:val="Zag11"/>
          <w:rFonts w:ascii="Times New Roman" w:eastAsia="@Arial Unicode MS" w:hAnsi="Times New Roman" w:cs="Times New Roman"/>
          <w:iCs/>
          <w:color w:val="000000"/>
          <w:sz w:val="24"/>
          <w:szCs w:val="24"/>
        </w:rPr>
        <w:t>, включающее установление причинно-следственных связей;</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произвольно и осознанно владеть общими приёмами решения задач.</w:t>
      </w:r>
    </w:p>
    <w:p w:rsidR="00E3679B" w:rsidRPr="00444DEB" w:rsidRDefault="00E3679B" w:rsidP="005C7C6A">
      <w:pPr>
        <w:pStyle w:val="Zag3"/>
        <w:tabs>
          <w:tab w:val="left" w:pos="0"/>
        </w:tabs>
        <w:spacing w:after="0" w:line="240" w:lineRule="auto"/>
        <w:rPr>
          <w:rStyle w:val="Zag11"/>
          <w:rFonts w:eastAsia="@Arial Unicode MS"/>
          <w:b/>
          <w:i w:val="0"/>
          <w:lang w:val="ru-RU"/>
        </w:rPr>
      </w:pPr>
    </w:p>
    <w:p w:rsidR="00E3679B" w:rsidRPr="00444DEB" w:rsidRDefault="00E3679B" w:rsidP="00444DEB">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Коммуникативные универсальные учебные действия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·адекватно использовать коммуникативные, прежде всего речевые, средства для решения различных коммуникативных задач, строить монологическое высказывание (в том числе сопровождая его аудиовизуальной поддержкой), владеть диалогической формой коммуникации, </w:t>
      </w:r>
      <w:proofErr w:type="gramStart"/>
      <w:r w:rsidRPr="00444DEB">
        <w:rPr>
          <w:rStyle w:val="Zag11"/>
          <w:rFonts w:ascii="Times New Roman" w:eastAsia="@Arial Unicode MS" w:hAnsi="Times New Roman" w:cs="Times New Roman"/>
          <w:color w:val="000000"/>
          <w:sz w:val="24"/>
          <w:szCs w:val="24"/>
        </w:rPr>
        <w:t>используя</w:t>
      </w:r>
      <w:proofErr w:type="gramEnd"/>
      <w:r w:rsidRPr="00444DEB">
        <w:rPr>
          <w:rStyle w:val="Zag11"/>
          <w:rFonts w:ascii="Times New Roman" w:eastAsia="@Arial Unicode MS" w:hAnsi="Times New Roman" w:cs="Times New Roman"/>
          <w:color w:val="000000"/>
          <w:sz w:val="24"/>
          <w:szCs w:val="24"/>
        </w:rPr>
        <w:t xml:space="preserve"> в том числе средства и инструменты ИКТ;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·допускать возможность существования у людей различных точек зрения, в том числе не совпадающих с его </w:t>
      </w:r>
      <w:proofErr w:type="gramStart"/>
      <w:r w:rsidRPr="00444DEB">
        <w:rPr>
          <w:rStyle w:val="Zag11"/>
          <w:rFonts w:ascii="Times New Roman" w:eastAsia="@Arial Unicode MS" w:hAnsi="Times New Roman" w:cs="Times New Roman"/>
          <w:color w:val="000000"/>
          <w:sz w:val="24"/>
          <w:szCs w:val="24"/>
        </w:rPr>
        <w:t>собственной</w:t>
      </w:r>
      <w:proofErr w:type="gramEnd"/>
      <w:r w:rsidRPr="00444DEB">
        <w:rPr>
          <w:rStyle w:val="Zag11"/>
          <w:rFonts w:ascii="Times New Roman" w:eastAsia="@Arial Unicode MS" w:hAnsi="Times New Roman" w:cs="Times New Roman"/>
          <w:color w:val="000000"/>
          <w:sz w:val="24"/>
          <w:szCs w:val="24"/>
        </w:rPr>
        <w:t>, и ориентироваться на позицию партнёра в общении и взаимодействии;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·учитывать разные мнения и стремиться к координации различных позиций в сотрудничестве;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·формулировать собственное мнение и позицию;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·договариваться и приходить к общему решению в совместной деятельности, в том числе в ситуации столкновения интересов;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·адекватно использовать речевые средства для решения различных коммуникативных задач, строить монологическое высказывание, владеть диалогической формой речи.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color w:val="000000"/>
          <w:sz w:val="24"/>
          <w:szCs w:val="24"/>
        </w:rPr>
      </w:pPr>
      <w:r w:rsidRPr="00444DEB">
        <w:rPr>
          <w:rStyle w:val="Zag11"/>
          <w:rFonts w:ascii="Times New Roman" w:eastAsia="@Arial Unicode MS" w:hAnsi="Times New Roman" w:cs="Times New Roman"/>
          <w:b/>
          <w:i/>
          <w:iCs/>
          <w:color w:val="000000"/>
          <w:sz w:val="24"/>
          <w:szCs w:val="24"/>
        </w:rPr>
        <w:t>Учащийся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w:t>
      </w:r>
      <w:r w:rsidRPr="00444DEB">
        <w:rPr>
          <w:rStyle w:val="Zag11"/>
          <w:rFonts w:ascii="Times New Roman" w:eastAsia="@Arial Unicode MS" w:hAnsi="Times New Roman" w:cs="Times New Roman"/>
          <w:iCs/>
          <w:color w:val="000000"/>
          <w:sz w:val="24"/>
          <w:szCs w:val="24"/>
        </w:rPr>
        <w:t xml:space="preserve">учитывать и координировать в сотрудничестве позиции других людей, отличные </w:t>
      </w:r>
      <w:proofErr w:type="gramStart"/>
      <w:r w:rsidRPr="00444DEB">
        <w:rPr>
          <w:rStyle w:val="Zag11"/>
          <w:rFonts w:ascii="Times New Roman" w:eastAsia="@Arial Unicode MS" w:hAnsi="Times New Roman" w:cs="Times New Roman"/>
          <w:iCs/>
          <w:color w:val="000000"/>
          <w:sz w:val="24"/>
          <w:szCs w:val="24"/>
        </w:rPr>
        <w:t>от</w:t>
      </w:r>
      <w:proofErr w:type="gramEnd"/>
      <w:r w:rsidRPr="00444DEB">
        <w:rPr>
          <w:rStyle w:val="Zag11"/>
          <w:rFonts w:ascii="Times New Roman" w:eastAsia="@Arial Unicode MS" w:hAnsi="Times New Roman" w:cs="Times New Roman"/>
          <w:iCs/>
          <w:color w:val="000000"/>
          <w:sz w:val="24"/>
          <w:szCs w:val="24"/>
        </w:rPr>
        <w:t xml:space="preserve"> собственной;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учитывать разные мнения и интересы и обосновывать собственную позицию;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понимать относительность мнений и подходов к решению проблемы;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аргументировать свою позицию и координировать её с позициями партнёров в сотрудничестве при выработке общего решения в совместной деятельности;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продуктивно содействовать разрешению конфликтов на основе учёта интересов и позиций всех участников;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с учётом целей коммуникации достаточно точно, последовательно и полно передавать партнёру необходимую информацию;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задавать вопросы, необходимые для организации собственной деятельности и сотрудничества с партнёром;</w:t>
      </w:r>
    </w:p>
    <w:p w:rsidR="00591059"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осуществлять взаимный контроль и оказывать в сотрудничестве необходимую взаимопомощь;</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адекватно использовать речь для планирования и регуляции своей деятельности;</w:t>
      </w:r>
    </w:p>
    <w:p w:rsidR="00E3679B" w:rsidRPr="00444DEB" w:rsidRDefault="00E3679B" w:rsidP="005C7C6A">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lang w:val="ru-RU"/>
        </w:rPr>
        <w:t>·</w:t>
      </w:r>
      <w:r w:rsidRPr="00444DEB">
        <w:rPr>
          <w:rStyle w:val="Zag11"/>
          <w:rFonts w:eastAsia="@Arial Unicode MS"/>
          <w:b w:val="0"/>
          <w:bCs w:val="0"/>
          <w:iCs/>
          <w:lang w:val="ru-RU"/>
        </w:rPr>
        <w:t>адекватно использовать речевые средства для эффективного решения разнообразных коммуникативных задач.</w:t>
      </w:r>
    </w:p>
    <w:p w:rsidR="00E3679B" w:rsidRPr="00444DEB" w:rsidRDefault="00E3679B" w:rsidP="005C7C6A">
      <w:pPr>
        <w:pStyle w:val="1"/>
        <w:spacing w:after="0" w:line="240" w:lineRule="auto"/>
        <w:rPr>
          <w:rStyle w:val="Zag11"/>
          <w:rFonts w:ascii="Times New Roman" w:eastAsia="@Arial Unicode MS" w:hAnsi="Times New Roman"/>
          <w:sz w:val="24"/>
          <w:szCs w:val="24"/>
        </w:rPr>
      </w:pPr>
      <w:bookmarkStart w:id="5" w:name="_Toc297556021"/>
      <w:bookmarkStart w:id="6" w:name="_Toc297559766"/>
      <w:bookmarkStart w:id="7" w:name="_Toc297562742"/>
      <w:bookmarkStart w:id="8" w:name="_Toc297566279"/>
      <w:bookmarkStart w:id="9" w:name="_Toc297567134"/>
      <w:r w:rsidRPr="00444DEB">
        <w:rPr>
          <w:rStyle w:val="Zag11"/>
          <w:rFonts w:ascii="Times New Roman" w:eastAsia="@Arial Unicode MS" w:hAnsi="Times New Roman"/>
          <w:sz w:val="24"/>
          <w:szCs w:val="24"/>
        </w:rPr>
        <w:t>Чтение. Работа с текстом</w:t>
      </w:r>
      <w:bookmarkEnd w:id="5"/>
      <w:bookmarkEnd w:id="6"/>
      <w:bookmarkEnd w:id="7"/>
      <w:bookmarkEnd w:id="8"/>
      <w:bookmarkEnd w:id="9"/>
    </w:p>
    <w:p w:rsidR="00E3679B" w:rsidRPr="00444DEB" w:rsidRDefault="00E3679B" w:rsidP="00444DEB">
      <w:pPr>
        <w:pStyle w:val="Zag2"/>
        <w:tabs>
          <w:tab w:val="left" w:pos="0"/>
        </w:tabs>
        <w:spacing w:after="0" w:line="240" w:lineRule="auto"/>
        <w:rPr>
          <w:rStyle w:val="Zag11"/>
          <w:rFonts w:eastAsia="@Arial Unicode MS"/>
          <w:lang w:val="ru-RU"/>
        </w:rPr>
      </w:pPr>
      <w:r w:rsidRPr="00444DEB">
        <w:rPr>
          <w:rStyle w:val="Zag11"/>
          <w:rFonts w:eastAsia="@Arial Unicode MS"/>
          <w:b w:val="0"/>
          <w:bCs w:val="0"/>
          <w:iCs/>
          <w:lang w:val="ru-RU"/>
        </w:rPr>
        <w:t>(метапредметные результаты)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sz w:val="24"/>
          <w:szCs w:val="24"/>
        </w:rPr>
      </w:pPr>
      <w:r w:rsidRPr="00444DEB">
        <w:rPr>
          <w:rStyle w:val="Zag11"/>
          <w:rFonts w:ascii="Times New Roman" w:eastAsia="@Arial Unicode MS" w:hAnsi="Times New Roman" w:cs="Times New Roman"/>
          <w:color w:val="000000"/>
          <w:sz w:val="24"/>
          <w:szCs w:val="24"/>
        </w:rPr>
        <w:t xml:space="preserve">В результате изучения </w:t>
      </w:r>
      <w:r w:rsidRPr="00444DEB">
        <w:rPr>
          <w:rStyle w:val="Zag11"/>
          <w:rFonts w:ascii="Times New Roman" w:eastAsia="@Arial Unicode MS" w:hAnsi="Times New Roman" w:cs="Times New Roman"/>
          <w:b/>
          <w:bCs/>
          <w:color w:val="000000"/>
          <w:sz w:val="24"/>
          <w:szCs w:val="24"/>
        </w:rPr>
        <w:t xml:space="preserve">всех без исключения учебных предметов </w:t>
      </w:r>
      <w:r w:rsidRPr="00444DEB">
        <w:rPr>
          <w:rStyle w:val="Zag11"/>
          <w:rFonts w:ascii="Times New Roman" w:eastAsia="@Arial Unicode MS" w:hAnsi="Times New Roman" w:cs="Times New Roman"/>
          <w:color w:val="000000"/>
          <w:sz w:val="24"/>
          <w:szCs w:val="24"/>
        </w:rPr>
        <w:t xml:space="preserve">на ступени начального общего образования выпускники приобретут первичные навыки работы с содержащейся в текстах информацией в процессе чтения соответствующих возрасту литературных, учебных, научно-познавательных текстов, инструкций. </w:t>
      </w:r>
    </w:p>
    <w:p w:rsidR="00E3679B" w:rsidRPr="00444DEB" w:rsidRDefault="00E3679B" w:rsidP="00444DEB">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 xml:space="preserve">Работа с текстом: поиск информации и понимание </w:t>
      </w:r>
      <w:proofErr w:type="gramStart"/>
      <w:r w:rsidRPr="00444DEB">
        <w:rPr>
          <w:rStyle w:val="Zag11"/>
          <w:rFonts w:eastAsia="@Arial Unicode MS"/>
          <w:b/>
          <w:lang w:val="ru-RU"/>
        </w:rPr>
        <w:t>прочитанного</w:t>
      </w:r>
      <w:proofErr w:type="gramEnd"/>
      <w:r w:rsidRPr="00444DEB">
        <w:rPr>
          <w:rStyle w:val="Zag11"/>
          <w:rFonts w:eastAsia="@Arial Unicode MS"/>
          <w:b/>
          <w:lang w:val="ru-RU"/>
        </w:rPr>
        <w:t>.</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·находить в тексте конкретные сведения, факты, заданные в явном виде;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тему и главную мысль текста;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·делить тексты на смысловые части, составлять план текста;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·вычленять содержащиеся в тексте основные события и устанавливать их последовательность; упорядочивать информацию по заданному основанию;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·сравнивать между собой объекты, описанные в тексте, выделяя два</w:t>
      </w:r>
      <w:r w:rsidRPr="00444DEB">
        <w:rPr>
          <w:rStyle w:val="Zag11"/>
          <w:rFonts w:ascii="Times New Roman" w:eastAsia="@Arial Unicode MS" w:hAnsi="Times New Roman" w:cs="Times New Roman"/>
          <w:color w:val="000000"/>
          <w:sz w:val="24"/>
          <w:szCs w:val="24"/>
        </w:rPr>
        <w:noBreakHyphen/>
        <w:t>три существенных признака;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·понимать информацию, представленную в неявном виде (например, находить в тексте несколько примеров, доказывающих приведённое утверждение; характеризовать явление по его описанию; выделять общий признак группы элементов);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·понимать информацию, представленную разными способами: словесно, в виде таблицы, схемы;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·понимать текст, опираясь не только на содержащуюся в нём информацию, но и на жанр, структуру, выразительные средства текста;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различные виды чтения: ознакомительное, изучающее, поисковое, выбирать нужный вид чтения в соответствии с целью чтения;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·ориентироваться в соответствующих возрасту словарях и справочниках.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color w:val="000000"/>
          <w:sz w:val="24"/>
          <w:szCs w:val="24"/>
        </w:rPr>
      </w:pPr>
      <w:r w:rsidRPr="00444DEB">
        <w:rPr>
          <w:rStyle w:val="Zag11"/>
          <w:rFonts w:ascii="Times New Roman" w:eastAsia="@Arial Unicode MS" w:hAnsi="Times New Roman" w:cs="Times New Roman"/>
          <w:i/>
          <w:iCs/>
          <w:color w:val="000000"/>
          <w:sz w:val="24"/>
          <w:szCs w:val="24"/>
        </w:rPr>
        <w:t>Учащийся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color w:val="000000"/>
          <w:sz w:val="24"/>
          <w:szCs w:val="24"/>
        </w:rPr>
      </w:pPr>
      <w:r w:rsidRPr="00444DEB">
        <w:rPr>
          <w:rStyle w:val="Zag11"/>
          <w:rFonts w:ascii="Times New Roman" w:eastAsia="@Arial Unicode MS" w:hAnsi="Times New Roman" w:cs="Times New Roman"/>
          <w:i/>
          <w:color w:val="000000"/>
          <w:sz w:val="24"/>
          <w:szCs w:val="24"/>
        </w:rPr>
        <w:t>·</w:t>
      </w:r>
      <w:r w:rsidRPr="00444DEB">
        <w:rPr>
          <w:rStyle w:val="Zag11"/>
          <w:rFonts w:ascii="Times New Roman" w:eastAsia="@Arial Unicode MS" w:hAnsi="Times New Roman" w:cs="Times New Roman"/>
          <w:i/>
          <w:iCs/>
          <w:color w:val="000000"/>
          <w:sz w:val="24"/>
          <w:szCs w:val="24"/>
        </w:rPr>
        <w:t>использовать формальные элементы текста (например, подзаголовки, сноски) для поиска нужной информации;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color w:val="000000"/>
          <w:sz w:val="24"/>
          <w:szCs w:val="24"/>
        </w:rPr>
      </w:pPr>
      <w:r w:rsidRPr="00444DEB">
        <w:rPr>
          <w:rStyle w:val="Zag11"/>
          <w:rFonts w:ascii="Times New Roman" w:eastAsia="@Arial Unicode MS" w:hAnsi="Times New Roman" w:cs="Times New Roman"/>
          <w:i/>
          <w:color w:val="000000"/>
          <w:sz w:val="24"/>
          <w:szCs w:val="24"/>
        </w:rPr>
        <w:t>·</w:t>
      </w:r>
      <w:r w:rsidRPr="00444DEB">
        <w:rPr>
          <w:rStyle w:val="Zag11"/>
          <w:rFonts w:ascii="Times New Roman" w:eastAsia="@Arial Unicode MS" w:hAnsi="Times New Roman" w:cs="Times New Roman"/>
          <w:i/>
          <w:iCs/>
          <w:color w:val="000000"/>
          <w:sz w:val="24"/>
          <w:szCs w:val="24"/>
        </w:rPr>
        <w:t>работать с  несколькими источниками информации;</w:t>
      </w:r>
    </w:p>
    <w:p w:rsidR="00E3679B" w:rsidRPr="00444DEB" w:rsidRDefault="00E3679B" w:rsidP="00444DEB">
      <w:pPr>
        <w:pStyle w:val="Zag3"/>
        <w:tabs>
          <w:tab w:val="left" w:pos="0"/>
        </w:tabs>
        <w:spacing w:after="0" w:line="240" w:lineRule="auto"/>
        <w:ind w:firstLine="339"/>
        <w:jc w:val="both"/>
        <w:rPr>
          <w:rStyle w:val="Zag11"/>
          <w:rFonts w:eastAsia="@Arial Unicode MS"/>
          <w:iCs w:val="0"/>
          <w:lang w:val="ru-RU"/>
        </w:rPr>
      </w:pPr>
      <w:r w:rsidRPr="00444DEB">
        <w:rPr>
          <w:rStyle w:val="Zag11"/>
          <w:rFonts w:eastAsia="@Arial Unicode MS"/>
          <w:iCs w:val="0"/>
          <w:lang w:val="ru-RU"/>
        </w:rPr>
        <w:t>·</w:t>
      </w:r>
      <w:r w:rsidRPr="00444DEB">
        <w:rPr>
          <w:rStyle w:val="Zag11"/>
          <w:rFonts w:eastAsia="@Arial Unicode MS"/>
          <w:lang w:val="ru-RU"/>
        </w:rPr>
        <w:t>сопоставлять информацию, полученную из нескольких источников.</w:t>
      </w:r>
    </w:p>
    <w:p w:rsidR="00E3679B" w:rsidRPr="00444DEB" w:rsidRDefault="00E3679B" w:rsidP="00444DEB">
      <w:pPr>
        <w:pStyle w:val="Zag3"/>
        <w:tabs>
          <w:tab w:val="left" w:pos="0"/>
        </w:tabs>
        <w:spacing w:after="0" w:line="240" w:lineRule="auto"/>
        <w:jc w:val="both"/>
        <w:rPr>
          <w:rStyle w:val="Zag11"/>
          <w:rFonts w:eastAsia="@Arial Unicode MS"/>
          <w:lang w:val="ru-RU"/>
        </w:rPr>
      </w:pPr>
    </w:p>
    <w:p w:rsidR="00E3679B" w:rsidRPr="00444DEB" w:rsidRDefault="00E3679B" w:rsidP="00444DEB">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Работа с текстом: преобразование и интерпретация информации.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·пересказывать текст подробно и сжато, устно и письменно;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·соотносить факты с общей идеей текста, устанавливать простые связи, не показанные в тексте напрямую;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·формулировать несложные выводы, основываясь на тексте; находить аргументы, подтверждающие вывод;</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·сопоставлять и обобщать содержащуюся в разных частях текста информацию;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·составлять на основании текста небольшое монологическое высказывание, отвечая на поставленный вопрос.</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color w:val="000000"/>
          <w:sz w:val="24"/>
          <w:szCs w:val="24"/>
        </w:rPr>
      </w:pPr>
      <w:r w:rsidRPr="00444DEB">
        <w:rPr>
          <w:rStyle w:val="Zag11"/>
          <w:rFonts w:ascii="Times New Roman" w:eastAsia="@Arial Unicode MS" w:hAnsi="Times New Roman" w:cs="Times New Roman"/>
          <w:i/>
          <w:iCs/>
          <w:color w:val="000000"/>
          <w:sz w:val="24"/>
          <w:szCs w:val="24"/>
        </w:rPr>
        <w:t>Учащийся получит возможность научиться:</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Cs w:val="0"/>
          <w:lang w:val="ru-RU"/>
        </w:rPr>
        <w:t>·</w:t>
      </w:r>
      <w:r w:rsidRPr="00444DEB">
        <w:rPr>
          <w:rStyle w:val="Zag11"/>
          <w:rFonts w:eastAsia="@Arial Unicode MS"/>
          <w:lang w:val="ru-RU"/>
        </w:rPr>
        <w:t xml:space="preserve">составлять небольшие отзывы о </w:t>
      </w:r>
      <w:proofErr w:type="gramStart"/>
      <w:r w:rsidRPr="00444DEB">
        <w:rPr>
          <w:rStyle w:val="Zag11"/>
          <w:rFonts w:eastAsia="@Arial Unicode MS"/>
          <w:lang w:val="ru-RU"/>
        </w:rPr>
        <w:t>прочитанном</w:t>
      </w:r>
      <w:proofErr w:type="gramEnd"/>
      <w:r w:rsidRPr="00444DEB">
        <w:rPr>
          <w:rStyle w:val="Zag11"/>
          <w:rFonts w:eastAsia="@Arial Unicode MS"/>
          <w:i w:val="0"/>
          <w:lang w:val="ru-RU"/>
        </w:rPr>
        <w:t>.</w:t>
      </w:r>
    </w:p>
    <w:p w:rsidR="00E3679B" w:rsidRPr="00444DEB" w:rsidRDefault="00E3679B" w:rsidP="00444DEB">
      <w:pPr>
        <w:pStyle w:val="Zag3"/>
        <w:tabs>
          <w:tab w:val="left" w:pos="0"/>
        </w:tabs>
        <w:spacing w:after="0" w:line="240" w:lineRule="auto"/>
        <w:rPr>
          <w:rStyle w:val="Zag11"/>
          <w:rFonts w:eastAsia="@Arial Unicode MS"/>
          <w:b/>
          <w:lang w:val="ru-RU"/>
        </w:rPr>
      </w:pPr>
      <w:r w:rsidRPr="00444DEB">
        <w:rPr>
          <w:rStyle w:val="Zag11"/>
          <w:rFonts w:eastAsia="@Arial Unicode MS"/>
          <w:b/>
          <w:lang w:val="ru-RU"/>
        </w:rPr>
        <w:t>Работа с текстом: оценка информации.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·высказывать оценочные суждения и свою точку зрения о прочитанном тексте;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·оценивать содержание, языковые особенности и структуру текста;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 основе имеющихся знаний, жизненного опыта подвергать сомнению достоверность прочитанного;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·участвовать в учебном диалоге при обсуждении прочитанного или прослушанного текста.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sz w:val="24"/>
          <w:szCs w:val="24"/>
        </w:rPr>
      </w:pPr>
      <w:r w:rsidRPr="00444DEB">
        <w:rPr>
          <w:rStyle w:val="Zag11"/>
          <w:rFonts w:ascii="Times New Roman" w:eastAsia="@Arial Unicode MS" w:hAnsi="Times New Roman" w:cs="Times New Roman"/>
          <w:i/>
          <w:color w:val="000000"/>
          <w:sz w:val="24"/>
          <w:szCs w:val="24"/>
        </w:rPr>
        <w:t>·</w:t>
      </w:r>
      <w:r w:rsidRPr="00444DEB">
        <w:rPr>
          <w:rStyle w:val="Zag11"/>
          <w:rFonts w:ascii="Times New Roman" w:eastAsia="@Arial Unicode MS" w:hAnsi="Times New Roman" w:cs="Times New Roman"/>
          <w:i/>
          <w:iCs/>
          <w:color w:val="000000"/>
          <w:sz w:val="24"/>
          <w:szCs w:val="24"/>
        </w:rPr>
        <w:t>сопоставлять различные точки зрения.</w:t>
      </w:r>
    </w:p>
    <w:p w:rsidR="00E3679B" w:rsidRPr="00444DEB" w:rsidRDefault="00E3679B" w:rsidP="005C7C6A">
      <w:pPr>
        <w:pStyle w:val="1"/>
        <w:spacing w:after="0" w:line="240" w:lineRule="auto"/>
        <w:rPr>
          <w:rStyle w:val="Zag11"/>
          <w:rFonts w:ascii="Times New Roman" w:eastAsia="@Arial Unicode MS" w:hAnsi="Times New Roman"/>
          <w:sz w:val="24"/>
          <w:szCs w:val="24"/>
        </w:rPr>
      </w:pPr>
      <w:bookmarkStart w:id="10" w:name="_Toc297556023"/>
      <w:bookmarkStart w:id="11" w:name="_Toc297559768"/>
      <w:bookmarkStart w:id="12" w:name="_Toc297562744"/>
      <w:bookmarkStart w:id="13" w:name="_Toc297566281"/>
      <w:bookmarkStart w:id="14" w:name="_Toc297567136"/>
      <w:r w:rsidRPr="00444DEB">
        <w:rPr>
          <w:rStyle w:val="Zag11"/>
          <w:rFonts w:ascii="Times New Roman" w:eastAsia="@Arial Unicode MS" w:hAnsi="Times New Roman"/>
          <w:sz w:val="24"/>
          <w:szCs w:val="24"/>
        </w:rPr>
        <w:t>Русский язык</w:t>
      </w:r>
      <w:bookmarkEnd w:id="10"/>
      <w:bookmarkEnd w:id="11"/>
      <w:bookmarkEnd w:id="12"/>
      <w:bookmarkEnd w:id="13"/>
      <w:bookmarkEnd w:id="14"/>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результате изучения курса русского языка учащиеся научатся осознавать язык как основное средство человеческого общения и явление национальной культуры, у них начнёт формироваться позитивное эмоционально-ценностное отношение к русскому языку, стремление к их грамотному использованию, русский язык станет  основой всего процесса обучения, средством развития их мышления, воображения, интеллектуальных и творческих способностей.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·научится осознавать безошибочное письмо как одно из проявлений собственного уровня культуры;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·сможет применять орфографические правила и правила постановки знаков препинания (в объёме изученного) при записи собственных и предложенных текстов, овладеет умением проверять </w:t>
      </w:r>
      <w:proofErr w:type="gramStart"/>
      <w:r w:rsidRPr="00444DEB">
        <w:rPr>
          <w:rStyle w:val="Zag11"/>
          <w:rFonts w:ascii="Times New Roman" w:eastAsia="@Arial Unicode MS" w:hAnsi="Times New Roman" w:cs="Times New Roman"/>
          <w:color w:val="000000"/>
          <w:sz w:val="24"/>
          <w:szCs w:val="24"/>
        </w:rPr>
        <w:t>написанное</w:t>
      </w:r>
      <w:proofErr w:type="gramEnd"/>
      <w:r w:rsidRPr="00444DEB">
        <w:rPr>
          <w:rStyle w:val="Zag11"/>
          <w:rFonts w:ascii="Times New Roman" w:eastAsia="@Arial Unicode MS" w:hAnsi="Times New Roman" w:cs="Times New Roman"/>
          <w:color w:val="000000"/>
          <w:sz w:val="24"/>
          <w:szCs w:val="24"/>
        </w:rPr>
        <w:t>;</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·получит первоначальные представления о системе и структуре русского языка: познакомится с разделами изучения языка — фонетикой и графикой, лексикой, словообразованием (морфемикой), морфологией и синтаксисом; в объёме содержания курса научится находить, характеризовать, сравнивать, классифицировать такие языковые единицы, как звук, буква, часть слова, часть речи, член предложения, простое предложение, что послужит основой для дальнейшего формирования общеучебных, логических и познавательных (символико-моделирующих) универсальных учебных действий с языковыми единицами.</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В результате изучения курса русского языка у учащихся, будет сформирован учебно-познавательный интерес к новому учебному материалу по русскому языку и способам решения новой языковой задачи, что заложит основы успешной учебной деятельности при продолжении изучения курса русского языка.</w:t>
      </w:r>
    </w:p>
    <w:p w:rsidR="00E3679B" w:rsidRPr="00444DEB" w:rsidRDefault="00E3679B" w:rsidP="00444DEB">
      <w:pPr>
        <w:pStyle w:val="Zag3"/>
        <w:tabs>
          <w:tab w:val="left" w:pos="0"/>
        </w:tabs>
        <w:spacing w:after="0" w:line="240" w:lineRule="auto"/>
        <w:jc w:val="both"/>
        <w:rPr>
          <w:rStyle w:val="Zag11"/>
          <w:rFonts w:eastAsia="@Arial Unicode MS"/>
          <w:lang w:val="ru-RU"/>
        </w:rPr>
      </w:pPr>
      <w:r w:rsidRPr="00444DEB">
        <w:rPr>
          <w:rStyle w:val="Zag11"/>
          <w:rFonts w:eastAsia="@Arial Unicode MS"/>
          <w:lang w:val="ru-RU"/>
        </w:rPr>
        <w:t>Содержательная линия «Система языка»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Раздел «Фонетика и графика»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звуки и буквы;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·характеризовать звуки русского языка: гласные ударные/безударные; согласные твёрдые/мягкие, парные/непарные твёрдые и мягкие; согласные звонкие/глухие, парные/непарные звонкие и глухие;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lastRenderedPageBreak/>
        <w:t>·знать последовательность букв в русском алфавите, пользоваться алфавитом для упорядочивания слов и поиска нужной информации.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 проводить фонетико-графический (звукобуквенный) разбор слова самостоятельно по предложенному в учебнике алгоритму, оценивать правильность проведения фонетико-графического (звукобуквенного) разбора слов.</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i/>
          <w:iCs/>
          <w:color w:val="000000"/>
          <w:sz w:val="24"/>
          <w:szCs w:val="24"/>
        </w:rPr>
        <w:t>Раздел «Орфоэпия»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соблюдать нормы русского и литературного языка в собственной речи и оценивать соблюдение этих норм в речи собеседников (в объёме представленного в учебнике материала);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находить при сомнении в правильности постановки ударения или произношения слова ответ самостоятельно (по словарю учебника) либо обращаться за помощью к учителю, родителям и др.</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Раздел «Состав слова (морфемика)»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родственные (однокоренные) слова и формы слова;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·находить в словах корень, приставку.</w:t>
      </w:r>
    </w:p>
    <w:p w:rsidR="00E3679B" w:rsidRPr="00444DEB" w:rsidRDefault="00E3679B" w:rsidP="005C7C6A">
      <w:pPr>
        <w:tabs>
          <w:tab w:val="left" w:pos="426"/>
        </w:tabs>
        <w:spacing w:after="0"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 разбирать </w:t>
      </w:r>
      <w:proofErr w:type="gramStart"/>
      <w:r w:rsidRPr="00444DEB">
        <w:rPr>
          <w:rStyle w:val="Zag11"/>
          <w:rFonts w:ascii="Times New Roman" w:eastAsia="@Arial Unicode MS" w:hAnsi="Times New Roman" w:cs="Times New Roman"/>
          <w:i/>
          <w:iCs/>
          <w:color w:val="000000"/>
          <w:sz w:val="24"/>
          <w:szCs w:val="24"/>
        </w:rPr>
        <w:t>по составу слова с однозначно выделяемыми морфемами в соответствии с предложенным в учебнике</w:t>
      </w:r>
      <w:proofErr w:type="gramEnd"/>
      <w:r w:rsidRPr="00444DEB">
        <w:rPr>
          <w:rStyle w:val="Zag11"/>
          <w:rFonts w:ascii="Times New Roman" w:eastAsia="@Arial Unicode MS" w:hAnsi="Times New Roman" w:cs="Times New Roman"/>
          <w:i/>
          <w:iCs/>
          <w:color w:val="000000"/>
          <w:sz w:val="24"/>
          <w:szCs w:val="24"/>
        </w:rPr>
        <w:t xml:space="preserve"> алгоритмом, оценивать правильность проведения разбора слова по составу.</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Раздел «Лексика»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·выявлять слова, значение которых требует уточнения;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·определять значение слова по тексту или уточнять с помощью толкового словаря.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color w:val="000000"/>
          <w:sz w:val="24"/>
          <w:szCs w:val="24"/>
        </w:rPr>
        <w:t>Учащийс</w:t>
      </w:r>
      <w:r w:rsidRPr="00444DEB">
        <w:rPr>
          <w:rStyle w:val="Zag11"/>
          <w:rFonts w:ascii="Times New Roman" w:eastAsia="@Arial Unicode MS" w:hAnsi="Times New Roman" w:cs="Times New Roman"/>
          <w:color w:val="000000"/>
          <w:sz w:val="24"/>
          <w:szCs w:val="24"/>
        </w:rPr>
        <w:t xml:space="preserve">я </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подбирать синонимы для устранения повторов в тексте;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подбирать антонимы для точной характеристики предметов при их сравнении;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оценивать уместность использования слов в тексте</w:t>
      </w:r>
      <w:proofErr w:type="gramStart"/>
      <w:r w:rsidRPr="00444DEB">
        <w:rPr>
          <w:rStyle w:val="Zag11"/>
          <w:rFonts w:ascii="Times New Roman" w:eastAsia="@Arial Unicode MS" w:hAnsi="Times New Roman" w:cs="Times New Roman"/>
          <w:i/>
          <w:iCs/>
          <w:color w:val="000000"/>
          <w:sz w:val="24"/>
          <w:szCs w:val="24"/>
        </w:rPr>
        <w:t>..</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Раздел «Морфология»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грамматические признаки имён существительных — род, число;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грамматические признаки имён прилагательных — род, число;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грамматические признаки глаголов — число, время.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находить в тексте такие части речи, как предлоги вместе с существительными.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Раздел «Синтаксис»</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предложение, слово;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·классифицировать предложения по цели высказывания, находить повествовательные/побудительные/вопросительные предложения;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восклицательную/невосклицательную интонацию предложения;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·находить главные и второстепенные (без деления на виды) члены предложения;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·выделять предложения с однородными членами.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lang w:val="ru-RU"/>
        </w:rPr>
        <w:t>различать распространённые и нераспространённые предложения.</w:t>
      </w:r>
    </w:p>
    <w:p w:rsidR="00E3679B" w:rsidRPr="00444DEB" w:rsidRDefault="00E3679B" w:rsidP="005C7C6A">
      <w:pPr>
        <w:pStyle w:val="Zag3"/>
        <w:tabs>
          <w:tab w:val="left" w:pos="0"/>
        </w:tabs>
        <w:spacing w:after="0" w:line="240" w:lineRule="auto"/>
        <w:jc w:val="both"/>
        <w:rPr>
          <w:rStyle w:val="Zag11"/>
          <w:rFonts w:eastAsia="@Arial Unicode MS"/>
          <w:lang w:val="ru-RU"/>
        </w:rPr>
      </w:pP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Содержательная линия «Орфография и пунктуация»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·применять правила правописания (в объёме содержания курса);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(уточнять) написание слова по орфографическому словарю;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·безошибочно списывать текст объёмом 15 - 45 слов;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·писать под диктовку тексты объёмом 15 - 45 слов в соответствии с изученными правилами правописания;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·проверять собственный и предложенный текст, находить и исправлять орфографические и пунктуационные ошибки.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осознавать место возможного возникновения орфографической ошибки;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подбирать примеры с определённой орфограммой;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 xml:space="preserve">при составлении собственных текстов перефразировать </w:t>
      </w:r>
      <w:proofErr w:type="gramStart"/>
      <w:r w:rsidRPr="00444DEB">
        <w:rPr>
          <w:rStyle w:val="Zag11"/>
          <w:rFonts w:ascii="Times New Roman" w:eastAsia="@Arial Unicode MS" w:hAnsi="Times New Roman" w:cs="Times New Roman"/>
          <w:iCs/>
          <w:color w:val="000000"/>
          <w:sz w:val="24"/>
          <w:szCs w:val="24"/>
        </w:rPr>
        <w:t>записываемое</w:t>
      </w:r>
      <w:proofErr w:type="gramEnd"/>
      <w:r w:rsidRPr="00444DEB">
        <w:rPr>
          <w:rStyle w:val="Zag11"/>
          <w:rFonts w:ascii="Times New Roman" w:eastAsia="@Arial Unicode MS" w:hAnsi="Times New Roman" w:cs="Times New Roman"/>
          <w:iCs/>
          <w:color w:val="000000"/>
          <w:sz w:val="24"/>
          <w:szCs w:val="24"/>
        </w:rPr>
        <w:t>, чтобы избежать орфографических и пунктуационных ошибок;</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при работе над ошибками осознавать причины появления ошибки и определять способы действий, помогающих предотвратить её в последующих письменных работах.</w:t>
      </w:r>
    </w:p>
    <w:p w:rsidR="00E3679B" w:rsidRPr="00444DEB" w:rsidRDefault="00E3679B" w:rsidP="00444DEB">
      <w:pPr>
        <w:pStyle w:val="Zag3"/>
        <w:tabs>
          <w:tab w:val="left" w:pos="0"/>
        </w:tabs>
        <w:spacing w:after="0" w:line="240" w:lineRule="auto"/>
        <w:jc w:val="both"/>
        <w:rPr>
          <w:rStyle w:val="Zag11"/>
          <w:rFonts w:eastAsia="@Arial Unicode MS"/>
          <w:lang w:val="ru-RU"/>
        </w:rPr>
      </w:pP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Содержательная линия «Развитие речи»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·оценивать правильность (уместность) выбора языковых и неязыковых средств устного общения на уроке, в школе, в быту, со знакомыми и незнакомыми, с людьми разного возраста;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·соблюдать в повседневной жизни нормы речевого этикета и правила устного общения (умение слышать, точно реагировать на реплики, поддерживать разговор);</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·выражать собственное мнение, аргументировать его с учётом ситуации общения;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·самостоятельно озаглавливать текст;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создавать тексты по предложенному заголовку;</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подробно или выборочно пересказывать текст;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пересказывать текст от другого лица;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составлять устный рассказ на определённую тему с использованием разных типов речи: описание, повествование;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анализировать и корректировать тексты с нарушенным порядком предложений, находить в тексте смысловые пропуски;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анализировать последовательность собственных действий при работе над изложениями и сочинениями и соотносить их с разработанным алгоритмом; оценивать правильность выполнения учебной задачи: соотносить собственный текст с исходным (для изложений) и с назначением, задачами, условиями общения (для самостоятельно создаваемых текстов).</w:t>
      </w:r>
      <w:proofErr w:type="gramEnd"/>
    </w:p>
    <w:p w:rsidR="00E3679B" w:rsidRPr="00444DEB" w:rsidRDefault="00E3679B" w:rsidP="005C7C6A">
      <w:pPr>
        <w:pStyle w:val="1"/>
        <w:spacing w:after="0" w:line="240" w:lineRule="auto"/>
        <w:rPr>
          <w:rStyle w:val="Zag11"/>
          <w:rFonts w:ascii="Times New Roman" w:eastAsia="@Arial Unicode MS" w:hAnsi="Times New Roman"/>
          <w:sz w:val="24"/>
          <w:szCs w:val="24"/>
        </w:rPr>
      </w:pPr>
      <w:bookmarkStart w:id="15" w:name="_Toc297556024"/>
      <w:bookmarkStart w:id="16" w:name="_Toc297559769"/>
      <w:bookmarkStart w:id="17" w:name="_Toc297562745"/>
      <w:bookmarkStart w:id="18" w:name="_Toc297566282"/>
      <w:bookmarkStart w:id="19" w:name="_Toc297567137"/>
      <w:r w:rsidRPr="00444DEB">
        <w:rPr>
          <w:rStyle w:val="Zag11"/>
          <w:rFonts w:ascii="Times New Roman" w:eastAsia="@Arial Unicode MS" w:hAnsi="Times New Roman"/>
          <w:sz w:val="24"/>
          <w:szCs w:val="24"/>
        </w:rPr>
        <w:t>Литературное чтение</w:t>
      </w:r>
      <w:bookmarkEnd w:id="15"/>
      <w:bookmarkEnd w:id="16"/>
      <w:bookmarkEnd w:id="17"/>
      <w:bookmarkEnd w:id="18"/>
      <w:bookmarkEnd w:id="19"/>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 xml:space="preserve">Учащиеся осознают значимость чтения для своего дальнейшего развития и для успешного обучения по другим предметам. У них будет формироваться потребность в систематическом чтении как средстве познания мира и самого себя. </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Виды речевой и читательской деятельности</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·читать со скоростью, позволяющей понимать смысл </w:t>
      </w:r>
      <w:proofErr w:type="gramStart"/>
      <w:r w:rsidRPr="00444DEB">
        <w:rPr>
          <w:rStyle w:val="Zag11"/>
          <w:rFonts w:ascii="Times New Roman" w:eastAsia="@Arial Unicode MS" w:hAnsi="Times New Roman" w:cs="Times New Roman"/>
          <w:color w:val="000000"/>
          <w:sz w:val="24"/>
          <w:szCs w:val="24"/>
        </w:rPr>
        <w:t>прочитанного</w:t>
      </w:r>
      <w:proofErr w:type="gramEnd"/>
      <w:r w:rsidRPr="00444DEB">
        <w:rPr>
          <w:rStyle w:val="Zag11"/>
          <w:rFonts w:ascii="Times New Roman" w:eastAsia="@Arial Unicode MS" w:hAnsi="Times New Roman" w:cs="Times New Roman"/>
          <w:color w:val="000000"/>
          <w:sz w:val="24"/>
          <w:szCs w:val="24"/>
        </w:rPr>
        <w:t>;</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·различать на практическом уровне виды текстов (художественный, учебный, справочный), опираясь на особенности каждого вида текста;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различные виды чтения: ознакомительное, поисковое, выборочное; выбирать нужный вид чтения в соответствии с целью чтения;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·ориентироваться в содержании художественного, учебного и научно</w:t>
      </w:r>
      <w:r w:rsidRPr="00444DEB">
        <w:rPr>
          <w:rStyle w:val="Zag11"/>
          <w:rFonts w:ascii="Times New Roman" w:eastAsia="@Arial Unicode MS" w:hAnsi="Times New Roman" w:cs="Times New Roman"/>
          <w:color w:val="000000"/>
          <w:sz w:val="24"/>
          <w:szCs w:val="24"/>
        </w:rPr>
        <w:noBreakHyphen/>
        <w:t>популярного текста, понимать его смысл (при чтении вслух и про себя, при прослушивании): определять главную мысль и героев произведения; тему; основные события и устанавливать их последовательность; выбирать из текста или подбирать заголовок, соответствующий содержанию и общему смыслу текста; отвечать на вопросы и задавать вопросы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по содержанию произведения; находить в тексте требуемую информацию (конкретные сведения, факты, заданные в явном виде);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·использовать простейшие приёмы анализа различных видов текстов (делить текст на части, озаглавливать их; составлять простой план; устанавливать взаимосвязь между событиями, поступками героев, явлениями, фактам</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·использовать различные формы интерпретации содержания текстов (формулировать, основываясь на тексте, простые выводы; понимать текст, опираясь не только на содержащуюся в нём информацию, но и на жанр, структуру, язык; целенаправленно пополнять свой активный словарный запас; устанавливать связи, отношения, не высказанные в тексте напрямую, </w:t>
      </w:r>
      <w:proofErr w:type="gramStart"/>
      <w:r w:rsidRPr="00444DEB">
        <w:rPr>
          <w:rStyle w:val="Zag11"/>
          <w:rFonts w:ascii="Times New Roman" w:eastAsia="@Arial Unicode MS" w:hAnsi="Times New Roman" w:cs="Times New Roman"/>
          <w:color w:val="000000"/>
          <w:sz w:val="24"/>
          <w:szCs w:val="24"/>
        </w:rPr>
        <w:t>например</w:t>
      </w:r>
      <w:proofErr w:type="gramEnd"/>
      <w:r w:rsidRPr="00444DEB">
        <w:rPr>
          <w:rStyle w:val="Zag11"/>
          <w:rFonts w:ascii="Times New Roman" w:eastAsia="@Arial Unicode MS" w:hAnsi="Times New Roman" w:cs="Times New Roman"/>
          <w:color w:val="000000"/>
          <w:sz w:val="24"/>
          <w:szCs w:val="24"/>
        </w:rPr>
        <w:t xml:space="preserve"> соотносить ситуацию и поступки героев, объяснять (пояснять) поступки героев, соотнося их с содержанием текста);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·ориентироваться в нравственном содержании </w:t>
      </w:r>
      <w:proofErr w:type="gramStart"/>
      <w:r w:rsidRPr="00444DEB">
        <w:rPr>
          <w:rStyle w:val="Zag11"/>
          <w:rFonts w:ascii="Times New Roman" w:eastAsia="@Arial Unicode MS" w:hAnsi="Times New Roman" w:cs="Times New Roman"/>
          <w:color w:val="000000"/>
          <w:sz w:val="24"/>
          <w:szCs w:val="24"/>
        </w:rPr>
        <w:t>прочитанного</w:t>
      </w:r>
      <w:proofErr w:type="gramEnd"/>
      <w:r w:rsidRPr="00444DEB">
        <w:rPr>
          <w:rStyle w:val="Zag11"/>
          <w:rFonts w:ascii="Times New Roman" w:eastAsia="@Arial Unicode MS" w:hAnsi="Times New Roman" w:cs="Times New Roman"/>
          <w:color w:val="000000"/>
          <w:sz w:val="24"/>
          <w:szCs w:val="24"/>
        </w:rPr>
        <w:t>, самостоятельно делать выводы, соотносить поступки героев с нравственными нормами;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·передавать содержание прочитанного или прослушанного с учётом специфики научно-познавательного, учебного и художественного текстов в виде пересказа (полного, краткого или выборочного);</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i/>
          <w:iCs/>
          <w:sz w:val="24"/>
          <w:szCs w:val="24"/>
          <w:lang w:val="ru-RU"/>
        </w:rPr>
      </w:pPr>
      <w:r w:rsidRPr="00444DEB">
        <w:rPr>
          <w:rStyle w:val="Zag11"/>
          <w:rFonts w:ascii="Times New Roman" w:eastAsia="@Arial Unicode MS" w:hAnsi="Times New Roman" w:cs="Times New Roman"/>
          <w:sz w:val="24"/>
          <w:szCs w:val="24"/>
          <w:lang w:val="ru-RU"/>
        </w:rPr>
        <w:t>·участвовать в обсуждении прослушанного/прочитанного текста (задавать вопросы, высказывать и обосновывать собственное мнение, соблюдать правила речевого этикета), опираясь на текст или собственный опыт.</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b/>
          <w:i/>
          <w:iCs/>
          <w:sz w:val="24"/>
          <w:szCs w:val="24"/>
          <w:lang w:val="ru-RU"/>
        </w:rPr>
      </w:pPr>
      <w:r w:rsidRPr="00444DEB">
        <w:rPr>
          <w:rStyle w:val="Zag11"/>
          <w:rFonts w:ascii="Times New Roman" w:eastAsia="@Arial Unicode MS" w:hAnsi="Times New Roman" w:cs="Times New Roman"/>
          <w:b/>
          <w:i/>
          <w:sz w:val="24"/>
          <w:szCs w:val="24"/>
          <w:lang w:val="ru-RU"/>
        </w:rPr>
        <w:t>Учащийся</w:t>
      </w:r>
      <w:r w:rsidRPr="00444DEB">
        <w:rPr>
          <w:rStyle w:val="Zag11"/>
          <w:rFonts w:ascii="Times New Roman" w:eastAsia="@Arial Unicode MS" w:hAnsi="Times New Roman" w:cs="Times New Roman"/>
          <w:b/>
          <w:i/>
          <w:iCs/>
          <w:sz w:val="24"/>
          <w:szCs w:val="24"/>
          <w:lang w:val="ru-RU"/>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·воспринимать художественную литературу как вид искусства;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·предвосхищать содержание текста по заголовку и с опорой на предыдущий опыт;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·выделять не только главную, но и избыточную информацию;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xml:space="preserve">·определять авторскую позицию и </w:t>
      </w:r>
      <w:proofErr w:type="gramStart"/>
      <w:r w:rsidRPr="00444DEB">
        <w:rPr>
          <w:rStyle w:val="Zag11"/>
          <w:rFonts w:ascii="Times New Roman" w:eastAsia="@Arial Unicode MS" w:hAnsi="Times New Roman" w:cs="Times New Roman"/>
          <w:iCs/>
          <w:color w:val="000000"/>
          <w:sz w:val="24"/>
          <w:szCs w:val="24"/>
        </w:rPr>
        <w:t>высказывать отношение</w:t>
      </w:r>
      <w:proofErr w:type="gramEnd"/>
      <w:r w:rsidRPr="00444DEB">
        <w:rPr>
          <w:rStyle w:val="Zag11"/>
          <w:rFonts w:ascii="Times New Roman" w:eastAsia="@Arial Unicode MS" w:hAnsi="Times New Roman" w:cs="Times New Roman"/>
          <w:iCs/>
          <w:color w:val="000000"/>
          <w:sz w:val="24"/>
          <w:szCs w:val="24"/>
        </w:rPr>
        <w:t xml:space="preserve"> к герою и его поступкам;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·отмечать изменения своего эмоционального состояния в процессе чтения литературного произведения;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sz w:val="24"/>
          <w:szCs w:val="24"/>
        </w:rPr>
      </w:pPr>
      <w:r w:rsidRPr="00444DEB">
        <w:rPr>
          <w:rStyle w:val="Zag11"/>
          <w:rFonts w:ascii="Times New Roman" w:eastAsia="@Arial Unicode MS" w:hAnsi="Times New Roman" w:cs="Times New Roman"/>
          <w:iCs/>
          <w:color w:val="000000"/>
          <w:sz w:val="24"/>
          <w:szCs w:val="24"/>
        </w:rPr>
        <w:t>·высказывать эстетическое и нравственно-этическое суждение и подтверждать высказанное суждение примерами из текста.</w:t>
      </w: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Круг детского чтения</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·ориентироваться в книге по названию, оглавлению, отличать сборник произведений от авторской книги;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·самостоятельно и целенаправленно осуществлять выбор книги в библиотеке по заданной тематике, по собственному желанию;</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i/>
          <w:iCs/>
          <w:sz w:val="24"/>
          <w:szCs w:val="24"/>
          <w:lang w:val="ru-RU"/>
        </w:rPr>
      </w:pPr>
      <w:r w:rsidRPr="00444DEB">
        <w:rPr>
          <w:rStyle w:val="Zag11"/>
          <w:rFonts w:ascii="Times New Roman" w:eastAsia="@Arial Unicode MS" w:hAnsi="Times New Roman" w:cs="Times New Roman"/>
          <w:sz w:val="24"/>
          <w:szCs w:val="24"/>
          <w:lang w:val="ru-RU"/>
        </w:rPr>
        <w:lastRenderedPageBreak/>
        <w:t>·пользоваться алфавитным каталогом, самостоятельно пользоваться соответствующими возрасту словарями и справочной литературой.</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b/>
          <w:i/>
          <w:iCs/>
          <w:sz w:val="24"/>
          <w:szCs w:val="24"/>
          <w:lang w:val="ru-RU"/>
        </w:rPr>
      </w:pPr>
      <w:r w:rsidRPr="00444DEB">
        <w:rPr>
          <w:rStyle w:val="Zag11"/>
          <w:rFonts w:ascii="Times New Roman" w:eastAsia="@Arial Unicode MS" w:hAnsi="Times New Roman" w:cs="Times New Roman"/>
          <w:b/>
          <w:i/>
          <w:sz w:val="24"/>
          <w:szCs w:val="24"/>
          <w:lang w:val="ru-RU"/>
        </w:rPr>
        <w:t>Учащийся</w:t>
      </w:r>
      <w:r w:rsidRPr="00444DEB">
        <w:rPr>
          <w:rStyle w:val="Zag11"/>
          <w:rFonts w:ascii="Times New Roman" w:eastAsia="@Arial Unicode MS" w:hAnsi="Times New Roman" w:cs="Times New Roman"/>
          <w:b/>
          <w:i/>
          <w:iCs/>
          <w:sz w:val="24"/>
          <w:szCs w:val="24"/>
          <w:lang w:val="ru-RU"/>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·ориентироваться в мире детской литературы на основе знакомства с выдающимися произведениями классической и современной отечественной и зарубежной литературы;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·определять предпочтительный круг чтения, исходя из собственных интересов и познавательных потребностей;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·работать с тематическим каталогом;</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·работать с детской периодикой.</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Литературоведческая пропедевтика</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Учащийся  научится:</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i/>
          <w:iCs/>
          <w:sz w:val="24"/>
          <w:szCs w:val="24"/>
          <w:lang w:val="ru-RU"/>
        </w:rPr>
      </w:pPr>
      <w:r w:rsidRPr="00444DEB">
        <w:rPr>
          <w:rStyle w:val="Zag11"/>
          <w:rFonts w:ascii="Times New Roman" w:eastAsia="@Arial Unicode MS" w:hAnsi="Times New Roman" w:cs="Times New Roman"/>
          <w:sz w:val="24"/>
          <w:szCs w:val="24"/>
          <w:lang w:val="ru-RU"/>
        </w:rPr>
        <w:t>·сравнивать, сопоставлять художественные произведения разных жанров, выделяя два</w:t>
      </w:r>
      <w:r w:rsidRPr="00444DEB">
        <w:rPr>
          <w:rStyle w:val="Zag11"/>
          <w:rFonts w:ascii="Times New Roman" w:eastAsia="@Arial Unicode MS" w:hAnsi="Times New Roman" w:cs="Times New Roman"/>
          <w:sz w:val="24"/>
          <w:szCs w:val="24"/>
          <w:lang w:val="ru-RU"/>
        </w:rPr>
        <w:noBreakHyphen/>
        <w:t>три существенных признака (отличать прозаический текст от стихотворного; распознавать особенности построения фольклорных форм: сказки, загадки, пословицы).</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b/>
          <w:i/>
          <w:iCs/>
          <w:sz w:val="24"/>
          <w:szCs w:val="24"/>
          <w:lang w:val="ru-RU"/>
        </w:rPr>
      </w:pPr>
      <w:r w:rsidRPr="00444DEB">
        <w:rPr>
          <w:rStyle w:val="Zag11"/>
          <w:rFonts w:ascii="Times New Roman" w:eastAsia="@Arial Unicode MS" w:hAnsi="Times New Roman" w:cs="Times New Roman"/>
          <w:b/>
          <w:i/>
          <w:sz w:val="24"/>
          <w:szCs w:val="24"/>
          <w:lang w:val="ru-RU"/>
        </w:rPr>
        <w:t>Учащийся</w:t>
      </w:r>
      <w:r w:rsidRPr="00444DEB">
        <w:rPr>
          <w:rStyle w:val="Zag11"/>
          <w:rFonts w:ascii="Times New Roman" w:eastAsia="@Arial Unicode MS" w:hAnsi="Times New Roman" w:cs="Times New Roman"/>
          <w:b/>
          <w:i/>
          <w:iCs/>
          <w:sz w:val="24"/>
          <w:szCs w:val="24"/>
          <w:lang w:val="ru-RU"/>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·сравнивать, сопоставлять различные виды текстов, используя ряд литературоведческих понятий (фольклорная и авторская литература, структура текста, герой, автор);</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·создавать прозаический или поэтический текст по аналогии на основе авторского текста, используя средства художественной выразительности (в том числе из текста).</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Творческая деятельность</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·читать по ролям литературное произведение;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·создавать текст на основе интерпретации художественного произведения, репродукций картин художников, по серии иллюстраций к произведению или на основе личного опыта;</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i/>
          <w:iCs/>
          <w:sz w:val="24"/>
          <w:szCs w:val="24"/>
          <w:lang w:val="ru-RU"/>
        </w:rPr>
      </w:pPr>
      <w:r w:rsidRPr="00444DEB">
        <w:rPr>
          <w:rStyle w:val="Zag11"/>
          <w:rFonts w:ascii="Times New Roman" w:eastAsia="@Arial Unicode MS" w:hAnsi="Times New Roman" w:cs="Times New Roman"/>
          <w:sz w:val="24"/>
          <w:szCs w:val="24"/>
          <w:lang w:val="ru-RU"/>
        </w:rPr>
        <w:t>·реконструировать текст, используя различные способы работы с «деформированным» текстом: восстанавливать последовательность событий, причинно-следственные связи.</w:t>
      </w:r>
    </w:p>
    <w:p w:rsidR="00E3679B" w:rsidRPr="00444DEB" w:rsidRDefault="00E3679B" w:rsidP="00444DEB">
      <w:pPr>
        <w:pStyle w:val="Osnova"/>
        <w:tabs>
          <w:tab w:val="left" w:pos="0"/>
        </w:tabs>
        <w:spacing w:line="240" w:lineRule="auto"/>
        <w:rPr>
          <w:rStyle w:val="Zag11"/>
          <w:rFonts w:ascii="Times New Roman" w:eastAsia="@Arial Unicode MS" w:hAnsi="Times New Roman" w:cs="Times New Roman"/>
          <w:b/>
          <w:i/>
          <w:iCs/>
          <w:sz w:val="24"/>
          <w:szCs w:val="24"/>
          <w:lang w:val="ru-RU"/>
        </w:rPr>
      </w:pPr>
      <w:r w:rsidRPr="00444DEB">
        <w:rPr>
          <w:rStyle w:val="Zag11"/>
          <w:rFonts w:ascii="Times New Roman" w:eastAsia="@Arial Unicode MS" w:hAnsi="Times New Roman" w:cs="Times New Roman"/>
          <w:b/>
          <w:i/>
          <w:sz w:val="24"/>
          <w:szCs w:val="24"/>
          <w:lang w:val="ru-RU"/>
        </w:rPr>
        <w:t>Учащийся</w:t>
      </w:r>
      <w:r w:rsidRPr="00444DEB">
        <w:rPr>
          <w:rStyle w:val="Zag11"/>
          <w:rFonts w:ascii="Times New Roman" w:eastAsia="@Arial Unicode MS" w:hAnsi="Times New Roman" w:cs="Times New Roman"/>
          <w:b/>
          <w:i/>
          <w:iCs/>
          <w:sz w:val="24"/>
          <w:szCs w:val="24"/>
          <w:lang w:val="ru-RU"/>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·творчески пересказывать текст (от лица героя, от автора), дополнять текст;</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·создавать иллюстрации по содержанию произведения;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sz w:val="24"/>
          <w:szCs w:val="24"/>
        </w:rPr>
      </w:pPr>
      <w:r w:rsidRPr="00444DEB">
        <w:rPr>
          <w:rStyle w:val="Zag11"/>
          <w:rFonts w:ascii="Times New Roman" w:eastAsia="@Arial Unicode MS" w:hAnsi="Times New Roman" w:cs="Times New Roman"/>
          <w:iCs/>
          <w:color w:val="000000"/>
          <w:sz w:val="24"/>
          <w:szCs w:val="24"/>
        </w:rPr>
        <w:t>·работать в группе, создавая инсценировки по произведению, сценарии, проекты.</w:t>
      </w:r>
    </w:p>
    <w:p w:rsidR="00E3679B" w:rsidRPr="00444DEB" w:rsidRDefault="00E3679B" w:rsidP="00444DEB">
      <w:pPr>
        <w:pStyle w:val="1"/>
        <w:spacing w:line="240" w:lineRule="auto"/>
        <w:rPr>
          <w:rStyle w:val="Zag11"/>
          <w:rFonts w:ascii="Times New Roman" w:eastAsia="@Arial Unicode MS" w:hAnsi="Times New Roman"/>
          <w:sz w:val="24"/>
          <w:szCs w:val="24"/>
        </w:rPr>
      </w:pPr>
      <w:bookmarkStart w:id="20" w:name="_Toc297556025"/>
      <w:bookmarkStart w:id="21" w:name="_Toc297559770"/>
      <w:bookmarkStart w:id="22" w:name="_Toc297562746"/>
      <w:bookmarkStart w:id="23" w:name="_Toc297566283"/>
      <w:bookmarkStart w:id="24" w:name="_Toc297567138"/>
      <w:r w:rsidRPr="00444DEB">
        <w:rPr>
          <w:rStyle w:val="Zag11"/>
          <w:rFonts w:ascii="Times New Roman" w:eastAsia="@Arial Unicode MS" w:hAnsi="Times New Roman"/>
          <w:sz w:val="24"/>
          <w:szCs w:val="24"/>
        </w:rPr>
        <w:t xml:space="preserve"> Иностранный язык (английский)</w:t>
      </w:r>
      <w:bookmarkEnd w:id="20"/>
      <w:bookmarkEnd w:id="21"/>
      <w:bookmarkEnd w:id="22"/>
      <w:bookmarkEnd w:id="23"/>
      <w:bookmarkEnd w:id="24"/>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В результате изучения иностранного языка у </w:t>
      </w:r>
      <w:proofErr w:type="gramStart"/>
      <w:r w:rsidRPr="00444DEB">
        <w:rPr>
          <w:rStyle w:val="Zag11"/>
          <w:rFonts w:ascii="Times New Roman" w:eastAsia="@Arial Unicode MS" w:hAnsi="Times New Roman" w:cs="Times New Roman"/>
          <w:color w:val="000000"/>
          <w:sz w:val="24"/>
          <w:szCs w:val="24"/>
        </w:rPr>
        <w:t>обучающихся</w:t>
      </w:r>
      <w:proofErr w:type="gramEnd"/>
      <w:r w:rsidRPr="00444DEB">
        <w:rPr>
          <w:rStyle w:val="Zag11"/>
          <w:rFonts w:ascii="Times New Roman" w:eastAsia="@Arial Unicode MS" w:hAnsi="Times New Roman" w:cs="Times New Roman"/>
          <w:color w:val="000000"/>
          <w:sz w:val="24"/>
          <w:szCs w:val="24"/>
        </w:rPr>
        <w:t xml:space="preserve"> будут сформированы первоначальные представления о роли и значимости иностранного языка в жизни современного человека и поликультурного мира. Обучающиеся приобретут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Коммуникативные умения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Говорение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·участвовать в элементарных диалогах (этикетном, диалоге-расспросе, диалоге-побуждении), соблюдая нормы речевого этикета, принятые в англоязычных странах;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·составлять небольшое описание предмета, картинки, персонажа;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·рассказывать о себе, своей семье, друге.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Cs/>
          <w:color w:val="000000"/>
          <w:sz w:val="24"/>
          <w:szCs w:val="24"/>
        </w:rPr>
      </w:pPr>
      <w:r w:rsidRPr="00444DEB">
        <w:rPr>
          <w:rStyle w:val="Zag11"/>
          <w:rFonts w:ascii="Times New Roman" w:eastAsia="@Arial Unicode MS" w:hAnsi="Times New Roman" w:cs="Times New Roman"/>
          <w:b/>
          <w:iCs/>
          <w:color w:val="000000"/>
          <w:sz w:val="24"/>
          <w:szCs w:val="24"/>
        </w:rPr>
        <w:lastRenderedPageBreak/>
        <w:t>·воспроизводить наизусть небольшие произведения детского фольклора;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·составлять краткую характеристику персонажа;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iCs/>
          <w:color w:val="000000"/>
          <w:sz w:val="24"/>
          <w:szCs w:val="24"/>
        </w:rPr>
      </w:pPr>
      <w:r w:rsidRPr="00444DEB">
        <w:rPr>
          <w:rStyle w:val="Zag11"/>
          <w:rFonts w:ascii="Times New Roman" w:eastAsia="@Arial Unicode MS" w:hAnsi="Times New Roman" w:cs="Times New Roman"/>
          <w:iCs/>
          <w:color w:val="000000"/>
          <w:sz w:val="24"/>
          <w:szCs w:val="24"/>
        </w:rPr>
        <w:t>·кратко излагать содержание прочитанного текста.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Аудирование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·понимать на слух речь учителя и одноклассников при непосредственном общении и вербально/невербально реагировать на </w:t>
      </w:r>
      <w:proofErr w:type="gramStart"/>
      <w:r w:rsidRPr="00444DEB">
        <w:rPr>
          <w:rStyle w:val="Zag11"/>
          <w:rFonts w:ascii="Times New Roman" w:eastAsia="@Arial Unicode MS" w:hAnsi="Times New Roman" w:cs="Times New Roman"/>
          <w:color w:val="000000"/>
          <w:sz w:val="24"/>
          <w:szCs w:val="24"/>
        </w:rPr>
        <w:t>услышанное</w:t>
      </w:r>
      <w:proofErr w:type="gramEnd"/>
      <w:r w:rsidRPr="00444DEB">
        <w:rPr>
          <w:rStyle w:val="Zag11"/>
          <w:rFonts w:ascii="Times New Roman" w:eastAsia="@Arial Unicode MS" w:hAnsi="Times New Roman" w:cs="Times New Roman"/>
          <w:color w:val="000000"/>
          <w:sz w:val="24"/>
          <w:szCs w:val="24"/>
        </w:rPr>
        <w:t>;</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·воспринимать на слух в аудиозаписи и понимать основное содержание небольших сообщений, рассказов, сказок, построенных в основном на знакомом языковом материале.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·воспринимать на слух аудиотекст и полностью понимать содержащуюся в нём информацию;</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iCs/>
          <w:color w:val="000000"/>
          <w:sz w:val="24"/>
          <w:szCs w:val="24"/>
        </w:rPr>
      </w:pPr>
      <w:r w:rsidRPr="00444DEB">
        <w:rPr>
          <w:rStyle w:val="Zag11"/>
          <w:rFonts w:ascii="Times New Roman" w:eastAsia="@Arial Unicode MS" w:hAnsi="Times New Roman" w:cs="Times New Roman"/>
          <w:iCs/>
          <w:color w:val="000000"/>
          <w:sz w:val="24"/>
          <w:szCs w:val="24"/>
        </w:rPr>
        <w:t>·использовать контекстуальную или языковую догадку при восприятии на слух текстов, содержащих некоторые незнакомые слова.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Чтение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·соотносить графический образ английского слова с его звуковым образом;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·читать вслух небольшой текст, построенный на изученном языковом материале, соблюдая правила произношения и соответствующую интонацию;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·читать про себя и понимать содержание небольшого текста, построенного в основном на изученном языковом материале;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·читать про себя и находить необходимую информацию.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·догадываться о значении незнакомых слов по контексту;</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bCs/>
          <w:iCs/>
          <w:color w:val="000000"/>
          <w:sz w:val="24"/>
          <w:szCs w:val="24"/>
        </w:rPr>
      </w:pPr>
      <w:r w:rsidRPr="00444DEB">
        <w:rPr>
          <w:rStyle w:val="Zag11"/>
          <w:rFonts w:ascii="Times New Roman" w:eastAsia="@Arial Unicode MS" w:hAnsi="Times New Roman" w:cs="Times New Roman"/>
          <w:iCs/>
          <w:color w:val="000000"/>
          <w:sz w:val="24"/>
          <w:szCs w:val="24"/>
        </w:rPr>
        <w:t>·не обращать внимания на незнакомые слова, не мешающие понимать основное содержание текста.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Письмо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·выписывать из текста слова, словосочетания и предложения;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·писать поздравительную открытку к Новому году, Рождеству, дню рождения (с опорой на образец);</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·писать по образцу краткое письмо зарубежному другу (с опорой на образец).</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 письменной форме кратко отвечать на вопросы к тексту;</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·составлять рассказ в письменной форме по плану/ключевым словам;</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·заполнять простую анкету;</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·правильно оформлять конверт, сервисные поля в системе электронной почты (адрес, тема сообщения).</w:t>
      </w:r>
    </w:p>
    <w:p w:rsidR="0062711D" w:rsidRPr="00444DEB" w:rsidRDefault="00E3679B" w:rsidP="00444DEB">
      <w:pPr>
        <w:pStyle w:val="Zag3"/>
        <w:tabs>
          <w:tab w:val="left" w:pos="0"/>
        </w:tabs>
        <w:spacing w:after="0" w:line="240" w:lineRule="auto"/>
        <w:jc w:val="both"/>
        <w:rPr>
          <w:rStyle w:val="Zag11"/>
          <w:rFonts w:eastAsia="@Arial Unicode MS"/>
          <w:b/>
          <w:bCs/>
          <w:i w:val="0"/>
          <w:iCs w:val="0"/>
          <w:lang w:val="ru-RU"/>
        </w:rPr>
      </w:pPr>
      <w:r w:rsidRPr="00444DEB">
        <w:rPr>
          <w:rStyle w:val="Zag11"/>
          <w:rFonts w:eastAsia="@Arial Unicode MS"/>
          <w:b/>
          <w:lang w:val="ru-RU"/>
        </w:rPr>
        <w:t>Языковые средства и навыки оперирования ими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Графика, каллиграфия, орфография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·воспроизводить графически и каллиграфически корректно все буквы английского алфавита (полупечатное написание букв, буквосочетаний, слов);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·пользоваться английским алфавитом, знать последовательность букв в нём;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·списывать текст;</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·восстанавливать слово в соответствии с решаемой учебной задачей;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·отличать буквы от знаков транскрипции.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·сравнивать и анализировать буквосочетания английского языка и их транскрипцию;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·группировать слова в соответствии с изученными правилами чтения;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·уточнять написание слова по словарю;</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iCs/>
          <w:color w:val="000000"/>
          <w:sz w:val="24"/>
          <w:szCs w:val="24"/>
        </w:rPr>
        <w:t>·использовать экранный перевод отдельных слов (с русского языка на иностранный язык и обратно).</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Фонетическая сторона речи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на слух и адекватно произносить все звуки английского языка, соблюдая нормы произношения звуков;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·соблюдать правильное ударение в изолированном слове, фразе;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коммуникативные типы предложений по интонации;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·корректно произносить предложения с точки зрения их ритмико</w:t>
      </w:r>
      <w:r w:rsidRPr="00444DEB">
        <w:rPr>
          <w:rStyle w:val="Zag11"/>
          <w:rFonts w:ascii="Times New Roman" w:eastAsia="@Arial Unicode MS" w:hAnsi="Times New Roman" w:cs="Times New Roman"/>
          <w:color w:val="000000"/>
          <w:sz w:val="24"/>
          <w:szCs w:val="24"/>
        </w:rPr>
        <w:noBreakHyphen/>
        <w:t>интонационных особенностей.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xml:space="preserve">·распознавать связующее </w:t>
      </w:r>
      <w:r w:rsidRPr="00444DEB">
        <w:rPr>
          <w:rStyle w:val="Zag11"/>
          <w:rFonts w:ascii="Times New Roman" w:eastAsia="@Arial Unicode MS" w:hAnsi="Times New Roman" w:cs="Times New Roman"/>
          <w:b/>
          <w:bCs/>
          <w:iCs/>
          <w:color w:val="000000"/>
          <w:sz w:val="24"/>
          <w:szCs w:val="24"/>
        </w:rPr>
        <w:t xml:space="preserve">r </w:t>
      </w:r>
      <w:r w:rsidRPr="00444DEB">
        <w:rPr>
          <w:rStyle w:val="Zag11"/>
          <w:rFonts w:ascii="Times New Roman" w:eastAsia="@Arial Unicode MS" w:hAnsi="Times New Roman" w:cs="Times New Roman"/>
          <w:iCs/>
          <w:color w:val="000000"/>
          <w:sz w:val="24"/>
          <w:szCs w:val="24"/>
        </w:rPr>
        <w:t>в речи и уметь его использовать;</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·соблюдать интонацию перечисления;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·соблюдать правило отсутствия ударения на служебных словах (артиклях, союзах, предлогах);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bCs/>
          <w:iCs/>
          <w:color w:val="000000"/>
          <w:sz w:val="24"/>
          <w:szCs w:val="24"/>
        </w:rPr>
      </w:pPr>
      <w:r w:rsidRPr="00444DEB">
        <w:rPr>
          <w:rStyle w:val="Zag11"/>
          <w:rFonts w:ascii="Times New Roman" w:eastAsia="@Arial Unicode MS" w:hAnsi="Times New Roman" w:cs="Times New Roman"/>
          <w:iCs/>
          <w:color w:val="000000"/>
          <w:sz w:val="24"/>
          <w:szCs w:val="24"/>
        </w:rPr>
        <w:t>·читать изучаемые слова по транскрипции.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Лексическая сторона речи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·узнавать в письменном и устном тексте изученные лексические единицы, в том числе словосочетания, в пределах тематики на ступени начального общего образования;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·употреблять в процессе общения активную лексику в соответствии с коммуникативной задачей;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·восстанавливать текст в соответствии с решаемой учебной задачей.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color w:val="000000"/>
          <w:sz w:val="24"/>
          <w:szCs w:val="24"/>
        </w:rPr>
        <w:t>Учащийся</w:t>
      </w:r>
      <w:r w:rsidRPr="00444DEB">
        <w:rPr>
          <w:rStyle w:val="Zag11"/>
          <w:rFonts w:ascii="Times New Roman" w:eastAsia="@Arial Unicode MS" w:hAnsi="Times New Roman" w:cs="Times New Roman"/>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·узнавать простые словообразовательные элементы;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iCs/>
          <w:color w:val="000000"/>
          <w:sz w:val="24"/>
          <w:szCs w:val="24"/>
        </w:rPr>
        <w:t>·опираться на языковую догадку в процессе чтения и аудирования (интернациональные и сложные слова).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Грамматическая сторона речи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·распознавать и употреблять в речи основные коммуникативные типы предложений;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color w:val="000000"/>
          <w:sz w:val="24"/>
          <w:szCs w:val="24"/>
        </w:rPr>
        <w:t>·распознавать в тексте и употреблять в речи изученные части речи: существительные с определённым/неопределённым/нулевым артиклем, существительные в единственном и множественном числе; глагол-связку to be; глаголы в Present, Past, Future Simple; модальные глаголы can, may, must; личные, притяжательные и указательные местоимения; прилагательные в положительной, сравнительной и превосходной степени; количественные (до 100) и порядковые (до 30) числительные;</w:t>
      </w:r>
      <w:proofErr w:type="gramEnd"/>
      <w:r w:rsidRPr="00444DEB">
        <w:rPr>
          <w:rStyle w:val="Zag11"/>
          <w:rFonts w:ascii="Times New Roman" w:eastAsia="@Arial Unicode MS" w:hAnsi="Times New Roman" w:cs="Times New Roman"/>
          <w:color w:val="000000"/>
          <w:sz w:val="24"/>
          <w:szCs w:val="24"/>
        </w:rPr>
        <w:t xml:space="preserve"> наиболее употребительные предлоги для выражения временны2х и пространственных отношений.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·узнавать сложносочинённые предложения с союзами and и but;</w:t>
      </w:r>
    </w:p>
    <w:p w:rsidR="00E3679B" w:rsidRPr="009B1F39"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proofErr w:type="gramStart"/>
      <w:r w:rsidRPr="00444DEB">
        <w:rPr>
          <w:rStyle w:val="Zag11"/>
          <w:rFonts w:ascii="Times New Roman" w:eastAsia="@Arial Unicode MS" w:hAnsi="Times New Roman" w:cs="Times New Roman"/>
          <w:iCs/>
          <w:color w:val="000000"/>
          <w:sz w:val="24"/>
          <w:szCs w:val="24"/>
        </w:rPr>
        <w:t>·использовать в речи безличные предложения (It’s cold.</w:t>
      </w:r>
      <w:r w:rsidRPr="00444DEB">
        <w:rPr>
          <w:rStyle w:val="Zag11"/>
          <w:rFonts w:ascii="Times New Roman" w:eastAsia="@Arial Unicode MS" w:hAnsi="Times New Roman" w:cs="Times New Roman"/>
          <w:iCs/>
          <w:color w:val="000000"/>
          <w:sz w:val="24"/>
          <w:szCs w:val="24"/>
          <w:lang w:val="en-US"/>
        </w:rPr>
        <w:t>It</w:t>
      </w:r>
      <w:r w:rsidRPr="005C7C6A">
        <w:rPr>
          <w:rStyle w:val="Zag11"/>
          <w:rFonts w:ascii="Times New Roman" w:eastAsia="@Arial Unicode MS" w:hAnsi="Times New Roman" w:cs="Times New Roman"/>
          <w:iCs/>
          <w:color w:val="000000"/>
          <w:sz w:val="24"/>
          <w:szCs w:val="24"/>
        </w:rPr>
        <w:t>’</w:t>
      </w:r>
      <w:r w:rsidRPr="00444DEB">
        <w:rPr>
          <w:rStyle w:val="Zag11"/>
          <w:rFonts w:ascii="Times New Roman" w:eastAsia="@Arial Unicode MS" w:hAnsi="Times New Roman" w:cs="Times New Roman"/>
          <w:iCs/>
          <w:color w:val="000000"/>
          <w:sz w:val="24"/>
          <w:szCs w:val="24"/>
          <w:lang w:val="en-US"/>
        </w:rPr>
        <w:t>s</w:t>
      </w:r>
      <w:r w:rsidRPr="005C7C6A">
        <w:rPr>
          <w:rStyle w:val="Zag11"/>
          <w:rFonts w:ascii="Times New Roman" w:eastAsia="@Arial Unicode MS" w:hAnsi="Times New Roman" w:cs="Times New Roman"/>
          <w:iCs/>
          <w:color w:val="000000"/>
          <w:sz w:val="24"/>
          <w:szCs w:val="24"/>
        </w:rPr>
        <w:t xml:space="preserve"> 5 </w:t>
      </w:r>
      <w:r w:rsidRPr="00444DEB">
        <w:rPr>
          <w:rStyle w:val="Zag11"/>
          <w:rFonts w:ascii="Times New Roman" w:eastAsia="@Arial Unicode MS" w:hAnsi="Times New Roman" w:cs="Times New Roman"/>
          <w:iCs/>
          <w:color w:val="000000"/>
          <w:sz w:val="24"/>
          <w:szCs w:val="24"/>
          <w:lang w:val="en-US"/>
        </w:rPr>
        <w:t>o</w:t>
      </w:r>
      <w:r w:rsidRPr="005C7C6A">
        <w:rPr>
          <w:rStyle w:val="Zag11"/>
          <w:rFonts w:ascii="Times New Roman" w:eastAsia="@Arial Unicode MS" w:hAnsi="Times New Roman" w:cs="Times New Roman"/>
          <w:iCs/>
          <w:color w:val="000000"/>
          <w:sz w:val="24"/>
          <w:szCs w:val="24"/>
        </w:rPr>
        <w:t>’</w:t>
      </w:r>
      <w:r w:rsidRPr="00444DEB">
        <w:rPr>
          <w:rStyle w:val="Zag11"/>
          <w:rFonts w:ascii="Times New Roman" w:eastAsia="@Arial Unicode MS" w:hAnsi="Times New Roman" w:cs="Times New Roman"/>
          <w:iCs/>
          <w:color w:val="000000"/>
          <w:sz w:val="24"/>
          <w:szCs w:val="24"/>
          <w:lang w:val="en-US"/>
        </w:rPr>
        <w:t>clock</w:t>
      </w:r>
      <w:r w:rsidRPr="005C7C6A">
        <w:rPr>
          <w:rStyle w:val="Zag11"/>
          <w:rFonts w:ascii="Times New Roman" w:eastAsia="@Arial Unicode MS" w:hAnsi="Times New Roman" w:cs="Times New Roman"/>
          <w:iCs/>
          <w:color w:val="000000"/>
          <w:sz w:val="24"/>
          <w:szCs w:val="24"/>
        </w:rPr>
        <w:t>.</w:t>
      </w:r>
      <w:proofErr w:type="gramEnd"/>
      <w:r w:rsidRPr="005C7C6A">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lang w:val="en-US"/>
        </w:rPr>
        <w:t>It</w:t>
      </w:r>
      <w:r w:rsidRPr="009B1F39">
        <w:rPr>
          <w:rStyle w:val="Zag11"/>
          <w:rFonts w:ascii="Times New Roman" w:eastAsia="@Arial Unicode MS" w:hAnsi="Times New Roman" w:cs="Times New Roman"/>
          <w:iCs/>
          <w:color w:val="000000"/>
          <w:sz w:val="24"/>
          <w:szCs w:val="24"/>
        </w:rPr>
        <w:t>’</w:t>
      </w:r>
      <w:r w:rsidRPr="00444DEB">
        <w:rPr>
          <w:rStyle w:val="Zag11"/>
          <w:rFonts w:ascii="Times New Roman" w:eastAsia="@Arial Unicode MS" w:hAnsi="Times New Roman" w:cs="Times New Roman"/>
          <w:iCs/>
          <w:color w:val="000000"/>
          <w:sz w:val="24"/>
          <w:szCs w:val="24"/>
          <w:lang w:val="en-US"/>
        </w:rPr>
        <w:t>s</w:t>
      </w:r>
      <w:r w:rsidRPr="009B1F39">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lang w:val="en-US"/>
        </w:rPr>
        <w:t>interesting</w:t>
      </w:r>
      <w:r w:rsidRPr="009B1F39">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rPr>
        <w:t>предложениясконструкцией</w:t>
      </w:r>
      <w:r w:rsidRPr="009B1F39">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lang w:val="en-US"/>
        </w:rPr>
        <w:t>there</w:t>
      </w:r>
      <w:r w:rsidRPr="009B1F39">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lang w:val="en-US"/>
        </w:rPr>
        <w:t>is</w:t>
      </w:r>
      <w:r w:rsidRPr="009B1F39">
        <w:rPr>
          <w:rStyle w:val="Zag11"/>
          <w:rFonts w:ascii="Times New Roman" w:eastAsia="@Arial Unicode MS" w:hAnsi="Times New Roman" w:cs="Times New Roman"/>
          <w:iCs/>
          <w:color w:val="000000"/>
          <w:sz w:val="24"/>
          <w:szCs w:val="24"/>
        </w:rPr>
        <w:t>/</w:t>
      </w:r>
      <w:r w:rsidRPr="00444DEB">
        <w:rPr>
          <w:rStyle w:val="Zag11"/>
          <w:rFonts w:ascii="Times New Roman" w:eastAsia="@Arial Unicode MS" w:hAnsi="Times New Roman" w:cs="Times New Roman"/>
          <w:iCs/>
          <w:color w:val="000000"/>
          <w:sz w:val="24"/>
          <w:szCs w:val="24"/>
          <w:lang w:val="en-US"/>
        </w:rPr>
        <w:t>there</w:t>
      </w:r>
      <w:r w:rsidRPr="009B1F39">
        <w:rPr>
          <w:rStyle w:val="Zag11"/>
          <w:rFonts w:ascii="Times New Roman" w:eastAsia="@Arial Unicode MS" w:hAnsi="Times New Roman" w:cs="Times New Roman"/>
          <w:iCs/>
          <w:color w:val="000000"/>
          <w:sz w:val="24"/>
          <w:szCs w:val="24"/>
        </w:rPr>
        <w:t xml:space="preserve"> </w:t>
      </w:r>
      <w:r w:rsidRPr="00444DEB">
        <w:rPr>
          <w:rStyle w:val="Zag11"/>
          <w:rFonts w:ascii="Times New Roman" w:eastAsia="@Arial Unicode MS" w:hAnsi="Times New Roman" w:cs="Times New Roman"/>
          <w:iCs/>
          <w:color w:val="000000"/>
          <w:sz w:val="24"/>
          <w:szCs w:val="24"/>
          <w:lang w:val="en-US"/>
        </w:rPr>
        <w:t>are</w:t>
      </w:r>
      <w:r w:rsidRPr="009B1F39">
        <w:rPr>
          <w:rStyle w:val="Zag11"/>
          <w:rFonts w:ascii="Times New Roman" w:eastAsia="@Arial Unicode MS" w:hAnsi="Times New Roman" w:cs="Times New Roman"/>
          <w:iCs/>
          <w:color w:val="000000"/>
          <w:sz w:val="24"/>
          <w:szCs w:val="24"/>
        </w:rPr>
        <w:t>;</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lang w:val="en-US"/>
        </w:rPr>
      </w:pPr>
      <w:proofErr w:type="gramStart"/>
      <w:r w:rsidRPr="00444DEB">
        <w:rPr>
          <w:rStyle w:val="Zag11"/>
          <w:rFonts w:ascii="Times New Roman" w:eastAsia="@Arial Unicode MS" w:hAnsi="Times New Roman" w:cs="Times New Roman"/>
          <w:iCs/>
          <w:color w:val="000000"/>
          <w:sz w:val="24"/>
          <w:szCs w:val="24"/>
        </w:rPr>
        <w:t>·оперировать в речи неопределёнными местоимениями some, any (некоторые случаи употребления:</w:t>
      </w:r>
      <w:proofErr w:type="gramEnd"/>
      <w:r w:rsidRPr="00444DEB">
        <w:rPr>
          <w:rStyle w:val="Zag11"/>
          <w:rFonts w:ascii="Times New Roman" w:eastAsia="@Arial Unicode MS" w:hAnsi="Times New Roman" w:cs="Times New Roman"/>
          <w:iCs/>
          <w:color w:val="000000"/>
          <w:sz w:val="24"/>
          <w:szCs w:val="24"/>
        </w:rPr>
        <w:t xml:space="preserve"> Can I have some tea? </w:t>
      </w:r>
      <w:r w:rsidRPr="00444DEB">
        <w:rPr>
          <w:rStyle w:val="Zag11"/>
          <w:rFonts w:ascii="Times New Roman" w:eastAsia="@Arial Unicode MS" w:hAnsi="Times New Roman" w:cs="Times New Roman"/>
          <w:iCs/>
          <w:color w:val="000000"/>
          <w:sz w:val="24"/>
          <w:szCs w:val="24"/>
          <w:lang w:val="en-US"/>
        </w:rPr>
        <w:t>Is there any milk in the fridge? — No, there isn’t any);</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lang w:val="en-US"/>
        </w:rPr>
      </w:pPr>
      <w:r w:rsidRPr="00444DEB">
        <w:rPr>
          <w:rStyle w:val="Zag11"/>
          <w:rFonts w:ascii="Times New Roman" w:eastAsia="@Arial Unicode MS" w:hAnsi="Times New Roman" w:cs="Times New Roman"/>
          <w:iCs/>
          <w:color w:val="000000"/>
          <w:sz w:val="24"/>
          <w:szCs w:val="24"/>
          <w:lang w:val="en-US"/>
        </w:rPr>
        <w:t>·</w:t>
      </w:r>
      <w:r w:rsidRPr="00444DEB">
        <w:rPr>
          <w:rStyle w:val="Zag11"/>
          <w:rFonts w:ascii="Times New Roman" w:eastAsia="@Arial Unicode MS" w:hAnsi="Times New Roman" w:cs="Times New Roman"/>
          <w:iCs/>
          <w:color w:val="000000"/>
          <w:sz w:val="24"/>
          <w:szCs w:val="24"/>
        </w:rPr>
        <w:t>оперироватьвречинаречиямивремени</w:t>
      </w:r>
      <w:r w:rsidRPr="00444DEB">
        <w:rPr>
          <w:rStyle w:val="Zag11"/>
          <w:rFonts w:ascii="Times New Roman" w:eastAsia="@Arial Unicode MS" w:hAnsi="Times New Roman" w:cs="Times New Roman"/>
          <w:iCs/>
          <w:color w:val="000000"/>
          <w:sz w:val="24"/>
          <w:szCs w:val="24"/>
          <w:lang w:val="en-US"/>
        </w:rPr>
        <w:t xml:space="preserve"> (yesterday, tomorrow, never, usually, often, sometimes); </w:t>
      </w:r>
      <w:r w:rsidRPr="00444DEB">
        <w:rPr>
          <w:rStyle w:val="Zag11"/>
          <w:rFonts w:ascii="Times New Roman" w:eastAsia="@Arial Unicode MS" w:hAnsi="Times New Roman" w:cs="Times New Roman"/>
          <w:iCs/>
          <w:color w:val="000000"/>
          <w:sz w:val="24"/>
          <w:szCs w:val="24"/>
        </w:rPr>
        <w:t>наречиямистепени</w:t>
      </w:r>
      <w:r w:rsidRPr="00444DEB">
        <w:rPr>
          <w:rStyle w:val="Zag11"/>
          <w:rFonts w:ascii="Times New Roman" w:eastAsia="@Arial Unicode MS" w:hAnsi="Times New Roman" w:cs="Times New Roman"/>
          <w:iCs/>
          <w:color w:val="000000"/>
          <w:sz w:val="24"/>
          <w:szCs w:val="24"/>
          <w:lang w:val="en-US"/>
        </w:rPr>
        <w:t xml:space="preserve"> (much, little, very);</w:t>
      </w:r>
    </w:p>
    <w:p w:rsidR="00E3679B" w:rsidRPr="00444DEB" w:rsidRDefault="00E3679B" w:rsidP="005C7C6A">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iCs/>
          <w:lang w:val="ru-RU"/>
        </w:rPr>
        <w:lastRenderedPageBreak/>
        <w:t>·распознавать в тексте и дифференцировать слова по определённым признакам (существительные, прилагательные, модальные/смысловые глаголы).</w:t>
      </w:r>
    </w:p>
    <w:p w:rsidR="00E3679B" w:rsidRPr="00444DEB" w:rsidRDefault="00E3679B" w:rsidP="005C7C6A">
      <w:pPr>
        <w:pStyle w:val="1"/>
        <w:spacing w:after="0" w:line="240" w:lineRule="auto"/>
        <w:jc w:val="center"/>
        <w:rPr>
          <w:rStyle w:val="Zag11"/>
          <w:rFonts w:ascii="Times New Roman" w:eastAsia="@Arial Unicode MS" w:hAnsi="Times New Roman"/>
          <w:sz w:val="24"/>
          <w:szCs w:val="24"/>
        </w:rPr>
      </w:pPr>
      <w:bookmarkStart w:id="25" w:name="_Toc297556026"/>
      <w:bookmarkStart w:id="26" w:name="_Toc297559771"/>
      <w:bookmarkStart w:id="27" w:name="_Toc297562747"/>
      <w:bookmarkStart w:id="28" w:name="_Toc297566284"/>
      <w:bookmarkStart w:id="29" w:name="_Toc297567139"/>
      <w:r w:rsidRPr="00444DEB">
        <w:rPr>
          <w:rStyle w:val="Zag11"/>
          <w:rFonts w:ascii="Times New Roman" w:eastAsia="@Arial Unicode MS" w:hAnsi="Times New Roman"/>
          <w:sz w:val="24"/>
          <w:szCs w:val="24"/>
        </w:rPr>
        <w:t>Математика</w:t>
      </w:r>
      <w:bookmarkEnd w:id="25"/>
      <w:bookmarkEnd w:id="26"/>
      <w:bookmarkEnd w:id="27"/>
      <w:bookmarkEnd w:id="28"/>
      <w:bookmarkEnd w:id="29"/>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результате изучения курса математики учащиеся: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·научатся использовать начальные математические знания для описания окружающих предметов, процессов, явлений, оценки количественных и пространственных отношений;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·овладеют основами логического и алгоритмического мышления, пространственного воображения и математической речи, приобретут необходимые вычислительные навыки;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sz w:val="24"/>
          <w:szCs w:val="24"/>
        </w:rPr>
      </w:pPr>
      <w:r w:rsidRPr="00444DEB">
        <w:rPr>
          <w:rStyle w:val="Zag11"/>
          <w:rFonts w:ascii="Times New Roman" w:eastAsia="@Arial Unicode MS" w:hAnsi="Times New Roman" w:cs="Times New Roman"/>
          <w:color w:val="000000"/>
          <w:sz w:val="24"/>
          <w:szCs w:val="24"/>
        </w:rPr>
        <w:t>·научатся применять математические знания и представления для решения учебных задач, приобретут начальный опыт применения математических знаний в повседневных ситуациях.</w:t>
      </w: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Числа и величины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читать, записывать, сравнивать, упорядочивать числа от нуля до 1000;</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устанавливать закономерность — правило, по которому составлена числовая последовательность, и составлять последовательность по заданному или самостоятельно выбранному правилу (увеличение/уменьшение числа на несколько единиц, увеличение/уменьшение числа в несколько раз);</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группировать числа по заданному или самостоятельно установленному признаку;</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color w:val="000000"/>
          <w:sz w:val="24"/>
          <w:szCs w:val="24"/>
        </w:rPr>
        <w:t>· читать, записывать и сравнивать величины (длину, время), используя основные единицы измерения величин и соотношения между ними (час — минута, метр — дециметр, дециметр — сантиметр, метр — сантиметр).</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классифицировать числа по одному или нескольким основаниям, объяснять свои действия;</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 выбирать единицу для измерения данной величины (длины, времени), объяснять свои действия.</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Арифметические действия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выполнять письменно действия с многозначными числами (сложение, вычитание, умножение и деление на однозначное) с использованием таблиц сложения и умножения чисел, алгоритмов письменных арифметических действий;</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выполнять устно сложение, вычитание, умножение и деление однозначных, двузначных чисел в случаях, сводимых к действиям в пределах 100 (в том числе с нулём и числом 1);</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выделять неизвестный компонент арифметического действия и находить его значение;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вычислять значение числового выражения (содержащего 2—3 арифметических действия, без скобок).</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выполнять действия с величинами;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использовать свойства арифметических действий для удобства вычислений;</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 проводить проверку правильности вычислений (с помощью обратного действия, прикидки и оценки результата действия и др.).</w:t>
      </w: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Работа с текстовыми задачами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анализировать задачу, устанавливать зависимость между величинами, взаимосвязь между условием и вопросом задачи, определять количество и порядок действий для решения задачи, выбирать и объяснять выбор действий;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lastRenderedPageBreak/>
        <w:t xml:space="preserve">· </w:t>
      </w:r>
      <w:r w:rsidRPr="00444DEB">
        <w:rPr>
          <w:rStyle w:val="Zag11"/>
          <w:rFonts w:ascii="Times New Roman" w:eastAsia="@Arial Unicode MS" w:hAnsi="Times New Roman" w:cs="Times New Roman"/>
          <w:color w:val="000000"/>
          <w:sz w:val="24"/>
          <w:szCs w:val="24"/>
        </w:rPr>
        <w:t>решать учебные задачи и задачи, связанные с повседневной жизнью, арифметическим способом (в 1—2 действия);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оценивать правильность хода решения и реальность ответа на вопрос задачи.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решать задачи в 2-3 действия;</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 находить разные способы решения задачи.</w:t>
      </w:r>
    </w:p>
    <w:p w:rsidR="00E3679B" w:rsidRPr="00444DEB" w:rsidRDefault="00E3679B" w:rsidP="00444DEB">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Пространственные отношения. Геометрические фигуры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описывать взаимное расположение предметов в пространстве и на плоскости;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распознавать, называть, изображать геометрические фигуры (точка, отрезок, ломаная, прямой угол, многоугольник, треугольник, прямоугольник, квадрат, окружность, круг);</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выполнять построение геометрических фигур с заданными измерениями (отрезок, квадрат, прямоугольник) с помощью линейки, угольника;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соотносить реальные объекты с моделями геометрических фигур.</w:t>
      </w: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Геометрические величины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измерять длину отрезка;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 </w:t>
      </w:r>
      <w:r w:rsidRPr="00444DEB">
        <w:rPr>
          <w:rStyle w:val="Zag11"/>
          <w:rFonts w:ascii="Times New Roman" w:eastAsia="@Arial Unicode MS" w:hAnsi="Times New Roman" w:cs="Times New Roman"/>
          <w:color w:val="000000"/>
          <w:sz w:val="24"/>
          <w:szCs w:val="24"/>
        </w:rPr>
        <w:t>оценивать размеры геометрических объектов, расстояния приближённо (на глаз).</w:t>
      </w:r>
    </w:p>
    <w:p w:rsidR="00E3679B" w:rsidRPr="00444DEB" w:rsidRDefault="00E3679B" w:rsidP="005C7C6A">
      <w:pPr>
        <w:pStyle w:val="Zag3"/>
        <w:tabs>
          <w:tab w:val="left" w:pos="0"/>
        </w:tabs>
        <w:spacing w:after="0" w:line="240" w:lineRule="auto"/>
        <w:jc w:val="both"/>
        <w:rPr>
          <w:rStyle w:val="Zag11"/>
          <w:rFonts w:eastAsia="@Arial Unicode MS"/>
          <w:b/>
          <w:lang w:val="ru-RU"/>
        </w:rPr>
      </w:pPr>
      <w:r w:rsidRPr="00444DEB">
        <w:rPr>
          <w:rStyle w:val="Zag11"/>
          <w:rFonts w:eastAsia="@Arial Unicode MS"/>
          <w:b/>
          <w:lang w:val="ru-RU"/>
        </w:rPr>
        <w:t>Работа с информацией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w:t>
      </w:r>
      <w:r w:rsidRPr="00444DEB">
        <w:rPr>
          <w:rStyle w:val="Zag11"/>
          <w:rFonts w:ascii="Times New Roman" w:eastAsia="@Arial Unicode MS" w:hAnsi="Times New Roman" w:cs="Times New Roman"/>
          <w:color w:val="000000"/>
          <w:sz w:val="24"/>
          <w:szCs w:val="24"/>
        </w:rPr>
        <w:t>устанавливать истинность (верно, неверно) утверждений  о числах, величинах, геометрических фигурах.</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 xml:space="preserve">Учащийся </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·распознавать одну и ту же информацию, представленную в разной форме;</w:t>
      </w:r>
    </w:p>
    <w:p w:rsidR="00E3679B" w:rsidRPr="00444DEB" w:rsidRDefault="00E3679B"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iCs/>
          <w:lang w:val="ru-RU"/>
        </w:rPr>
        <w:t>·интерпретировать информацию, полученную при проведении несложных исследований (объяснять, сравнивать и обобщать данные, делать выводы и прогнозы).</w:t>
      </w:r>
    </w:p>
    <w:p w:rsidR="00E3679B" w:rsidRPr="00444DEB" w:rsidRDefault="00E3679B" w:rsidP="00444DEB">
      <w:pPr>
        <w:pStyle w:val="1"/>
        <w:spacing w:line="240" w:lineRule="auto"/>
        <w:jc w:val="center"/>
        <w:rPr>
          <w:rStyle w:val="Zag11"/>
          <w:rFonts w:ascii="Times New Roman" w:eastAsia="@Arial Unicode MS" w:hAnsi="Times New Roman"/>
          <w:sz w:val="24"/>
          <w:szCs w:val="24"/>
        </w:rPr>
      </w:pPr>
      <w:bookmarkStart w:id="30" w:name="_Toc297556027"/>
      <w:bookmarkStart w:id="31" w:name="_Toc297559772"/>
      <w:bookmarkStart w:id="32" w:name="_Toc297562748"/>
      <w:bookmarkStart w:id="33" w:name="_Toc297566285"/>
      <w:bookmarkStart w:id="34" w:name="_Toc297567140"/>
      <w:r w:rsidRPr="00444DEB">
        <w:rPr>
          <w:rStyle w:val="Zag11"/>
          <w:rFonts w:ascii="Times New Roman" w:eastAsia="@Arial Unicode MS" w:hAnsi="Times New Roman"/>
          <w:sz w:val="24"/>
          <w:szCs w:val="24"/>
        </w:rPr>
        <w:t>Окружающий мир</w:t>
      </w:r>
      <w:bookmarkEnd w:id="30"/>
      <w:bookmarkEnd w:id="31"/>
      <w:bookmarkEnd w:id="32"/>
      <w:bookmarkEnd w:id="33"/>
      <w:bookmarkEnd w:id="34"/>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результате изучения курса «Окружающий мир» учащиеся: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·получат возможность расширить, систематизировать и углубить исходные представления о природных и социальных объектах и явлениях как компонентах единого мира, овладеть основами практико-ориентированных знаний о природе, человеке и обществе, приобрести целостный взгляд на мир в его органичном единстве и разнообразии природы, народов, культур и религий;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·обретут чувство гордости за свою Родину, российский народ и его историю, осознают свою этническую и национальную принадлежность в контексте ценностей многонационального российского общества, а также гуманистических и демократических ценностных ориентаций, способствующих формированию российской гражданской идентичности.</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Человек и природа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·узнавать изученные объекты и явления живой и неживой природы;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·описывать на основе предложенного плана изученные объекты и явления живой и неживой природы, выделять их  существенные признаки;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·сравнивать объекты живой и неживой природы на основе внешних признаков или известных характерных свойств и проводить простейшую классификацию изученных объектов природы;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·проводить несложные наблюдения в окружающей среде и ставить опыты, используя простейшее лабораторное оборудование и измерительные приборы; следовать инструкциям и правилам техники безопасности при проведении наблюдений и опытов;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·использовать </w:t>
      </w:r>
      <w:proofErr w:type="gramStart"/>
      <w:r w:rsidRPr="00444DEB">
        <w:rPr>
          <w:rStyle w:val="Zag11"/>
          <w:rFonts w:ascii="Times New Roman" w:eastAsia="@Arial Unicode MS" w:hAnsi="Times New Roman" w:cs="Times New Roman"/>
          <w:color w:val="000000"/>
          <w:sz w:val="24"/>
          <w:szCs w:val="24"/>
        </w:rPr>
        <w:t>естественно-научные</w:t>
      </w:r>
      <w:proofErr w:type="gramEnd"/>
      <w:r w:rsidRPr="00444DEB">
        <w:rPr>
          <w:rStyle w:val="Zag11"/>
          <w:rFonts w:ascii="Times New Roman" w:eastAsia="@Arial Unicode MS" w:hAnsi="Times New Roman" w:cs="Times New Roman"/>
          <w:color w:val="000000"/>
          <w:sz w:val="24"/>
          <w:szCs w:val="24"/>
        </w:rPr>
        <w:t xml:space="preserve"> тексты (на бумажных и электронных носителях) с целью поиска информации, ответов на вопросы, объяснений, создания собственных устных или письменных высказываний;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различные справочные издания (словарь по естествознанию, определитель растений и животных на основе иллюстраций, атлас карт, в том числе и компьютерные издания) для поиска необходимой информации;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готовые модели (глобус, карта) для объяснения явлений или описания свойств объектов;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·обнаруживать простейшие взаимосвязи между живой и неживой природой, взаимосвязи в живой природе; использовать их для объяснения необходимости бережного отношения к природе;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характер взаимоотношений человека и природы, находить примеры влияния этих отношений на природные объекты, здоровье и безопасность человека;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·понимать необходимость здорового образа жизни, соблюдения правил безопасного поведения; использовать знания о строении и функционировании организма человека для сохранения и укрепления своего здоровья.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 xml:space="preserve">Учащийся </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-готовить небольшие презентации по результатам наблюдений и опытов;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·осознавать ценность природы и необходимость нести ответственность за её сохранение, соблюдать правила экологичного поведения в школе и в быту (раздельный сбор мусора, экономия воды и электроэнергии) и природной среде;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·пользоваться простыми навыками самоконтроля самочувствия для сохранения здоровья, осознанно соблюдать режим дня, правила рационального питания и личной гигиены;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Cs/>
          <w:color w:val="000000"/>
          <w:sz w:val="24"/>
          <w:szCs w:val="24"/>
        </w:rPr>
        <w:t>·выполнять правила безопасного поведения в доме, на улице, природной среде, оказывать первую помощь при несложных несчастных случаях;</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планировать, контролировать и оценивать учебные действия в процессе познания окружающего мира в соответствии с поставленной задачей и условиями её реализации.</w:t>
      </w:r>
    </w:p>
    <w:p w:rsidR="00E3679B" w:rsidRPr="00444DEB" w:rsidRDefault="00E3679B" w:rsidP="00444DEB">
      <w:pPr>
        <w:pStyle w:val="Zag3"/>
        <w:tabs>
          <w:tab w:val="left" w:pos="0"/>
        </w:tabs>
        <w:spacing w:after="0" w:line="240" w:lineRule="auto"/>
        <w:jc w:val="both"/>
        <w:rPr>
          <w:rStyle w:val="Zag11"/>
          <w:rFonts w:eastAsia="@Arial Unicode MS"/>
          <w:lang w:val="ru-RU"/>
        </w:rPr>
      </w:pP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Человек и общество</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·узнавать государственную символику Российской Федерации и своего региона; описывать достопримечательности столицы и родного края; находить на карте мира Российскую Федерацию, на карте России Москву, свой регион и его главный город;</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·различать прошлое, настоящее, будущее; </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·используя дополнительные источники информации (на бумажных и электронных носителях), находить факты, относящиеся к образу жизни, обычаям и верованиям своих предков; на основе имеющихся знаний отличать реальные исторические факты от вымыслов;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·оценивать характер взаимоотношений людей в различных социальных группах (семья, группа сверстников, этнос), в том числе с позиции развития этических чувств, доброжелательности и эмоционально-нравственной отзывчивости, понимания чу</w:t>
      </w:r>
      <w:proofErr w:type="gramStart"/>
      <w:r w:rsidRPr="00444DEB">
        <w:rPr>
          <w:rStyle w:val="Zag11"/>
          <w:rFonts w:ascii="Times New Roman" w:eastAsia="@Arial Unicode MS" w:hAnsi="Times New Roman" w:cs="Times New Roman"/>
          <w:color w:val="000000"/>
          <w:sz w:val="24"/>
          <w:szCs w:val="24"/>
        </w:rPr>
        <w:t>вств др</w:t>
      </w:r>
      <w:proofErr w:type="gramEnd"/>
      <w:r w:rsidRPr="00444DEB">
        <w:rPr>
          <w:rStyle w:val="Zag11"/>
          <w:rFonts w:ascii="Times New Roman" w:eastAsia="@Arial Unicode MS" w:hAnsi="Times New Roman" w:cs="Times New Roman"/>
          <w:color w:val="000000"/>
          <w:sz w:val="24"/>
          <w:szCs w:val="24"/>
        </w:rPr>
        <w:t>угих людей и сопереживания им;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·использовать различные справочные издания (словари, энциклопедии, включая компьютерные) и детскую литературу о человеке и обществе с целью поиска познавательной информации, ответов на вопросы, объяснений, для создания собственных устных или письменных высказываний.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·осознавать свою неразрывную связь с разнообразными окружающими социальными группами;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lastRenderedPageBreak/>
        <w:t>·наблюдать и описывать проявления богатства внутреннего мира человека в его созидательной деятельности на благо семьи, в интересах образовательного учреждения, профессионального сообщества, этноса, нации, страны;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Cs/>
          <w:color w:val="000000"/>
          <w:sz w:val="24"/>
          <w:szCs w:val="24"/>
        </w:rPr>
        <w:t xml:space="preserve">·проявлять уважение и готовность выполнять совместно установленные договорённости и правила, в том числе правила общения </w:t>
      </w:r>
      <w:proofErr w:type="gramStart"/>
      <w:r w:rsidRPr="00444DEB">
        <w:rPr>
          <w:rStyle w:val="Zag11"/>
          <w:rFonts w:ascii="Times New Roman" w:eastAsia="@Arial Unicode MS" w:hAnsi="Times New Roman" w:cs="Times New Roman"/>
          <w:iCs/>
          <w:color w:val="000000"/>
          <w:sz w:val="24"/>
          <w:szCs w:val="24"/>
        </w:rPr>
        <w:t>со</w:t>
      </w:r>
      <w:proofErr w:type="gramEnd"/>
      <w:r w:rsidRPr="00444DEB">
        <w:rPr>
          <w:rStyle w:val="Zag11"/>
          <w:rFonts w:ascii="Times New Roman" w:eastAsia="@Arial Unicode MS" w:hAnsi="Times New Roman" w:cs="Times New Roman"/>
          <w:iCs/>
          <w:color w:val="000000"/>
          <w:sz w:val="24"/>
          <w:szCs w:val="24"/>
        </w:rPr>
        <w:t xml:space="preserve"> взрослыми и сверстниками в официальной обстановке, участвовать в коллективной коммуникативной деятельности в информационной образовательной среде;</w:t>
      </w:r>
    </w:p>
    <w:p w:rsidR="00E3679B" w:rsidRPr="00444DEB" w:rsidRDefault="00E3679B"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lang w:val="ru-RU"/>
        </w:rPr>
        <w:t>·</w:t>
      </w:r>
      <w:r w:rsidRPr="00444DEB">
        <w:rPr>
          <w:rStyle w:val="Zag11"/>
          <w:rFonts w:eastAsia="@Arial Unicode MS"/>
          <w:b w:val="0"/>
          <w:bCs w:val="0"/>
          <w:iCs/>
          <w:lang w:val="ru-RU"/>
        </w:rPr>
        <w:t>определять общую цель в совместной деятельности и пути её достижения, договариваться о распределении функций и ролей, осуществлять взаимный контроль в совместной деятельности, адекватно оценивать собственное поведение и поведение окружающих.</w:t>
      </w:r>
    </w:p>
    <w:p w:rsidR="00E3679B" w:rsidRPr="00444DEB" w:rsidRDefault="00E3679B" w:rsidP="00444DEB">
      <w:pPr>
        <w:pStyle w:val="1"/>
        <w:spacing w:line="240" w:lineRule="auto"/>
        <w:jc w:val="center"/>
        <w:rPr>
          <w:rStyle w:val="Zag11"/>
          <w:rFonts w:ascii="Times New Roman" w:eastAsia="@Arial Unicode MS" w:hAnsi="Times New Roman"/>
          <w:sz w:val="24"/>
          <w:szCs w:val="24"/>
        </w:rPr>
      </w:pPr>
      <w:bookmarkStart w:id="35" w:name="_Toc297556028"/>
      <w:bookmarkStart w:id="36" w:name="_Toc297559773"/>
      <w:bookmarkStart w:id="37" w:name="_Toc297562749"/>
      <w:bookmarkStart w:id="38" w:name="_Toc297566286"/>
      <w:bookmarkStart w:id="39" w:name="_Toc297567141"/>
      <w:r w:rsidRPr="00444DEB">
        <w:rPr>
          <w:rStyle w:val="Zag11"/>
          <w:rFonts w:ascii="Times New Roman" w:eastAsia="@Arial Unicode MS" w:hAnsi="Times New Roman"/>
          <w:sz w:val="24"/>
          <w:szCs w:val="24"/>
        </w:rPr>
        <w:t>Музыка</w:t>
      </w:r>
      <w:bookmarkEnd w:id="35"/>
      <w:bookmarkEnd w:id="36"/>
      <w:bookmarkEnd w:id="37"/>
      <w:bookmarkEnd w:id="38"/>
      <w:bookmarkEnd w:id="39"/>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В результате изучения музыки у учащихся будут сформированы основы музыкальной культуры через эмоциональное активное  восприятие; развит художественный вкус, интерес к музыкальному искусству и музыкальной деятельности; воспитаны нравственные и эстетические чувства: любовь к Родине, гордость за достижения отечественного и мирового музыкального искусства, уважение к истории и духовным традициям России, музыкальной культуре её народов.</w:t>
      </w:r>
      <w:proofErr w:type="gramEnd"/>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Музыка в жизни человека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·воспринимать музыку различных жанров, размышлять о музыкальных произведениях как способе выражения чувств и мыслей человека, эмоционально, эстетически откликаться на искусство, выражая своё отношение к нему в различных видах музыкально-творческой деятельности;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·ориентироваться в музыкально-поэтическом творчестве, в многообразии музыкального фольклора России, в том числе родного края, сопоставлять различные образцы народной и профессиональной музыки, ценить отечественные народные музыкальные традиции;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·воплощать художественно-образное содержание и интонационно-мелодические особенности профессионального и народного творчества (в пении, слове, движении, играх, действах и др.).</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реализовывать творческий потенциал, осуществляя собственные музыкально-исполнительские замыслы в различных видах деятельности;</w:t>
      </w:r>
    </w:p>
    <w:p w:rsidR="00E3679B" w:rsidRPr="00444DEB" w:rsidRDefault="00E3679B" w:rsidP="005C7C6A">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 организовывать культурный досуг, самостоятельную музыкально-творческую деятельность.</w:t>
      </w:r>
    </w:p>
    <w:p w:rsidR="00E3679B" w:rsidRPr="00444DEB" w:rsidRDefault="00E3679B" w:rsidP="005C7C6A">
      <w:pPr>
        <w:pStyle w:val="1"/>
        <w:spacing w:before="0" w:after="0" w:line="240" w:lineRule="auto"/>
        <w:rPr>
          <w:rStyle w:val="Zag11"/>
          <w:rFonts w:ascii="Times New Roman" w:eastAsia="@Arial Unicode MS" w:hAnsi="Times New Roman"/>
          <w:sz w:val="24"/>
          <w:szCs w:val="24"/>
        </w:rPr>
      </w:pP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Основные закономерности музыкального искусства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·соотносить выразительные и изобразительные интонации, узнавать характерные черты музыкальной речи разных композиторов, воплощать особенности музыки в исполнительской деятельности на основе полученных знаний;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·наблюдать за процессом и результатом музыкального развития на основе сходства и различий интонаций, тем, образов и распознавать художественный смысл различных форм построения музыки;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 общаться и взаимодействовать в процессе ансамблевого, коллективного (хорового и инструментального) воплощения различных художественных образов.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·реализовывать собственные творческие замыслы в различных видах музыкальной деятельности (в пении и интерпретации музыки, игре на детских элементарных музыкальных инструментах, музыкально-пластическом движении и импровизации);</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lastRenderedPageBreak/>
        <w:t>·владеть певческим голосом как инструментом духовного самовыражения и участвовать в коллективной творческой деятельности при воплощении заинтересовавших его музыкальных образов.</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Музыкальная картина мира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·исполнять музыкальные произведения разных форм и жанров (пение, драматизация, музыкально-пластическое движение, инструментальное музицирование, импровизация и др.);</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·определять виды музыки, сопоставлять музыкальные образы в звучании различных музыкальных инструментов, в том числе и современных электронных;</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 оценивать и соотносить музыкальный язык народного и профессионального музыкального творчества разных стран мира.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 xml:space="preserve">Учащийся </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·адекватно оценивать явления музыкальной культуры и проявлять инициативу в выборе образцов профессионального и музыкально-поэтического творчества народов мира;</w:t>
      </w:r>
    </w:p>
    <w:p w:rsidR="00E3679B" w:rsidRPr="00444DEB" w:rsidRDefault="00E3679B"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iCs/>
          <w:lang w:val="ru-RU"/>
        </w:rPr>
        <w:t>·оказывать помощь в организации и проведении школьных культурно-массовых мероприятий, представлять широкой публике результаты собственной музыкально-творческой деятельности (пение, инструментальное музицирование, драматизация и др.), собирать музыкальные коллекции (фонотека, видеотека).</w:t>
      </w:r>
    </w:p>
    <w:p w:rsidR="00E3679B" w:rsidRPr="00444DEB" w:rsidRDefault="00E3679B" w:rsidP="00444DEB">
      <w:pPr>
        <w:pStyle w:val="1"/>
        <w:spacing w:line="240" w:lineRule="auto"/>
        <w:rPr>
          <w:rStyle w:val="Zag11"/>
          <w:rFonts w:ascii="Times New Roman" w:eastAsia="@Arial Unicode MS" w:hAnsi="Times New Roman"/>
          <w:sz w:val="24"/>
          <w:szCs w:val="24"/>
        </w:rPr>
      </w:pPr>
      <w:bookmarkStart w:id="40" w:name="_Toc297556029"/>
      <w:bookmarkStart w:id="41" w:name="_Toc297559774"/>
      <w:bookmarkStart w:id="42" w:name="_Toc297562750"/>
      <w:bookmarkStart w:id="43" w:name="_Toc297566287"/>
      <w:bookmarkStart w:id="44" w:name="_Toc297567142"/>
      <w:r w:rsidRPr="00444DEB">
        <w:rPr>
          <w:rStyle w:val="Zag11"/>
          <w:rFonts w:ascii="Times New Roman" w:eastAsia="@Arial Unicode MS" w:hAnsi="Times New Roman"/>
          <w:sz w:val="24"/>
          <w:szCs w:val="24"/>
        </w:rPr>
        <w:t>Изобразительное искусство</w:t>
      </w:r>
      <w:bookmarkEnd w:id="40"/>
      <w:bookmarkEnd w:id="41"/>
      <w:bookmarkEnd w:id="42"/>
      <w:bookmarkEnd w:id="43"/>
      <w:bookmarkEnd w:id="44"/>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В результате изучения изобразительного искусства у </w:t>
      </w:r>
      <w:proofErr w:type="gramStart"/>
      <w:r w:rsidRPr="00444DEB">
        <w:rPr>
          <w:rStyle w:val="Zag11"/>
          <w:rFonts w:ascii="Times New Roman" w:eastAsia="@Arial Unicode MS" w:hAnsi="Times New Roman" w:cs="Times New Roman"/>
          <w:color w:val="000000"/>
          <w:sz w:val="24"/>
          <w:szCs w:val="24"/>
        </w:rPr>
        <w:t>обучающихся</w:t>
      </w:r>
      <w:proofErr w:type="gramEnd"/>
      <w:r w:rsidRPr="00444DEB">
        <w:rPr>
          <w:rStyle w:val="Zag11"/>
          <w:rFonts w:ascii="Times New Roman" w:eastAsia="@Arial Unicode MS" w:hAnsi="Times New Roman" w:cs="Times New Roman"/>
          <w:color w:val="000000"/>
          <w:sz w:val="24"/>
          <w:szCs w:val="24"/>
        </w:rPr>
        <w:t>:</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·будут сформированы основы художественной культуры: представление о специфике изобразительного искусства, потребность в художественном творчестве и в общении с искусством, первоначальные понятия о выразительных возможностях языка искусства;</w:t>
      </w:r>
    </w:p>
    <w:p w:rsidR="00E3679B" w:rsidRPr="00444DEB" w:rsidRDefault="00E3679B" w:rsidP="00444DEB">
      <w:pPr>
        <w:tabs>
          <w:tab w:val="left" w:pos="0"/>
        </w:tabs>
        <w:spacing w:line="240" w:lineRule="auto"/>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·появится готовность и способность к реализации своего творческого потенциала в духовной и художественно-продуктивной деятельности, разовьётся трудолюбие, оптимизм, способность к преодолению трудностей, открытость миру, диалогичность;</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·будут заложены основы российской гражданской идентичности, чувства сопричастности и гордости за свою Родину, российский народ и историю России, появится осознание своей этнической и национальной принадлежности, ответственности за общее благополучие.</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Восприятие искусства и виды художественной деятельности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основные виды художественной деятельности (рисунок, живопись, скульптура, художественное конструирование и дизайн, декоративно-прикладное искусство) и участвовать в художественно-творческой деятельности, используя различные художественные материалы и приёмы работы с ними для передачи собственного замысла;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·различать основные виды и жанры пластических искусств, понимать их специфику;</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proofErr w:type="gramStart"/>
      <w:r w:rsidRPr="00444DEB">
        <w:rPr>
          <w:rStyle w:val="Zag11"/>
          <w:rFonts w:ascii="Times New Roman" w:eastAsia="@Arial Unicode MS" w:hAnsi="Times New Roman" w:cs="Times New Roman"/>
          <w:color w:val="000000"/>
          <w:sz w:val="24"/>
          <w:szCs w:val="24"/>
        </w:rPr>
        <w:t>эмоционально-ценностно</w:t>
      </w:r>
      <w:proofErr w:type="gramEnd"/>
      <w:r w:rsidRPr="00444DEB">
        <w:rPr>
          <w:rStyle w:val="Zag11"/>
          <w:rFonts w:ascii="Times New Roman" w:eastAsia="@Arial Unicode MS" w:hAnsi="Times New Roman" w:cs="Times New Roman"/>
          <w:color w:val="000000"/>
          <w:sz w:val="24"/>
          <w:szCs w:val="24"/>
        </w:rPr>
        <w:t xml:space="preserve"> относиться к природе, человеку, обществу; различать и передавать в художественно-творческой деятельности характер, эмоциональные состояния и своё отношение к ним средствами художественного образного языка;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·узнавать, воспринимать, описывать и эмоционально оценивать шедевры своего национального, российского и мирового искусства, изображающие природу, человека, различные стороны (разнообразие, красоту, трагизм и т. д.) окружающего мира и жизненных явлений;</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lastRenderedPageBreak/>
        <w:t>·приводить примеры ведущих художественных музеев России и художественных музеев своего региона, показывать на примерах их роль и назначение.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·воспринимать произведения изобразительного искусства, участвовать в обсуждении их содержания и выразительных средств, различать сюжет и содержание в знакомых произведениях;</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·видеть проявления прекрасного в произведениях искусства (картины, архитектура, скульптура и т.д. в природе, на улице, в быту);</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·высказывать аргументированное суждение о художественных произведениях, изображающих природу и человека в различных эмоциональных состояниях.</w:t>
      </w:r>
    </w:p>
    <w:p w:rsidR="00E3679B" w:rsidRPr="00444DEB" w:rsidRDefault="00E3679B" w:rsidP="00444DEB">
      <w:pPr>
        <w:pStyle w:val="1"/>
        <w:spacing w:before="0" w:after="0" w:line="240" w:lineRule="auto"/>
        <w:rPr>
          <w:rStyle w:val="Zag11"/>
          <w:rFonts w:ascii="Times New Roman" w:eastAsia="@Arial Unicode MS" w:hAnsi="Times New Roman"/>
          <w:sz w:val="24"/>
          <w:szCs w:val="24"/>
        </w:rPr>
      </w:pP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Азбука искусства. Как говорит искусство?</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·создавать простые композиции на заданную тему на плоскости и в пространстве;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·использовать выразительные средства изобразительного искусства: композицию, форму, ритм, линию, цвет, объём, фактуру; различные художественные материалы для воплощения собственного художественно-творческого замысла;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·различать основные и составные, тёплые и холодные цвета; изменять их эмоциональную напряжённость с помощью смешивания с белой и чёрной красками; использовать их для передачи художественного замысла в собственной учебно-творческой деятельности;</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·создавать средствами живописи, графики, скульптуры, декоративно-прикладного искусства образ человека: передавать на плоскости и в объёме пропорции лица, фигуры; передавать характерные черты внешнего облика, одежды, украшений человека;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·наблюдать, сравнивать, сопоставлять и анализировать пространственную форму предмета; изображать предметы различной формы; использовать простые формы для создания выразительных образов в живописи, скульптуре, графике, художественном конструировании;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·использовать декоративные элементы, геометрические, растительные узоры для украшения своих изделий и предметов быта; использовать ритм и стилизацию форм для создания орнамента; передавать в собственной художественно-творческой деятельности специфику стилистики произведений народных художественных промыслов в России (с учётом местных условий).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w:t>
      </w:r>
      <w:r w:rsidRPr="00444DEB">
        <w:rPr>
          <w:rStyle w:val="Zag11"/>
          <w:rFonts w:ascii="Times New Roman" w:eastAsia="@Arial Unicode MS" w:hAnsi="Times New Roman" w:cs="Times New Roman"/>
          <w:b/>
          <w:color w:val="000000"/>
          <w:sz w:val="24"/>
          <w:szCs w:val="24"/>
        </w:rPr>
        <w:t xml:space="preserve">я </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·пользоваться средствами выразительности языка живописи, графики, скульптуры, декоративно-прикладного искусства, художественного конструирования в собственной художественно-творческой деятельности; передавать разнообразные эмоциональные состояния, используя различные оттенки цвета, при создании живописных композиций на заданные темы;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xml:space="preserve">·моделировать новые формы, различные ситуации путём трансформации известного, создавать новые образы природы, человека, фантастического существа и построек средствами изобразительного искусства. </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Значимые темы искусства. О чём говорит искусство?</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·осознавать значимые темы искусства и отражать их в собственной художественно-творческой деятельности;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color w:val="000000"/>
          <w:sz w:val="24"/>
          <w:szCs w:val="24"/>
        </w:rPr>
        <w:lastRenderedPageBreak/>
        <w:t>·выбирать художественные материалы, средства художественной выразительности для создания образов природы, человека, явлений и передачи своего отношения к ним; решать художественные задачи (передавать характер и намерения объекта — природы, человека, сказочного героя, предмета, явления и т.д. — в живописи, графике и скульптуре, выражая своё отношение к качествам данного объекта) с опорой на правила перспективы, цветоведения, усвоенные способы действия.</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·видеть, чувствовать и изображать красоту и разнообразие природы, человека, зданий, предметов;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·понимать и передавать в художественной работе разницу представлений о красоте человека в разных культурах мира, проявлять терпимость к другим вкусам и мнениям;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·изображать пейзажи, натюрморты, портреты, выражая к ним своё отношение;</w:t>
      </w:r>
    </w:p>
    <w:p w:rsidR="00E3679B" w:rsidRPr="00444DEB" w:rsidRDefault="00E3679B" w:rsidP="005C7C6A">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iCs/>
          <w:lang w:val="ru-RU"/>
        </w:rPr>
        <w:t>·изображать многофигурные композиции на значимые жизненные темы и участвовать в коллективных работах на эти темы.</w:t>
      </w:r>
    </w:p>
    <w:p w:rsidR="00E3679B" w:rsidRPr="00444DEB" w:rsidRDefault="00E3679B" w:rsidP="005C7C6A">
      <w:pPr>
        <w:pStyle w:val="1"/>
        <w:spacing w:after="0" w:line="240" w:lineRule="auto"/>
        <w:jc w:val="center"/>
        <w:rPr>
          <w:rStyle w:val="Zag11"/>
          <w:rFonts w:ascii="Times New Roman" w:eastAsia="@Arial Unicode MS" w:hAnsi="Times New Roman"/>
          <w:sz w:val="24"/>
          <w:szCs w:val="24"/>
        </w:rPr>
      </w:pPr>
      <w:bookmarkStart w:id="45" w:name="_Toc297556030"/>
      <w:bookmarkStart w:id="46" w:name="_Toc297559775"/>
      <w:bookmarkStart w:id="47" w:name="_Toc297562751"/>
      <w:bookmarkStart w:id="48" w:name="_Toc297566288"/>
      <w:bookmarkStart w:id="49" w:name="_Toc297567143"/>
      <w:r w:rsidRPr="00444DEB">
        <w:rPr>
          <w:rStyle w:val="Zag11"/>
          <w:rFonts w:ascii="Times New Roman" w:eastAsia="@Arial Unicode MS" w:hAnsi="Times New Roman"/>
          <w:sz w:val="24"/>
          <w:szCs w:val="24"/>
        </w:rPr>
        <w:t>Технология</w:t>
      </w:r>
      <w:bookmarkEnd w:id="45"/>
      <w:bookmarkEnd w:id="46"/>
      <w:bookmarkEnd w:id="47"/>
      <w:bookmarkEnd w:id="48"/>
      <w:bookmarkEnd w:id="49"/>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результате изучения курса «Технологии» учащиеся: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·получат начальные представления о материальной культуре как продукте творческой предметно-преобразующей деятельности человека, о  предметном мире как основной среде обитания современного человека, о гармонической взаимосвязи предметного мира с миром природы, об отражении в предметах материальной среды нравственно-эстетического и социально-исторического опыта человечества; о ценности предшествующих культур и необходимости бережного отношения к ним в целях сохранения и развития культурных традиций;</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·получат общее представление о мире профессий, их социальном значении, истории возникновения и развития;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·научатся использовать приобретённые знания и умения для творческой самореализации при оформлении своего дома и классной комнаты, при изготовлении подарков близким и друзьям, игрушечных моделей, художественно-декоративных и других изделий.</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В ходе творческой деятельности будут заложены основы таких социально ценных личностных и нравственных качеств, как трудолюбие, организованность, добросовестное и ответственное отношение к делу, инициативность, любознательность, потребность помогать другим, уважение к чужому труду и результатам труда, культурному наследию.</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Общекультурные и общетрудовые компетенции. Основы культуры труда, самообслуживание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·иметь представление о наиболее распространённых в своём регионе традиционных народных промыслах и ремёслах, современных профессиях (в том числе профессиях своих родителей) и описывать их особенности;</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·понимать общие правила создания предметов рукотворного мира: соответствие изделия обстановке, удобство (функциональность), прочность, эстетическую выразительность — и руководствоваться ими в практической деятельности;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·планировать и выполнять практическое задание (практическую работу) с опорой на инструкционную карту; при необходимости вносить коррективы в выполняемые действия;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·выполнять доступные действия по самообслуживанию и доступные виды домашнего труда.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·уважительно относиться к труду людей;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 xml:space="preserve">·понимать культурно-историческую ценность традиций, отражённых в предметном мире, в том числе традиций трудовых </w:t>
      </w:r>
      <w:proofErr w:type="gramStart"/>
      <w:r w:rsidRPr="00444DEB">
        <w:rPr>
          <w:rStyle w:val="Zag11"/>
          <w:rFonts w:ascii="Times New Roman" w:eastAsia="@Arial Unicode MS" w:hAnsi="Times New Roman" w:cs="Times New Roman"/>
          <w:iCs/>
          <w:color w:val="000000"/>
          <w:sz w:val="24"/>
          <w:szCs w:val="24"/>
        </w:rPr>
        <w:t>династий</w:t>
      </w:r>
      <w:proofErr w:type="gramEnd"/>
      <w:r w:rsidRPr="00444DEB">
        <w:rPr>
          <w:rStyle w:val="Zag11"/>
          <w:rFonts w:ascii="Times New Roman" w:eastAsia="@Arial Unicode MS" w:hAnsi="Times New Roman" w:cs="Times New Roman"/>
          <w:iCs/>
          <w:color w:val="000000"/>
          <w:sz w:val="24"/>
          <w:szCs w:val="24"/>
        </w:rPr>
        <w:t xml:space="preserve"> как своего региона, так и страны, и уважать их;</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 xml:space="preserve">·понимать особенности проектной деятельности, осуществлять под руководством учителя </w:t>
      </w:r>
      <w:r w:rsidRPr="00444DEB">
        <w:rPr>
          <w:rStyle w:val="Zag11"/>
          <w:rFonts w:eastAsia="@Arial Unicode MS"/>
          <w:i w:val="0"/>
          <w:lang w:val="ru-RU"/>
        </w:rPr>
        <w:lastRenderedPageBreak/>
        <w:t>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 (изделия, комплексные работы, социальные услуги).</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Технология ручной обработки материалов. Элементы графической грамоты</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 основе полученных представлений о многообразии материалов, их видах, свойствах, происхождении, практическом применении в жизни осознанно подбирать доступные в обработке материалы для изделий по декоративно-художественным и конструктивным свойствам в соответствии с поставленной задачей;</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·отбирать и выполнять в зависимости от свойств освоенных материалов оптимальные и доступные технологические приёмы их ручной обработки (при разметке деталей, их выделении из заготовки, формообразовании, сборке и отделке изделия);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 применять приёмы рациональной безопасной работы ручными инструментами: чертёжными (линейка, угольник, циркуль), режущими (ножницы) и колющими (швейная игла);</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·выполнять символические действия моделирования и преобразования модели и работать с простейшей технической документацией: распознавать простейшие чертежи и эскизы, читать их и выполнять разметку с опорой на них; изготавливать плоскостные и объёмные изделия по простейшим чертежам, эскизам, схемам, рисункам.</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·отбирать и выстраивать оптимальную технологическую последовательность реализации собственного или предложенного учителем замысла;</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·прогнозировать конечный практический результат и самостоятельно комбинировать художественные технологии в соответствии с конструктивной или декоративно-художественной задачей.</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Конструирование и моделирование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·анализировать устройство изделия: выделять детали, их форму, определять взаимное расположение, виды соединения деталей;</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·изготавливать несложные конструкции изделий по рисунку, простейшему чертежу или эскизу, образцу и доступным заданным условиям.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i/>
          <w:iCs/>
          <w:color w:val="000000"/>
          <w:sz w:val="24"/>
          <w:szCs w:val="24"/>
        </w:rPr>
      </w:pPr>
      <w:r w:rsidRPr="00444DEB">
        <w:rPr>
          <w:rStyle w:val="Zag11"/>
          <w:rFonts w:ascii="Times New Roman" w:eastAsia="@Arial Unicode MS" w:hAnsi="Times New Roman" w:cs="Times New Roman"/>
          <w:b/>
          <w:i/>
          <w:color w:val="000000"/>
          <w:sz w:val="24"/>
          <w:szCs w:val="24"/>
        </w:rPr>
        <w:t>Учащийся</w:t>
      </w:r>
      <w:r w:rsidRPr="00444DEB">
        <w:rPr>
          <w:rStyle w:val="Zag11"/>
          <w:rFonts w:ascii="Times New Roman" w:eastAsia="@Arial Unicode MS" w:hAnsi="Times New Roman" w:cs="Times New Roman"/>
          <w:b/>
          <w:i/>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iCs/>
          <w:color w:val="000000"/>
          <w:sz w:val="24"/>
          <w:szCs w:val="24"/>
        </w:rPr>
        <w:t>·соотносить объёмную конструкцию, основанную на правильных геометрических формах, с изображениями их развёрток;</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lang w:val="ru-RU"/>
        </w:rPr>
        <w:t>·создавать мысленный образ конструкции с целью решения определённой конструкторской задачи или передачи определённой художественно-эстетической информации, воплощать этот образ в материале.</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Практика работы на компьютере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·соблюдать безопасные приёмы труда, пользоваться персональным компьютером для воспроизведения и поиска необходимой информации в ресурсе компьютера, для решения доступных конструкторско-технологических задач;</w:t>
      </w:r>
    </w:p>
    <w:p w:rsidR="00E3679B" w:rsidRPr="00444DEB" w:rsidRDefault="00E3679B" w:rsidP="00444DEB">
      <w:pPr>
        <w:pStyle w:val="1"/>
        <w:spacing w:line="240" w:lineRule="auto"/>
        <w:jc w:val="center"/>
        <w:rPr>
          <w:rStyle w:val="Zag11"/>
          <w:rFonts w:ascii="Times New Roman" w:eastAsia="@Arial Unicode MS" w:hAnsi="Times New Roman"/>
          <w:sz w:val="24"/>
          <w:szCs w:val="24"/>
        </w:rPr>
      </w:pPr>
      <w:bookmarkStart w:id="50" w:name="_Toc297556031"/>
      <w:bookmarkStart w:id="51" w:name="_Toc297559776"/>
      <w:bookmarkStart w:id="52" w:name="_Toc297562752"/>
      <w:bookmarkStart w:id="53" w:name="_Toc297566289"/>
      <w:bookmarkStart w:id="54" w:name="_Toc297567144"/>
      <w:r w:rsidRPr="00444DEB">
        <w:rPr>
          <w:rStyle w:val="Zag11"/>
          <w:rFonts w:ascii="Times New Roman" w:eastAsia="@Arial Unicode MS" w:hAnsi="Times New Roman"/>
          <w:sz w:val="24"/>
          <w:szCs w:val="24"/>
        </w:rPr>
        <w:t>Физическая культура</w:t>
      </w:r>
      <w:bookmarkEnd w:id="50"/>
      <w:bookmarkEnd w:id="51"/>
      <w:bookmarkEnd w:id="52"/>
      <w:bookmarkEnd w:id="53"/>
      <w:bookmarkEnd w:id="54"/>
    </w:p>
    <w:p w:rsidR="00E3679B" w:rsidRPr="00444DEB" w:rsidRDefault="00E3679B" w:rsidP="00444DEB">
      <w:pPr>
        <w:pStyle w:val="Zag3"/>
        <w:tabs>
          <w:tab w:val="left" w:pos="0"/>
        </w:tabs>
        <w:spacing w:after="0" w:line="240" w:lineRule="auto"/>
        <w:jc w:val="both"/>
        <w:rPr>
          <w:rStyle w:val="Zag11"/>
          <w:rFonts w:eastAsia="@Arial Unicode MS"/>
          <w:i w:val="0"/>
          <w:lang w:val="ru-RU"/>
        </w:rPr>
      </w:pPr>
      <w:r w:rsidRPr="00444DEB">
        <w:rPr>
          <w:rStyle w:val="Zag11"/>
          <w:rFonts w:eastAsia="@Arial Unicode MS"/>
          <w:i w:val="0"/>
          <w:lang w:val="ru-RU"/>
        </w:rPr>
        <w:t xml:space="preserve">(для обучающихся, не имеющих противопоказаний для занятий физической культурой или </w:t>
      </w:r>
      <w:r w:rsidRPr="00444DEB">
        <w:rPr>
          <w:rStyle w:val="Zag11"/>
          <w:rFonts w:eastAsia="@Arial Unicode MS"/>
          <w:i w:val="0"/>
          <w:lang w:val="ru-RU"/>
        </w:rPr>
        <w:lastRenderedPageBreak/>
        <w:t>существенных ограничений по нагрузке)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результате обучения обучающиеся начнут понимать значение занятий физической культурой для укрепления здоровья, физического развития и физической подготовленности, для трудовой деятельности, военной практики.</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 xml:space="preserve"> Знания о физической культуре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·ориентироваться в понятиях «физическая культура», «режим дня»; характеризовать роль и значение утренней зарядки, физкультминуток и физкультпауз, уроков физической культуры, закаливания, прогулок на свежем воздухе, подвижных игр, занятий спортом для укрепления здоровья, развития основных систем организма;</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·раскрывать </w:t>
      </w:r>
      <w:proofErr w:type="gramStart"/>
      <w:r w:rsidRPr="00444DEB">
        <w:rPr>
          <w:rStyle w:val="Zag11"/>
          <w:rFonts w:ascii="Times New Roman" w:eastAsia="@Arial Unicode MS" w:hAnsi="Times New Roman" w:cs="Times New Roman"/>
          <w:color w:val="000000"/>
          <w:sz w:val="24"/>
          <w:szCs w:val="24"/>
        </w:rPr>
        <w:t>на примерах (личного</w:t>
      </w:r>
      <w:proofErr w:type="gramEnd"/>
      <w:r w:rsidRPr="00444DEB">
        <w:rPr>
          <w:rStyle w:val="Zag11"/>
          <w:rFonts w:ascii="Times New Roman" w:eastAsia="@Arial Unicode MS" w:hAnsi="Times New Roman" w:cs="Times New Roman"/>
          <w:color w:val="000000"/>
          <w:sz w:val="24"/>
          <w:szCs w:val="24"/>
        </w:rPr>
        <w:t xml:space="preserve"> опыта) положительное влияние занятий физической культурой на физическое, личностное и социальное развитие;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·ориентироваться в понятии «физическая подготовка», характеризовать основные физические качества (силу, быстроту, выносливость, координацию, гибкость) и различать их между собой;</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·организовывать места занятий физическими упражнениями и подвижными играми (как в помещении, так и на открытом воздухе), соблюдать правила поведения и предупреждения травматизма во время занятий физическими упражнениями.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color w:val="000000"/>
          <w:sz w:val="24"/>
          <w:szCs w:val="24"/>
        </w:rPr>
      </w:pPr>
      <w:r w:rsidRPr="00444DEB">
        <w:rPr>
          <w:rStyle w:val="Zag11"/>
          <w:rFonts w:ascii="Times New Roman" w:eastAsia="@Arial Unicode MS" w:hAnsi="Times New Roman" w:cs="Times New Roman"/>
          <w:b/>
          <w:color w:val="000000"/>
          <w:sz w:val="24"/>
          <w:szCs w:val="24"/>
        </w:rPr>
        <w:t xml:space="preserve">Учащийся </w:t>
      </w:r>
      <w:r w:rsidRPr="00444DEB">
        <w:rPr>
          <w:rStyle w:val="Zag11"/>
          <w:rFonts w:ascii="Times New Roman" w:eastAsia="@Arial Unicode MS" w:hAnsi="Times New Roman" w:cs="Times New Roman"/>
          <w:b/>
          <w:iCs/>
          <w:color w:val="000000"/>
          <w:sz w:val="24"/>
          <w:szCs w:val="24"/>
        </w:rPr>
        <w:t xml:space="preserve"> получит возможность научиться</w:t>
      </w:r>
      <w:r w:rsidR="002F0E68" w:rsidRPr="00444DEB">
        <w:rPr>
          <w:rStyle w:val="Zag11"/>
          <w:rFonts w:ascii="Times New Roman" w:eastAsia="@Arial Unicode MS" w:hAnsi="Times New Roman" w:cs="Times New Roman"/>
          <w:b/>
          <w:i/>
          <w:iCs/>
          <w:color w:val="000000"/>
          <w:sz w:val="24"/>
          <w:szCs w:val="24"/>
        </w:rPr>
        <w:t>:</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характеризовать роль и значение режима дня в сохранении и укреплении здоровья; планировать и корректировать режим дня с учётом своей учебной и внешкольной деятельности, показателей своего здоровья, физического развития и физической подготовленности.</w:t>
      </w:r>
    </w:p>
    <w:p w:rsidR="00E3679B" w:rsidRPr="00444DEB" w:rsidRDefault="00E3679B" w:rsidP="00444DEB">
      <w:pPr>
        <w:pStyle w:val="1"/>
        <w:spacing w:before="0" w:after="0" w:line="240" w:lineRule="auto"/>
        <w:rPr>
          <w:rStyle w:val="Zag11"/>
          <w:rFonts w:ascii="Times New Roman" w:eastAsia="@Arial Unicode MS" w:hAnsi="Times New Roman"/>
          <w:sz w:val="24"/>
          <w:szCs w:val="24"/>
        </w:rPr>
      </w:pP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Способы физкультурной деятельности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·отбирать и выполнять комплексы упражнений для утренней зарядки и физкультминуток в соответствии с изученными правилами;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·организовывать и проводить подвижные игры и соревнования во время отдыха на открытом воздухе и в помещении (спортивном зале и местах рекреации), соблюдать правила взаимодействия с игроками;</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color w:val="000000"/>
          <w:sz w:val="24"/>
          <w:szCs w:val="24"/>
        </w:rPr>
        <w:t>·измерять показатели физического развития (рост, масса) и физической подготовленности (сила, быстрота, выносливость, гибкость), вести систематические наблюдения за их динамикой.</w:t>
      </w:r>
      <w:proofErr w:type="gramEnd"/>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b/>
          <w:color w:val="000000"/>
          <w:sz w:val="24"/>
          <w:szCs w:val="24"/>
        </w:rPr>
      </w:pPr>
      <w:r w:rsidRPr="00444DEB">
        <w:rPr>
          <w:rStyle w:val="Zag11"/>
          <w:rFonts w:ascii="Times New Roman" w:eastAsia="@Arial Unicode MS" w:hAnsi="Times New Roman" w:cs="Times New Roman"/>
          <w:b/>
          <w:color w:val="000000"/>
          <w:sz w:val="24"/>
          <w:szCs w:val="24"/>
        </w:rPr>
        <w:t xml:space="preserve">Учащийся </w:t>
      </w:r>
      <w:r w:rsidRPr="00444DEB">
        <w:rPr>
          <w:rStyle w:val="Zag11"/>
          <w:rFonts w:ascii="Times New Roman" w:eastAsia="@Arial Unicode MS" w:hAnsi="Times New Roman" w:cs="Times New Roman"/>
          <w:b/>
          <w:iCs/>
          <w:color w:val="000000"/>
          <w:sz w:val="24"/>
          <w:szCs w:val="24"/>
        </w:rPr>
        <w:t xml:space="preserve"> получит возможность научиться:</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вести тетрадь по физической культуре с записями режима дня, комплексов утренней гимнастики, физкультминуток, общеразвивающих упражнений для индивидуальных занятий, результатов наблюдений за динамикой основных показателей физического развития и физической подготовленности;</w:t>
      </w:r>
    </w:p>
    <w:p w:rsidR="00E3679B" w:rsidRPr="00444DEB" w:rsidRDefault="00E3679B" w:rsidP="00444DEB">
      <w:pPr>
        <w:pStyle w:val="Zag3"/>
        <w:tabs>
          <w:tab w:val="left" w:pos="0"/>
        </w:tabs>
        <w:spacing w:after="0" w:line="240" w:lineRule="auto"/>
        <w:ind w:firstLine="339"/>
        <w:jc w:val="both"/>
        <w:rPr>
          <w:rStyle w:val="Zag11"/>
          <w:rFonts w:eastAsia="@Arial Unicode MS"/>
          <w:i w:val="0"/>
          <w:iCs w:val="0"/>
          <w:lang w:val="ru-RU"/>
        </w:rPr>
      </w:pPr>
      <w:r w:rsidRPr="00444DEB">
        <w:rPr>
          <w:rStyle w:val="Zag11"/>
          <w:rFonts w:eastAsia="@Arial Unicode MS"/>
          <w:i w:val="0"/>
          <w:iCs w:val="0"/>
          <w:lang w:val="ru-RU"/>
        </w:rPr>
        <w:t>·</w:t>
      </w:r>
      <w:r w:rsidRPr="00444DEB">
        <w:rPr>
          <w:rStyle w:val="Zag11"/>
          <w:rFonts w:eastAsia="@Arial Unicode MS"/>
          <w:i w:val="0"/>
          <w:lang w:val="ru-RU"/>
        </w:rPr>
        <w:t>выполнять простейшие приёмы оказания доврачебной помощи при травмах и ушибах.</w:t>
      </w:r>
    </w:p>
    <w:p w:rsidR="00E3679B" w:rsidRPr="00444DEB" w:rsidRDefault="00E3679B" w:rsidP="00444DEB">
      <w:pPr>
        <w:spacing w:line="240" w:lineRule="auto"/>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Физическое совершенствование</w:t>
      </w:r>
    </w:p>
    <w:p w:rsidR="00E3679B" w:rsidRPr="00444DEB" w:rsidRDefault="00E3679B"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Учащийся  научится: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lastRenderedPageBreak/>
        <w:t>·выполнять упражнения по коррекции и профилактике нарушения зрения и осанки, упражнения на развитие физических качеств (силы, быстроты, выносливости, координации, гибкости); оценивать величину нагрузки (большая, средняя, малая) по частоте пульса (с помощью специальной таблицы);</w:t>
      </w:r>
      <w:proofErr w:type="gramEnd"/>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·выполнять тестовые упражнения на оценку динамики индивидуального развития основных физических качеств;</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·выполнять организующие строевые команды и приёмы;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·выполнять акробатические упражнения (кувырки, стойки, перекаты);</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·выполнять легкоатлетические упражнения (бег, прыжки, метания и броски мяча разного веса и объёма);</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·выполнять игровые действия и упражнения из подвижных игр разной функциональной направленности.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b/>
          <w:color w:val="000000"/>
          <w:sz w:val="24"/>
          <w:szCs w:val="24"/>
        </w:rPr>
      </w:pPr>
      <w:r w:rsidRPr="00444DEB">
        <w:rPr>
          <w:rStyle w:val="Zag11"/>
          <w:rFonts w:ascii="Times New Roman" w:eastAsia="@Arial Unicode MS" w:hAnsi="Times New Roman" w:cs="Times New Roman"/>
          <w:b/>
          <w:color w:val="000000"/>
          <w:sz w:val="24"/>
          <w:szCs w:val="24"/>
        </w:rPr>
        <w:t>Учащийся</w:t>
      </w:r>
      <w:r w:rsidRPr="00444DEB">
        <w:rPr>
          <w:rStyle w:val="Zag11"/>
          <w:rFonts w:ascii="Times New Roman" w:eastAsia="@Arial Unicode MS" w:hAnsi="Times New Roman" w:cs="Times New Roman"/>
          <w:b/>
          <w:iCs/>
          <w:color w:val="000000"/>
          <w:sz w:val="24"/>
          <w:szCs w:val="24"/>
        </w:rPr>
        <w:t xml:space="preserve">  получит возможность научиться:</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сохранять правильную осанку, оптимальное телосложение;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выполнять эстетически красиво гимнастические и акробатические комбинации;</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играть в баскетбол, футбол и волейбол по упрощённым правилам;</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выполнять тестовые нормативы по физической подготовке;</w:t>
      </w:r>
    </w:p>
    <w:p w:rsidR="00E3679B" w:rsidRPr="00444DEB" w:rsidRDefault="00E3679B"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Cs/>
          <w:color w:val="000000"/>
          <w:sz w:val="24"/>
          <w:szCs w:val="24"/>
        </w:rPr>
        <w:t>плавать, в том числе спортивными способами.</w:t>
      </w:r>
    </w:p>
    <w:p w:rsidR="00C774CF" w:rsidRPr="00444DEB" w:rsidRDefault="00C774CF" w:rsidP="005C7C6A">
      <w:pPr>
        <w:tabs>
          <w:tab w:val="left" w:pos="0"/>
        </w:tabs>
        <w:spacing w:after="0" w:line="240" w:lineRule="auto"/>
        <w:ind w:firstLine="339"/>
        <w:jc w:val="both"/>
        <w:rPr>
          <w:rStyle w:val="Zag11"/>
          <w:rFonts w:ascii="Times New Roman" w:eastAsia="@Arial Unicode MS" w:hAnsi="Times New Roman" w:cs="Times New Roman"/>
          <w:iCs/>
          <w:color w:val="000000"/>
          <w:sz w:val="24"/>
          <w:szCs w:val="24"/>
        </w:rPr>
      </w:pPr>
    </w:p>
    <w:p w:rsidR="006A2AD9" w:rsidRPr="00444DEB" w:rsidRDefault="006A2AD9" w:rsidP="00444DEB">
      <w:pPr>
        <w:pStyle w:val="220"/>
        <w:numPr>
          <w:ilvl w:val="1"/>
          <w:numId w:val="107"/>
        </w:numPr>
        <w:spacing w:before="0"/>
        <w:jc w:val="center"/>
        <w:rPr>
          <w:rFonts w:ascii="Times New Roman" w:hAnsi="Times New Roman" w:cs="Times New Roman"/>
          <w:caps/>
        </w:rPr>
      </w:pPr>
      <w:r w:rsidRPr="00444DEB">
        <w:rPr>
          <w:rFonts w:ascii="Times New Roman" w:hAnsi="Times New Roman" w:cs="Times New Roman"/>
          <w:caps/>
        </w:rPr>
        <w:t xml:space="preserve">Система </w:t>
      </w:r>
      <w:proofErr w:type="gramStart"/>
      <w:r w:rsidRPr="00444DEB">
        <w:rPr>
          <w:rFonts w:ascii="Times New Roman" w:hAnsi="Times New Roman" w:cs="Times New Roman"/>
          <w:caps/>
        </w:rPr>
        <w:t>оценки достижения панируемых результатов освоения основной образовательной программы начального общего образования</w:t>
      </w:r>
      <w:proofErr w:type="gramEnd"/>
      <w:r w:rsidRPr="00444DEB">
        <w:rPr>
          <w:rFonts w:ascii="Times New Roman" w:hAnsi="Times New Roman" w:cs="Times New Roman"/>
          <w:caps/>
        </w:rPr>
        <w:t>.</w:t>
      </w:r>
    </w:p>
    <w:p w:rsidR="006A2AD9" w:rsidRPr="00444DEB" w:rsidRDefault="006A2AD9" w:rsidP="00444DEB">
      <w:pPr>
        <w:pStyle w:val="af1"/>
        <w:spacing w:line="240" w:lineRule="auto"/>
        <w:ind w:firstLine="0"/>
        <w:rPr>
          <w:b/>
          <w:sz w:val="24"/>
        </w:rPr>
      </w:pPr>
    </w:p>
    <w:p w:rsidR="006A2AD9" w:rsidRPr="00444DEB" w:rsidRDefault="006A2AD9" w:rsidP="00444DEB">
      <w:pPr>
        <w:pStyle w:val="af1"/>
        <w:spacing w:line="240" w:lineRule="auto"/>
        <w:ind w:firstLine="0"/>
        <w:rPr>
          <w:b/>
          <w:sz w:val="24"/>
        </w:rPr>
      </w:pPr>
      <w:r w:rsidRPr="00444DEB">
        <w:rPr>
          <w:b/>
          <w:sz w:val="24"/>
        </w:rPr>
        <w:t>Система оценки учебных достижений обучающихся</w:t>
      </w:r>
    </w:p>
    <w:p w:rsidR="006A2AD9" w:rsidRPr="00444DEB" w:rsidRDefault="006A2AD9" w:rsidP="00444DEB">
      <w:pPr>
        <w:pStyle w:val="af1"/>
        <w:spacing w:line="240" w:lineRule="auto"/>
        <w:rPr>
          <w:rFonts w:eastAsia="ArialMT"/>
          <w:sz w:val="24"/>
        </w:rPr>
      </w:pPr>
      <w:r w:rsidRPr="00444DEB">
        <w:rPr>
          <w:rFonts w:eastAsia="Times-Roman"/>
          <w:sz w:val="24"/>
        </w:rPr>
        <w:t>Система оценки учебных достижений в М</w:t>
      </w:r>
      <w:r w:rsidR="005C7C6A">
        <w:rPr>
          <w:rFonts w:eastAsia="Times-Roman"/>
          <w:sz w:val="24"/>
        </w:rPr>
        <w:t>Б</w:t>
      </w:r>
      <w:r w:rsidRPr="00444DEB">
        <w:rPr>
          <w:rFonts w:eastAsia="Times-Roman"/>
          <w:sz w:val="24"/>
        </w:rPr>
        <w:t xml:space="preserve">ОУ СОШ №17 позволяет проследить связи между оценкой процесса усвоения на разных его этапах, поэтому предполагает: предварительный (вводный) контроль, текущий (тематический) контроль, </w:t>
      </w:r>
      <w:r w:rsidRPr="00444DEB">
        <w:rPr>
          <w:rFonts w:eastAsia="ArialMT"/>
          <w:sz w:val="24"/>
        </w:rPr>
        <w:t xml:space="preserve">итоговый контроль (может касаться как отдельного цикла обучения, так и целого предмета или какого-то раздела). </w:t>
      </w:r>
    </w:p>
    <w:p w:rsidR="006A2AD9" w:rsidRPr="00444DEB" w:rsidRDefault="006A2AD9" w:rsidP="00444DEB">
      <w:pPr>
        <w:pStyle w:val="af1"/>
        <w:spacing w:line="240" w:lineRule="auto"/>
        <w:ind w:firstLine="0"/>
        <w:rPr>
          <w:rFonts w:eastAsia="Times-Roman"/>
          <w:b/>
          <w:sz w:val="24"/>
        </w:rPr>
      </w:pPr>
    </w:p>
    <w:p w:rsidR="006A2AD9" w:rsidRPr="00444DEB" w:rsidRDefault="006A2AD9" w:rsidP="00444DEB">
      <w:pPr>
        <w:pStyle w:val="af1"/>
        <w:spacing w:line="240" w:lineRule="auto"/>
        <w:ind w:firstLine="0"/>
        <w:jc w:val="center"/>
        <w:rPr>
          <w:rFonts w:eastAsia="Times-Roman"/>
          <w:b/>
          <w:sz w:val="24"/>
        </w:rPr>
      </w:pPr>
      <w:r w:rsidRPr="00444DEB">
        <w:rPr>
          <w:rFonts w:eastAsia="Times-Roman"/>
          <w:b/>
          <w:sz w:val="24"/>
        </w:rPr>
        <w:t>Теоретическое обоснование системы оценки результатов учебной деятельности М</w:t>
      </w:r>
      <w:r w:rsidR="005C7C6A">
        <w:rPr>
          <w:rFonts w:eastAsia="Times-Roman"/>
          <w:b/>
          <w:sz w:val="24"/>
        </w:rPr>
        <w:t>Б</w:t>
      </w:r>
      <w:r w:rsidRPr="00444DEB">
        <w:rPr>
          <w:rFonts w:eastAsia="Times-Roman"/>
          <w:b/>
          <w:sz w:val="24"/>
        </w:rPr>
        <w:t>ОУ СОШ №17</w:t>
      </w:r>
    </w:p>
    <w:p w:rsidR="006A2AD9" w:rsidRPr="00444DEB" w:rsidRDefault="006A2AD9" w:rsidP="00444DEB">
      <w:pPr>
        <w:pStyle w:val="af1"/>
        <w:spacing w:line="240" w:lineRule="auto"/>
        <w:rPr>
          <w:rFonts w:eastAsia="Times-Roman"/>
          <w:sz w:val="24"/>
        </w:rPr>
      </w:pPr>
      <w:r w:rsidRPr="00444DEB">
        <w:rPr>
          <w:rFonts w:eastAsia="Times-Roman"/>
          <w:sz w:val="24"/>
        </w:rPr>
        <w:t>В соответствии с ФГОС основным направлением оценки при новом подходе становится оценка результатов деятельности по реализации и освоению основных образовательных программ. Новые стандарты предлагают такое понимание результатов, которое прямо связывает их с направлениями личностного развития, формируемыми на основе учебной самостоятельности школьников (умения учиться). Стандарты устанавливают три группы образовательных результатов (личностные, метапредметные и предметные), выделяя при этом основные образовательные результаты для каждой ступени обучения. Так, к основным результатам начального общего образования стандарт относит:</w:t>
      </w:r>
    </w:p>
    <w:p w:rsidR="006A2AD9" w:rsidRPr="00444DEB" w:rsidRDefault="006A2AD9" w:rsidP="00444DEB">
      <w:pPr>
        <w:pStyle w:val="af1"/>
        <w:spacing w:line="240" w:lineRule="auto"/>
        <w:rPr>
          <w:rFonts w:eastAsia="Times-Roman"/>
          <w:sz w:val="24"/>
        </w:rPr>
      </w:pPr>
      <w:r w:rsidRPr="00444DEB">
        <w:rPr>
          <w:rFonts w:eastAsia="Times-Roman"/>
          <w:sz w:val="24"/>
        </w:rPr>
        <w:t>• формирование универсальных и предметных способов действий, а также опорной системы знаний, обеспечивающих возможность продолжения образования в основной школе;</w:t>
      </w:r>
    </w:p>
    <w:p w:rsidR="006A2AD9" w:rsidRPr="00444DEB" w:rsidRDefault="006A2AD9" w:rsidP="00444DEB">
      <w:pPr>
        <w:pStyle w:val="af1"/>
        <w:spacing w:line="240" w:lineRule="auto"/>
        <w:rPr>
          <w:rFonts w:eastAsia="Times-Roman"/>
          <w:sz w:val="24"/>
        </w:rPr>
      </w:pPr>
      <w:r w:rsidRPr="00444DEB">
        <w:rPr>
          <w:rFonts w:eastAsia="Times-Roman"/>
          <w:sz w:val="24"/>
        </w:rPr>
        <w:t>• воспитание основ умения учиться — способности к самоорганизации с целью постановки и решения учебно-познавательных и учебно-практических задач;</w:t>
      </w:r>
    </w:p>
    <w:p w:rsidR="006A2AD9" w:rsidRPr="00444DEB" w:rsidRDefault="006A2AD9" w:rsidP="00444DEB">
      <w:pPr>
        <w:pStyle w:val="af1"/>
        <w:spacing w:line="240" w:lineRule="auto"/>
        <w:rPr>
          <w:rFonts w:eastAsia="Times-Roman"/>
          <w:sz w:val="24"/>
        </w:rPr>
      </w:pPr>
      <w:r w:rsidRPr="00444DEB">
        <w:rPr>
          <w:rFonts w:eastAsia="Times-Roman"/>
          <w:sz w:val="24"/>
        </w:rPr>
        <w:t xml:space="preserve">• индивидуальный прогресс в основных сферах развития личности — мотивационно-смысловой, познавательной, эмоциональной, волевой и саморегуляции. </w:t>
      </w:r>
    </w:p>
    <w:p w:rsidR="006A2AD9" w:rsidRPr="00444DEB" w:rsidRDefault="006A2AD9" w:rsidP="00444DEB">
      <w:pPr>
        <w:pStyle w:val="af1"/>
        <w:spacing w:line="240" w:lineRule="auto"/>
        <w:rPr>
          <w:rFonts w:eastAsia="Times-Roman"/>
          <w:sz w:val="24"/>
        </w:rPr>
      </w:pPr>
      <w:r w:rsidRPr="00444DEB">
        <w:rPr>
          <w:rFonts w:eastAsia="Times-Roman"/>
          <w:sz w:val="24"/>
        </w:rPr>
        <w:t xml:space="preserve">Оценка достижения требований стандарта может быть сведена к оценке достижения планируемых результатов. Основной задачей и критерием оценки выступает уже не освоение «обязательного минимума содержания образования», а овладение системой учебных действий с изучаемым материалом. </w:t>
      </w:r>
    </w:p>
    <w:p w:rsidR="006A2AD9" w:rsidRPr="00444DEB" w:rsidRDefault="006A2AD9" w:rsidP="00444DEB">
      <w:pPr>
        <w:pStyle w:val="af1"/>
        <w:spacing w:line="240" w:lineRule="auto"/>
        <w:rPr>
          <w:rFonts w:eastAsia="Times-Roman"/>
          <w:sz w:val="24"/>
        </w:rPr>
      </w:pPr>
      <w:r w:rsidRPr="00444DEB">
        <w:rPr>
          <w:rFonts w:eastAsia="Times-Roman"/>
          <w:sz w:val="24"/>
        </w:rPr>
        <w:t>К результатам, которые подлежат оценке в ходе индивидуальной итоговой аттестации выпускников по освоению содержания отдельных учебных предметов, относится способность к решению учебно-познавательных и учебно-практических задач на основе:</w:t>
      </w:r>
    </w:p>
    <w:p w:rsidR="006A2AD9" w:rsidRPr="00444DEB" w:rsidRDefault="006A2AD9" w:rsidP="00444DEB">
      <w:pPr>
        <w:pStyle w:val="af1"/>
        <w:spacing w:line="240" w:lineRule="auto"/>
        <w:rPr>
          <w:rFonts w:eastAsia="Times-Roman"/>
          <w:sz w:val="24"/>
        </w:rPr>
      </w:pPr>
      <w:r w:rsidRPr="00444DEB">
        <w:rPr>
          <w:rFonts w:eastAsia="Times-Roman"/>
          <w:sz w:val="24"/>
        </w:rPr>
        <w:t>— системы научных знаний и представлений о природе, обществе, человеке, знаковых и информационных системах;</w:t>
      </w:r>
    </w:p>
    <w:p w:rsidR="006A2AD9" w:rsidRPr="00444DEB" w:rsidRDefault="006A2AD9" w:rsidP="00444DEB">
      <w:pPr>
        <w:pStyle w:val="af1"/>
        <w:spacing w:line="240" w:lineRule="auto"/>
        <w:rPr>
          <w:rFonts w:eastAsia="Times-Roman"/>
          <w:sz w:val="24"/>
        </w:rPr>
      </w:pPr>
      <w:r w:rsidRPr="00444DEB">
        <w:rPr>
          <w:rFonts w:eastAsia="Times-Roman"/>
          <w:sz w:val="24"/>
        </w:rPr>
        <w:lastRenderedPageBreak/>
        <w:t>— умений учебно-познавательной, исследовательской, практической деятельности, обобщённых способов деятельности;</w:t>
      </w:r>
    </w:p>
    <w:p w:rsidR="006A2AD9" w:rsidRPr="00444DEB" w:rsidRDefault="006A2AD9" w:rsidP="00444DEB">
      <w:pPr>
        <w:pStyle w:val="af1"/>
        <w:spacing w:line="240" w:lineRule="auto"/>
        <w:rPr>
          <w:rFonts w:eastAsia="Times-Roman"/>
          <w:sz w:val="24"/>
        </w:rPr>
      </w:pPr>
      <w:r w:rsidRPr="00444DEB">
        <w:rPr>
          <w:rFonts w:eastAsia="Times-Roman"/>
          <w:sz w:val="24"/>
        </w:rPr>
        <w:t>— коммуникативных и информационных умений.</w:t>
      </w:r>
    </w:p>
    <w:p w:rsidR="006A2AD9" w:rsidRPr="00444DEB" w:rsidRDefault="006A2AD9" w:rsidP="00444DEB">
      <w:pPr>
        <w:pStyle w:val="af1"/>
        <w:spacing w:line="240" w:lineRule="auto"/>
        <w:rPr>
          <w:rFonts w:eastAsia="Times-Roman"/>
          <w:sz w:val="24"/>
        </w:rPr>
      </w:pPr>
      <w:r w:rsidRPr="00444DEB">
        <w:rPr>
          <w:rFonts w:eastAsia="Times-Roman"/>
          <w:sz w:val="24"/>
        </w:rPr>
        <w:t xml:space="preserve">Система оценки должна включать в себя как внешнюю, так и внутреннюю оценку, построенные на одной и той же содержательной и критериальной основе. Оценка как средство обеспечения качества образования предполагает вовлечённость в оценочную деятельность не только педагогов, но и самих учащихся. В этом смысле можно говорить о такой особенности предлагаемой системы оценки, как её </w:t>
      </w:r>
      <w:proofErr w:type="gramStart"/>
      <w:r w:rsidRPr="00444DEB">
        <w:rPr>
          <w:rFonts w:eastAsia="Times-Roman"/>
          <w:sz w:val="24"/>
        </w:rPr>
        <w:t>естественная</w:t>
      </w:r>
      <w:proofErr w:type="gramEnd"/>
      <w:r w:rsidRPr="00444DEB">
        <w:rPr>
          <w:rFonts w:eastAsia="Times-Roman"/>
          <w:sz w:val="24"/>
        </w:rPr>
        <w:t xml:space="preserve"> встроенность в образовательный процесс. Ещё одна особенность предлагаемой системы оценки — уровневый подход к представлению планируемых результатов и инструментарию для оценки их достижения.</w:t>
      </w:r>
    </w:p>
    <w:p w:rsidR="006A2AD9" w:rsidRPr="00444DEB" w:rsidRDefault="006A2AD9" w:rsidP="00444DEB">
      <w:pPr>
        <w:pStyle w:val="af1"/>
        <w:spacing w:line="240" w:lineRule="auto"/>
        <w:rPr>
          <w:rFonts w:eastAsia="Times-Roman"/>
          <w:sz w:val="24"/>
        </w:rPr>
      </w:pPr>
      <w:r w:rsidRPr="00444DEB">
        <w:rPr>
          <w:rFonts w:eastAsia="Times-Roman"/>
          <w:sz w:val="24"/>
        </w:rPr>
        <w:t xml:space="preserve">Основным </w:t>
      </w:r>
      <w:r w:rsidRPr="00444DEB">
        <w:rPr>
          <w:rFonts w:eastAsia="Times-Roman"/>
          <w:sz w:val="24"/>
          <w:u w:val="single"/>
        </w:rPr>
        <w:t>объектом</w:t>
      </w:r>
      <w:r w:rsidRPr="00444DEB">
        <w:rPr>
          <w:rFonts w:eastAsia="Times-Roman"/>
          <w:sz w:val="24"/>
        </w:rPr>
        <w:t xml:space="preserve"> оценки личностных результатов служит сформированность универсальных действий, включаемых в три следующих основных блока: самоопределение, смыслоообразование, нравственно-этическая ориентация. </w:t>
      </w:r>
    </w:p>
    <w:p w:rsidR="006A2AD9" w:rsidRPr="00444DEB" w:rsidRDefault="006A2AD9" w:rsidP="00444DEB">
      <w:pPr>
        <w:pStyle w:val="af1"/>
        <w:spacing w:line="240" w:lineRule="auto"/>
        <w:rPr>
          <w:rFonts w:eastAsia="Times-Roman"/>
          <w:sz w:val="24"/>
        </w:rPr>
      </w:pPr>
      <w:r w:rsidRPr="00444DEB">
        <w:rPr>
          <w:rFonts w:eastAsia="Times-Roman"/>
          <w:sz w:val="24"/>
        </w:rPr>
        <w:t xml:space="preserve">Основное </w:t>
      </w:r>
      <w:r w:rsidRPr="00444DEB">
        <w:rPr>
          <w:rFonts w:eastAsia="Times-Roman"/>
          <w:sz w:val="24"/>
          <w:u w:val="single"/>
        </w:rPr>
        <w:t>содержание</w:t>
      </w:r>
      <w:r w:rsidRPr="00444DEB">
        <w:rPr>
          <w:rFonts w:eastAsia="Times-Roman"/>
          <w:sz w:val="24"/>
        </w:rPr>
        <w:t xml:space="preserve"> оценки в начальной школе строится на основе сформированности внутренней позиции школьника, основ гражданской идентичности, самооценки (включая осознание своих возможностей в учении), мотивации учебной деятельности (включая социальные, учебно-познавательные и внешние мотивы), знания моральных норм и сформированности морально-этических суждений. </w:t>
      </w:r>
    </w:p>
    <w:p w:rsidR="006A2AD9" w:rsidRPr="00444DEB" w:rsidRDefault="006A2AD9" w:rsidP="00444DEB">
      <w:pPr>
        <w:pStyle w:val="af1"/>
        <w:spacing w:line="240" w:lineRule="auto"/>
        <w:rPr>
          <w:rFonts w:eastAsia="Times-Roman"/>
          <w:sz w:val="24"/>
        </w:rPr>
      </w:pPr>
      <w:r w:rsidRPr="00444DEB">
        <w:rPr>
          <w:rFonts w:eastAsia="Times-Roman"/>
          <w:sz w:val="24"/>
        </w:rPr>
        <w:t>Личностные результаты выпускников начальной школы в полном соответствии с требованиями стандартов не подлежат итоговой оценке. Оценка данных результатов осуществляется в ходе внешних неперсонифицированных мониторинговых исследований, результаты которых являются основанием для принятия управленческих решений при проектировании и реализации программы. К их осуществлению должны быть привлечены специалисты, не работающие в данном образовательном учреждении и обладающие необходимой компетентностью в сфере психологической диагностики развития личности в детском и подростковом возрасте. Предметом оценки в этом случае становится не прогресс личностного развития учащегося, а эффективность воспитательно-образовательной деятельности образовательного учреждения. Это принципиальный момент, отличающий оценку личностных результатов от оценки предметных и метапредметных результатов.</w:t>
      </w:r>
    </w:p>
    <w:p w:rsidR="006A2AD9" w:rsidRPr="00444DEB" w:rsidRDefault="006A2AD9" w:rsidP="00444DEB">
      <w:pPr>
        <w:pStyle w:val="af1"/>
        <w:spacing w:line="240" w:lineRule="auto"/>
        <w:rPr>
          <w:rFonts w:eastAsia="TimesNewRomanPSMT"/>
          <w:sz w:val="24"/>
        </w:rPr>
      </w:pPr>
      <w:r w:rsidRPr="00444DEB">
        <w:rPr>
          <w:rFonts w:eastAsia="TimesNewRomanPSMT"/>
          <w:i/>
          <w:sz w:val="24"/>
        </w:rPr>
        <w:t xml:space="preserve">Важнейшими принципами контроля обученности </w:t>
      </w:r>
      <w:r w:rsidRPr="00444DEB">
        <w:rPr>
          <w:rFonts w:eastAsia="TimesNewRomanPSMT"/>
          <w:sz w:val="24"/>
        </w:rPr>
        <w:t xml:space="preserve">(успеваемости) учащихся как одного из главных компонентов качества образования являются объективность, систематичность, наглядность, открытость. </w:t>
      </w:r>
    </w:p>
    <w:p w:rsidR="006A2AD9" w:rsidRPr="00444DEB" w:rsidRDefault="006A2AD9" w:rsidP="00444DEB">
      <w:pPr>
        <w:pStyle w:val="af1"/>
        <w:spacing w:line="240" w:lineRule="auto"/>
        <w:ind w:firstLine="0"/>
        <w:rPr>
          <w:rFonts w:eastAsia="TimesNewRomanPSMT"/>
          <w:b/>
          <w:sz w:val="24"/>
        </w:rPr>
      </w:pPr>
    </w:p>
    <w:p w:rsidR="006A2AD9" w:rsidRPr="00444DEB" w:rsidRDefault="006A2AD9" w:rsidP="00444DEB">
      <w:pPr>
        <w:pStyle w:val="af1"/>
        <w:spacing w:line="240" w:lineRule="auto"/>
        <w:ind w:firstLine="0"/>
        <w:rPr>
          <w:rFonts w:eastAsia="ArialMT"/>
          <w:b/>
          <w:sz w:val="24"/>
        </w:rPr>
      </w:pPr>
      <w:r w:rsidRPr="00444DEB">
        <w:rPr>
          <w:rFonts w:eastAsia="TimesNewRomanPSMT"/>
          <w:b/>
          <w:sz w:val="24"/>
        </w:rPr>
        <w:t>М</w:t>
      </w:r>
      <w:r w:rsidRPr="00444DEB">
        <w:rPr>
          <w:rFonts w:eastAsia="ArialMT"/>
          <w:b/>
          <w:sz w:val="24"/>
        </w:rPr>
        <w:t>етоды контроля и оценки знаний и учебных достижений обучающихся</w:t>
      </w:r>
    </w:p>
    <w:p w:rsidR="006A2AD9" w:rsidRPr="00444DEB" w:rsidRDefault="006A2AD9" w:rsidP="00444DEB">
      <w:pPr>
        <w:pStyle w:val="af1"/>
        <w:spacing w:line="240" w:lineRule="auto"/>
        <w:ind w:firstLine="0"/>
        <w:rPr>
          <w:rFonts w:eastAsia="ArialMT"/>
          <w:b/>
          <w:sz w:val="24"/>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2448"/>
        <w:gridCol w:w="2701"/>
        <w:gridCol w:w="5165"/>
      </w:tblGrid>
      <w:tr w:rsidR="006A2AD9" w:rsidRPr="00444DEB" w:rsidTr="000753ED">
        <w:tc>
          <w:tcPr>
            <w:tcW w:w="2448"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t>Методы</w:t>
            </w:r>
          </w:p>
        </w:tc>
        <w:tc>
          <w:tcPr>
            <w:tcW w:w="2701"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t>Задачи</w:t>
            </w:r>
          </w:p>
        </w:tc>
        <w:tc>
          <w:tcPr>
            <w:tcW w:w="5165"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t>Оценка</w:t>
            </w:r>
          </w:p>
        </w:tc>
      </w:tr>
      <w:tr w:rsidR="006A2AD9" w:rsidRPr="00444DEB" w:rsidTr="000753ED">
        <w:tc>
          <w:tcPr>
            <w:tcW w:w="10314" w:type="dxa"/>
            <w:gridSpan w:val="3"/>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t>Предварительный контроль</w:t>
            </w:r>
          </w:p>
        </w:tc>
      </w:tr>
      <w:tr w:rsidR="006A2AD9" w:rsidRPr="00444DEB" w:rsidTr="000753ED">
        <w:tc>
          <w:tcPr>
            <w:tcW w:w="2448"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Наблюдение, письменные и графические работы, диктанты, сочинения, решение и составление задач, тестирование</w:t>
            </w:r>
          </w:p>
        </w:tc>
        <w:tc>
          <w:tcPr>
            <w:tcW w:w="2701"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Установление исходного уровня развития разных аспектов личности учащегося, и прежде всего исходного состояния познавательной деятельности, в первую очередь индивидуального уровня каждого ученика</w:t>
            </w:r>
          </w:p>
        </w:tc>
        <w:tc>
          <w:tcPr>
            <w:tcW w:w="5165"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Уровневая:</w:t>
            </w:r>
          </w:p>
          <w:p w:rsidR="006A2AD9" w:rsidRPr="00444DEB" w:rsidRDefault="006A2AD9" w:rsidP="00444DEB">
            <w:pPr>
              <w:pStyle w:val="af1"/>
              <w:spacing w:line="240" w:lineRule="auto"/>
              <w:ind w:firstLine="227"/>
              <w:jc w:val="left"/>
              <w:rPr>
                <w:rFonts w:eastAsia="ArialMT"/>
                <w:sz w:val="24"/>
              </w:rPr>
            </w:pPr>
            <w:r w:rsidRPr="00444DEB">
              <w:rPr>
                <w:rFonts w:eastAsia="ArialMT"/>
                <w:sz w:val="24"/>
              </w:rPr>
              <w:t>— высокий уровень готовности к учебной деятельности;</w:t>
            </w:r>
          </w:p>
          <w:p w:rsidR="006A2AD9" w:rsidRPr="00444DEB" w:rsidRDefault="006A2AD9" w:rsidP="00444DEB">
            <w:pPr>
              <w:pStyle w:val="af1"/>
              <w:spacing w:line="240" w:lineRule="auto"/>
              <w:ind w:firstLine="227"/>
              <w:jc w:val="left"/>
              <w:rPr>
                <w:rFonts w:eastAsia="ArialMT"/>
                <w:sz w:val="24"/>
              </w:rPr>
            </w:pPr>
            <w:r w:rsidRPr="00444DEB">
              <w:rPr>
                <w:rFonts w:eastAsia="ArialMT"/>
                <w:sz w:val="24"/>
              </w:rPr>
              <w:t>— средний уровень готовности к учебной деятельности;</w:t>
            </w:r>
          </w:p>
          <w:p w:rsidR="006A2AD9" w:rsidRPr="00444DEB" w:rsidRDefault="006A2AD9" w:rsidP="00444DEB">
            <w:pPr>
              <w:pStyle w:val="af1"/>
              <w:spacing w:line="240" w:lineRule="auto"/>
              <w:ind w:firstLine="227"/>
              <w:jc w:val="left"/>
              <w:rPr>
                <w:rFonts w:eastAsia="ArialMT"/>
                <w:sz w:val="24"/>
              </w:rPr>
            </w:pPr>
            <w:r w:rsidRPr="00444DEB">
              <w:rPr>
                <w:rFonts w:eastAsia="ArialMT"/>
                <w:sz w:val="24"/>
              </w:rPr>
              <w:t>— низкий уровень готовности к учебной деятельности</w:t>
            </w:r>
          </w:p>
        </w:tc>
      </w:tr>
      <w:tr w:rsidR="006A2AD9" w:rsidRPr="00444DEB" w:rsidTr="000753ED">
        <w:tc>
          <w:tcPr>
            <w:tcW w:w="10314" w:type="dxa"/>
            <w:gridSpan w:val="3"/>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t>Текущий (тематический) контроль</w:t>
            </w:r>
          </w:p>
        </w:tc>
      </w:tr>
      <w:tr w:rsidR="006A2AD9" w:rsidRPr="00444DEB" w:rsidTr="000753ED">
        <w:tc>
          <w:tcPr>
            <w:tcW w:w="2448"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 xml:space="preserve">Наблюдение, устный опрос, </w:t>
            </w:r>
            <w:r w:rsidRPr="00444DEB">
              <w:rPr>
                <w:rFonts w:eastAsia="ArialMT"/>
                <w:sz w:val="24"/>
              </w:rPr>
              <w:lastRenderedPageBreak/>
              <w:t>практические и лабораторные работы, работа в тетрадях на печатной основе, дидактические карточки, средства ИКТ, тестирование, портфолио, творческие работы, экзамены, проектные работы</w:t>
            </w:r>
          </w:p>
        </w:tc>
        <w:tc>
          <w:tcPr>
            <w:tcW w:w="2701"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lastRenderedPageBreak/>
              <w:t xml:space="preserve">Установление обратной связи; </w:t>
            </w:r>
            <w:r w:rsidRPr="00444DEB">
              <w:rPr>
                <w:rFonts w:eastAsia="ArialMT"/>
                <w:sz w:val="24"/>
              </w:rPr>
              <w:lastRenderedPageBreak/>
              <w:t xml:space="preserve">диагностирование хода дидактического процесса, выявление динамики последнего, сопоставление реально достигнутых на отдельных этапах результатов с </w:t>
            </w:r>
            <w:proofErr w:type="gramStart"/>
            <w:r w:rsidRPr="00444DEB">
              <w:rPr>
                <w:rFonts w:eastAsia="ArialMT"/>
                <w:sz w:val="24"/>
              </w:rPr>
              <w:t>планируемыми</w:t>
            </w:r>
            <w:proofErr w:type="gramEnd"/>
            <w:r w:rsidRPr="00444DEB">
              <w:rPr>
                <w:rFonts w:eastAsia="ArialMT"/>
                <w:sz w:val="24"/>
              </w:rPr>
              <w:t>; стимулирование учебного труда учащихся; своевременное выявление пробелов в усвоении материала для повышения общей продуктивности учебного труда</w:t>
            </w:r>
          </w:p>
        </w:tc>
        <w:tc>
          <w:tcPr>
            <w:tcW w:w="5165"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lastRenderedPageBreak/>
              <w:t xml:space="preserve">Оценка складывается из: 1) индивидуального наблюдения за работой учащегося: </w:t>
            </w:r>
            <w:r w:rsidRPr="00444DEB">
              <w:rPr>
                <w:rFonts w:eastAsia="ArialMT"/>
                <w:sz w:val="24"/>
              </w:rPr>
              <w:lastRenderedPageBreak/>
              <w:t xml:space="preserve">внимательность при объяснении материала, активность и творческий подход к работе на уроке, отношение к изучению того или иного материала и к учёбе в целом и т. д.; </w:t>
            </w:r>
          </w:p>
          <w:p w:rsidR="006A2AD9" w:rsidRPr="00444DEB" w:rsidRDefault="006A2AD9" w:rsidP="00444DEB">
            <w:pPr>
              <w:pStyle w:val="af1"/>
              <w:spacing w:line="240" w:lineRule="auto"/>
              <w:ind w:firstLine="227"/>
              <w:jc w:val="left"/>
              <w:rPr>
                <w:rFonts w:eastAsia="ArialMT"/>
                <w:sz w:val="24"/>
              </w:rPr>
            </w:pPr>
            <w:r w:rsidRPr="00444DEB">
              <w:rPr>
                <w:rFonts w:eastAsia="ArialMT"/>
                <w:sz w:val="24"/>
              </w:rPr>
              <w:t>2) показателей полноты и глубины усвоения материала, умения применять полученные знания в практической деятельности и нестандартных ситуациях, которые оцениваются по общепринятой четырёхбалльной шкале. Исключение составляют ученики 1 классов (с учётом их возрастных особенностей), их показатели оцениваются следующим образом: «умница», «молодец», «нам с тобой надо поработать, и всё получится» с указанием ошибок и способов их исправления</w:t>
            </w:r>
          </w:p>
        </w:tc>
      </w:tr>
      <w:tr w:rsidR="006A2AD9" w:rsidRPr="00444DEB" w:rsidTr="000753ED">
        <w:tc>
          <w:tcPr>
            <w:tcW w:w="10314" w:type="dxa"/>
            <w:gridSpan w:val="3"/>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0"/>
              <w:jc w:val="center"/>
              <w:rPr>
                <w:rFonts w:eastAsia="ArialMT"/>
                <w:sz w:val="24"/>
              </w:rPr>
            </w:pPr>
            <w:r w:rsidRPr="00444DEB">
              <w:rPr>
                <w:rFonts w:eastAsia="ArialMT"/>
                <w:sz w:val="24"/>
              </w:rPr>
              <w:lastRenderedPageBreak/>
              <w:t>Итоговый контроль (может касаться как отдельного цикла обучения, так и какого-то раздела или целого предмета)</w:t>
            </w:r>
          </w:p>
        </w:tc>
      </w:tr>
      <w:tr w:rsidR="006A2AD9" w:rsidRPr="00444DEB" w:rsidTr="000753ED">
        <w:tc>
          <w:tcPr>
            <w:tcW w:w="2448"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Наблюдение, устный опрос, средства ИКТ, тестирование, портфолио, творческие работы, проектные работы</w:t>
            </w:r>
          </w:p>
        </w:tc>
        <w:tc>
          <w:tcPr>
            <w:tcW w:w="2701"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Систематизация и обобщение учебного материала</w:t>
            </w:r>
          </w:p>
        </w:tc>
        <w:tc>
          <w:tcPr>
            <w:tcW w:w="5165" w:type="dxa"/>
            <w:tcBorders>
              <w:top w:val="single" w:sz="4" w:space="0" w:color="auto"/>
              <w:left w:val="single" w:sz="4" w:space="0" w:color="auto"/>
              <w:bottom w:val="single" w:sz="4" w:space="0" w:color="auto"/>
              <w:right w:val="single" w:sz="4" w:space="0" w:color="auto"/>
            </w:tcBorders>
            <w:hideMark/>
          </w:tcPr>
          <w:p w:rsidR="006A2AD9" w:rsidRPr="00444DEB" w:rsidRDefault="006A2AD9" w:rsidP="00444DEB">
            <w:pPr>
              <w:pStyle w:val="af1"/>
              <w:spacing w:line="240" w:lineRule="auto"/>
              <w:ind w:firstLine="227"/>
              <w:jc w:val="left"/>
              <w:rPr>
                <w:rFonts w:eastAsia="ArialMT"/>
                <w:sz w:val="24"/>
              </w:rPr>
            </w:pPr>
            <w:r w:rsidRPr="00444DEB">
              <w:rPr>
                <w:rFonts w:eastAsia="ArialMT"/>
                <w:sz w:val="24"/>
              </w:rPr>
              <w:t xml:space="preserve">Оценка складывается из: 1) индивидуального наблюдения за работой учащегося: внимательность при объяснении материала, активность и творческий подход к работе на уроке, отношение к изучению того или иного материала и к учёбе в целом и т. д.; </w:t>
            </w:r>
          </w:p>
          <w:p w:rsidR="006A2AD9" w:rsidRPr="00444DEB" w:rsidRDefault="006A2AD9" w:rsidP="00444DEB">
            <w:pPr>
              <w:pStyle w:val="af1"/>
              <w:spacing w:line="240" w:lineRule="auto"/>
              <w:ind w:firstLine="227"/>
              <w:jc w:val="left"/>
              <w:rPr>
                <w:rFonts w:eastAsia="ArialMT"/>
                <w:sz w:val="24"/>
              </w:rPr>
            </w:pPr>
            <w:r w:rsidRPr="00444DEB">
              <w:rPr>
                <w:rFonts w:eastAsia="ArialMT"/>
                <w:sz w:val="24"/>
              </w:rPr>
              <w:t>2) показателей полноты и глубины усвоения материала, умения применять полученные знания в практической деятельности и нестандартных ситуациях, которые оцениваются по общепринятой четырёхбалльной шкале.  Оценка объявляется родителям.</w:t>
            </w:r>
          </w:p>
        </w:tc>
      </w:tr>
    </w:tbl>
    <w:p w:rsidR="006A2AD9" w:rsidRPr="00444DEB" w:rsidRDefault="006A2AD9" w:rsidP="00444DEB">
      <w:pPr>
        <w:spacing w:before="30" w:after="30" w:line="240" w:lineRule="auto"/>
        <w:rPr>
          <w:rFonts w:eastAsia="Times New Roman"/>
          <w:color w:val="000000"/>
          <w:sz w:val="24"/>
          <w:szCs w:val="24"/>
        </w:rPr>
      </w:pPr>
      <w:r w:rsidRPr="00444DEB">
        <w:rPr>
          <w:color w:val="000000"/>
          <w:sz w:val="24"/>
          <w:szCs w:val="24"/>
        </w:rPr>
        <w:t> </w:t>
      </w:r>
    </w:p>
    <w:p w:rsidR="006A2AD9" w:rsidRPr="00444DEB" w:rsidRDefault="006A2AD9"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    Доверительные отношения между детьми и учителями, тепло и уют в школе создают домашнюю атмосферу взаимопонимания, которая способствует созданию условий для оптимального выполнения социального заказа школе, сформулированного в законе «Об образовании».</w:t>
      </w:r>
    </w:p>
    <w:p w:rsidR="00413C4A" w:rsidRPr="00444DEB" w:rsidRDefault="00413C4A" w:rsidP="00444DEB">
      <w:pPr>
        <w:spacing w:line="240" w:lineRule="auto"/>
        <w:jc w:val="both"/>
        <w:rPr>
          <w:rFonts w:ascii="Times New Roman" w:hAnsi="Times New Roman" w:cs="Times New Roman"/>
          <w:sz w:val="24"/>
          <w:szCs w:val="24"/>
        </w:rPr>
      </w:pPr>
    </w:p>
    <w:p w:rsidR="00522FAB" w:rsidRDefault="00522FAB" w:rsidP="005C7C6A">
      <w:pPr>
        <w:spacing w:line="240" w:lineRule="auto"/>
        <w:rPr>
          <w:rFonts w:ascii="Times New Roman" w:hAnsi="Times New Roman" w:cs="Times New Roman"/>
          <w:sz w:val="24"/>
          <w:szCs w:val="24"/>
        </w:rPr>
      </w:pPr>
    </w:p>
    <w:p w:rsidR="005C7C6A" w:rsidRDefault="005C7C6A" w:rsidP="005C7C6A">
      <w:pPr>
        <w:spacing w:line="240" w:lineRule="auto"/>
        <w:rPr>
          <w:rFonts w:ascii="Times New Roman" w:hAnsi="Times New Roman" w:cs="Times New Roman"/>
          <w:b/>
          <w:outline/>
          <w:sz w:val="96"/>
          <w:szCs w:val="96"/>
        </w:rPr>
      </w:pPr>
    </w:p>
    <w:p w:rsidR="00D86549" w:rsidRPr="005C7C6A" w:rsidRDefault="006A2AD9" w:rsidP="005C7C6A">
      <w:pPr>
        <w:spacing w:line="240" w:lineRule="auto"/>
        <w:jc w:val="center"/>
        <w:rPr>
          <w:rFonts w:ascii="Times New Roman" w:hAnsi="Times New Roman" w:cs="Times New Roman"/>
          <w:b/>
          <w:outline/>
          <w:sz w:val="96"/>
          <w:szCs w:val="96"/>
        </w:rPr>
      </w:pPr>
      <w:r w:rsidRPr="00522FAB">
        <w:rPr>
          <w:rFonts w:ascii="Times New Roman" w:hAnsi="Times New Roman" w:cs="Times New Roman"/>
          <w:b/>
          <w:outline/>
          <w:sz w:val="96"/>
          <w:szCs w:val="96"/>
        </w:rPr>
        <w:lastRenderedPageBreak/>
        <w:t>СОДЕРЖАТЕЛЬНЫЙ РАЗДЕЛ</w:t>
      </w:r>
    </w:p>
    <w:p w:rsidR="0036688D" w:rsidRPr="00444DEB" w:rsidRDefault="00C774CF" w:rsidP="00444DEB">
      <w:pPr>
        <w:pStyle w:val="aff"/>
        <w:jc w:val="center"/>
        <w:rPr>
          <w:rFonts w:ascii="Times New Roman" w:hAnsi="Times New Roman"/>
          <w:b/>
          <w:sz w:val="24"/>
          <w:szCs w:val="24"/>
        </w:rPr>
      </w:pPr>
      <w:r w:rsidRPr="00444DEB">
        <w:rPr>
          <w:rFonts w:ascii="Times New Roman" w:hAnsi="Times New Roman"/>
          <w:b/>
          <w:sz w:val="24"/>
          <w:szCs w:val="24"/>
        </w:rPr>
        <w:t xml:space="preserve">2.1. </w:t>
      </w:r>
      <w:proofErr w:type="gramStart"/>
      <w:r w:rsidR="005E4E51" w:rsidRPr="00444DEB">
        <w:rPr>
          <w:rFonts w:ascii="Times New Roman" w:hAnsi="Times New Roman"/>
          <w:b/>
          <w:sz w:val="24"/>
          <w:szCs w:val="24"/>
        </w:rPr>
        <w:t xml:space="preserve">Программа формирования </w:t>
      </w:r>
      <w:r w:rsidRPr="00444DEB">
        <w:rPr>
          <w:rFonts w:ascii="Times New Roman" w:hAnsi="Times New Roman"/>
          <w:b/>
          <w:sz w:val="24"/>
          <w:szCs w:val="24"/>
        </w:rPr>
        <w:t>универсальных учебных действий у обучающихся на ступени</w:t>
      </w:r>
      <w:r w:rsidR="00E97038" w:rsidRPr="00444DEB">
        <w:rPr>
          <w:rFonts w:ascii="Times New Roman" w:hAnsi="Times New Roman"/>
          <w:b/>
          <w:sz w:val="24"/>
          <w:szCs w:val="24"/>
        </w:rPr>
        <w:t xml:space="preserve"> начального общего образования</w:t>
      </w:r>
      <w:proofErr w:type="gramEnd"/>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Программа формирования универсальных учебных действий направлена на обеспечение системно-деятельностного подхода, положенного в основу Стандарта, и призвана способствовать реализации развивающего потенциала общего среднего образования, развитию системы универсальных учебных действий, выступающей как инвариантная основа образовательного процесса и обеспечивающей школьникам умение учиться, способность к саморазвитию и самосовершенствованию.</w:t>
      </w:r>
      <w:proofErr w:type="gramEnd"/>
      <w:r w:rsidRPr="00444DEB">
        <w:rPr>
          <w:rStyle w:val="Zag11"/>
          <w:rFonts w:ascii="Times New Roman" w:eastAsia="@Arial Unicode MS" w:hAnsi="Times New Roman" w:cs="Times New Roman"/>
          <w:color w:val="000000"/>
          <w:sz w:val="24"/>
          <w:szCs w:val="24"/>
        </w:rPr>
        <w:t xml:space="preserve"> Всё это достигается путём как освоения обучающимися конкретных предметных знаний и навыков в рамках отдельных дисциплин, так и сознательного, активного присвоения ими нового социального опыта. Качество усвоения знаний определяется многообразием и характером видов универсальных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Программа формирования универсальных учебных действий для начального общего образования:</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·устанавливает ценностные ориентиры начального общего образования;</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·определяет понятие, функции, состав и характеристики универсальных учебных действий в младшем школьном возрасте;</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·выявляет связь универсальных учебных действий с содержанием учебных предметов;</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·определяет условия, обеспечивающие преемственность программы формирования у обучающихся универсальных учебных действий при переходе </w:t>
      </w:r>
      <w:proofErr w:type="gramStart"/>
      <w:r w:rsidRPr="00444DEB">
        <w:rPr>
          <w:rStyle w:val="Zag11"/>
          <w:rFonts w:ascii="Times New Roman" w:eastAsia="@Arial Unicode MS" w:hAnsi="Times New Roman" w:cs="Times New Roman"/>
          <w:color w:val="000000"/>
          <w:sz w:val="24"/>
          <w:szCs w:val="24"/>
        </w:rPr>
        <w:t>от</w:t>
      </w:r>
      <w:proofErr w:type="gramEnd"/>
      <w:r w:rsidRPr="00444DEB">
        <w:rPr>
          <w:rStyle w:val="Zag11"/>
          <w:rFonts w:ascii="Times New Roman" w:eastAsia="@Arial Unicode MS" w:hAnsi="Times New Roman" w:cs="Times New Roman"/>
          <w:color w:val="000000"/>
          <w:sz w:val="24"/>
          <w:szCs w:val="24"/>
        </w:rPr>
        <w:t xml:space="preserve"> дошкольного к начальному и основному общему образованию.</w:t>
      </w:r>
    </w:p>
    <w:p w:rsidR="0036688D" w:rsidRPr="00444DEB" w:rsidRDefault="0036688D" w:rsidP="005C7C6A">
      <w:pPr>
        <w:pStyle w:val="1"/>
        <w:spacing w:after="0" w:line="240" w:lineRule="auto"/>
        <w:jc w:val="center"/>
        <w:rPr>
          <w:rStyle w:val="Zag11"/>
          <w:rFonts w:ascii="Times New Roman" w:eastAsia="@Arial Unicode MS" w:hAnsi="Times New Roman"/>
          <w:sz w:val="24"/>
          <w:szCs w:val="24"/>
        </w:rPr>
      </w:pPr>
      <w:bookmarkStart w:id="55" w:name="_Toc297556034"/>
      <w:bookmarkStart w:id="56" w:name="_Toc297559779"/>
      <w:bookmarkStart w:id="57" w:name="_Toc297562755"/>
      <w:bookmarkStart w:id="58" w:name="_Toc297566292"/>
      <w:bookmarkStart w:id="59" w:name="_Toc297567147"/>
      <w:r w:rsidRPr="00444DEB">
        <w:rPr>
          <w:rStyle w:val="Zag11"/>
          <w:rFonts w:ascii="Times New Roman" w:eastAsia="@Arial Unicode MS" w:hAnsi="Times New Roman"/>
          <w:sz w:val="24"/>
          <w:szCs w:val="24"/>
        </w:rPr>
        <w:t>Ценностные ориентиры начального общего образования</w:t>
      </w:r>
      <w:bookmarkEnd w:id="55"/>
      <w:bookmarkEnd w:id="56"/>
      <w:bookmarkEnd w:id="57"/>
      <w:bookmarkEnd w:id="58"/>
      <w:bookmarkEnd w:id="59"/>
      <w:r w:rsidRPr="00444DEB">
        <w:rPr>
          <w:rStyle w:val="Zag11"/>
          <w:rFonts w:ascii="Times New Roman" w:eastAsia="@Arial Unicode MS" w:hAnsi="Times New Roman"/>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За последние десятилетия в обществе произошли кардинальные изменения в представлении о целях образования и путях их реализации. </w:t>
      </w:r>
      <w:proofErr w:type="gramStart"/>
      <w:r w:rsidRPr="00444DEB">
        <w:rPr>
          <w:rStyle w:val="Zag11"/>
          <w:rFonts w:ascii="Times New Roman" w:eastAsia="@Arial Unicode MS" w:hAnsi="Times New Roman" w:cs="Times New Roman"/>
          <w:color w:val="000000"/>
          <w:sz w:val="24"/>
          <w:szCs w:val="24"/>
        </w:rPr>
        <w:t>От признания знаний, умений и навыков как основных итогов образования произошёл переход к пониманию обучения как процесса подготовки обучающихся к реальной жизни, готовности к тому, чтобы занять активную позицию, успешно решать жизненные задачи, уметь сотрудничать и работать в группе, быть готовым к быстрому переучиванию в ответ на обновление знаний и требования рынка труда.</w:t>
      </w:r>
      <w:proofErr w:type="gramEnd"/>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По сути, происходит переход от обучения как преподнесения </w:t>
      </w:r>
      <w:proofErr w:type="gramStart"/>
      <w:r w:rsidRPr="00444DEB">
        <w:rPr>
          <w:rStyle w:val="Zag11"/>
          <w:rFonts w:ascii="Times New Roman" w:eastAsia="@Arial Unicode MS" w:hAnsi="Times New Roman" w:cs="Times New Roman"/>
          <w:color w:val="000000"/>
          <w:sz w:val="24"/>
          <w:szCs w:val="24"/>
        </w:rPr>
        <w:t>учителем</w:t>
      </w:r>
      <w:proofErr w:type="gramEnd"/>
      <w:r w:rsidRPr="00444DEB">
        <w:rPr>
          <w:rStyle w:val="Zag11"/>
          <w:rFonts w:ascii="Times New Roman" w:eastAsia="@Arial Unicode MS" w:hAnsi="Times New Roman" w:cs="Times New Roman"/>
          <w:color w:val="000000"/>
          <w:sz w:val="24"/>
          <w:szCs w:val="24"/>
        </w:rPr>
        <w:t xml:space="preserve"> обучающимся системы знаний к активному решению проблем с целью выработки определённых решений; от освоения отдельных учебных предметов к межпредметному изучению сложных жизненных ситуаций; к сотрудничеству учителя и обучающихся в ходе овладения знаниями, к активному участию последних в выборе содержания и методов обучения. Этот переход обусловлен сменой ценностных ориентиров образования.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Ценностные ориентиры начального образования конкретизируют личностный, социальный и государственный заказ системе образования, выраженный в Требованиях к результатам освоения основной образовательной программы, и отражают следующие целевые установки системы начального общего образования: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b/>
          <w:bCs/>
          <w:i/>
          <w:iCs/>
          <w:color w:val="000000"/>
          <w:sz w:val="24"/>
          <w:szCs w:val="24"/>
        </w:rPr>
        <w:t xml:space="preserve">формирование основ гражданской идентичности личности </w:t>
      </w:r>
      <w:r w:rsidRPr="00444DEB">
        <w:rPr>
          <w:rStyle w:val="Zag11"/>
          <w:rFonts w:ascii="Times New Roman" w:eastAsia="@Arial Unicode MS" w:hAnsi="Times New Roman" w:cs="Times New Roman"/>
          <w:color w:val="000000"/>
          <w:sz w:val="24"/>
          <w:szCs w:val="24"/>
        </w:rPr>
        <w:t>на базе: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чувства сопричастности и гордости за свою Родину, народ и историю, осознания ответственности человека за благосостояние общества;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 восприятия мира как единого и целостного при разнообразии культур, национальностей, религий; уважения истории и культуры каждого народа;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b/>
          <w:bCs/>
          <w:i/>
          <w:iCs/>
          <w:color w:val="000000"/>
          <w:sz w:val="24"/>
          <w:szCs w:val="24"/>
        </w:rPr>
        <w:t xml:space="preserve">формирование психологических условий развития общения, сотрудничества </w:t>
      </w:r>
      <w:r w:rsidRPr="00444DEB">
        <w:rPr>
          <w:rStyle w:val="Zag11"/>
          <w:rFonts w:ascii="Times New Roman" w:eastAsia="@Arial Unicode MS" w:hAnsi="Times New Roman" w:cs="Times New Roman"/>
          <w:color w:val="000000"/>
          <w:sz w:val="24"/>
          <w:szCs w:val="24"/>
        </w:rPr>
        <w:t>на основе: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доброжелательности, доверия и внимания к людям, готовности к сотрудничеству и дружбе, оказанию помощи тем, кто в ней нуждается;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уважения к окружающим — умения слушать и слышать партнёра, признавать право каждого на собственное мнение и принимать решения с учётом позиций всех участников;</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b/>
          <w:bCs/>
          <w:i/>
          <w:iCs/>
          <w:color w:val="000000"/>
          <w:sz w:val="24"/>
          <w:szCs w:val="24"/>
        </w:rPr>
        <w:t xml:space="preserve">развитие ценностно-смысловой сферы личности </w:t>
      </w:r>
      <w:r w:rsidRPr="00444DEB">
        <w:rPr>
          <w:rStyle w:val="Zag11"/>
          <w:rFonts w:ascii="Times New Roman" w:eastAsia="@Arial Unicode MS" w:hAnsi="Times New Roman" w:cs="Times New Roman"/>
          <w:color w:val="000000"/>
          <w:sz w:val="24"/>
          <w:szCs w:val="24"/>
        </w:rPr>
        <w:t>на основе общечеловеческих принципов нравственности и гуманизма: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принятия и уважения ценностей семьи и образовательного учреждения, коллектива и общества и стремления следовать им;</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ориентации в нравственном содержании и </w:t>
      </w:r>
      <w:proofErr w:type="gramStart"/>
      <w:r w:rsidRPr="00444DEB">
        <w:rPr>
          <w:rStyle w:val="Zag11"/>
          <w:rFonts w:ascii="Times New Roman" w:eastAsia="@Arial Unicode MS" w:hAnsi="Times New Roman" w:cs="Times New Roman"/>
          <w:color w:val="000000"/>
          <w:sz w:val="24"/>
          <w:szCs w:val="24"/>
        </w:rPr>
        <w:t>смысле</w:t>
      </w:r>
      <w:proofErr w:type="gramEnd"/>
      <w:r w:rsidRPr="00444DEB">
        <w:rPr>
          <w:rStyle w:val="Zag11"/>
          <w:rFonts w:ascii="Times New Roman" w:eastAsia="@Arial Unicode MS" w:hAnsi="Times New Roman" w:cs="Times New Roman"/>
          <w:color w:val="000000"/>
          <w:sz w:val="24"/>
          <w:szCs w:val="24"/>
        </w:rPr>
        <w:t xml:space="preserve"> как собственных поступков, так и поступков окружающих людей, развития этических чувств (стыда, вины, совести) как регуляторов морального поведения;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формирования эстетических чувств и чувства прекрасного через знакомство с национальной, отечественной и мировой художественной культурой;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b/>
          <w:bCs/>
          <w:i/>
          <w:iCs/>
          <w:color w:val="000000"/>
          <w:sz w:val="24"/>
          <w:szCs w:val="24"/>
        </w:rPr>
        <w:t xml:space="preserve">развитие умения учиться </w:t>
      </w:r>
      <w:r w:rsidRPr="00444DEB">
        <w:rPr>
          <w:rStyle w:val="Zag11"/>
          <w:rFonts w:ascii="Times New Roman" w:eastAsia="@Arial Unicode MS" w:hAnsi="Times New Roman" w:cs="Times New Roman"/>
          <w:color w:val="000000"/>
          <w:sz w:val="24"/>
          <w:szCs w:val="24"/>
        </w:rPr>
        <w:t>как первого шага к самообразованию и самовоспитанию, а именно:</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развитие широких познавательных интересов, инициативы и любознательности, мотивов познания и творчества;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формирование умения учиться и способности к организации своей деятельности (планированию, контролю, оценке);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b/>
          <w:bCs/>
          <w:i/>
          <w:iCs/>
          <w:color w:val="000000"/>
          <w:sz w:val="24"/>
          <w:szCs w:val="24"/>
        </w:rPr>
        <w:t xml:space="preserve">развитие самостоятельности, инициативы и ответственности личности </w:t>
      </w:r>
      <w:r w:rsidRPr="00444DEB">
        <w:rPr>
          <w:rStyle w:val="Zag11"/>
          <w:rFonts w:ascii="Times New Roman" w:eastAsia="@Arial Unicode MS" w:hAnsi="Times New Roman" w:cs="Times New Roman"/>
          <w:color w:val="000000"/>
          <w:sz w:val="24"/>
          <w:szCs w:val="24"/>
        </w:rPr>
        <w:t>как условия её самоактуализации: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формирование самоуважения и эмоционально-положительного отношения к себе, готовности открыто выражать и отстаивать свою позицию, критичности к своим поступкам и умения адекватно их оценивать;</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развитие готовности к самостоятельным поступкам и действиям, ответственности за их результаты;</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формирование целеустремлённости и настойчивости в достижении целей, готовности к преодолению трудностей и жизненного оптимизма;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формирование умения противостоять действиям и влияниям, представляющим угрозу жизни, здоровью, безопасности личности и общества, в пределах своих возможностей, в частности проявлять избирательность к информации, уважать частную жизнь и результаты труда других людей.</w:t>
      </w:r>
    </w:p>
    <w:p w:rsidR="0036688D" w:rsidRPr="00444DEB" w:rsidRDefault="0036688D"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lang w:val="ru-RU"/>
        </w:rPr>
        <w:t>Реализация ценностных ориентиров общего образования в единстве процессов обучения и воспитания, познавательного и личностного развития обучающихся на основе формирования общих учебных умений, обобщённых способов действия обеспечивает высокую эффективность решения жизненных задач и возмо</w:t>
      </w:r>
      <w:r w:rsidR="002F0E68" w:rsidRPr="00444DEB">
        <w:rPr>
          <w:rStyle w:val="Zag11"/>
          <w:rFonts w:eastAsia="@Arial Unicode MS"/>
          <w:b w:val="0"/>
          <w:bCs w:val="0"/>
          <w:lang w:val="ru-RU"/>
        </w:rPr>
        <w:t>жность саморазвития обучающихся.</w:t>
      </w:r>
    </w:p>
    <w:p w:rsidR="0036688D" w:rsidRPr="00444DEB" w:rsidRDefault="0036688D" w:rsidP="00444DEB">
      <w:pPr>
        <w:pStyle w:val="1"/>
        <w:spacing w:before="0" w:line="240" w:lineRule="auto"/>
        <w:jc w:val="center"/>
        <w:rPr>
          <w:rStyle w:val="Zag11"/>
          <w:rFonts w:ascii="Times New Roman" w:eastAsia="@Arial Unicode MS" w:hAnsi="Times New Roman"/>
          <w:sz w:val="24"/>
          <w:szCs w:val="24"/>
        </w:rPr>
      </w:pPr>
      <w:bookmarkStart w:id="60" w:name="_Toc297556035"/>
      <w:bookmarkStart w:id="61" w:name="_Toc297559780"/>
      <w:bookmarkStart w:id="62" w:name="_Toc297562756"/>
      <w:bookmarkStart w:id="63" w:name="_Toc297566293"/>
      <w:bookmarkStart w:id="64" w:name="_Toc297567148"/>
      <w:r w:rsidRPr="00444DEB">
        <w:rPr>
          <w:rStyle w:val="Zag11"/>
          <w:rFonts w:ascii="Times New Roman" w:eastAsia="@Arial Unicode MS" w:hAnsi="Times New Roman"/>
          <w:sz w:val="24"/>
          <w:szCs w:val="24"/>
        </w:rPr>
        <w:lastRenderedPageBreak/>
        <w:t xml:space="preserve"> Понятие, функции, состав и характеристики </w:t>
      </w:r>
      <w:proofErr w:type="gramStart"/>
      <w:r w:rsidRPr="00444DEB">
        <w:rPr>
          <w:rStyle w:val="Zag11"/>
          <w:rFonts w:ascii="Times New Roman" w:eastAsia="@Arial Unicode MS" w:hAnsi="Times New Roman"/>
          <w:sz w:val="24"/>
          <w:szCs w:val="24"/>
        </w:rPr>
        <w:t>универсальных</w:t>
      </w:r>
      <w:proofErr w:type="gramEnd"/>
    </w:p>
    <w:p w:rsidR="0036688D" w:rsidRPr="00444DEB" w:rsidRDefault="0036688D" w:rsidP="00444DEB">
      <w:pPr>
        <w:pStyle w:val="1"/>
        <w:spacing w:before="0" w:line="240" w:lineRule="auto"/>
        <w:jc w:val="center"/>
        <w:rPr>
          <w:rStyle w:val="Zag11"/>
          <w:rFonts w:ascii="Times New Roman" w:eastAsia="@Arial Unicode MS" w:hAnsi="Times New Roman"/>
          <w:sz w:val="24"/>
          <w:szCs w:val="24"/>
        </w:rPr>
      </w:pPr>
      <w:r w:rsidRPr="00444DEB">
        <w:rPr>
          <w:rStyle w:val="Zag11"/>
          <w:rFonts w:ascii="Times New Roman" w:eastAsia="@Arial Unicode MS" w:hAnsi="Times New Roman"/>
          <w:sz w:val="24"/>
          <w:szCs w:val="24"/>
        </w:rPr>
        <w:t>учебных действий на ступени начального общего образования</w:t>
      </w:r>
      <w:bookmarkEnd w:id="60"/>
      <w:bookmarkEnd w:id="61"/>
      <w:bookmarkEnd w:id="62"/>
      <w:bookmarkEnd w:id="63"/>
      <w:bookmarkEnd w:id="64"/>
      <w:r w:rsidRPr="00444DEB">
        <w:rPr>
          <w:rStyle w:val="Zag11"/>
          <w:rFonts w:ascii="Times New Roman" w:eastAsia="@Arial Unicode MS" w:hAnsi="Times New Roman"/>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Последовательная реализация деятельностного подхода направлена на повышение эффективности образования, более гибкое и прочное усвоение знаний учащимися, возможность их самостоятельного движения в изучаемой области, существенное повышение их мотивации и интереса к учёбе.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рамках деятельностного подхода в качестве общеучебных действий рассматриваются основные структурные компоненты учебной деятельности — мотивы, особенности целеполагания (учебная цель и задачи), учебные действия, контроль и оценка, сформированность которых является одной из составляющих успешности обучения в школе.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При оценке сформированности учебной деятельности учитывается возрастная специфика.</w:t>
      </w:r>
    </w:p>
    <w:p w:rsidR="0036688D" w:rsidRPr="00444DEB" w:rsidRDefault="0036688D" w:rsidP="00444DEB">
      <w:pPr>
        <w:tabs>
          <w:tab w:val="left" w:pos="0"/>
        </w:tabs>
        <w:spacing w:line="240" w:lineRule="auto"/>
        <w:ind w:firstLine="339"/>
        <w:jc w:val="center"/>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Понятие «универсальные учебные действия»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широком значении термин «универсальные учебные действия» означает умение учиться, т.е. способность субъекта к саморазвитию и самосовершенствованию путём сознательного и активного присвоения нового социального опыта.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proofErr w:type="gramStart"/>
      <w:r w:rsidRPr="00444DEB">
        <w:rPr>
          <w:rStyle w:val="Zag11"/>
          <w:rFonts w:ascii="Times New Roman" w:eastAsia="@Arial Unicode MS" w:hAnsi="Times New Roman" w:cs="Times New Roman"/>
          <w:color w:val="000000"/>
          <w:sz w:val="24"/>
          <w:szCs w:val="24"/>
        </w:rPr>
        <w:t>Способность обучающегося самостоятельно успешно усваивать новые знания, формировать умения и компетентности, включая самостоятельную организацию этого процесса, т.е. умение учиться, обеспечивается тем, что универсальные учебные действия как обобщённые действия открывают учащимся возможность широкой ориентации как в различных предметных областях, так и в строении самой учебной деятельности, включающей осознание её целевой направленности, ценностно-смысловых и операциональных характеристик.</w:t>
      </w:r>
      <w:proofErr w:type="gramEnd"/>
      <w:r w:rsidRPr="00444DEB">
        <w:rPr>
          <w:rStyle w:val="Zag11"/>
          <w:rFonts w:ascii="Times New Roman" w:eastAsia="@Arial Unicode MS" w:hAnsi="Times New Roman" w:cs="Times New Roman"/>
          <w:color w:val="000000"/>
          <w:sz w:val="24"/>
          <w:szCs w:val="24"/>
        </w:rPr>
        <w:t xml:space="preserve"> Таким образом, достижение умения учиться предполагает полноценное освоение обучающимися всех компонентов учебной деятельности, которые включают: познавательные и учебные мотивы, учебную цель, учебную задачу, учебные действия и операции (ориентировка, преобразование материала, контроль и оценка). </w:t>
      </w:r>
    </w:p>
    <w:p w:rsidR="0036688D" w:rsidRPr="00444DEB" w:rsidRDefault="0036688D" w:rsidP="00444DEB">
      <w:pPr>
        <w:tabs>
          <w:tab w:val="left" w:pos="0"/>
        </w:tabs>
        <w:spacing w:line="240" w:lineRule="auto"/>
        <w:ind w:firstLine="339"/>
        <w:jc w:val="center"/>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Функции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·обеспечение возможностей обучающегося самостоятельно осуществлять деятельность учения, ставить учебные цели, искать и использовать необходимые средства и способы их достижения, контролировать и оценивать процесс и результаты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·создание условий для гармоничного развития личности и её самореализации на основе готовности к непрерывному образованию; обеспечение успешного усвоения знаний, формирования умений, навыков и компетентностей в любой предметной области.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Универсальный характер учебных действий проявляется в том, что они носят надпредметный, метапредметный характер; обеспечивают целостность общекультурного, личностного и познавательного развития и саморазвития личности; обеспечивают преемственность всех ступеней образовательного процесса; лежат в основе организации и регуляции любой деятельности учащегося независимо от её специально-предметного содержания. </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Универсальные учебные действия обеспечивают этапы усвоения учебного содержания и формирования психологических способностей обучающегося.</w:t>
      </w:r>
    </w:p>
    <w:p w:rsidR="0036688D" w:rsidRPr="00444DEB" w:rsidRDefault="0036688D" w:rsidP="00444DEB">
      <w:pPr>
        <w:tabs>
          <w:tab w:val="left" w:pos="0"/>
        </w:tabs>
        <w:spacing w:line="240" w:lineRule="auto"/>
        <w:ind w:firstLine="339"/>
        <w:jc w:val="center"/>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Виды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 xml:space="preserve">В составе основных видов универсальных учебных действий, соответствующих ключевым целям общего образования, можно выделить четыре блока: </w:t>
      </w:r>
      <w:r w:rsidRPr="00444DEB">
        <w:rPr>
          <w:rStyle w:val="Zag11"/>
          <w:rFonts w:ascii="Times New Roman" w:eastAsia="@Arial Unicode MS" w:hAnsi="Times New Roman" w:cs="Times New Roman"/>
          <w:b/>
          <w:bCs/>
          <w:i/>
          <w:iCs/>
          <w:color w:val="000000"/>
          <w:sz w:val="24"/>
          <w:szCs w:val="24"/>
        </w:rPr>
        <w:t>личностный</w:t>
      </w:r>
      <w:r w:rsidRPr="00444DEB">
        <w:rPr>
          <w:rStyle w:val="Zag11"/>
          <w:rFonts w:ascii="Times New Roman" w:eastAsia="@Arial Unicode MS" w:hAnsi="Times New Roman" w:cs="Times New Roman"/>
          <w:color w:val="000000"/>
          <w:sz w:val="24"/>
          <w:szCs w:val="24"/>
        </w:rPr>
        <w:t xml:space="preserve">, </w:t>
      </w:r>
      <w:r w:rsidRPr="00444DEB">
        <w:rPr>
          <w:rStyle w:val="Zag11"/>
          <w:rFonts w:ascii="Times New Roman" w:eastAsia="@Arial Unicode MS" w:hAnsi="Times New Roman" w:cs="Times New Roman"/>
          <w:b/>
          <w:bCs/>
          <w:i/>
          <w:iCs/>
          <w:color w:val="000000"/>
          <w:sz w:val="24"/>
          <w:szCs w:val="24"/>
        </w:rPr>
        <w:t xml:space="preserve">регулятивный </w:t>
      </w:r>
      <w:r w:rsidRPr="00444DEB">
        <w:rPr>
          <w:rStyle w:val="Zag11"/>
          <w:rFonts w:ascii="Times New Roman" w:eastAsia="@Arial Unicode MS" w:hAnsi="Times New Roman" w:cs="Times New Roman"/>
          <w:color w:val="000000"/>
          <w:sz w:val="24"/>
          <w:szCs w:val="24"/>
        </w:rPr>
        <w:t>(</w:t>
      </w:r>
      <w:r w:rsidRPr="00444DEB">
        <w:rPr>
          <w:rStyle w:val="Zag11"/>
          <w:rFonts w:ascii="Times New Roman" w:eastAsia="@Arial Unicode MS" w:hAnsi="Times New Roman" w:cs="Times New Roman"/>
          <w:i/>
          <w:iCs/>
          <w:color w:val="000000"/>
          <w:sz w:val="24"/>
          <w:szCs w:val="24"/>
        </w:rPr>
        <w:t>включающий также действия саморегуляции</w:t>
      </w:r>
      <w:r w:rsidRPr="00444DEB">
        <w:rPr>
          <w:rStyle w:val="Zag11"/>
          <w:rFonts w:ascii="Times New Roman" w:eastAsia="@Arial Unicode MS" w:hAnsi="Times New Roman" w:cs="Times New Roman"/>
          <w:color w:val="000000"/>
          <w:sz w:val="24"/>
          <w:szCs w:val="24"/>
        </w:rPr>
        <w:t xml:space="preserve">), </w:t>
      </w:r>
      <w:r w:rsidRPr="00444DEB">
        <w:rPr>
          <w:rStyle w:val="Zag11"/>
          <w:rFonts w:ascii="Times New Roman" w:eastAsia="@Arial Unicode MS" w:hAnsi="Times New Roman" w:cs="Times New Roman"/>
          <w:b/>
          <w:bCs/>
          <w:i/>
          <w:iCs/>
          <w:color w:val="000000"/>
          <w:sz w:val="24"/>
          <w:szCs w:val="24"/>
        </w:rPr>
        <w:t xml:space="preserve">познавательный </w:t>
      </w:r>
      <w:r w:rsidRPr="00444DEB">
        <w:rPr>
          <w:rStyle w:val="Zag11"/>
          <w:rFonts w:ascii="Times New Roman" w:eastAsia="@Arial Unicode MS" w:hAnsi="Times New Roman" w:cs="Times New Roman"/>
          <w:color w:val="000000"/>
          <w:sz w:val="24"/>
          <w:szCs w:val="24"/>
        </w:rPr>
        <w:t xml:space="preserve">и </w:t>
      </w:r>
      <w:r w:rsidRPr="00444DEB">
        <w:rPr>
          <w:rStyle w:val="Zag11"/>
          <w:rFonts w:ascii="Times New Roman" w:eastAsia="@Arial Unicode MS" w:hAnsi="Times New Roman" w:cs="Times New Roman"/>
          <w:b/>
          <w:bCs/>
          <w:i/>
          <w:iCs/>
          <w:color w:val="000000"/>
          <w:sz w:val="24"/>
          <w:szCs w:val="24"/>
        </w:rPr>
        <w:t>коммуникативный</w:t>
      </w:r>
      <w:r w:rsidRPr="00444DEB">
        <w:rPr>
          <w:rStyle w:val="Zag11"/>
          <w:rFonts w:ascii="Times New Roman" w:eastAsia="@Arial Unicode MS" w:hAnsi="Times New Roman" w:cs="Times New Roman"/>
          <w:color w:val="000000"/>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 xml:space="preserve">Личностные универсальные учебные действия </w:t>
      </w:r>
      <w:r w:rsidRPr="00444DEB">
        <w:rPr>
          <w:rStyle w:val="Zag11"/>
          <w:rFonts w:ascii="Times New Roman" w:eastAsia="@Arial Unicode MS" w:hAnsi="Times New Roman" w:cs="Times New Roman"/>
          <w:color w:val="000000"/>
          <w:sz w:val="24"/>
          <w:szCs w:val="24"/>
        </w:rPr>
        <w:t xml:space="preserve">обеспечивают ценностно-смысловую ориентацию обучающихся (умение соотносить поступки и события с принятыми этическими </w:t>
      </w:r>
      <w:r w:rsidRPr="00444DEB">
        <w:rPr>
          <w:rStyle w:val="Zag11"/>
          <w:rFonts w:ascii="Times New Roman" w:eastAsia="@Arial Unicode MS" w:hAnsi="Times New Roman" w:cs="Times New Roman"/>
          <w:color w:val="000000"/>
          <w:sz w:val="24"/>
          <w:szCs w:val="24"/>
        </w:rPr>
        <w:lastRenderedPageBreak/>
        <w:t>принципами, знание моральных норм и умение выделить нравственный аспект поведения) и ориентацию в социальных ролях и межличностных отношениях. Применительно к учебной деятельности следует выделить три вида личностных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·личностное, профессиональное, жизненное самоопределение;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·смыслообразование, т. е. установление обучающимися связи между целью учебной деятельности и её мотивом, другими словами, между результатом учения и тем, что побуждает к деятельности, ради чего она осуществляется. Ученик должен задаваться </w:t>
      </w:r>
      <w:proofErr w:type="gramStart"/>
      <w:r w:rsidRPr="00444DEB">
        <w:rPr>
          <w:rStyle w:val="Zag11"/>
          <w:rFonts w:ascii="Times New Roman" w:eastAsia="@Arial Unicode MS" w:hAnsi="Times New Roman" w:cs="Times New Roman"/>
          <w:color w:val="000000"/>
          <w:sz w:val="24"/>
          <w:szCs w:val="24"/>
        </w:rPr>
        <w:t>вопросом</w:t>
      </w:r>
      <w:proofErr w:type="gramEnd"/>
      <w:r w:rsidRPr="00444DEB">
        <w:rPr>
          <w:rStyle w:val="Zag11"/>
          <w:rFonts w:ascii="Times New Roman" w:eastAsia="@Arial Unicode MS" w:hAnsi="Times New Roman" w:cs="Times New Roman"/>
          <w:color w:val="000000"/>
          <w:sz w:val="24"/>
          <w:szCs w:val="24"/>
        </w:rPr>
        <w:t xml:space="preserve">: </w:t>
      </w:r>
      <w:r w:rsidRPr="00444DEB">
        <w:rPr>
          <w:rStyle w:val="Zag11"/>
          <w:rFonts w:ascii="Times New Roman" w:eastAsia="@Arial Unicode MS" w:hAnsi="Times New Roman" w:cs="Times New Roman"/>
          <w:i/>
          <w:iCs/>
          <w:color w:val="000000"/>
          <w:sz w:val="24"/>
          <w:szCs w:val="24"/>
        </w:rPr>
        <w:t xml:space="preserve">какое значение и </w:t>
      </w:r>
      <w:proofErr w:type="gramStart"/>
      <w:r w:rsidRPr="00444DEB">
        <w:rPr>
          <w:rStyle w:val="Zag11"/>
          <w:rFonts w:ascii="Times New Roman" w:eastAsia="@Arial Unicode MS" w:hAnsi="Times New Roman" w:cs="Times New Roman"/>
          <w:i/>
          <w:iCs/>
          <w:color w:val="000000"/>
          <w:sz w:val="24"/>
          <w:szCs w:val="24"/>
        </w:rPr>
        <w:t>какой</w:t>
      </w:r>
      <w:proofErr w:type="gramEnd"/>
      <w:r w:rsidRPr="00444DEB">
        <w:rPr>
          <w:rStyle w:val="Zag11"/>
          <w:rFonts w:ascii="Times New Roman" w:eastAsia="@Arial Unicode MS" w:hAnsi="Times New Roman" w:cs="Times New Roman"/>
          <w:i/>
          <w:iCs/>
          <w:color w:val="000000"/>
          <w:sz w:val="24"/>
          <w:szCs w:val="24"/>
        </w:rPr>
        <w:t xml:space="preserve"> смысл имеет для меня учение? </w:t>
      </w:r>
      <w:r w:rsidRPr="00444DEB">
        <w:rPr>
          <w:rStyle w:val="Zag11"/>
          <w:rFonts w:ascii="Times New Roman" w:eastAsia="@Arial Unicode MS" w:hAnsi="Times New Roman" w:cs="Times New Roman"/>
          <w:color w:val="000000"/>
          <w:sz w:val="24"/>
          <w:szCs w:val="24"/>
        </w:rPr>
        <w:t>— и уметь на него отвечать;</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·нравственно-этическая ориентация, в том числе и оценивание усваиваемого содержания (исходя из социальных и личностных ценностей), обеспечивающее личностный моральный выбор.</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 xml:space="preserve">Регулятивные универсальные учебные действия </w:t>
      </w:r>
      <w:r w:rsidRPr="00444DEB">
        <w:rPr>
          <w:rStyle w:val="Zag11"/>
          <w:rFonts w:ascii="Times New Roman" w:eastAsia="@Arial Unicode MS" w:hAnsi="Times New Roman" w:cs="Times New Roman"/>
          <w:color w:val="000000"/>
          <w:sz w:val="24"/>
          <w:szCs w:val="24"/>
        </w:rPr>
        <w:t xml:space="preserve">обеспечивают </w:t>
      </w:r>
      <w:proofErr w:type="gramStart"/>
      <w:r w:rsidRPr="00444DEB">
        <w:rPr>
          <w:rStyle w:val="Zag11"/>
          <w:rFonts w:ascii="Times New Roman" w:eastAsia="@Arial Unicode MS" w:hAnsi="Times New Roman" w:cs="Times New Roman"/>
          <w:color w:val="000000"/>
          <w:sz w:val="24"/>
          <w:szCs w:val="24"/>
        </w:rPr>
        <w:t>обучающимся</w:t>
      </w:r>
      <w:proofErr w:type="gramEnd"/>
      <w:r w:rsidRPr="00444DEB">
        <w:rPr>
          <w:rStyle w:val="Zag11"/>
          <w:rFonts w:ascii="Times New Roman" w:eastAsia="@Arial Unicode MS" w:hAnsi="Times New Roman" w:cs="Times New Roman"/>
          <w:color w:val="000000"/>
          <w:sz w:val="24"/>
          <w:szCs w:val="24"/>
        </w:rPr>
        <w:t xml:space="preserve"> организацию своей учебной деятельности. К ним относятся: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·целеполагание как постановка учебной задачи на основе соотнесения того, что уже известно и усвоено учащимися, и того, что ещё неизвестно;</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·планирование — определение последовательности промежуточных целей с учётом конечного результата; составление плана и последовательности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·прогнозирование — предвосхищение результата и уровня усвоения знаний, его временны</w:t>
      </w:r>
      <w:r w:rsidR="00427240" w:rsidRPr="00444DEB">
        <w:rPr>
          <w:rStyle w:val="Zag11"/>
          <w:rFonts w:ascii="Times New Roman" w:eastAsia="@Arial Unicode MS" w:hAnsi="Times New Roman" w:cs="Times New Roman"/>
          <w:color w:val="000000"/>
          <w:sz w:val="24"/>
          <w:szCs w:val="24"/>
        </w:rPr>
        <w:fldChar w:fldCharType="begin"/>
      </w:r>
      <w:r w:rsidRPr="00444DEB">
        <w:rPr>
          <w:rStyle w:val="Zag11"/>
          <w:rFonts w:ascii="Times New Roman" w:eastAsia="@Arial Unicode MS" w:hAnsi="Times New Roman" w:cs="Times New Roman"/>
          <w:color w:val="000000"/>
          <w:sz w:val="24"/>
          <w:szCs w:val="24"/>
        </w:rPr>
        <w:instrText>ADVANCE \l7</w:instrText>
      </w:r>
      <w:r w:rsidR="00427240" w:rsidRPr="00444DEB">
        <w:rPr>
          <w:rStyle w:val="Zag11"/>
          <w:rFonts w:ascii="Times New Roman" w:eastAsia="@Arial Unicode MS" w:hAnsi="Times New Roman" w:cs="Times New Roman"/>
          <w:color w:val="000000"/>
          <w:sz w:val="24"/>
          <w:szCs w:val="24"/>
        </w:rPr>
        <w:fldChar w:fldCharType="end"/>
      </w:r>
      <w:r w:rsidRPr="00444DEB">
        <w:rPr>
          <w:rStyle w:val="Zag11"/>
          <w:rFonts w:ascii="Times New Roman" w:eastAsia="@Arial Unicode MS" w:hAnsi="Times New Roman" w:cs="Times New Roman"/>
          <w:i/>
          <w:iCs/>
          <w:color w:val="000000"/>
          <w:sz w:val="24"/>
          <w:szCs w:val="24"/>
        </w:rPr>
        <w:t>'</w:t>
      </w:r>
      <w:r w:rsidR="00427240" w:rsidRPr="00444DEB">
        <w:rPr>
          <w:rStyle w:val="Zag11"/>
          <w:rFonts w:ascii="Times New Roman" w:eastAsia="@Arial Unicode MS" w:hAnsi="Times New Roman" w:cs="Times New Roman"/>
          <w:i/>
          <w:iCs/>
          <w:color w:val="000000"/>
          <w:sz w:val="24"/>
          <w:szCs w:val="24"/>
        </w:rPr>
        <w:fldChar w:fldCharType="begin"/>
      </w:r>
      <w:r w:rsidRPr="00444DEB">
        <w:rPr>
          <w:rStyle w:val="Zag11"/>
          <w:rFonts w:ascii="Times New Roman" w:eastAsia="@Arial Unicode MS" w:hAnsi="Times New Roman" w:cs="Times New Roman"/>
          <w:i/>
          <w:iCs/>
          <w:color w:val="000000"/>
          <w:sz w:val="24"/>
          <w:szCs w:val="24"/>
        </w:rPr>
        <w:instrText>ADVANCE \r4</w:instrText>
      </w:r>
      <w:r w:rsidR="00427240" w:rsidRPr="00444DEB">
        <w:rPr>
          <w:rStyle w:val="Zag11"/>
          <w:rFonts w:ascii="Times New Roman" w:eastAsia="@Arial Unicode MS" w:hAnsi="Times New Roman" w:cs="Times New Roman"/>
          <w:i/>
          <w:iCs/>
          <w:color w:val="000000"/>
          <w:sz w:val="24"/>
          <w:szCs w:val="24"/>
        </w:rPr>
        <w:fldChar w:fldCharType="end"/>
      </w:r>
      <w:r w:rsidRPr="00444DEB">
        <w:rPr>
          <w:rStyle w:val="Zag11"/>
          <w:rFonts w:ascii="Times New Roman" w:eastAsia="@Arial Unicode MS" w:hAnsi="Times New Roman" w:cs="Times New Roman"/>
          <w:color w:val="000000"/>
          <w:sz w:val="24"/>
          <w:szCs w:val="24"/>
        </w:rPr>
        <w:t>х характеристик;</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·контроль в форме сличения способа действия и его результата с заданным эталоном с целью обнаружения отклонений и отличий от эталона;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·коррекция — внесение необходимых дополнений и коррективов в план и способ действия в случае расхождения эталона, реального действия и его результата с учётом оценки этого результата самим обучающимся, учителем, товарищами;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оценка — выделение и осознание </w:t>
      </w:r>
      <w:proofErr w:type="gramStart"/>
      <w:r w:rsidRPr="00444DEB">
        <w:rPr>
          <w:rStyle w:val="Zag11"/>
          <w:rFonts w:ascii="Times New Roman" w:eastAsia="@Arial Unicode MS" w:hAnsi="Times New Roman" w:cs="Times New Roman"/>
          <w:color w:val="000000"/>
          <w:sz w:val="24"/>
          <w:szCs w:val="24"/>
        </w:rPr>
        <w:t>обучающимся</w:t>
      </w:r>
      <w:proofErr w:type="gramEnd"/>
      <w:r w:rsidRPr="00444DEB">
        <w:rPr>
          <w:rStyle w:val="Zag11"/>
          <w:rFonts w:ascii="Times New Roman" w:eastAsia="@Arial Unicode MS" w:hAnsi="Times New Roman" w:cs="Times New Roman"/>
          <w:color w:val="000000"/>
          <w:sz w:val="24"/>
          <w:szCs w:val="24"/>
        </w:rPr>
        <w:t xml:space="preserve"> того, что уже усвоено и что ещё нужно усвоить, осознание качества и уровня усвоения; оценка результатов работы;</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 саморегуляция как способность к мобилизации сил и энергии, к волевому усилию (к выбору в ситуации мотивационного конфликта) и преодолению препятствий.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i/>
          <w:iCs/>
          <w:color w:val="000000"/>
          <w:sz w:val="24"/>
          <w:szCs w:val="24"/>
        </w:rPr>
        <w:t xml:space="preserve">Познавательные универсальные учебные действия </w:t>
      </w:r>
      <w:r w:rsidRPr="00444DEB">
        <w:rPr>
          <w:rStyle w:val="Zag11"/>
          <w:rFonts w:ascii="Times New Roman" w:eastAsia="@Arial Unicode MS" w:hAnsi="Times New Roman" w:cs="Times New Roman"/>
          <w:color w:val="000000"/>
          <w:sz w:val="24"/>
          <w:szCs w:val="24"/>
        </w:rPr>
        <w:t>включают: общеучебные, логические учебные действия, а также постановку и решение проблемы.</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iCs/>
          <w:color w:val="000000"/>
          <w:sz w:val="24"/>
          <w:szCs w:val="24"/>
        </w:rPr>
        <w:t>Общеучебные универсальные действия</w:t>
      </w:r>
      <w:r w:rsidRPr="00444DEB">
        <w:rPr>
          <w:rStyle w:val="Zag11"/>
          <w:rFonts w:ascii="Times New Roman" w:eastAsia="@Arial Unicode MS" w:hAnsi="Times New Roman" w:cs="Times New Roman"/>
          <w:color w:val="000000"/>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·самостоятельное выделение и формулирование познавательной цели;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·поиск и выделение необходимой информации, в том числе решение рабочих задач с использованием общедоступных в начальной школе инструментов ИКТ и источников информации;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·структурирование знаний;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·осознанное и произвольное построение речевого высказывания в устной и письменной форме;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·выбор наиболее эффективных способов решения задач в зависимости от конкретных условий;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·рефлексия способов и условий действия, контроль и оценка процесса и результатов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·смысловое чтение как осмысление цели чтения и выбор вида чтения в зависимости от цели; извлечение необходимой информации из прослушанных текстов различных жанров; определение </w:t>
      </w:r>
      <w:r w:rsidRPr="00444DEB">
        <w:rPr>
          <w:rStyle w:val="Zag11"/>
          <w:rFonts w:ascii="Times New Roman" w:eastAsia="@Arial Unicode MS" w:hAnsi="Times New Roman" w:cs="Times New Roman"/>
          <w:color w:val="000000"/>
          <w:sz w:val="24"/>
          <w:szCs w:val="24"/>
        </w:rPr>
        <w:lastRenderedPageBreak/>
        <w:t>основной и второстепенной информации; свободная ориентация и восприятие текстов художественного, научного, публицистического и официально-делового стилей; понимание и адекватная оценка языка средств массовой информации;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·постановка и формулирование проблемы, самостоятельное создание алгоритмов деятельности при решении проблем творческого и поискового характера.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 xml:space="preserve">Особую группу общеучебных универсальных действий составляют </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iCs/>
          <w:color w:val="000000"/>
          <w:sz w:val="24"/>
          <w:szCs w:val="24"/>
        </w:rPr>
        <w:t>Знаково-символические действия</w:t>
      </w:r>
      <w:r w:rsidRPr="00444DEB">
        <w:rPr>
          <w:rStyle w:val="Zag11"/>
          <w:rFonts w:ascii="Times New Roman" w:eastAsia="@Arial Unicode MS" w:hAnsi="Times New Roman" w:cs="Times New Roman"/>
          <w:color w:val="000000"/>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color w:val="000000"/>
          <w:sz w:val="24"/>
          <w:szCs w:val="24"/>
        </w:rPr>
        <w:t>·моделирование — преобразование объекта из чувственной формы в модель, где выделены существенные характеристики объекта (пространственно-графическая или знаково-символическая);</w:t>
      </w:r>
      <w:proofErr w:type="gramEnd"/>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·преобразование модели с целью выявления общих законов, определяющих данную предметную область.</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iCs/>
          <w:color w:val="000000"/>
          <w:sz w:val="24"/>
          <w:szCs w:val="24"/>
        </w:rPr>
        <w:t>Логические универсальные действия</w:t>
      </w:r>
      <w:r w:rsidRPr="00444DEB">
        <w:rPr>
          <w:rStyle w:val="Zag11"/>
          <w:rFonts w:ascii="Times New Roman" w:eastAsia="@Arial Unicode MS" w:hAnsi="Times New Roman" w:cs="Times New Roman"/>
          <w:color w:val="000000"/>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·анализ объектов с целью выделения признаков (существенных, несущественных);</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·синтез — составление целого из частей, в том числе самостоятельное достраивание с восполнением недостающих компонентов;</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·выбор оснований и критериев для сравнения, сериации, классификации объектов;</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·подведение под понятие, выведение следствий;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·установление причинно-следственных связей, представление цепочек объектов и явлений;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·построение логической цепочки рассуждений, анализ истинности утверждений;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·доказательство;</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color w:val="000000"/>
          <w:sz w:val="24"/>
          <w:szCs w:val="24"/>
        </w:rPr>
        <w:t>·выдвижение гипотез и их обоснование.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i/>
          <w:iCs/>
          <w:color w:val="000000"/>
          <w:sz w:val="24"/>
          <w:szCs w:val="24"/>
        </w:rPr>
        <w:t>Постановка и решение проблемы</w:t>
      </w:r>
      <w:r w:rsidRPr="00444DEB">
        <w:rPr>
          <w:rStyle w:val="Zag11"/>
          <w:rFonts w:ascii="Times New Roman" w:eastAsia="@Arial Unicode MS" w:hAnsi="Times New Roman" w:cs="Times New Roman"/>
          <w:color w:val="000000"/>
          <w:sz w:val="24"/>
          <w:szCs w:val="24"/>
        </w:rPr>
        <w:t>:</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·формулирование проблемы;</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color w:val="000000"/>
          <w:sz w:val="24"/>
          <w:szCs w:val="24"/>
        </w:rPr>
        <w:t>·самостоятельное создание способов решения проблем творческого и поискового характера.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i/>
          <w:iCs/>
          <w:color w:val="000000"/>
          <w:sz w:val="24"/>
          <w:szCs w:val="24"/>
        </w:rPr>
        <w:t xml:space="preserve">Коммуникативные универсальные учебные действия </w:t>
      </w:r>
      <w:r w:rsidRPr="00444DEB">
        <w:rPr>
          <w:rStyle w:val="Zag11"/>
          <w:rFonts w:ascii="Times New Roman" w:eastAsia="@Arial Unicode MS" w:hAnsi="Times New Roman" w:cs="Times New Roman"/>
          <w:color w:val="000000"/>
          <w:sz w:val="24"/>
          <w:szCs w:val="24"/>
        </w:rPr>
        <w:t>обеспечивают социальную компетентность и учёт позиции других людей, партнёров по общению или деятельности; умение слушать и вступать в диалог; участвовать в коллективном обсуждении проблем; интегрироваться в группу сверстников и строить продуктивное взаимодействие и сотрудничество со сверстниками и взрослыми.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 коммуникативным действиям относятся: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·планирование учебного сотрудничества с учителем и сверстниками — определение цели, функций участников, способов взаимодействия;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·постановка вопросов — инициативное сотрудничество в поиске и сборе информации;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·разрешение конфликтов — выявление, идентификация проблемы, поиск и оценка альтернативных способов разрешения конфликта, принятие решения и его реализация;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·управление поведением партнёра — контроль, коррекция, оценка его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·умение с достаточной полнотой и точностью выражать свои мысли в соответствии с задачами и условиями коммуникации; владение монологической и диалогической формами речи в соответствии с грамматическими и синтаксическими нормами родного языка, современных средств коммуникации.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системы универсальных учебных действий в составе личностных, регулятивных, познавательных и коммуникативных действий, определяющих развитие психологических способностей личности, осуществляется в рамках нормативно</w:t>
      </w:r>
      <w:r w:rsidRPr="00444DEB">
        <w:rPr>
          <w:rStyle w:val="Zag11"/>
          <w:rFonts w:ascii="Times New Roman" w:eastAsia="@Arial Unicode MS" w:hAnsi="Times New Roman" w:cs="Times New Roman"/>
          <w:color w:val="000000"/>
          <w:sz w:val="24"/>
          <w:szCs w:val="24"/>
        </w:rPr>
        <w:noBreakHyphen/>
        <w:t>возрастного развития личностной и познавательной сфер ребёнка. Процесс обучения задаёт содержание и характеристики учебной деятельности ребёнка и тем самым определяет зону ближайшего развития указанных универсальных учебных действий (их уровень развития, соответствующий «высокой норме») и их свойства.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Универсальные учебные действия представляют собой целостную систему, в которой происхождение и развитие каждого вида учебного действия определяется его отношением с другими видами учебных действий и общей логикой возрастного развития. Так:</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·из общения и сорегуляции развивается способность ребёнка регулировать свою деятельность;</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·из оценок окружающих и в первую очередь оценок близкого и взрослого формируется представление о себе и своих возможностях, появляется самопринятие и самоуважение, т.·е. самооценка и </w:t>
      </w:r>
      <w:proofErr w:type="gramStart"/>
      <w:r w:rsidRPr="00444DEB">
        <w:rPr>
          <w:rStyle w:val="Zag11"/>
          <w:rFonts w:ascii="Times New Roman" w:eastAsia="@Arial Unicode MS" w:hAnsi="Times New Roman" w:cs="Times New Roman"/>
          <w:color w:val="000000"/>
          <w:sz w:val="24"/>
          <w:szCs w:val="24"/>
        </w:rPr>
        <w:t>Я</w:t>
      </w:r>
      <w:r w:rsidRPr="00444DEB">
        <w:rPr>
          <w:rStyle w:val="Zag11"/>
          <w:rFonts w:ascii="Times New Roman" w:eastAsia="@Arial Unicode MS" w:hAnsi="Times New Roman" w:cs="Times New Roman"/>
          <w:color w:val="000000"/>
          <w:sz w:val="24"/>
          <w:szCs w:val="24"/>
        </w:rPr>
        <w:noBreakHyphen/>
        <w:t>концепция</w:t>
      </w:r>
      <w:proofErr w:type="gramEnd"/>
      <w:r w:rsidRPr="00444DEB">
        <w:rPr>
          <w:rStyle w:val="Zag11"/>
          <w:rFonts w:ascii="Times New Roman" w:eastAsia="@Arial Unicode MS" w:hAnsi="Times New Roman" w:cs="Times New Roman"/>
          <w:color w:val="000000"/>
          <w:sz w:val="24"/>
          <w:szCs w:val="24"/>
        </w:rPr>
        <w:t xml:space="preserve"> как результат самоопределения;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·из ситуативно-познавательного и внеситуативно-познавательного общения формируются познавательные действия ребёнка.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Содержание и способы общения и коммуникации обусловливают развитие способности ребёнка к регуляции поведения и деятельности, познанию мира, определяют образ «Я» как систему представлений о себе, отношений к себе. Именно поэтому особое внимание в программе развития универсальных учебных действий уделяется становлению коммуникативных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По мере становления личностных действий ребёнка функционирование и развитие универсальных учебных действий (коммуникативных, познавательных и регулятивных) претерпевает значительные изменения. Регуляция общения, кооперации и сотрудничества проектирует определённые достижения и результаты ребёнка, что вторично приводит к изменению характера его общения и </w:t>
      </w:r>
      <w:proofErr w:type="gramStart"/>
      <w:r w:rsidRPr="00444DEB">
        <w:rPr>
          <w:rStyle w:val="Zag11"/>
          <w:rFonts w:ascii="Times New Roman" w:eastAsia="@Arial Unicode MS" w:hAnsi="Times New Roman" w:cs="Times New Roman"/>
          <w:color w:val="000000"/>
          <w:sz w:val="24"/>
          <w:szCs w:val="24"/>
        </w:rPr>
        <w:t>Я</w:t>
      </w:r>
      <w:r w:rsidRPr="00444DEB">
        <w:rPr>
          <w:rStyle w:val="Zag11"/>
          <w:rFonts w:ascii="Times New Roman" w:eastAsia="@Arial Unicode MS" w:hAnsi="Times New Roman" w:cs="Times New Roman"/>
          <w:color w:val="000000"/>
          <w:sz w:val="24"/>
          <w:szCs w:val="24"/>
        </w:rPr>
        <w:noBreakHyphen/>
        <w:t>концепции</w:t>
      </w:r>
      <w:proofErr w:type="gramEnd"/>
      <w:r w:rsidRPr="00444DEB">
        <w:rPr>
          <w:rStyle w:val="Zag11"/>
          <w:rFonts w:ascii="Times New Roman" w:eastAsia="@Arial Unicode MS" w:hAnsi="Times New Roman" w:cs="Times New Roman"/>
          <w:color w:val="000000"/>
          <w:sz w:val="24"/>
          <w:szCs w:val="24"/>
        </w:rPr>
        <w:t>.</w:t>
      </w:r>
    </w:p>
    <w:p w:rsidR="0036688D" w:rsidRPr="00444DEB" w:rsidRDefault="0036688D"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lang w:val="ru-RU"/>
        </w:rPr>
        <w:t>Познавательные действия также являются существенным ресурсом достижения успеха и оказывают влияние как на эффективность самой деятельности и коммуникации, так и на самооценку, смыслообразование и самоопределение учащегося.</w:t>
      </w:r>
    </w:p>
    <w:p w:rsidR="0036688D" w:rsidRPr="00444DEB" w:rsidRDefault="0036688D" w:rsidP="00444DEB">
      <w:pPr>
        <w:pStyle w:val="1"/>
        <w:spacing w:before="0" w:after="0" w:line="240" w:lineRule="auto"/>
        <w:jc w:val="center"/>
        <w:rPr>
          <w:rStyle w:val="Zag11"/>
          <w:rFonts w:ascii="Times New Roman" w:eastAsia="@Arial Unicode MS" w:hAnsi="Times New Roman"/>
          <w:sz w:val="24"/>
          <w:szCs w:val="24"/>
        </w:rPr>
      </w:pPr>
      <w:bookmarkStart w:id="65" w:name="_Toc297559781"/>
      <w:bookmarkStart w:id="66" w:name="_Toc297562757"/>
      <w:bookmarkStart w:id="67" w:name="_Toc297566294"/>
      <w:bookmarkStart w:id="68" w:name="_Toc297567149"/>
      <w:bookmarkStart w:id="69" w:name="_Toc297556036"/>
      <w:r w:rsidRPr="00444DEB">
        <w:rPr>
          <w:rStyle w:val="Zag11"/>
          <w:rFonts w:ascii="Times New Roman" w:eastAsia="@Arial Unicode MS" w:hAnsi="Times New Roman"/>
          <w:sz w:val="24"/>
          <w:szCs w:val="24"/>
        </w:rPr>
        <w:t xml:space="preserve"> Связь универсальных учебных действий </w:t>
      </w:r>
    </w:p>
    <w:p w:rsidR="0036688D" w:rsidRPr="00444DEB" w:rsidRDefault="0036688D" w:rsidP="00444DEB">
      <w:pPr>
        <w:pStyle w:val="1"/>
        <w:spacing w:before="0" w:after="0" w:line="240" w:lineRule="auto"/>
        <w:jc w:val="center"/>
        <w:rPr>
          <w:rStyle w:val="Zag11"/>
          <w:rFonts w:ascii="Times New Roman" w:eastAsia="@Arial Unicode MS" w:hAnsi="Times New Roman"/>
          <w:sz w:val="24"/>
          <w:szCs w:val="24"/>
        </w:rPr>
      </w:pPr>
      <w:r w:rsidRPr="00444DEB">
        <w:rPr>
          <w:rStyle w:val="Zag11"/>
          <w:rFonts w:ascii="Times New Roman" w:eastAsia="@Arial Unicode MS" w:hAnsi="Times New Roman"/>
          <w:sz w:val="24"/>
          <w:szCs w:val="24"/>
        </w:rPr>
        <w:t>с содержанием</w:t>
      </w:r>
      <w:bookmarkStart w:id="70" w:name="_Toc297559782"/>
      <w:bookmarkStart w:id="71" w:name="_Toc297562758"/>
      <w:bookmarkStart w:id="72" w:name="_Toc297566295"/>
      <w:bookmarkStart w:id="73" w:name="_Toc297567150"/>
      <w:bookmarkEnd w:id="65"/>
      <w:bookmarkEnd w:id="66"/>
      <w:bookmarkEnd w:id="67"/>
      <w:bookmarkEnd w:id="68"/>
      <w:r w:rsidR="005C7C6A">
        <w:rPr>
          <w:rStyle w:val="Zag11"/>
          <w:rFonts w:ascii="Times New Roman" w:eastAsia="@Arial Unicode MS" w:hAnsi="Times New Roman"/>
          <w:sz w:val="24"/>
          <w:szCs w:val="24"/>
        </w:rPr>
        <w:t xml:space="preserve"> </w:t>
      </w:r>
      <w:r w:rsidRPr="00444DEB">
        <w:rPr>
          <w:rStyle w:val="Zag11"/>
          <w:rFonts w:ascii="Times New Roman" w:eastAsia="@Arial Unicode MS" w:hAnsi="Times New Roman"/>
          <w:sz w:val="24"/>
          <w:szCs w:val="24"/>
        </w:rPr>
        <w:t>учебных предметов</w:t>
      </w:r>
      <w:bookmarkEnd w:id="69"/>
      <w:bookmarkEnd w:id="70"/>
      <w:bookmarkEnd w:id="71"/>
      <w:bookmarkEnd w:id="72"/>
      <w:bookmarkEnd w:id="73"/>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универсальных учебных действий, обеспечивающих решение задач общекультурного, ценностно-личностного, познавательного развития обучающихся, реализуется в рамках целостного образовательного процесса в ходе изучения системы учебных предметов и дисциплин, в метапредметной деятельности, организации форм учебного сотрудничества и решения важных задач жизнедеятельности обучающихся.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На ступени начального общего образования имеет особое значение обеспечение при организации учебного процесса сбалансированного развития у </w:t>
      </w:r>
      <w:proofErr w:type="gramStart"/>
      <w:r w:rsidRPr="00444DEB">
        <w:rPr>
          <w:rStyle w:val="Zag11"/>
          <w:rFonts w:ascii="Times New Roman" w:eastAsia="@Arial Unicode MS" w:hAnsi="Times New Roman" w:cs="Times New Roman"/>
          <w:color w:val="000000"/>
          <w:sz w:val="24"/>
          <w:szCs w:val="24"/>
        </w:rPr>
        <w:t>обучающихся</w:t>
      </w:r>
      <w:proofErr w:type="gramEnd"/>
      <w:r w:rsidRPr="00444DEB">
        <w:rPr>
          <w:rStyle w:val="Zag11"/>
          <w:rFonts w:ascii="Times New Roman" w:eastAsia="@Arial Unicode MS" w:hAnsi="Times New Roman" w:cs="Times New Roman"/>
          <w:color w:val="000000"/>
          <w:sz w:val="24"/>
          <w:szCs w:val="24"/>
        </w:rPr>
        <w:t xml:space="preserve"> логического, наглядно-образного и знаково-символического мышления, исключающее риск развития формализма мышления, формирования псевдологического мышления. Существенную роль в этом играют такие учебные предметы, как «Литературное чтение», «Технология», «Изобразительное искусство», «Музыка».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Каждый учебный предмет в зависимости от предметного содержания и способов организации учебной деятельности обучающихся раскрывает определённые возможности для формирования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lastRenderedPageBreak/>
        <w:t xml:space="preserve">В частности, учебный предмет </w:t>
      </w:r>
      <w:r w:rsidRPr="00444DEB">
        <w:rPr>
          <w:rStyle w:val="Zag11"/>
          <w:rFonts w:ascii="Times New Roman" w:eastAsia="@Arial Unicode MS" w:hAnsi="Times New Roman" w:cs="Times New Roman"/>
          <w:b/>
          <w:bCs/>
          <w:color w:val="000000"/>
          <w:sz w:val="24"/>
          <w:szCs w:val="24"/>
        </w:rPr>
        <w:t xml:space="preserve">«Русский язык» </w:t>
      </w:r>
      <w:r w:rsidRPr="00444DEB">
        <w:rPr>
          <w:rStyle w:val="Zag11"/>
          <w:rFonts w:ascii="Times New Roman" w:eastAsia="@Arial Unicode MS" w:hAnsi="Times New Roman" w:cs="Times New Roman"/>
          <w:color w:val="000000"/>
          <w:sz w:val="24"/>
          <w:szCs w:val="24"/>
        </w:rPr>
        <w:t>обеспечивает формирование познавательных, коммуникативных и регулятивных действий. Работа с текстом открывает возможности для формирования логических действий анализа, сравнения, установления причинно-следственных связей. Ориентация в морфологической и синтаксической структуре языка и усвоение правил строения слова и предложения, графической формы букв обеспечивает развитие знаково-символических действий — замещения (например, звука буквой), моделирования (например, состава слова путём составления схемы) и преобразования модели (видоизменения слова). Изучение русского языка создаёт условия для ориентировки ребёнка в грамматической и синтаксической структуре русского языка и обеспечивает успешное развитие адекватных возрасту форм и функций речи, включая обобщающую и планирующую функции.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«Литературное чтение». </w:t>
      </w:r>
      <w:r w:rsidRPr="00444DEB">
        <w:rPr>
          <w:rStyle w:val="Zag11"/>
          <w:rFonts w:ascii="Times New Roman" w:eastAsia="@Arial Unicode MS" w:hAnsi="Times New Roman" w:cs="Times New Roman"/>
          <w:color w:val="000000"/>
          <w:sz w:val="24"/>
          <w:szCs w:val="24"/>
        </w:rPr>
        <w:t>Требования к результатам изучения учебного предмета включают формирование всех видов универсальных учебных действий личностных, коммуникативных, познавательных и регулятивных (с приоритетом развития ценностно-смысловой сферы и коммуникации).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Литературное чтение — осмысленная, творческая духовная деятельность, обеспечивает освоение идейно-нравственного содержания художественной литературы, развитие эстетического восприятия. Важнейшей функцией восприятия художественной литературы является трансляция духовно-нравственного опыта общества через коммуникацию системы социальных личностных смыслов, раскрывающих нравственное значение поступков героев литературных произведений. На ступени начального общего образования важным средством организации понимания авторской позиции, отношения автора к героям произведения и отображаемой действительности является выразительное чтение.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Учебный предмет «Литературное чтение» обеспечивает формирование следующих универсальных учебных действий:</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·смыслообразования через прослеживание судьбы героя и ориентацию учащегося в системе личностных смыслов;</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·самоопределения и самопознания на основе сравнения образа «Я» с героями литературных произведений посредством эмоционально-действенной идентификации;</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·основ гражданской идентичности путём знакомства с героическим историческим прошлым своего народа и своей страны и переживания гордости и эмоциональной сопричастности подвигам и достижениям её граждан;</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·эстетических ценностей и на их основе эстетических критериев;</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·нравственно-этического оценивания через выявление морального содержания и нравственного значения действий персонажей;</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·эмоционально-личностной децентрации на основе отождествления себя с героями произведения, соотнесения и сопоставления их позиций, взглядов и мнений;</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·умения понимать контекстную речь на основе воссоздания картины событий и поступков персонажей;</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·умения произвольно и выразительно строить контекстную речь с учётом целей коммуникации, особенностей слушателя, в том числе используя аудиовизуальные средства;</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·умения устанавливать логическую причинно-следственную последовательность событий и действий героев произведения;</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·умения строить план с выделением существенной и дополнительной информации.</w:t>
      </w:r>
    </w:p>
    <w:p w:rsidR="0036688D" w:rsidRPr="00444DEB" w:rsidRDefault="0036688D"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«Иностранный язык» </w:t>
      </w:r>
      <w:proofErr w:type="gramStart"/>
      <w:r w:rsidRPr="00444DEB">
        <w:rPr>
          <w:rStyle w:val="Zag11"/>
          <w:rFonts w:ascii="Times New Roman" w:eastAsia="@Arial Unicode MS" w:hAnsi="Times New Roman" w:cs="Times New Roman"/>
          <w:color w:val="000000"/>
          <w:sz w:val="24"/>
          <w:szCs w:val="24"/>
        </w:rPr>
        <w:t>обеспечивает</w:t>
      </w:r>
      <w:proofErr w:type="gramEnd"/>
      <w:r w:rsidRPr="00444DEB">
        <w:rPr>
          <w:rStyle w:val="Zag11"/>
          <w:rFonts w:ascii="Times New Roman" w:eastAsia="@Arial Unicode MS" w:hAnsi="Times New Roman" w:cs="Times New Roman"/>
          <w:color w:val="000000"/>
          <w:sz w:val="24"/>
          <w:szCs w:val="24"/>
        </w:rPr>
        <w:t xml:space="preserve"> прежде всего развитие коммуникативных действий, формируя коммуникативную культуру обучающегося. Изучение иностранного языка способствует:</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·общему речевому развитию учащегося на основе формирования обобщённых лингвистических структур грамматики и синтаксиса;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·развитию произвольности и осознанности монологической и диалогической речи;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·развитию письменной речи;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·формированию ориентации на партнёра, его высказывания, поведение, эмоциональное состояние и переживания; уважение интересов партнёра; умение слушать и слышать собеседника; вести диалог, излагать и обосновывать своё мнение в понятной для собеседника форме.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Знакомство обучающихся с культурой, историей и традициями других народов и мировой культурой, открытие универсальности детской субкультуры создаёт необходимые условия для формирования личностных универсальных действий — формирования гражданской идентичности личности, преимущественно в её общекультурном компоненте, и доброжелательного отношения, уважения и толерантности к другим странам и народам, компетентности в межкультурном диалоге.</w:t>
      </w:r>
    </w:p>
    <w:p w:rsidR="0036688D" w:rsidRPr="00444DEB" w:rsidRDefault="0036688D" w:rsidP="00444DEB">
      <w:pPr>
        <w:tabs>
          <w:tab w:val="left" w:pos="0"/>
        </w:tabs>
        <w:spacing w:line="240" w:lineRule="auto"/>
        <w:ind w:firstLine="339"/>
        <w:jc w:val="both"/>
        <w:rPr>
          <w:rStyle w:val="Zag11"/>
          <w:rFonts w:ascii="Times New Roman" w:hAnsi="Times New Roman" w:cs="Times New Roman"/>
          <w:sz w:val="24"/>
          <w:szCs w:val="24"/>
        </w:rPr>
      </w:pPr>
      <w:r w:rsidRPr="00444DEB">
        <w:rPr>
          <w:rStyle w:val="Zag11"/>
          <w:rFonts w:ascii="Times New Roman" w:eastAsia="@Arial Unicode MS" w:hAnsi="Times New Roman" w:cs="Times New Roman"/>
          <w:color w:val="000000"/>
          <w:sz w:val="24"/>
          <w:szCs w:val="24"/>
        </w:rPr>
        <w:t>Изучение иностранного языка способствует развитию общеучебных познавательных действий, в первую очередь смыслового чтения (выделение субъекта и предиката текста; понимание смысла текста и умение прогнозироват</w:t>
      </w:r>
      <w:r w:rsidRPr="00444DEB">
        <w:rPr>
          <w:rStyle w:val="Zag11"/>
          <w:rFonts w:ascii="Times New Roman" w:eastAsia="@Arial Unicode MS" w:hAnsi="Times New Roman" w:cs="Times New Roman"/>
          <w:sz w:val="24"/>
          <w:szCs w:val="24"/>
        </w:rPr>
        <w:t>ь развитие его сюжета; умение задавать вопросы, опираясь на смысл прочитанного текста; сочинение оригинального текста на основе плана).</w:t>
      </w:r>
    </w:p>
    <w:p w:rsidR="0036688D" w:rsidRPr="00444DEB" w:rsidRDefault="0036688D"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b/>
          <w:bCs/>
          <w:sz w:val="24"/>
          <w:szCs w:val="24"/>
          <w:lang w:val="ru-RU"/>
        </w:rPr>
        <w:t>«Математика».</w:t>
      </w:r>
      <w:r w:rsidRPr="00444DEB">
        <w:rPr>
          <w:rStyle w:val="Zag11"/>
          <w:rFonts w:ascii="Times New Roman" w:eastAsia="@Arial Unicode MS" w:hAnsi="Times New Roman" w:cs="Times New Roman"/>
          <w:sz w:val="24"/>
          <w:szCs w:val="24"/>
          <w:lang w:val="ru-RU"/>
        </w:rPr>
        <w:t xml:space="preserve"> На ступени начального общего образования этот учебный предмет является основой развития у обучающихся познавательных универсальных действий, в первую очередь логических и алгоритмических. В процессе знакомства с математическими отношениями, зависимостями у школьников формируются учебные действия планирования последовательности шагов при решении задач; различения способа и результата действия; выбора способа достижения поставленной цели; использования знаково-символических сре</w:t>
      </w:r>
      <w:proofErr w:type="gramStart"/>
      <w:r w:rsidRPr="00444DEB">
        <w:rPr>
          <w:rStyle w:val="Zag11"/>
          <w:rFonts w:ascii="Times New Roman" w:eastAsia="@Arial Unicode MS" w:hAnsi="Times New Roman" w:cs="Times New Roman"/>
          <w:sz w:val="24"/>
          <w:szCs w:val="24"/>
          <w:lang w:val="ru-RU"/>
        </w:rPr>
        <w:t>дств дл</w:t>
      </w:r>
      <w:proofErr w:type="gramEnd"/>
      <w:r w:rsidRPr="00444DEB">
        <w:rPr>
          <w:rStyle w:val="Zag11"/>
          <w:rFonts w:ascii="Times New Roman" w:eastAsia="@Arial Unicode MS" w:hAnsi="Times New Roman" w:cs="Times New Roman"/>
          <w:sz w:val="24"/>
          <w:szCs w:val="24"/>
          <w:lang w:val="ru-RU"/>
        </w:rPr>
        <w:t>я моделирования математической ситуации, представления информации; сравнения и классификации (например, предметов, чисел, геометрических фигур) по существенному основанию. Особое значение имеет математика для формирования общего приёма решения задач как универсального учебного действия.</w:t>
      </w:r>
    </w:p>
    <w:p w:rsidR="0036688D" w:rsidRPr="00444DEB" w:rsidRDefault="0036688D" w:rsidP="00444DEB">
      <w:pPr>
        <w:pStyle w:val="Osnova"/>
        <w:tabs>
          <w:tab w:val="left" w:pos="0"/>
        </w:tabs>
        <w:spacing w:line="240" w:lineRule="auto"/>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 xml:space="preserve">Формирование моделирования как универсального учебного действия осуществляется в рамках практически всех учебных предметов на этой ступени образования. В процессе обучения </w:t>
      </w:r>
      <w:proofErr w:type="gramStart"/>
      <w:r w:rsidRPr="00444DEB">
        <w:rPr>
          <w:rStyle w:val="Zag11"/>
          <w:rFonts w:ascii="Times New Roman" w:eastAsia="@Arial Unicode MS" w:hAnsi="Times New Roman" w:cs="Times New Roman"/>
          <w:sz w:val="24"/>
          <w:szCs w:val="24"/>
          <w:lang w:val="ru-RU"/>
        </w:rPr>
        <w:t>обучающийся</w:t>
      </w:r>
      <w:proofErr w:type="gramEnd"/>
      <w:r w:rsidRPr="00444DEB">
        <w:rPr>
          <w:rStyle w:val="Zag11"/>
          <w:rFonts w:ascii="Times New Roman" w:eastAsia="@Arial Unicode MS" w:hAnsi="Times New Roman" w:cs="Times New Roman"/>
          <w:sz w:val="24"/>
          <w:szCs w:val="24"/>
          <w:lang w:val="ru-RU"/>
        </w:rPr>
        <w:t xml:space="preserve"> осваивает систему социально принятых  знаков и символов, существующих в современной культуре и необходимых как для обучения, так и для его социализации.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«Окружающий мир»</w:t>
      </w:r>
      <w:proofErr w:type="gramStart"/>
      <w:r w:rsidRPr="00444DEB">
        <w:rPr>
          <w:rStyle w:val="Zag11"/>
          <w:rFonts w:ascii="Times New Roman" w:eastAsia="@Arial Unicode MS" w:hAnsi="Times New Roman" w:cs="Times New Roman"/>
          <w:b/>
          <w:bCs/>
          <w:color w:val="000000"/>
          <w:sz w:val="24"/>
          <w:szCs w:val="24"/>
        </w:rPr>
        <w:t>.</w:t>
      </w:r>
      <w:r w:rsidRPr="00444DEB">
        <w:rPr>
          <w:rStyle w:val="Zag11"/>
          <w:rFonts w:ascii="Times New Roman" w:eastAsia="@Arial Unicode MS" w:hAnsi="Times New Roman" w:cs="Times New Roman"/>
          <w:color w:val="000000"/>
          <w:sz w:val="24"/>
          <w:szCs w:val="24"/>
        </w:rPr>
        <w:t>Э</w:t>
      </w:r>
      <w:proofErr w:type="gramEnd"/>
      <w:r w:rsidRPr="00444DEB">
        <w:rPr>
          <w:rStyle w:val="Zag11"/>
          <w:rFonts w:ascii="Times New Roman" w:eastAsia="@Arial Unicode MS" w:hAnsi="Times New Roman" w:cs="Times New Roman"/>
          <w:color w:val="000000"/>
          <w:sz w:val="24"/>
          <w:szCs w:val="24"/>
        </w:rPr>
        <w:t>тот предмет выполняет интегрирующую функцию и обеспечивает формирование у обучающихся целостной научной картины природного и социокультурного мира, отношений человека с природой, обществом, другими людьми, государством, осознания своего места в обществе, создавая основу становления мировоззрения, жизненного самоопределения и формирования российской гражданской идентичности личности.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сфере личностных универсальных действий изучение предмета «Окружающий мир» обеспечивает формирование: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·умения различать государственную символику Российской Федерации и своего региона, описывать достопримечательности столицы и родного края, находить на карте Российскую Федерацию, Москву — столицу России, свой регион и его столицу; ознакомление с особенностями некоторых зарубежных стран;</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основ исторической памяти — умения различать в историческом времени прошлое, настоящее, будущее, ориентации в основных исторических событиях своего народа и России и ощущения чувства гордости за славу и достижения своего народа и России, фиксировать в информационной среде элементы истории семьи, своего региона;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основ экологического сознания, грамотности и культуры учащихся, освоение элементарных норм адекватного природосообразного поведения;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морально-этического сознания — норм и правил взаимоотношений человека с другими людьми, социальными группами и сообществами.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В сфере личностных универсальных учебных действий изучение предмета способствует принятию </w:t>
      </w:r>
      <w:proofErr w:type="gramStart"/>
      <w:r w:rsidRPr="00444DEB">
        <w:rPr>
          <w:rStyle w:val="Zag11"/>
          <w:rFonts w:ascii="Times New Roman" w:eastAsia="@Arial Unicode MS" w:hAnsi="Times New Roman" w:cs="Times New Roman"/>
          <w:color w:val="000000"/>
          <w:sz w:val="24"/>
          <w:szCs w:val="24"/>
        </w:rPr>
        <w:t>обучающимися</w:t>
      </w:r>
      <w:proofErr w:type="gramEnd"/>
      <w:r w:rsidRPr="00444DEB">
        <w:rPr>
          <w:rStyle w:val="Zag11"/>
          <w:rFonts w:ascii="Times New Roman" w:eastAsia="@Arial Unicode MS" w:hAnsi="Times New Roman" w:cs="Times New Roman"/>
          <w:color w:val="000000"/>
          <w:sz w:val="24"/>
          <w:szCs w:val="24"/>
        </w:rPr>
        <w:t xml:space="preserve"> правил здорового образа жизни, пониманию необходимости здорового образа жизни в интересах укрепления физического, психического и психологического здоровья.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Изучение предмета «Окружающий мир» способствует формированию общепознавательных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·овладению начальными формами исследовательской деятельности, включая умения поиска и работы с информацией;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·формированию действий замещения и моделирования (использования готовых моделей для объяснения явлений или выявления свойств объектов и создания моделей);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·формированию логических действий сравнения, подведения под понятия, аналогии, классификации объектов живой и неживой природы на основе внешних признаков или известных характерных свойств; установления причинно-следственных связей в окружающем мире, в том числе на многообразном материале природы и культуры родного края.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«Музыка».</w:t>
      </w:r>
      <w:r w:rsidRPr="00444DEB">
        <w:rPr>
          <w:rStyle w:val="Zag11"/>
          <w:rFonts w:ascii="Times New Roman" w:eastAsia="@Arial Unicode MS" w:hAnsi="Times New Roman" w:cs="Times New Roman"/>
          <w:color w:val="000000"/>
          <w:sz w:val="24"/>
          <w:szCs w:val="24"/>
        </w:rPr>
        <w:t xml:space="preserve"> Этот предмет обеспечивает формирование личностных, коммуникативных, познавательных действий. На основе освоения обучающимися мира музыкального искусства в сфере личностных действий будут сформированы эстетические и ценностно</w:t>
      </w:r>
      <w:r w:rsidRPr="00444DEB">
        <w:rPr>
          <w:rStyle w:val="Zag11"/>
          <w:rFonts w:ascii="Times New Roman" w:eastAsia="@Arial Unicode MS" w:hAnsi="Times New Roman" w:cs="Times New Roman"/>
          <w:color w:val="000000"/>
          <w:sz w:val="24"/>
          <w:szCs w:val="24"/>
        </w:rPr>
        <w:noBreakHyphen/>
        <w:t>смысловые ориентации учащихся, создающие основу для формирования позитивной самооценки, самоуважения, жизненного оптимизма, потребности в творческом самовыражении. Приобщение к достижениям национальной, российской и мировой музыкальной культуры и традициям, многообразию музыкального фольклора России, образцам народной и профессиональной музыки обеспечит формирование российской гражданской идентичности и толерантности как основы жизни в поликультурном обществе.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Будут сформированы коммуникативные универсальные учебные действия на основе развития эмпатии и умения выявлять выраженные в музыке настроения и чувства и передавать свои чувства и эмоции на основе творческого самовыражения.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В области развития общепознавательных действий изучение музыки будет способствовать формированию замещения и моделирования.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«Изобразительное искусство».</w:t>
      </w:r>
      <w:r w:rsidRPr="00444DEB">
        <w:rPr>
          <w:rStyle w:val="Zag11"/>
          <w:rFonts w:ascii="Times New Roman" w:eastAsia="@Arial Unicode MS" w:hAnsi="Times New Roman" w:cs="Times New Roman"/>
          <w:color w:val="000000"/>
          <w:sz w:val="24"/>
          <w:szCs w:val="24"/>
        </w:rPr>
        <w:t xml:space="preserve"> Развивающий потенциал этого предмета связан с формированием личностных, познавательных, регулятивных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Моделирующий характер изобразительной деятельности создаёт условия для формирования общеучебных действий, замещения и моделирования в продуктивной деятельности учащихся явлений и объектов природного и социокультурного мира, что является </w:t>
      </w:r>
      <w:proofErr w:type="gramStart"/>
      <w:r w:rsidRPr="00444DEB">
        <w:rPr>
          <w:rStyle w:val="Zag11"/>
          <w:rFonts w:ascii="Times New Roman" w:eastAsia="@Arial Unicode MS" w:hAnsi="Times New Roman" w:cs="Times New Roman"/>
          <w:color w:val="000000"/>
          <w:sz w:val="24"/>
          <w:szCs w:val="24"/>
        </w:rPr>
        <w:t>моделирование</w:t>
      </w:r>
      <w:proofErr w:type="gramEnd"/>
      <w:r w:rsidRPr="00444DEB">
        <w:rPr>
          <w:rStyle w:val="Zag11"/>
          <w:rFonts w:ascii="Times New Roman" w:eastAsia="@Arial Unicode MS" w:hAnsi="Times New Roman" w:cs="Times New Roman"/>
          <w:color w:val="000000"/>
          <w:sz w:val="24"/>
          <w:szCs w:val="24"/>
        </w:rPr>
        <w:t xml:space="preserve"> является основой развития познания ребёнком мира и способствует формированию логических операций сравнения, установления тождества и различий, аналогий, причинно-следственных связей и отношений. При создании продукта изобразительной деятельности особые требования предъявляются к регулятивным действиям — целеполаганию как формированию замысла, планированию и организации действий в соответствии с целью, умению контролировать соответствие выполняемых действий способу, внесению корректив на основе предвосхищения будущего результата и его соответствия замыслу.</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В сфере личностных действий приобщение к мировой и отечественной культуре и освоение сокровищницы изобразительного искусства, народных, национальных традиций, искусства других народов обеспечивают формирование гражданской идентичности личности, толерантности, эстетических ценностей и вкусов, новой системы мотивов, включая мотивы творческого самовыражения, способствуют развитию позитивной самооценки и самоуважения учащихся.</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«Технология».</w:t>
      </w:r>
      <w:r w:rsidRPr="00444DEB">
        <w:rPr>
          <w:rStyle w:val="Zag11"/>
          <w:rFonts w:ascii="Times New Roman" w:eastAsia="@Arial Unicode MS" w:hAnsi="Times New Roman" w:cs="Times New Roman"/>
          <w:color w:val="000000"/>
          <w:sz w:val="24"/>
          <w:szCs w:val="24"/>
        </w:rPr>
        <w:t xml:space="preserve"> Специфика этого предмета и его значимость для формирования универсальных учебных действий обусловлена: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·ключевой ролью предметно-преобразовательной деятельности как основы формирования системы универсальных учебных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 xml:space="preserve">·значением универсальных учебных действий моделирования и планирования, которые являются непосредственным предметом усвоения в ходе выполнения различных заданий по курсу (так, в ходе решения </w:t>
      </w:r>
      <w:proofErr w:type="gramStart"/>
      <w:r w:rsidRPr="00444DEB">
        <w:rPr>
          <w:rStyle w:val="Zag11"/>
          <w:rFonts w:ascii="Times New Roman" w:eastAsia="@Arial Unicode MS" w:hAnsi="Times New Roman" w:cs="Times New Roman"/>
          <w:color w:val="000000"/>
          <w:sz w:val="24"/>
          <w:szCs w:val="24"/>
        </w:rPr>
        <w:t>задач</w:t>
      </w:r>
      <w:proofErr w:type="gramEnd"/>
      <w:r w:rsidRPr="00444DEB">
        <w:rPr>
          <w:rStyle w:val="Zag11"/>
          <w:rFonts w:ascii="Times New Roman" w:eastAsia="@Arial Unicode MS" w:hAnsi="Times New Roman" w:cs="Times New Roman"/>
          <w:color w:val="000000"/>
          <w:sz w:val="24"/>
          <w:szCs w:val="24"/>
        </w:rPr>
        <w:t xml:space="preserve"> на конструирование обучающиеся учатся использовать схемы, карты и модели, задающие полную ориентировочную основу выполнения предложенных заданий и позволяющие выделять необходимую систему ориентиров);</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·специальной организацией процесса планомерно-поэтапной отработки предметно</w:t>
      </w:r>
      <w:r w:rsidRPr="00444DEB">
        <w:rPr>
          <w:rStyle w:val="Zag11"/>
          <w:rFonts w:ascii="Times New Roman" w:eastAsia="@Arial Unicode MS" w:hAnsi="Times New Roman" w:cs="Times New Roman"/>
          <w:color w:val="000000"/>
          <w:sz w:val="24"/>
          <w:szCs w:val="24"/>
        </w:rPr>
        <w:noBreakHyphen/>
        <w:t>преобразовательной деятельности обучающихся в генезисе и развитии психологических новообразований младшего школьного возраста — умении осуществлять анализ, действовать во внутреннем умственном плане; рефлексии как осознании содержания и оснований выполняемой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·широким использованием форм группового сотрудничества и проектных форм работы для реализации учебных целей курса.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Изучение технологии обеспечивает реализацию следующих целей: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картины мира материальной и духовной культуры как продукта творческой предметно-преобразующей деятельности человека;</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знаково-символического и пространственного мышления, творческого и репродуктивного воображения на основе развития способности учащегося к моделированию и отображению объекта и процесса его преобразования в форме моделей (рисунков, планов, схем, чертежей);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регулятивных действий, включая целеполагание; планирование (умение составлять план действий и применять его для решения задач); прогнозирование (предвосхищение будущего результата при различных условиях выполнения действия), контроль, коррекцию и оценку;</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внутреннего плана на основе поэтапной отработки предметно-преобразовательных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планирующей и регулирующей функции речи;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·развитие коммуникативной компетентности </w:t>
      </w:r>
      <w:proofErr w:type="gramStart"/>
      <w:r w:rsidRPr="00444DEB">
        <w:rPr>
          <w:rStyle w:val="Zag11"/>
          <w:rFonts w:ascii="Times New Roman" w:eastAsia="@Arial Unicode MS" w:hAnsi="Times New Roman" w:cs="Times New Roman"/>
          <w:color w:val="000000"/>
          <w:sz w:val="24"/>
          <w:szCs w:val="24"/>
        </w:rPr>
        <w:t>обучающихся</w:t>
      </w:r>
      <w:proofErr w:type="gramEnd"/>
      <w:r w:rsidRPr="00444DEB">
        <w:rPr>
          <w:rStyle w:val="Zag11"/>
          <w:rFonts w:ascii="Times New Roman" w:eastAsia="@Arial Unicode MS" w:hAnsi="Times New Roman" w:cs="Times New Roman"/>
          <w:color w:val="000000"/>
          <w:sz w:val="24"/>
          <w:szCs w:val="24"/>
        </w:rPr>
        <w:t xml:space="preserve"> на основе организации совместно-продуктивной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·развитие эстетических представлений и критериев на основе изобразительной и художественной конструктивной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·формирование мотивации успеха и достижений младших школьников, творческой самореализации на основе эффективной организации предметно-преобразующей символико-моделирующей деятельности;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·ознакомление обучающихся с миром профессий и их социальным значением, историей их возникновения и развития как первой ступенью формирования готовности к предварительному профессиональному самоопределению.</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«Физическая культура».</w:t>
      </w:r>
      <w:r w:rsidRPr="00444DEB">
        <w:rPr>
          <w:rStyle w:val="Zag11"/>
          <w:rFonts w:ascii="Times New Roman" w:eastAsia="@Arial Unicode MS" w:hAnsi="Times New Roman" w:cs="Times New Roman"/>
          <w:color w:val="000000"/>
          <w:sz w:val="24"/>
          <w:szCs w:val="24"/>
        </w:rPr>
        <w:t xml:space="preserve"> Этот предмет обеспечивает формирование личностных универсальных действий:</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·основ общекультурной и российской гражданской идентичности как чувства гордости за достижения в мировом и отечественном спорте;</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·освоение моральных норм помощи тем, кто в ней нуждается, готовности принять на себя ответственность;</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·развитие мотивации достижения и готовности к преодолению трудностей на основе конструктивных стратегий совладания и умения мобилизовать свои личностные и физические ресурсы, стрессоустойчивости;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·освоение правил здорового и безопасного образа жизни.</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«Физическая культура» как учебный предмет способствует:</w:t>
      </w:r>
    </w:p>
    <w:p w:rsidR="0036688D" w:rsidRPr="00444DEB" w:rsidRDefault="0036688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 области регулятивных действий развитию умений планировать, регулировать, контролировать и оценивать свои действия;</w:t>
      </w:r>
    </w:p>
    <w:p w:rsidR="0036688D" w:rsidRPr="00444DEB" w:rsidRDefault="0036688D" w:rsidP="00444DEB">
      <w:pPr>
        <w:pStyle w:val="Zag2"/>
        <w:tabs>
          <w:tab w:val="left" w:pos="0"/>
        </w:tabs>
        <w:spacing w:after="0" w:line="240" w:lineRule="auto"/>
        <w:ind w:firstLine="339"/>
        <w:jc w:val="both"/>
        <w:rPr>
          <w:rStyle w:val="Zag11"/>
          <w:rFonts w:eastAsia="@Arial Unicode MS"/>
          <w:b w:val="0"/>
          <w:bCs w:val="0"/>
          <w:lang w:val="ru-RU"/>
        </w:rPr>
      </w:pPr>
      <w:r w:rsidRPr="00444DEB">
        <w:rPr>
          <w:rStyle w:val="Zag11"/>
          <w:rFonts w:eastAsia="@Arial Unicode MS"/>
          <w:b w:val="0"/>
          <w:bCs w:val="0"/>
          <w:lang w:val="ru-RU"/>
        </w:rPr>
        <w:t>·в области коммуникативных действий развитию взаимодействия, ориентации на партнёра, сотрудничеству и кооперации (в командных видах спорта — формированию умений планировать общую цель и пути её достижения; договариваться в отношении целей и способов действия, распределения функций и ролей в совместной деятельности; конструктивно разрешать конфликты; осуществлять взаимный контроль; адекватно оценивать собственное поведение и поведение партнёра и вносить необходимые коррективы в интересах достижения общего результата).</w:t>
      </w:r>
    </w:p>
    <w:p w:rsidR="005E4E51" w:rsidRPr="00444DEB" w:rsidRDefault="005E4E51" w:rsidP="00444DEB">
      <w:pPr>
        <w:pStyle w:val="af1"/>
        <w:spacing w:line="240" w:lineRule="auto"/>
        <w:ind w:firstLine="0"/>
        <w:rPr>
          <w:sz w:val="24"/>
        </w:rPr>
      </w:pPr>
      <w:r w:rsidRPr="00444DEB">
        <w:rPr>
          <w:sz w:val="24"/>
        </w:rPr>
        <w:t>Исходя из основных задач и направлений развития системы образования, основываясь на представлениях обучающихся, учителей и родителей об идеальном выпускнике начальной школы, коллектив М</w:t>
      </w:r>
      <w:r w:rsidR="005C7C6A">
        <w:rPr>
          <w:sz w:val="24"/>
        </w:rPr>
        <w:t>Б</w:t>
      </w:r>
      <w:r w:rsidRPr="00444DEB">
        <w:rPr>
          <w:sz w:val="24"/>
        </w:rPr>
        <w:t xml:space="preserve">ОУ СОШ №17 в качестве базовых ориентиров в программе универсальных учебных действий выделяет: </w:t>
      </w:r>
    </w:p>
    <w:p w:rsidR="005E4E51" w:rsidRPr="00444DEB" w:rsidRDefault="005E4E51" w:rsidP="00444DEB">
      <w:pPr>
        <w:pStyle w:val="af1"/>
        <w:spacing w:line="240" w:lineRule="auto"/>
        <w:rPr>
          <w:sz w:val="24"/>
        </w:rPr>
      </w:pPr>
      <w:r w:rsidRPr="00444DEB">
        <w:rPr>
          <w:sz w:val="24"/>
        </w:rPr>
        <w:t>— ценностные ориентиры начального общего образования;</w:t>
      </w:r>
    </w:p>
    <w:p w:rsidR="005E4E51" w:rsidRPr="00444DEB" w:rsidRDefault="005E4E51" w:rsidP="00444DEB">
      <w:pPr>
        <w:pStyle w:val="af1"/>
        <w:spacing w:line="240" w:lineRule="auto"/>
        <w:rPr>
          <w:sz w:val="24"/>
        </w:rPr>
      </w:pPr>
      <w:r w:rsidRPr="00444DEB">
        <w:rPr>
          <w:sz w:val="24"/>
        </w:rPr>
        <w:t>— ориентиры, направленные на формирование мотивации к обучению, познанию и творчеству в течение всей жизни и формирование способности к обновлению компетенций;</w:t>
      </w:r>
    </w:p>
    <w:p w:rsidR="005E4E51" w:rsidRPr="00444DEB" w:rsidRDefault="005E4E51" w:rsidP="00444DEB">
      <w:pPr>
        <w:pStyle w:val="af1"/>
        <w:spacing w:line="240" w:lineRule="auto"/>
        <w:rPr>
          <w:sz w:val="24"/>
        </w:rPr>
      </w:pPr>
      <w:r w:rsidRPr="00444DEB">
        <w:rPr>
          <w:sz w:val="24"/>
        </w:rPr>
        <w:t>— ориентацию на достижение планируемых результатов на всех этапах развития личности школьника;</w:t>
      </w:r>
    </w:p>
    <w:p w:rsidR="005E4E51" w:rsidRPr="00444DEB" w:rsidRDefault="005E4E51" w:rsidP="00444DEB">
      <w:pPr>
        <w:pStyle w:val="af1"/>
        <w:spacing w:line="240" w:lineRule="auto"/>
        <w:rPr>
          <w:sz w:val="24"/>
        </w:rPr>
      </w:pPr>
      <w:r w:rsidRPr="00444DEB">
        <w:rPr>
          <w:sz w:val="24"/>
        </w:rPr>
        <w:t>— проектирование психолого-педагогических технологий, направленных на развитие личности и формирование универсальных учебных действий.</w:t>
      </w:r>
    </w:p>
    <w:p w:rsidR="005E4E51" w:rsidRPr="00444DEB" w:rsidRDefault="005E4E51" w:rsidP="00444DEB">
      <w:pPr>
        <w:pStyle w:val="af1"/>
        <w:spacing w:line="240" w:lineRule="auto"/>
        <w:rPr>
          <w:sz w:val="24"/>
        </w:rPr>
      </w:pPr>
      <w:r w:rsidRPr="00444DEB">
        <w:rPr>
          <w:sz w:val="24"/>
        </w:rPr>
        <w:t xml:space="preserve">Одним из способов реализации компетентностного подхода в современной системе образования является формирование универсальных учебных действий. Под универсальными учебными действиями мы будем понимать способность учащегося самостоятельно успешно усваивать новые знания, формировать умения и компетентности, включая самостоятельную организацию этого процесса, т. е. умение учиться, что предполагает полноценное </w:t>
      </w:r>
      <w:proofErr w:type="gramStart"/>
      <w:r w:rsidRPr="00444DEB">
        <w:rPr>
          <w:sz w:val="24"/>
        </w:rPr>
        <w:t>освоение</w:t>
      </w:r>
      <w:proofErr w:type="gramEnd"/>
      <w:r w:rsidRPr="00444DEB">
        <w:rPr>
          <w:sz w:val="24"/>
        </w:rPr>
        <w:t xml:space="preserve"> школьниками всех компонентов учебной деятельности, включая: 1) познавательные и учебные мотивы; 2) учебную цель; 3) учебную задачу; 4) учебные действия и операции.</w:t>
      </w:r>
    </w:p>
    <w:p w:rsidR="001B61E6" w:rsidRPr="00444DEB" w:rsidRDefault="001B61E6" w:rsidP="00444DEB">
      <w:pPr>
        <w:pStyle w:val="af1"/>
        <w:spacing w:line="240" w:lineRule="auto"/>
        <w:rPr>
          <w:b/>
          <w:sz w:val="24"/>
        </w:rPr>
      </w:pPr>
    </w:p>
    <w:p w:rsidR="00427D5D" w:rsidRPr="00444DEB" w:rsidRDefault="00427D5D" w:rsidP="00444DEB">
      <w:pPr>
        <w:shd w:val="clear" w:color="auto" w:fill="FFFFFF"/>
        <w:spacing w:before="10" w:after="0" w:line="240" w:lineRule="auto"/>
        <w:ind w:left="5" w:right="29" w:firstLine="581"/>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3"/>
          <w:sz w:val="24"/>
          <w:szCs w:val="24"/>
        </w:rPr>
        <w:t>При определении уровня готовности детей к школьному обучению ориенти</w:t>
      </w:r>
      <w:r w:rsidRPr="00444DEB">
        <w:rPr>
          <w:rFonts w:ascii="Times New Roman" w:eastAsia="Times New Roman" w:hAnsi="Times New Roman" w:cs="Times New Roman"/>
          <w:color w:val="000000"/>
          <w:spacing w:val="3"/>
          <w:sz w:val="24"/>
          <w:szCs w:val="24"/>
        </w:rPr>
        <w:softHyphen/>
      </w:r>
      <w:r w:rsidRPr="00444DEB">
        <w:rPr>
          <w:rFonts w:ascii="Times New Roman" w:eastAsia="Times New Roman" w:hAnsi="Times New Roman" w:cs="Times New Roman"/>
          <w:color w:val="000000"/>
          <w:sz w:val="24"/>
          <w:szCs w:val="24"/>
        </w:rPr>
        <w:t xml:space="preserve">ром служит карта-характеристика, в которой заложены 4 уровня готовности к </w:t>
      </w:r>
      <w:proofErr w:type="gramStart"/>
      <w:r w:rsidRPr="00444DEB">
        <w:rPr>
          <w:rFonts w:ascii="Times New Roman" w:eastAsia="Times New Roman" w:hAnsi="Times New Roman" w:cs="Times New Roman"/>
          <w:color w:val="000000"/>
          <w:sz w:val="24"/>
          <w:szCs w:val="24"/>
        </w:rPr>
        <w:t>обу</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чению по</w:t>
      </w:r>
      <w:proofErr w:type="gramEnd"/>
      <w:r w:rsidRPr="00444DEB">
        <w:rPr>
          <w:rFonts w:ascii="Times New Roman" w:eastAsia="Times New Roman" w:hAnsi="Times New Roman" w:cs="Times New Roman"/>
          <w:color w:val="000000"/>
          <w:spacing w:val="1"/>
          <w:sz w:val="24"/>
          <w:szCs w:val="24"/>
        </w:rPr>
        <w:t xml:space="preserve"> следующим параметрам:</w:t>
      </w:r>
    </w:p>
    <w:p w:rsidR="00115C57" w:rsidRPr="00444DEB" w:rsidRDefault="00115C57" w:rsidP="00444DEB">
      <w:pPr>
        <w:pStyle w:val="af1"/>
        <w:spacing w:line="240" w:lineRule="auto"/>
        <w:rPr>
          <w:sz w:val="24"/>
        </w:rPr>
      </w:pPr>
    </w:p>
    <w:p w:rsidR="005E4E51" w:rsidRPr="00444DEB" w:rsidRDefault="005E4E51" w:rsidP="00444DEB">
      <w:pPr>
        <w:pStyle w:val="af1"/>
        <w:spacing w:line="240" w:lineRule="auto"/>
        <w:ind w:firstLine="0"/>
        <w:rPr>
          <w:b/>
          <w:sz w:val="24"/>
        </w:rPr>
      </w:pPr>
      <w:r w:rsidRPr="00444DEB">
        <w:rPr>
          <w:b/>
          <w:sz w:val="24"/>
        </w:rPr>
        <w:t>Результаты формирования универсальных учебных действий, обеспечивающих готовность ребёнка к обучению в основной школе</w:t>
      </w:r>
    </w:p>
    <w:p w:rsidR="005E4E51" w:rsidRPr="00444DEB" w:rsidRDefault="005E4E51" w:rsidP="00444DEB">
      <w:pPr>
        <w:pStyle w:val="af1"/>
        <w:spacing w:line="240" w:lineRule="auto"/>
        <w:rPr>
          <w:sz w:val="24"/>
        </w:rPr>
      </w:pPr>
      <w:r w:rsidRPr="00444DEB">
        <w:rPr>
          <w:i/>
          <w:sz w:val="24"/>
        </w:rPr>
        <w:t>Личностные действия (смыслообразование, самоопределение)</w:t>
      </w:r>
      <w:r w:rsidRPr="00444DEB">
        <w:rPr>
          <w:sz w:val="24"/>
        </w:rPr>
        <w:t xml:space="preserve">: сформированность внутренней позиции школьника, адекватная мотивация учебной деятельности, включая учебные и познавательные мотивы, ориентация на моральные нормы и их выполнение, способность </w:t>
      </w:r>
      <w:proofErr w:type="gramStart"/>
      <w:r w:rsidRPr="00444DEB">
        <w:rPr>
          <w:sz w:val="24"/>
        </w:rPr>
        <w:t>к</w:t>
      </w:r>
      <w:proofErr w:type="gramEnd"/>
      <w:r w:rsidRPr="00444DEB">
        <w:rPr>
          <w:sz w:val="24"/>
        </w:rPr>
        <w:t xml:space="preserve"> моральной децентрации.</w:t>
      </w:r>
    </w:p>
    <w:p w:rsidR="005E4E51" w:rsidRPr="00444DEB" w:rsidRDefault="005E4E51" w:rsidP="00444DEB">
      <w:pPr>
        <w:pStyle w:val="af1"/>
        <w:spacing w:line="240" w:lineRule="auto"/>
        <w:rPr>
          <w:sz w:val="24"/>
        </w:rPr>
      </w:pPr>
      <w:r w:rsidRPr="00444DEB">
        <w:rPr>
          <w:i/>
          <w:sz w:val="24"/>
        </w:rPr>
        <w:t>Регулятивные действия</w:t>
      </w:r>
      <w:r w:rsidRPr="00444DEB">
        <w:rPr>
          <w:sz w:val="24"/>
        </w:rPr>
        <w:t xml:space="preserve">: </w:t>
      </w:r>
      <w:proofErr w:type="gramStart"/>
      <w:r w:rsidRPr="00444DEB">
        <w:rPr>
          <w:sz w:val="24"/>
        </w:rPr>
        <w:t>овладение</w:t>
      </w:r>
      <w:proofErr w:type="gramEnd"/>
      <w:r w:rsidRPr="00444DEB">
        <w:rPr>
          <w:sz w:val="24"/>
        </w:rPr>
        <w:t xml:space="preserve"> всеми типами учебных действий, включая способность принимать и сохранять учебную цель и задачу, планировать её реализацию, контролировать и оценивать свои действия, вносить соответствующие коррективы в их выполнение.</w:t>
      </w:r>
    </w:p>
    <w:p w:rsidR="005E4E51" w:rsidRPr="00444DEB" w:rsidRDefault="005E4E51" w:rsidP="00444DEB">
      <w:pPr>
        <w:pStyle w:val="af1"/>
        <w:spacing w:line="240" w:lineRule="auto"/>
        <w:rPr>
          <w:sz w:val="24"/>
        </w:rPr>
      </w:pPr>
      <w:r w:rsidRPr="00444DEB">
        <w:rPr>
          <w:i/>
          <w:sz w:val="24"/>
        </w:rPr>
        <w:t>Познавательные действия</w:t>
      </w:r>
      <w:r w:rsidRPr="00444DEB">
        <w:rPr>
          <w:sz w:val="24"/>
        </w:rPr>
        <w:t>: формирование умений пользоваться знаково-символическими средствами, действием моделирования, широким спектром логических действий и операций, включая общие приёмы решения задач.</w:t>
      </w:r>
    </w:p>
    <w:p w:rsidR="005E4E51" w:rsidRPr="00444DEB" w:rsidRDefault="005E4E51" w:rsidP="00444DEB">
      <w:pPr>
        <w:pStyle w:val="af1"/>
        <w:spacing w:line="240" w:lineRule="auto"/>
        <w:rPr>
          <w:sz w:val="24"/>
        </w:rPr>
      </w:pPr>
      <w:r w:rsidRPr="00444DEB">
        <w:rPr>
          <w:i/>
          <w:sz w:val="24"/>
        </w:rPr>
        <w:t>Коммуникативные действия</w:t>
      </w:r>
      <w:r w:rsidRPr="00444DEB">
        <w:rPr>
          <w:sz w:val="24"/>
        </w:rPr>
        <w:t>: способность учитывать позицию собеседника, организовывать и осуществлять сотрудничество с учителем и сверстниками, адекватно передавать информацию и отображать предметное содержание и условия деятельности в речи.</w:t>
      </w:r>
    </w:p>
    <w:p w:rsidR="000753ED" w:rsidRPr="000753ED" w:rsidRDefault="000753ED" w:rsidP="000753ED">
      <w:pPr>
        <w:pStyle w:val="affc"/>
        <w:ind w:firstLine="0"/>
        <w:rPr>
          <w:i/>
          <w:sz w:val="24"/>
          <w:szCs w:val="24"/>
        </w:rPr>
      </w:pPr>
      <w:bookmarkStart w:id="74" w:name="bookmark16"/>
      <w:r w:rsidRPr="000753ED">
        <w:rPr>
          <w:b/>
          <w:i/>
          <w:sz w:val="24"/>
          <w:szCs w:val="24"/>
        </w:rPr>
        <w:lastRenderedPageBreak/>
        <w:t xml:space="preserve"> Формирование ИКТ-компетентности обучающихс</w:t>
      </w:r>
      <w:proofErr w:type="gramStart"/>
      <w:r w:rsidRPr="000753ED">
        <w:rPr>
          <w:b/>
          <w:i/>
          <w:sz w:val="24"/>
          <w:szCs w:val="24"/>
        </w:rPr>
        <w:t>я</w:t>
      </w:r>
      <w:bookmarkStart w:id="75" w:name="bookmark17"/>
      <w:bookmarkEnd w:id="74"/>
      <w:r w:rsidRPr="000753ED">
        <w:rPr>
          <w:i/>
          <w:sz w:val="24"/>
          <w:szCs w:val="24"/>
        </w:rPr>
        <w:t>(</w:t>
      </w:r>
      <w:proofErr w:type="gramEnd"/>
      <w:r w:rsidRPr="000753ED">
        <w:rPr>
          <w:i/>
          <w:sz w:val="24"/>
          <w:szCs w:val="24"/>
        </w:rPr>
        <w:t>метапредметные результаты)</w:t>
      </w:r>
      <w:bookmarkEnd w:id="75"/>
    </w:p>
    <w:p w:rsidR="000753ED" w:rsidRPr="000753ED" w:rsidRDefault="000753ED" w:rsidP="005C7C6A">
      <w:pPr>
        <w:pStyle w:val="affc"/>
        <w:spacing w:line="240" w:lineRule="auto"/>
        <w:rPr>
          <w:sz w:val="24"/>
          <w:szCs w:val="24"/>
        </w:rPr>
      </w:pPr>
      <w:r w:rsidRPr="000753ED">
        <w:rPr>
          <w:sz w:val="24"/>
          <w:szCs w:val="24"/>
        </w:rPr>
        <w:t xml:space="preserve">В результате изучения </w:t>
      </w:r>
      <w:r w:rsidRPr="000753ED">
        <w:rPr>
          <w:b/>
          <w:sz w:val="24"/>
          <w:szCs w:val="24"/>
        </w:rPr>
        <w:t>всех без исключения предметов</w:t>
      </w:r>
      <w:r w:rsidRPr="000753ED">
        <w:rPr>
          <w:sz w:val="24"/>
          <w:szCs w:val="24"/>
        </w:rPr>
        <w:t xml:space="preserve"> на ступени начального общего образования начинается формирование навыков, необходимых для жизни и работы в современном высокотехнологичном обществе. Обучающиеся приобретут опыт работы с гипермедийными информационными объектами, в которых объединяются текст, наглядно-графические изображения, цифровые данные, неподвижные и движущиеся изображения, звук, ссылки и базы данных и которые могут передаваться как устно, так и с помощью телекоммуникационных технологий или размещаться в Интернете.</w:t>
      </w:r>
    </w:p>
    <w:p w:rsidR="000753ED" w:rsidRPr="000753ED" w:rsidRDefault="000753ED" w:rsidP="000753ED">
      <w:pPr>
        <w:pStyle w:val="affc"/>
        <w:ind w:firstLine="0"/>
        <w:jc w:val="center"/>
        <w:rPr>
          <w:i/>
          <w:sz w:val="24"/>
          <w:szCs w:val="24"/>
        </w:rPr>
      </w:pPr>
      <w:bookmarkStart w:id="76" w:name="bookmark18"/>
      <w:r w:rsidRPr="000753ED">
        <w:rPr>
          <w:i/>
          <w:sz w:val="24"/>
          <w:szCs w:val="24"/>
        </w:rPr>
        <w:t>Знакомство со средствами ИКТ, гигиена работы с компьютером</w:t>
      </w:r>
      <w:bookmarkEnd w:id="76"/>
    </w:p>
    <w:p w:rsidR="000753ED" w:rsidRPr="000753ED" w:rsidRDefault="000753ED" w:rsidP="000753ED">
      <w:pPr>
        <w:pStyle w:val="ad"/>
        <w:spacing w:before="0" w:line="360" w:lineRule="auto"/>
        <w:ind w:firstLine="454"/>
        <w:jc w:val="both"/>
        <w:rPr>
          <w:sz w:val="24"/>
          <w:szCs w:val="24"/>
        </w:rPr>
      </w:pPr>
      <w:r w:rsidRPr="000753ED">
        <w:rPr>
          <w:sz w:val="24"/>
          <w:szCs w:val="24"/>
        </w:rPr>
        <w:t>Выпускник научится:</w:t>
      </w:r>
    </w:p>
    <w:p w:rsidR="000753ED" w:rsidRPr="000753ED" w:rsidRDefault="000753ED" w:rsidP="000753ED">
      <w:pPr>
        <w:pStyle w:val="affc"/>
        <w:rPr>
          <w:sz w:val="24"/>
          <w:szCs w:val="24"/>
        </w:rPr>
      </w:pPr>
      <w:r w:rsidRPr="000753ED">
        <w:rPr>
          <w:sz w:val="24"/>
          <w:szCs w:val="24"/>
        </w:rPr>
        <w:t>• использовать безопасные для органов зрения, нервной системы, опорно-двигательного аппарата эргономичные приёмы работы с компьютером и другими средствами ИКТ; выполнять компенсирующие физические упражнения (мини-зарядку);</w:t>
      </w:r>
    </w:p>
    <w:p w:rsidR="000753ED" w:rsidRPr="000753ED" w:rsidRDefault="000753ED" w:rsidP="000753ED">
      <w:pPr>
        <w:pStyle w:val="affc"/>
        <w:rPr>
          <w:sz w:val="24"/>
          <w:szCs w:val="24"/>
        </w:rPr>
      </w:pPr>
      <w:r w:rsidRPr="000753ED">
        <w:rPr>
          <w:sz w:val="24"/>
          <w:szCs w:val="24"/>
        </w:rPr>
        <w:t>• организовывать систему папок для хранения собственной информации в компьютере.</w:t>
      </w:r>
    </w:p>
    <w:p w:rsidR="000753ED" w:rsidRPr="000753ED" w:rsidRDefault="000753ED" w:rsidP="000753ED">
      <w:pPr>
        <w:pStyle w:val="affc"/>
        <w:ind w:firstLine="0"/>
        <w:jc w:val="center"/>
        <w:rPr>
          <w:i/>
          <w:sz w:val="24"/>
          <w:szCs w:val="24"/>
        </w:rPr>
      </w:pPr>
      <w:bookmarkStart w:id="77" w:name="bookmark19"/>
      <w:r w:rsidRPr="000753ED">
        <w:rPr>
          <w:i/>
          <w:sz w:val="24"/>
          <w:szCs w:val="24"/>
        </w:rPr>
        <w:t>Технология ввода информации в компьютер: ввод текста, запись звука, изображения, цифровых данных</w:t>
      </w:r>
      <w:bookmarkEnd w:id="77"/>
    </w:p>
    <w:p w:rsidR="000753ED" w:rsidRPr="000753ED" w:rsidRDefault="000753ED" w:rsidP="000753ED">
      <w:pPr>
        <w:pStyle w:val="ad"/>
        <w:spacing w:before="0" w:line="360" w:lineRule="auto"/>
        <w:ind w:firstLine="454"/>
        <w:jc w:val="both"/>
        <w:rPr>
          <w:sz w:val="24"/>
          <w:szCs w:val="24"/>
        </w:rPr>
      </w:pPr>
      <w:r w:rsidRPr="000753ED">
        <w:rPr>
          <w:sz w:val="24"/>
          <w:szCs w:val="24"/>
        </w:rPr>
        <w:t>Выпускник научится:</w:t>
      </w:r>
    </w:p>
    <w:p w:rsidR="000753ED" w:rsidRPr="000753ED" w:rsidRDefault="000753ED" w:rsidP="005C7C6A">
      <w:pPr>
        <w:pStyle w:val="affc"/>
        <w:spacing w:line="240" w:lineRule="auto"/>
        <w:rPr>
          <w:sz w:val="24"/>
          <w:szCs w:val="24"/>
        </w:rPr>
      </w:pPr>
      <w:r w:rsidRPr="000753ED">
        <w:rPr>
          <w:sz w:val="24"/>
          <w:szCs w:val="24"/>
        </w:rPr>
        <w:t>• вводить информацию в компьютер с использованием различных технических средств (фото- и видеокамеры, микрофона и т. д.), сохранять полученную информацию;</w:t>
      </w:r>
    </w:p>
    <w:p w:rsidR="000753ED" w:rsidRPr="000753ED" w:rsidRDefault="000753ED" w:rsidP="005C7C6A">
      <w:pPr>
        <w:pStyle w:val="affc"/>
        <w:spacing w:line="240" w:lineRule="auto"/>
        <w:rPr>
          <w:sz w:val="24"/>
          <w:szCs w:val="24"/>
        </w:rPr>
      </w:pPr>
      <w:r w:rsidRPr="000753ED">
        <w:rPr>
          <w:sz w:val="24"/>
          <w:szCs w:val="24"/>
        </w:rPr>
        <w:t>• владеть компьютерным письмом на русском языке; набирать текст на родном языке; набирать текст на иностранном языке, использовать экранный перевод отдельных слов;</w:t>
      </w:r>
    </w:p>
    <w:p w:rsidR="000753ED" w:rsidRPr="000753ED" w:rsidRDefault="000753ED" w:rsidP="005C7C6A">
      <w:pPr>
        <w:pStyle w:val="affc"/>
        <w:spacing w:line="240" w:lineRule="auto"/>
        <w:rPr>
          <w:sz w:val="24"/>
          <w:szCs w:val="24"/>
        </w:rPr>
      </w:pPr>
      <w:r w:rsidRPr="000753ED">
        <w:rPr>
          <w:sz w:val="24"/>
          <w:szCs w:val="24"/>
        </w:rPr>
        <w:t>• рисовать изображения на графическом планшете;</w:t>
      </w:r>
    </w:p>
    <w:p w:rsidR="000753ED" w:rsidRPr="000753ED" w:rsidRDefault="000753ED" w:rsidP="005C7C6A">
      <w:pPr>
        <w:pStyle w:val="affc"/>
        <w:spacing w:line="240" w:lineRule="auto"/>
        <w:rPr>
          <w:sz w:val="24"/>
          <w:szCs w:val="24"/>
        </w:rPr>
      </w:pPr>
      <w:r w:rsidRPr="000753ED">
        <w:rPr>
          <w:sz w:val="24"/>
          <w:szCs w:val="24"/>
        </w:rPr>
        <w:t>• сканировать рисунки и тексты.</w:t>
      </w:r>
    </w:p>
    <w:p w:rsidR="000753ED" w:rsidRPr="000753ED" w:rsidRDefault="000753ED" w:rsidP="000753ED">
      <w:pPr>
        <w:pStyle w:val="affc"/>
        <w:rPr>
          <w:i/>
          <w:sz w:val="24"/>
          <w:szCs w:val="24"/>
        </w:rPr>
      </w:pPr>
      <w:r w:rsidRPr="000753ED">
        <w:rPr>
          <w:i/>
          <w:sz w:val="24"/>
          <w:szCs w:val="24"/>
        </w:rPr>
        <w:t>Выпускник получит возможность научиться использовать программу распознавания сканированного текста на русском языке.</w:t>
      </w:r>
    </w:p>
    <w:p w:rsidR="000753ED" w:rsidRPr="000753ED" w:rsidRDefault="000753ED" w:rsidP="000753ED">
      <w:pPr>
        <w:pStyle w:val="affc"/>
        <w:ind w:firstLine="0"/>
        <w:jc w:val="center"/>
        <w:rPr>
          <w:i/>
          <w:sz w:val="24"/>
          <w:szCs w:val="24"/>
        </w:rPr>
      </w:pPr>
      <w:bookmarkStart w:id="78" w:name="bookmark20"/>
      <w:r w:rsidRPr="000753ED">
        <w:rPr>
          <w:i/>
          <w:sz w:val="24"/>
          <w:szCs w:val="24"/>
        </w:rPr>
        <w:t>Обработка и поиск информации</w:t>
      </w:r>
      <w:bookmarkEnd w:id="78"/>
    </w:p>
    <w:p w:rsidR="000753ED" w:rsidRPr="000753ED" w:rsidRDefault="000753ED" w:rsidP="000753ED">
      <w:pPr>
        <w:pStyle w:val="ad"/>
        <w:spacing w:before="0" w:line="360" w:lineRule="auto"/>
        <w:ind w:firstLine="454"/>
        <w:jc w:val="both"/>
        <w:rPr>
          <w:sz w:val="24"/>
          <w:szCs w:val="24"/>
        </w:rPr>
      </w:pPr>
      <w:r w:rsidRPr="000753ED">
        <w:rPr>
          <w:sz w:val="24"/>
          <w:szCs w:val="24"/>
        </w:rPr>
        <w:t>Выпускник научится:</w:t>
      </w:r>
    </w:p>
    <w:p w:rsidR="000753ED" w:rsidRPr="000753ED" w:rsidRDefault="000753ED" w:rsidP="005C7C6A">
      <w:pPr>
        <w:pStyle w:val="affc"/>
        <w:spacing w:line="240" w:lineRule="auto"/>
        <w:rPr>
          <w:sz w:val="24"/>
          <w:szCs w:val="24"/>
        </w:rPr>
      </w:pPr>
      <w:r w:rsidRPr="000753ED">
        <w:rPr>
          <w:sz w:val="24"/>
          <w:szCs w:val="24"/>
        </w:rPr>
        <w:t>• подбирать оптимальный по содержанию, эстетическим параметрам и техническому качеству результат видеозаписи и фотографирования, использовать сменные носители (флэш-карты);</w:t>
      </w:r>
    </w:p>
    <w:p w:rsidR="000753ED" w:rsidRPr="000753ED" w:rsidRDefault="000753ED" w:rsidP="005C7C6A">
      <w:pPr>
        <w:pStyle w:val="affc"/>
        <w:spacing w:line="240" w:lineRule="auto"/>
        <w:rPr>
          <w:sz w:val="24"/>
          <w:szCs w:val="24"/>
        </w:rPr>
      </w:pPr>
      <w:r w:rsidRPr="000753ED">
        <w:rPr>
          <w:sz w:val="24"/>
          <w:szCs w:val="24"/>
        </w:rPr>
        <w:t>• описывать по определённому алгоритму объект или процесс наблюдения, записывать аудиовизуальную и числовую информацию о нём, используя инструменты ИКТ;</w:t>
      </w:r>
    </w:p>
    <w:p w:rsidR="000753ED" w:rsidRPr="000753ED" w:rsidRDefault="000753ED" w:rsidP="005C7C6A">
      <w:pPr>
        <w:pStyle w:val="affc"/>
        <w:spacing w:line="240" w:lineRule="auto"/>
        <w:rPr>
          <w:sz w:val="24"/>
          <w:szCs w:val="24"/>
        </w:rPr>
      </w:pPr>
      <w:r w:rsidRPr="000753ED">
        <w:rPr>
          <w:sz w:val="24"/>
          <w:szCs w:val="24"/>
        </w:rPr>
        <w:t xml:space="preserve">• собирать числовые данные в </w:t>
      </w:r>
      <w:proofErr w:type="gramStart"/>
      <w:r w:rsidRPr="000753ED">
        <w:rPr>
          <w:sz w:val="24"/>
          <w:szCs w:val="24"/>
        </w:rPr>
        <w:t>естественно-научных</w:t>
      </w:r>
      <w:proofErr w:type="gramEnd"/>
      <w:r w:rsidRPr="000753ED">
        <w:rPr>
          <w:sz w:val="24"/>
          <w:szCs w:val="24"/>
        </w:rPr>
        <w:t xml:space="preserve"> наблюдениях и экспериментах, используя цифровые датчики, камеру, микрофон и другие средства ИКТ, а также в ходе опроса людей;</w:t>
      </w:r>
    </w:p>
    <w:p w:rsidR="000753ED" w:rsidRPr="000753ED" w:rsidRDefault="000753ED" w:rsidP="005C7C6A">
      <w:pPr>
        <w:pStyle w:val="affc"/>
        <w:spacing w:line="240" w:lineRule="auto"/>
        <w:rPr>
          <w:sz w:val="24"/>
          <w:szCs w:val="24"/>
        </w:rPr>
      </w:pPr>
      <w:r w:rsidRPr="000753ED">
        <w:rPr>
          <w:sz w:val="24"/>
          <w:szCs w:val="24"/>
        </w:rPr>
        <w:t>• редактировать цепочки экранов сообщения и содержание экранов в соответствии с коммуникативной или учебной задачей, включая редактирование текста, цепочек изображений, видео- и аудиозаписей, фотоизображений;</w:t>
      </w:r>
    </w:p>
    <w:p w:rsidR="000753ED" w:rsidRPr="000753ED" w:rsidRDefault="000753ED" w:rsidP="005C7C6A">
      <w:pPr>
        <w:pStyle w:val="affc"/>
        <w:spacing w:line="240" w:lineRule="auto"/>
        <w:rPr>
          <w:sz w:val="24"/>
          <w:szCs w:val="24"/>
        </w:rPr>
      </w:pPr>
      <w:r w:rsidRPr="000753ED">
        <w:rPr>
          <w:sz w:val="24"/>
          <w:szCs w:val="24"/>
        </w:rPr>
        <w:t>• пользоваться основными функциями стандартного текстового редактора, следовать основным правилам оформления текста; использовать полуавтоматический орфографический контроль; использовать, добавлять и удалять ссылки в сообщениях разного вида;</w:t>
      </w:r>
    </w:p>
    <w:p w:rsidR="000753ED" w:rsidRPr="000753ED" w:rsidRDefault="000753ED" w:rsidP="005C7C6A">
      <w:pPr>
        <w:pStyle w:val="affc"/>
        <w:spacing w:line="240" w:lineRule="auto"/>
        <w:rPr>
          <w:sz w:val="24"/>
          <w:szCs w:val="24"/>
        </w:rPr>
      </w:pPr>
      <w:r w:rsidRPr="000753ED">
        <w:rPr>
          <w:sz w:val="24"/>
          <w:szCs w:val="24"/>
        </w:rPr>
        <w:t>• искать информацию в соответствующих возрасту цифровых словарях и справочниках, базах данных, контролируемом Интернете, системе поиска внутри компьютера; составлять список используемых информационных источников (в том числе с использованием ссылок);</w:t>
      </w:r>
    </w:p>
    <w:p w:rsidR="000753ED" w:rsidRPr="000753ED" w:rsidRDefault="000753ED" w:rsidP="005C7C6A">
      <w:pPr>
        <w:pStyle w:val="affc"/>
        <w:spacing w:line="240" w:lineRule="auto"/>
        <w:rPr>
          <w:sz w:val="24"/>
          <w:szCs w:val="24"/>
        </w:rPr>
      </w:pPr>
      <w:r w:rsidRPr="000753ED">
        <w:rPr>
          <w:sz w:val="24"/>
          <w:szCs w:val="24"/>
        </w:rPr>
        <w:t>• заполнять учебные базы данных.</w:t>
      </w:r>
    </w:p>
    <w:p w:rsidR="000753ED" w:rsidRPr="000753ED" w:rsidRDefault="000753ED" w:rsidP="005C7C6A">
      <w:pPr>
        <w:pStyle w:val="affc"/>
        <w:spacing w:line="240" w:lineRule="auto"/>
        <w:rPr>
          <w:i/>
          <w:sz w:val="24"/>
          <w:szCs w:val="24"/>
        </w:rPr>
      </w:pPr>
      <w:r w:rsidRPr="000753ED">
        <w:rPr>
          <w:i/>
          <w:sz w:val="24"/>
          <w:szCs w:val="24"/>
        </w:rPr>
        <w:t xml:space="preserve">Выпускник получит возможность научиться </w:t>
      </w:r>
      <w:proofErr w:type="gramStart"/>
      <w:r w:rsidRPr="000753ED">
        <w:rPr>
          <w:i/>
          <w:sz w:val="24"/>
          <w:szCs w:val="24"/>
        </w:rPr>
        <w:t>грамотно</w:t>
      </w:r>
      <w:proofErr w:type="gramEnd"/>
      <w:r w:rsidRPr="000753ED">
        <w:rPr>
          <w:i/>
          <w:sz w:val="24"/>
          <w:szCs w:val="24"/>
        </w:rPr>
        <w:t xml:space="preserve"> формулировать запросы при поиске в Интернете и базах данных, оценивать, интерпретировать и сохранять найденную информацию; критически относиться к информации и к выбору источника информации.</w:t>
      </w:r>
    </w:p>
    <w:p w:rsidR="000753ED" w:rsidRPr="000753ED" w:rsidRDefault="000753ED" w:rsidP="005C7C6A">
      <w:pPr>
        <w:pStyle w:val="affc"/>
        <w:spacing w:line="240" w:lineRule="auto"/>
        <w:rPr>
          <w:i/>
          <w:sz w:val="24"/>
          <w:szCs w:val="24"/>
        </w:rPr>
      </w:pPr>
      <w:bookmarkStart w:id="79" w:name="bookmark21"/>
      <w:r w:rsidRPr="000753ED">
        <w:rPr>
          <w:i/>
          <w:sz w:val="24"/>
          <w:szCs w:val="24"/>
        </w:rPr>
        <w:lastRenderedPageBreak/>
        <w:t>Создание, представление и передача сообщений</w:t>
      </w:r>
      <w:bookmarkEnd w:id="79"/>
    </w:p>
    <w:p w:rsidR="000753ED" w:rsidRPr="000753ED" w:rsidRDefault="000753ED" w:rsidP="000753ED">
      <w:pPr>
        <w:pStyle w:val="affc"/>
        <w:rPr>
          <w:sz w:val="24"/>
          <w:szCs w:val="24"/>
        </w:rPr>
      </w:pPr>
      <w:r w:rsidRPr="000753ED">
        <w:rPr>
          <w:sz w:val="24"/>
          <w:szCs w:val="24"/>
        </w:rPr>
        <w:t>Выпускник научится:</w:t>
      </w:r>
    </w:p>
    <w:p w:rsidR="000753ED" w:rsidRPr="000753ED" w:rsidRDefault="000753ED" w:rsidP="005C7C6A">
      <w:pPr>
        <w:pStyle w:val="affc"/>
        <w:spacing w:line="240" w:lineRule="auto"/>
        <w:rPr>
          <w:sz w:val="24"/>
          <w:szCs w:val="24"/>
        </w:rPr>
      </w:pPr>
      <w:r w:rsidRPr="000753ED">
        <w:rPr>
          <w:sz w:val="24"/>
          <w:szCs w:val="24"/>
        </w:rPr>
        <w:t>• создавать текстовые сообщения с использованием средств ИКТ: редактировать, оформлять и сохранять их;</w:t>
      </w:r>
    </w:p>
    <w:p w:rsidR="000753ED" w:rsidRPr="000753ED" w:rsidRDefault="000753ED" w:rsidP="005C7C6A">
      <w:pPr>
        <w:pStyle w:val="affc"/>
        <w:spacing w:line="240" w:lineRule="auto"/>
        <w:rPr>
          <w:sz w:val="24"/>
          <w:szCs w:val="24"/>
        </w:rPr>
      </w:pPr>
      <w:r w:rsidRPr="000753ED">
        <w:rPr>
          <w:sz w:val="24"/>
          <w:szCs w:val="24"/>
        </w:rPr>
        <w:t>• создавать сообщения в виде аудио- и видеофрагментов или цепочки экранов с использованием иллюстраций, видеоизображения, звука, текста;</w:t>
      </w:r>
    </w:p>
    <w:p w:rsidR="000753ED" w:rsidRPr="000753ED" w:rsidRDefault="000753ED" w:rsidP="005C7C6A">
      <w:pPr>
        <w:pStyle w:val="affc"/>
        <w:spacing w:line="240" w:lineRule="auto"/>
        <w:rPr>
          <w:sz w:val="24"/>
          <w:szCs w:val="24"/>
        </w:rPr>
      </w:pPr>
      <w:r w:rsidRPr="000753ED">
        <w:rPr>
          <w:sz w:val="24"/>
          <w:szCs w:val="24"/>
        </w:rPr>
        <w:t>• готовить и проводить презентацию перед небольшой аудиторией: создавать план презентации, выбирать аудиовизуальную поддержку, писать пояснения и тезисы для презентации;</w:t>
      </w:r>
    </w:p>
    <w:p w:rsidR="000753ED" w:rsidRPr="000753ED" w:rsidRDefault="000753ED" w:rsidP="005C7C6A">
      <w:pPr>
        <w:pStyle w:val="affc"/>
        <w:spacing w:line="240" w:lineRule="auto"/>
        <w:rPr>
          <w:sz w:val="24"/>
          <w:szCs w:val="24"/>
        </w:rPr>
      </w:pPr>
      <w:r w:rsidRPr="000753ED">
        <w:rPr>
          <w:sz w:val="24"/>
          <w:szCs w:val="24"/>
        </w:rPr>
        <w:t>• создавать диаграммы, планы территории и пр.;</w:t>
      </w:r>
    </w:p>
    <w:p w:rsidR="000753ED" w:rsidRPr="000753ED" w:rsidRDefault="000753ED" w:rsidP="005C7C6A">
      <w:pPr>
        <w:pStyle w:val="affc"/>
        <w:spacing w:line="240" w:lineRule="auto"/>
        <w:rPr>
          <w:sz w:val="24"/>
          <w:szCs w:val="24"/>
        </w:rPr>
      </w:pPr>
      <w:r w:rsidRPr="000753ED">
        <w:rPr>
          <w:sz w:val="24"/>
          <w:szCs w:val="24"/>
        </w:rPr>
        <w:t>• создавать изображения, пользуясь графическими возможностями компьютера; составлять новое изображение из готовых фрагментов (аппликация);</w:t>
      </w:r>
    </w:p>
    <w:p w:rsidR="000753ED" w:rsidRPr="000753ED" w:rsidRDefault="000753ED" w:rsidP="005C7C6A">
      <w:pPr>
        <w:pStyle w:val="affc"/>
        <w:spacing w:line="240" w:lineRule="auto"/>
        <w:rPr>
          <w:sz w:val="24"/>
          <w:szCs w:val="24"/>
        </w:rPr>
      </w:pPr>
      <w:r w:rsidRPr="000753ED">
        <w:rPr>
          <w:sz w:val="24"/>
          <w:szCs w:val="24"/>
        </w:rPr>
        <w:t>• размещать сообщение в информационной образовательной среде образовательного учреждения;</w:t>
      </w:r>
    </w:p>
    <w:p w:rsidR="000753ED" w:rsidRPr="000753ED" w:rsidRDefault="000753ED" w:rsidP="005C7C6A">
      <w:pPr>
        <w:pStyle w:val="affc"/>
        <w:spacing w:line="240" w:lineRule="auto"/>
        <w:rPr>
          <w:sz w:val="24"/>
          <w:szCs w:val="24"/>
        </w:rPr>
      </w:pPr>
      <w:r w:rsidRPr="000753ED">
        <w:rPr>
          <w:sz w:val="24"/>
          <w:szCs w:val="24"/>
        </w:rPr>
        <w:t>• пользоваться основными средствами телекоммуникации; участвовать в коллективной коммуникативной деятельности в информационной образовательной среде, фиксировать ход и результаты общения на экране и в файлах.</w:t>
      </w:r>
    </w:p>
    <w:p w:rsidR="000753ED" w:rsidRPr="000753ED" w:rsidRDefault="000753ED" w:rsidP="005C7C6A">
      <w:pPr>
        <w:pStyle w:val="affc"/>
        <w:spacing w:line="240" w:lineRule="auto"/>
        <w:rPr>
          <w:i/>
          <w:sz w:val="24"/>
          <w:szCs w:val="24"/>
        </w:rPr>
      </w:pPr>
      <w:r w:rsidRPr="000753ED">
        <w:rPr>
          <w:i/>
          <w:sz w:val="24"/>
          <w:szCs w:val="24"/>
        </w:rPr>
        <w:t>Выпускник получит возможность научиться:</w:t>
      </w:r>
    </w:p>
    <w:p w:rsidR="000753ED" w:rsidRPr="000753ED" w:rsidRDefault="000753ED" w:rsidP="005C7C6A">
      <w:pPr>
        <w:pStyle w:val="affc"/>
        <w:spacing w:line="240" w:lineRule="auto"/>
        <w:rPr>
          <w:i/>
          <w:sz w:val="24"/>
          <w:szCs w:val="24"/>
        </w:rPr>
      </w:pPr>
      <w:r w:rsidRPr="000753ED">
        <w:rPr>
          <w:sz w:val="24"/>
          <w:szCs w:val="24"/>
        </w:rPr>
        <w:t>• </w:t>
      </w:r>
      <w:r w:rsidRPr="000753ED">
        <w:rPr>
          <w:i/>
          <w:sz w:val="24"/>
          <w:szCs w:val="24"/>
        </w:rPr>
        <w:t>представлять данные;</w:t>
      </w:r>
    </w:p>
    <w:p w:rsidR="000753ED" w:rsidRPr="000753ED" w:rsidRDefault="000753ED" w:rsidP="005C7C6A">
      <w:pPr>
        <w:pStyle w:val="affc"/>
        <w:spacing w:line="240" w:lineRule="auto"/>
        <w:rPr>
          <w:i/>
          <w:sz w:val="24"/>
          <w:szCs w:val="24"/>
        </w:rPr>
      </w:pPr>
      <w:r w:rsidRPr="000753ED">
        <w:rPr>
          <w:sz w:val="24"/>
          <w:szCs w:val="24"/>
        </w:rPr>
        <w:t>• </w:t>
      </w:r>
      <w:r w:rsidRPr="000753ED">
        <w:rPr>
          <w:i/>
          <w:sz w:val="24"/>
          <w:szCs w:val="24"/>
        </w:rPr>
        <w:t>создавать музыкальные произведения с использованием компьютера и музыкальной клавиатуры, в том числе из готовых музыкальных фрагментов и «музыкальных петель».</w:t>
      </w:r>
    </w:p>
    <w:p w:rsidR="000753ED" w:rsidRPr="000753ED" w:rsidRDefault="000753ED" w:rsidP="005C7C6A">
      <w:pPr>
        <w:pStyle w:val="affc"/>
        <w:spacing w:line="240" w:lineRule="auto"/>
        <w:ind w:firstLine="0"/>
        <w:jc w:val="center"/>
        <w:rPr>
          <w:i/>
          <w:sz w:val="24"/>
          <w:szCs w:val="24"/>
        </w:rPr>
      </w:pPr>
      <w:bookmarkStart w:id="80" w:name="bookmark22"/>
      <w:r w:rsidRPr="000753ED">
        <w:rPr>
          <w:i/>
          <w:sz w:val="24"/>
          <w:szCs w:val="24"/>
        </w:rPr>
        <w:t>Планирование деятельности, управление и организация</w:t>
      </w:r>
      <w:bookmarkEnd w:id="80"/>
    </w:p>
    <w:p w:rsidR="000753ED" w:rsidRPr="000753ED" w:rsidRDefault="000753ED" w:rsidP="005C7C6A">
      <w:pPr>
        <w:pStyle w:val="affc"/>
        <w:spacing w:line="240" w:lineRule="auto"/>
        <w:rPr>
          <w:sz w:val="24"/>
          <w:szCs w:val="24"/>
        </w:rPr>
      </w:pPr>
      <w:r w:rsidRPr="000753ED">
        <w:rPr>
          <w:sz w:val="24"/>
          <w:szCs w:val="24"/>
        </w:rPr>
        <w:t>Выпускник научится:</w:t>
      </w:r>
    </w:p>
    <w:p w:rsidR="000753ED" w:rsidRPr="000753ED" w:rsidRDefault="000753ED" w:rsidP="005C7C6A">
      <w:pPr>
        <w:pStyle w:val="affc"/>
        <w:spacing w:line="240" w:lineRule="auto"/>
        <w:rPr>
          <w:sz w:val="24"/>
          <w:szCs w:val="24"/>
        </w:rPr>
      </w:pPr>
      <w:r w:rsidRPr="000753ED">
        <w:rPr>
          <w:sz w:val="24"/>
          <w:szCs w:val="24"/>
        </w:rPr>
        <w:t>• создавать движущиеся модели и управлять ими в компьютерно управляемых средах;</w:t>
      </w:r>
    </w:p>
    <w:p w:rsidR="000753ED" w:rsidRPr="000753ED" w:rsidRDefault="000753ED" w:rsidP="005C7C6A">
      <w:pPr>
        <w:pStyle w:val="affc"/>
        <w:spacing w:line="240" w:lineRule="auto"/>
        <w:rPr>
          <w:sz w:val="24"/>
          <w:szCs w:val="24"/>
        </w:rPr>
      </w:pPr>
      <w:r w:rsidRPr="000753ED">
        <w:rPr>
          <w:sz w:val="24"/>
          <w:szCs w:val="24"/>
        </w:rPr>
        <w:t>• определять последовательность выполнения действий, составлять инструкции (простые алгоритмы) в несколько действий, строить программы для компьютерного исполнителя с использованием конструкций последовательного выполнения и повторения;</w:t>
      </w:r>
    </w:p>
    <w:p w:rsidR="000753ED" w:rsidRPr="000753ED" w:rsidRDefault="000753ED" w:rsidP="005C7C6A">
      <w:pPr>
        <w:pStyle w:val="affc"/>
        <w:spacing w:line="240" w:lineRule="auto"/>
        <w:rPr>
          <w:sz w:val="24"/>
          <w:szCs w:val="24"/>
        </w:rPr>
      </w:pPr>
      <w:r w:rsidRPr="000753ED">
        <w:rPr>
          <w:sz w:val="24"/>
          <w:szCs w:val="24"/>
        </w:rPr>
        <w:t>• планировать несложные исследования объектов и процессов внешнего мира.</w:t>
      </w:r>
    </w:p>
    <w:p w:rsidR="000753ED" w:rsidRPr="000753ED" w:rsidRDefault="000753ED" w:rsidP="005C7C6A">
      <w:pPr>
        <w:pStyle w:val="affc"/>
        <w:spacing w:line="240" w:lineRule="auto"/>
        <w:rPr>
          <w:i/>
          <w:sz w:val="24"/>
          <w:szCs w:val="24"/>
        </w:rPr>
      </w:pPr>
      <w:r w:rsidRPr="000753ED">
        <w:rPr>
          <w:i/>
          <w:sz w:val="24"/>
          <w:szCs w:val="24"/>
        </w:rPr>
        <w:t>Выпускник получит возможность научиться:</w:t>
      </w:r>
    </w:p>
    <w:p w:rsidR="000753ED" w:rsidRPr="000753ED" w:rsidRDefault="000753ED" w:rsidP="005C7C6A">
      <w:pPr>
        <w:pStyle w:val="affc"/>
        <w:spacing w:line="240" w:lineRule="auto"/>
        <w:rPr>
          <w:i/>
          <w:sz w:val="24"/>
          <w:szCs w:val="24"/>
        </w:rPr>
      </w:pPr>
      <w:r w:rsidRPr="000753ED">
        <w:rPr>
          <w:sz w:val="24"/>
          <w:szCs w:val="24"/>
        </w:rPr>
        <w:t>• </w:t>
      </w:r>
      <w:r w:rsidRPr="000753ED">
        <w:rPr>
          <w:i/>
          <w:sz w:val="24"/>
          <w:szCs w:val="24"/>
        </w:rPr>
        <w:t>проектировать несложные объекты и процессы реального мира, своей собственной деятельности и деятельности группы;</w:t>
      </w:r>
    </w:p>
    <w:p w:rsidR="000753ED" w:rsidRPr="000753ED" w:rsidRDefault="000753ED" w:rsidP="005C7C6A">
      <w:pPr>
        <w:pStyle w:val="affc"/>
        <w:spacing w:line="240" w:lineRule="auto"/>
        <w:rPr>
          <w:i/>
          <w:sz w:val="24"/>
          <w:szCs w:val="24"/>
        </w:rPr>
      </w:pPr>
      <w:r w:rsidRPr="000753ED">
        <w:rPr>
          <w:sz w:val="24"/>
          <w:szCs w:val="24"/>
        </w:rPr>
        <w:t>• </w:t>
      </w:r>
      <w:r w:rsidRPr="000753ED">
        <w:rPr>
          <w:i/>
          <w:sz w:val="24"/>
          <w:szCs w:val="24"/>
        </w:rPr>
        <w:t>моделировать объекты и процессы реального мира.</w:t>
      </w:r>
    </w:p>
    <w:p w:rsidR="005E4E51" w:rsidRPr="00444DEB" w:rsidRDefault="005E4E51" w:rsidP="00444DEB">
      <w:pPr>
        <w:pStyle w:val="af1"/>
        <w:spacing w:line="240" w:lineRule="auto"/>
        <w:ind w:firstLine="0"/>
        <w:rPr>
          <w:color w:val="000000"/>
          <w:sz w:val="24"/>
        </w:rPr>
      </w:pPr>
    </w:p>
    <w:p w:rsidR="00B40A71" w:rsidRPr="00444DEB" w:rsidRDefault="00E97038" w:rsidP="00444DEB">
      <w:pPr>
        <w:pStyle w:val="af1"/>
        <w:spacing w:line="240" w:lineRule="auto"/>
        <w:ind w:firstLine="0"/>
        <w:jc w:val="center"/>
        <w:rPr>
          <w:smallCaps/>
          <w:sz w:val="24"/>
        </w:rPr>
      </w:pPr>
      <w:r w:rsidRPr="00444DEB">
        <w:rPr>
          <w:b/>
          <w:smallCaps/>
          <w:sz w:val="24"/>
        </w:rPr>
        <w:t>2.2. П</w:t>
      </w:r>
      <w:r w:rsidR="00B40A71" w:rsidRPr="00444DEB">
        <w:rPr>
          <w:b/>
          <w:smallCaps/>
          <w:sz w:val="24"/>
        </w:rPr>
        <w:t xml:space="preserve">рограммы </w:t>
      </w:r>
      <w:r w:rsidRPr="00444DEB">
        <w:rPr>
          <w:b/>
          <w:smallCaps/>
          <w:sz w:val="24"/>
        </w:rPr>
        <w:t>отдельных учебных</w:t>
      </w:r>
      <w:r w:rsidR="00B40A71" w:rsidRPr="00444DEB">
        <w:rPr>
          <w:b/>
          <w:smallCaps/>
          <w:sz w:val="24"/>
        </w:rPr>
        <w:t xml:space="preserve"> предмет</w:t>
      </w:r>
      <w:r w:rsidRPr="00444DEB">
        <w:rPr>
          <w:b/>
          <w:smallCaps/>
          <w:sz w:val="24"/>
        </w:rPr>
        <w:t>ов, курсов.</w:t>
      </w:r>
    </w:p>
    <w:p w:rsidR="007454D4" w:rsidRPr="00444DEB" w:rsidRDefault="007454D4" w:rsidP="00444DEB">
      <w:pPr>
        <w:pStyle w:val="1"/>
        <w:spacing w:line="240" w:lineRule="auto"/>
        <w:rPr>
          <w:rStyle w:val="Zag11"/>
          <w:rFonts w:ascii="Times New Roman" w:eastAsia="@Arial Unicode MS" w:hAnsi="Times New Roman"/>
          <w:sz w:val="24"/>
          <w:szCs w:val="24"/>
        </w:rPr>
      </w:pPr>
      <w:bookmarkStart w:id="81" w:name="_Toc297556039"/>
      <w:bookmarkStart w:id="82" w:name="_Toc297559788"/>
      <w:bookmarkStart w:id="83" w:name="_Toc297562764"/>
      <w:bookmarkStart w:id="84" w:name="_Toc297566301"/>
      <w:bookmarkStart w:id="85" w:name="_Toc297567156"/>
      <w:r w:rsidRPr="00444DEB">
        <w:rPr>
          <w:rStyle w:val="Zag11"/>
          <w:rFonts w:ascii="Times New Roman" w:eastAsia="@Arial Unicode MS" w:hAnsi="Times New Roman"/>
          <w:sz w:val="24"/>
          <w:szCs w:val="24"/>
        </w:rPr>
        <w:t>Общие положения</w:t>
      </w:r>
      <w:bookmarkEnd w:id="81"/>
      <w:bookmarkEnd w:id="82"/>
      <w:bookmarkEnd w:id="83"/>
      <w:bookmarkEnd w:id="84"/>
      <w:bookmarkEnd w:id="85"/>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Начальная школа — самоценный, принципиально новый этап в жизни ребёнка: начинается систематическое обучение в образовательном учреждении, расширяется сфера его взаимодействия с окружающим миром, изменяется социальный статус и увеличивается потребность в самовыражении.</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Образование в начальной школе является базой, фундаментом всего последующего обучения. В первую очередь это касается сформированности универсальных учебных действий (УУД), обеспечивающих умение учиться. Сегодня начальное образование призвано решать свою главную задачу — закладывать основу формирования учебной деятельности ребёнка, включающую систему учебных и познавательных мотивов, умения принимать, сохранять, реализовывать учебные цели, планировать, контролировать и оценивать учебные действия и их результат.</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Особенностью содержания современного начального образования является не только ответ на вопрос, что ученик должен знать (запомнить, воспроизвести), но и формирование универсальных учебных действий в личностных, коммуникативных, познавательных, регулятивных сферах, обеспечивающих способность к организации самостоятельной учебной деятельности. Необходимо также распространить общеучебные умения и навыки на формирование ИК</w:t>
      </w:r>
      <w:proofErr w:type="gramStart"/>
      <w:r w:rsidRPr="00444DEB">
        <w:rPr>
          <w:rStyle w:val="Zag11"/>
          <w:rFonts w:ascii="Times New Roman" w:eastAsia="@Arial Unicode MS" w:hAnsi="Times New Roman" w:cs="Times New Roman"/>
          <w:color w:val="000000"/>
          <w:sz w:val="24"/>
          <w:szCs w:val="24"/>
        </w:rPr>
        <w:t>Т-</w:t>
      </w:r>
      <w:proofErr w:type="gramEnd"/>
      <w:r w:rsidRPr="00444DEB">
        <w:rPr>
          <w:rStyle w:val="Zag11"/>
          <w:rFonts w:ascii="Times New Roman" w:eastAsia="@Arial Unicode MS" w:hAnsi="Times New Roman" w:cs="Times New Roman"/>
          <w:color w:val="000000"/>
          <w:sz w:val="24"/>
          <w:szCs w:val="24"/>
        </w:rPr>
        <w:t xml:space="preserve"> компетентности обучающихся.</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Кроме этого, определение в программах содержания тех знаний, умений и способов деятельности, которые являются надпредметными, т.е. формируются средствами каждого учебного предмета, даёт возможность объединить усилия всех учебных предметов для решения общих задач обучения, приблизиться к реализации «идеальных» целей образования. В то же время такой подход позволит предупредить узкопредметность в отборе содержания образования, обеспечить интеграцию в изучении разных сторон окружающего мира.</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Уровень сформированности УУД в полной мере зависит от способов организации учебной деятельности и сотрудничества, познавательной, творческой, художественно-эстетической и коммуникативной деятельности школьников. Это определило необходимость выделить в примерных программах не только содержание знаний, но и содержание видов деятельности, которое включает конкретные УУД, обеспечивающие творческое применение знаний для решения жизненных задач, начальные умения самообразования. Именно этот аспект примерных программ даёт основание для утверждения гуманистической, личностно ориентированной направленности процесса образования младших школьников.</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Важным условием развития детской любознательности, потребности самостоятельного познания окружающего мира, познавательной активности и инициативности в начальной школе является создание развивающей образовательной среды, стимулирующей активные формы познания: наблюдение, опыты, учебный диалог и пр. Младшему школьнику должны быть созданы условия для развития рефлексии — способности осознавать и оценивать свои мысли и действия как бы со стороны, соотносить результат деятельности с поставленной целью, определять своё знание и незнание и др. Способность к рефлексии — важнейшее качество, определяющее социальную роль ребёнка как ученика, школьника, направленность на саморазвитие.</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Начальная ступень образования вносит вклад в социально-личностное развитие ребёнка. В процессе обучения формируется достаточно осознанная система представлений об окружающем мире, о социальных и межличностных отношениях, нравственно-этических нормах. Происходят изменения в самооценке ребёнка. Оставаясь достаточно оптимистической и высокой, она становится всё более объективной и самокритичной.</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Разработка программ по учебным предметам начальной школы основана на Требованиях к результатам освоения основной образовательной программы начального общего образования федерального государственного образовательного стандарта начального общего образования (личностным, метапредметным, предметным).</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Программа включает следующие разделы:</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w:t>
      </w:r>
      <w:r w:rsidRPr="00444DEB">
        <w:rPr>
          <w:rStyle w:val="Zag11"/>
          <w:rFonts w:ascii="Times New Roman" w:eastAsia="@Arial Unicode MS" w:hAnsi="Times New Roman" w:cs="Times New Roman"/>
          <w:i/>
          <w:iCs/>
          <w:color w:val="000000"/>
          <w:sz w:val="24"/>
          <w:szCs w:val="24"/>
        </w:rPr>
        <w:t>пояснительную записку</w:t>
      </w:r>
      <w:r w:rsidRPr="00444DEB">
        <w:rPr>
          <w:rStyle w:val="Zag11"/>
          <w:rFonts w:ascii="Times New Roman" w:eastAsia="@Arial Unicode MS" w:hAnsi="Times New Roman" w:cs="Times New Roman"/>
          <w:color w:val="000000"/>
          <w:sz w:val="24"/>
          <w:szCs w:val="24"/>
        </w:rPr>
        <w:t>, в которой даётся общая характеристика предмета, ценностные ориентиры содержания учебного предмета, место учебного предмета в учебном плане, результаты изучения учебного предмета;</w:t>
      </w:r>
    </w:p>
    <w:p w:rsidR="007454D4" w:rsidRPr="00444DEB" w:rsidRDefault="007454D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 </w:t>
      </w:r>
      <w:r w:rsidRPr="00444DEB">
        <w:rPr>
          <w:rStyle w:val="Zag11"/>
          <w:rFonts w:ascii="Times New Roman" w:eastAsia="@Arial Unicode MS" w:hAnsi="Times New Roman" w:cs="Times New Roman"/>
          <w:i/>
          <w:iCs/>
          <w:color w:val="000000"/>
          <w:sz w:val="24"/>
          <w:szCs w:val="24"/>
        </w:rPr>
        <w:t>основное содержание обучения</w:t>
      </w:r>
      <w:r w:rsidRPr="00444DEB">
        <w:rPr>
          <w:rStyle w:val="Zag11"/>
          <w:rFonts w:ascii="Times New Roman" w:eastAsia="@Arial Unicode MS" w:hAnsi="Times New Roman" w:cs="Times New Roman"/>
          <w:color w:val="000000"/>
          <w:sz w:val="24"/>
          <w:szCs w:val="24"/>
        </w:rPr>
        <w:t>, включающее перечень изучаемого учебного материала.</w:t>
      </w:r>
    </w:p>
    <w:p w:rsidR="00CB645D" w:rsidRPr="00444DEB" w:rsidRDefault="00CB645D"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Реализацию основной образовательной программы обеспечивает УМК «Гармония», которая включает </w:t>
      </w:r>
      <w:r w:rsidR="00ED5492" w:rsidRPr="00444DEB">
        <w:rPr>
          <w:rStyle w:val="Zag11"/>
          <w:rFonts w:ascii="Times New Roman" w:eastAsia="@Arial Unicode MS" w:hAnsi="Times New Roman" w:cs="Times New Roman"/>
          <w:color w:val="000000"/>
          <w:sz w:val="24"/>
          <w:szCs w:val="24"/>
        </w:rPr>
        <w:t>учебники по предметам:</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«Обучение грамоте» - М. С. Соловейчик, Н. С. Кузьменко, Н. М. Бетенькова, О. Е. Курлыгина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«Русский язык» - М. С. Соловейчик, Н. С. Кузьменко</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«Литературное чтение» - О. В. Кубасова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«Английский язык» - М. З. Биболетова, О. А. Денисенко, Н. Н. Трубанева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«Немецкий язык» - И. Л. Бим, Л. И. Рыжов</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«Математика» - Н. Б. Истомина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«Окружающий мир» - О. Т. Поглазова, Н. И. Ворожейкина, В. Д. Шилин</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«Технология» - Н. М. Конышева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«Изобразительное искусство» - </w:t>
      </w:r>
      <w:r w:rsidR="00D35E8E" w:rsidRPr="00444DEB">
        <w:rPr>
          <w:rStyle w:val="Zag11"/>
          <w:rFonts w:ascii="Times New Roman" w:eastAsia="@Arial Unicode MS" w:hAnsi="Times New Roman" w:cs="Times New Roman"/>
          <w:color w:val="000000"/>
          <w:sz w:val="24"/>
          <w:szCs w:val="24"/>
        </w:rPr>
        <w:t>Е. И. Коротеева</w:t>
      </w:r>
    </w:p>
    <w:p w:rsidR="00D35E8E" w:rsidRPr="00444DEB" w:rsidRDefault="00D35E8E"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«Музыка» - Е. Д. Критская, Г. П. Сергеева, Т. С. Шмагина</w:t>
      </w:r>
    </w:p>
    <w:p w:rsidR="00ED5492" w:rsidRPr="00444DEB" w:rsidRDefault="00ED5492" w:rsidP="005C7C6A">
      <w:pPr>
        <w:tabs>
          <w:tab w:val="left" w:pos="0"/>
        </w:tabs>
        <w:spacing w:after="0"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 xml:space="preserve">«Физическая культура» - </w:t>
      </w:r>
      <w:r w:rsidR="00D35E8E" w:rsidRPr="00444DEB">
        <w:rPr>
          <w:rStyle w:val="Zag11"/>
          <w:rFonts w:ascii="Times New Roman" w:eastAsia="@Arial Unicode MS" w:hAnsi="Times New Roman" w:cs="Times New Roman"/>
          <w:color w:val="000000"/>
          <w:sz w:val="24"/>
          <w:szCs w:val="24"/>
        </w:rPr>
        <w:t>В. И. Лях</w:t>
      </w:r>
    </w:p>
    <w:p w:rsidR="00B40A71" w:rsidRPr="00444DEB" w:rsidRDefault="00B40A71" w:rsidP="00444DEB">
      <w:pPr>
        <w:pStyle w:val="af1"/>
        <w:tabs>
          <w:tab w:val="left" w:pos="851"/>
        </w:tabs>
        <w:spacing w:line="240" w:lineRule="auto"/>
        <w:ind w:firstLine="993"/>
        <w:rPr>
          <w:sz w:val="24"/>
        </w:rPr>
      </w:pPr>
      <w:r w:rsidRPr="00444DEB">
        <w:rPr>
          <w:sz w:val="24"/>
        </w:rPr>
        <w:t xml:space="preserve">Учебные программы по предметам обеспечивают реализацию содержания образования, определённого </w:t>
      </w:r>
      <w:r w:rsidRPr="00444DEB">
        <w:rPr>
          <w:b/>
          <w:sz w:val="24"/>
        </w:rPr>
        <w:t>инвариантнойчастью</w:t>
      </w:r>
      <w:r w:rsidRPr="00444DEB">
        <w:rPr>
          <w:sz w:val="24"/>
        </w:rPr>
        <w:t xml:space="preserve"> БУП, содействуют приобщению школьников к общекультурным и национально значимым ценностям, формированию системы предметных навыков и личностных качеств, соответствующих требованиям стандарта. В связи с тем, что обучение в школе рассчитано на пятидневную учебную неделю, вариативная часть БУП не реализуется в </w:t>
      </w:r>
      <w:proofErr w:type="gramStart"/>
      <w:r w:rsidRPr="00444DEB">
        <w:rPr>
          <w:sz w:val="24"/>
        </w:rPr>
        <w:t>данном</w:t>
      </w:r>
      <w:proofErr w:type="gramEnd"/>
      <w:r w:rsidRPr="00444DEB">
        <w:rPr>
          <w:sz w:val="24"/>
        </w:rPr>
        <w:t xml:space="preserve"> ОУ.</w:t>
      </w:r>
    </w:p>
    <w:p w:rsidR="00D86549" w:rsidRPr="00444DEB" w:rsidRDefault="00D86549" w:rsidP="00444DEB">
      <w:pPr>
        <w:pStyle w:val="af1"/>
        <w:tabs>
          <w:tab w:val="left" w:pos="851"/>
        </w:tabs>
        <w:spacing w:line="240" w:lineRule="auto"/>
        <w:ind w:firstLine="993"/>
        <w:jc w:val="center"/>
        <w:rPr>
          <w:b/>
          <w:sz w:val="24"/>
        </w:rPr>
      </w:pPr>
    </w:p>
    <w:p w:rsidR="001C5AC4" w:rsidRPr="00444DEB" w:rsidRDefault="001C5AC4" w:rsidP="00444DEB">
      <w:pPr>
        <w:pStyle w:val="af1"/>
        <w:tabs>
          <w:tab w:val="left" w:pos="851"/>
        </w:tabs>
        <w:spacing w:line="240" w:lineRule="auto"/>
        <w:ind w:firstLine="993"/>
        <w:jc w:val="center"/>
        <w:rPr>
          <w:b/>
          <w:sz w:val="24"/>
        </w:rPr>
      </w:pPr>
      <w:r w:rsidRPr="00444DEB">
        <w:rPr>
          <w:b/>
          <w:sz w:val="24"/>
        </w:rPr>
        <w:t>Основное содержание учебных предметов на ступени начального общего образования.</w:t>
      </w:r>
    </w:p>
    <w:p w:rsidR="00D12BE1" w:rsidRPr="00444DEB" w:rsidRDefault="0027677C" w:rsidP="00444DEB">
      <w:pPr>
        <w:pStyle w:val="af1"/>
        <w:tabs>
          <w:tab w:val="left" w:pos="851"/>
        </w:tabs>
        <w:spacing w:line="240" w:lineRule="auto"/>
        <w:ind w:firstLine="0"/>
        <w:jc w:val="center"/>
        <w:rPr>
          <w:b/>
          <w:sz w:val="24"/>
        </w:rPr>
      </w:pPr>
      <w:r w:rsidRPr="00444DEB">
        <w:rPr>
          <w:b/>
          <w:sz w:val="24"/>
        </w:rPr>
        <w:t xml:space="preserve">2.2.1. </w:t>
      </w:r>
      <w:r w:rsidR="008431EA" w:rsidRPr="00444DEB">
        <w:rPr>
          <w:b/>
          <w:sz w:val="24"/>
        </w:rPr>
        <w:t>РУССКИЙ ЯЗЫК</w:t>
      </w:r>
    </w:p>
    <w:p w:rsidR="007454D4" w:rsidRPr="00444DEB" w:rsidRDefault="00B40A71" w:rsidP="00444DEB">
      <w:pPr>
        <w:pStyle w:val="af1"/>
        <w:spacing w:line="240" w:lineRule="auto"/>
        <w:rPr>
          <w:sz w:val="24"/>
        </w:rPr>
      </w:pPr>
      <w:proofErr w:type="gramStart"/>
      <w:r w:rsidRPr="00444DEB">
        <w:rPr>
          <w:sz w:val="24"/>
        </w:rPr>
        <w:t xml:space="preserve">В результате изучения </w:t>
      </w:r>
      <w:r w:rsidRPr="00444DEB">
        <w:rPr>
          <w:b/>
          <w:sz w:val="24"/>
        </w:rPr>
        <w:t xml:space="preserve">курса русского языка </w:t>
      </w:r>
      <w:r w:rsidRPr="00444DEB">
        <w:rPr>
          <w:sz w:val="24"/>
        </w:rPr>
        <w:t>учащиеся начальной школы научатся осознавать язык как основное средство общения и явление национальной культуры, у них будет формироваться позитивное эмоционально-ценностное отношение к русскому языку, стремление к его грамотному использованию, русский язык станет для учеников основой всего процесса обучения, средством развития мышления, воображения, интеллектуальных и творческих способностей.</w:t>
      </w:r>
      <w:proofErr w:type="gramEnd"/>
      <w:r w:rsidRPr="00444DEB">
        <w:rPr>
          <w:sz w:val="24"/>
        </w:rPr>
        <w:t xml:space="preserve"> В процессе изучения русского языка ученики получат возможность реализовать потребность в творческом самовыражении, научатся использовать язык для поиска необходимой информации в разных источниках</w:t>
      </w:r>
      <w:r w:rsidR="002F06A0" w:rsidRPr="00444DEB">
        <w:rPr>
          <w:sz w:val="24"/>
        </w:rPr>
        <w:t>.</w:t>
      </w:r>
    </w:p>
    <w:p w:rsidR="007454D4" w:rsidRPr="00444DEB" w:rsidRDefault="006556D2" w:rsidP="00444DEB">
      <w:pPr>
        <w:shd w:val="clear" w:color="auto" w:fill="FFFFFF"/>
        <w:spacing w:before="154" w:line="240" w:lineRule="auto"/>
        <w:ind w:left="403"/>
        <w:jc w:val="both"/>
        <w:rPr>
          <w:rFonts w:ascii="Times New Roman" w:hAnsi="Times New Roman" w:cs="Times New Roman"/>
          <w:sz w:val="24"/>
          <w:szCs w:val="24"/>
        </w:rPr>
      </w:pPr>
      <w:r w:rsidRPr="00444DEB">
        <w:rPr>
          <w:rFonts w:ascii="Times New Roman" w:hAnsi="Times New Roman" w:cs="Times New Roman"/>
          <w:b/>
          <w:bCs/>
          <w:color w:val="000000"/>
          <w:spacing w:val="5"/>
          <w:sz w:val="24"/>
          <w:szCs w:val="24"/>
        </w:rPr>
        <w:t>Ц</w:t>
      </w:r>
      <w:r w:rsidR="007454D4" w:rsidRPr="00444DEB">
        <w:rPr>
          <w:rFonts w:ascii="Times New Roman" w:hAnsi="Times New Roman" w:cs="Times New Roman"/>
          <w:b/>
          <w:bCs/>
          <w:color w:val="000000"/>
          <w:spacing w:val="5"/>
          <w:sz w:val="24"/>
          <w:szCs w:val="24"/>
        </w:rPr>
        <w:t>ели и задачи курса</w:t>
      </w:r>
    </w:p>
    <w:p w:rsidR="007454D4" w:rsidRPr="00444DEB" w:rsidRDefault="007454D4" w:rsidP="00444DEB">
      <w:pPr>
        <w:shd w:val="clear" w:color="auto" w:fill="FFFFFF"/>
        <w:spacing w:line="240" w:lineRule="auto"/>
        <w:ind w:left="10" w:right="10" w:firstLine="398"/>
        <w:jc w:val="both"/>
        <w:rPr>
          <w:rFonts w:ascii="Times New Roman" w:hAnsi="Times New Roman" w:cs="Times New Roman"/>
          <w:sz w:val="24"/>
          <w:szCs w:val="24"/>
        </w:rPr>
      </w:pPr>
      <w:r w:rsidRPr="00444DEB">
        <w:rPr>
          <w:rFonts w:ascii="Times New Roman" w:hAnsi="Times New Roman" w:cs="Times New Roman"/>
          <w:color w:val="000000"/>
          <w:spacing w:val="1"/>
          <w:sz w:val="24"/>
          <w:szCs w:val="24"/>
        </w:rPr>
        <w:t xml:space="preserve">В системе предметов общеобразовательной школы курс </w:t>
      </w:r>
      <w:r w:rsidRPr="00444DEB">
        <w:rPr>
          <w:rFonts w:ascii="Times New Roman" w:hAnsi="Times New Roman" w:cs="Times New Roman"/>
          <w:color w:val="000000"/>
          <w:spacing w:val="-1"/>
          <w:sz w:val="24"/>
          <w:szCs w:val="24"/>
        </w:rPr>
        <w:t xml:space="preserve">русского языка реализует </w:t>
      </w:r>
      <w:proofErr w:type="gramStart"/>
      <w:r w:rsidRPr="00444DEB">
        <w:rPr>
          <w:rFonts w:ascii="Times New Roman" w:hAnsi="Times New Roman" w:cs="Times New Roman"/>
          <w:color w:val="000000"/>
          <w:spacing w:val="-1"/>
          <w:sz w:val="24"/>
          <w:szCs w:val="24"/>
        </w:rPr>
        <w:t>познавательную</w:t>
      </w:r>
      <w:proofErr w:type="gramEnd"/>
      <w:r w:rsidRPr="00444DEB">
        <w:rPr>
          <w:rFonts w:ascii="Times New Roman" w:hAnsi="Times New Roman" w:cs="Times New Roman"/>
          <w:color w:val="000000"/>
          <w:spacing w:val="-1"/>
          <w:sz w:val="24"/>
          <w:szCs w:val="24"/>
        </w:rPr>
        <w:t xml:space="preserve"> и социокультурную </w:t>
      </w:r>
      <w:r w:rsidRPr="00444DEB">
        <w:rPr>
          <w:rFonts w:ascii="Times New Roman" w:hAnsi="Times New Roman" w:cs="Times New Roman"/>
          <w:b/>
          <w:color w:val="000000"/>
          <w:sz w:val="24"/>
          <w:szCs w:val="24"/>
        </w:rPr>
        <w:t>цели:</w:t>
      </w:r>
    </w:p>
    <w:p w:rsidR="007454D4" w:rsidRPr="00444DEB" w:rsidRDefault="007454D4" w:rsidP="00444DEB">
      <w:pPr>
        <w:widowControl w:val="0"/>
        <w:numPr>
          <w:ilvl w:val="0"/>
          <w:numId w:val="41"/>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444DEB">
        <w:rPr>
          <w:rFonts w:ascii="Times New Roman" w:hAnsi="Times New Roman" w:cs="Times New Roman"/>
          <w:b/>
          <w:i/>
          <w:iCs/>
          <w:color w:val="000000"/>
          <w:spacing w:val="-1"/>
          <w:sz w:val="24"/>
          <w:szCs w:val="24"/>
        </w:rPr>
        <w:t>познавательная</w:t>
      </w:r>
      <w:proofErr w:type="gramEnd"/>
      <w:r w:rsidRPr="00444DEB">
        <w:rPr>
          <w:rFonts w:ascii="Times New Roman" w:hAnsi="Times New Roman" w:cs="Times New Roman"/>
          <w:b/>
          <w:i/>
          <w:iCs/>
          <w:color w:val="000000"/>
          <w:spacing w:val="-1"/>
          <w:sz w:val="24"/>
          <w:szCs w:val="24"/>
        </w:rPr>
        <w:t xml:space="preserve"> цель</w:t>
      </w:r>
      <w:r w:rsidRPr="00444DEB">
        <w:rPr>
          <w:rFonts w:ascii="Times New Roman" w:hAnsi="Times New Roman" w:cs="Times New Roman"/>
          <w:color w:val="000000"/>
          <w:spacing w:val="-1"/>
          <w:sz w:val="24"/>
          <w:szCs w:val="24"/>
        </w:rPr>
        <w:t>предполагает формирование у уча</w:t>
      </w:r>
      <w:r w:rsidRPr="00444DEB">
        <w:rPr>
          <w:rFonts w:ascii="Times New Roman" w:hAnsi="Times New Roman" w:cs="Times New Roman"/>
          <w:color w:val="000000"/>
          <w:spacing w:val="-2"/>
          <w:sz w:val="24"/>
          <w:szCs w:val="24"/>
        </w:rPr>
        <w:t>щихся представлений о языке как составляющей   целостной на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учной   картины мира, ознакомление учащихся с основными по</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2"/>
          <w:sz w:val="24"/>
          <w:szCs w:val="24"/>
        </w:rPr>
        <w:t>ложениями науки о языке и формирование на этой основе зна</w:t>
      </w:r>
      <w:r w:rsidRPr="00444DEB">
        <w:rPr>
          <w:rFonts w:ascii="Times New Roman" w:hAnsi="Times New Roman" w:cs="Times New Roman"/>
          <w:color w:val="000000"/>
          <w:spacing w:val="3"/>
          <w:sz w:val="24"/>
          <w:szCs w:val="24"/>
        </w:rPr>
        <w:t>ково-символического и логического мышления учеников;</w:t>
      </w:r>
    </w:p>
    <w:p w:rsidR="007454D4" w:rsidRPr="00444DEB" w:rsidRDefault="007454D4" w:rsidP="00444DEB">
      <w:pPr>
        <w:widowControl w:val="0"/>
        <w:numPr>
          <w:ilvl w:val="0"/>
          <w:numId w:val="40"/>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b/>
          <w:i/>
          <w:iCs/>
          <w:color w:val="000000"/>
          <w:sz w:val="24"/>
          <w:szCs w:val="24"/>
        </w:rPr>
        <w:t>социокультурная цель</w:t>
      </w:r>
      <w:r w:rsidRPr="00444DEB">
        <w:rPr>
          <w:rFonts w:ascii="Times New Roman" w:hAnsi="Times New Roman" w:cs="Times New Roman"/>
          <w:color w:val="000000"/>
          <w:sz w:val="24"/>
          <w:szCs w:val="24"/>
        </w:rPr>
        <w:t>изучения русского языка включает</w:t>
      </w:r>
      <w:r w:rsidRPr="00444DEB">
        <w:rPr>
          <w:rFonts w:ascii="Times New Roman" w:hAnsi="Times New Roman" w:cs="Times New Roman"/>
          <w:color w:val="000000"/>
          <w:sz w:val="24"/>
          <w:szCs w:val="24"/>
        </w:rPr>
        <w:br/>
      </w:r>
      <w:r w:rsidRPr="00444DEB">
        <w:rPr>
          <w:rFonts w:ascii="Times New Roman" w:hAnsi="Times New Roman" w:cs="Times New Roman"/>
          <w:color w:val="000000"/>
          <w:spacing w:val="2"/>
          <w:sz w:val="24"/>
          <w:szCs w:val="24"/>
        </w:rPr>
        <w:t>формирование коммуникативной компетенции учащихся - раз</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5"/>
          <w:sz w:val="24"/>
          <w:szCs w:val="24"/>
        </w:rPr>
        <w:t>витие устной и письменной речи, монологической и диалоги</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1"/>
          <w:sz w:val="24"/>
          <w:szCs w:val="24"/>
        </w:rPr>
        <w:t>ческой речи, а также навыков грамотного, безошибочного пись</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ма как показателя общей культуры человека.</w:t>
      </w:r>
    </w:p>
    <w:p w:rsidR="007454D4" w:rsidRPr="00444DEB" w:rsidRDefault="007454D4" w:rsidP="00444DEB">
      <w:pPr>
        <w:shd w:val="clear" w:color="auto" w:fill="FFFFFF"/>
        <w:spacing w:line="240" w:lineRule="auto"/>
        <w:ind w:left="10" w:right="5" w:firstLine="389"/>
        <w:jc w:val="both"/>
        <w:rPr>
          <w:rFonts w:ascii="Times New Roman" w:hAnsi="Times New Roman" w:cs="Times New Roman"/>
          <w:sz w:val="24"/>
          <w:szCs w:val="24"/>
        </w:rPr>
      </w:pPr>
      <w:r w:rsidRPr="00444DEB">
        <w:rPr>
          <w:rFonts w:ascii="Times New Roman" w:hAnsi="Times New Roman" w:cs="Times New Roman"/>
          <w:color w:val="000000"/>
          <w:spacing w:val="3"/>
          <w:sz w:val="24"/>
          <w:szCs w:val="24"/>
        </w:rPr>
        <w:t xml:space="preserve">Для достижения поставленных целей изучения русского </w:t>
      </w:r>
      <w:r w:rsidRPr="00444DEB">
        <w:rPr>
          <w:rFonts w:ascii="Times New Roman" w:hAnsi="Times New Roman" w:cs="Times New Roman"/>
          <w:color w:val="000000"/>
          <w:spacing w:val="1"/>
          <w:sz w:val="24"/>
          <w:szCs w:val="24"/>
        </w:rPr>
        <w:t xml:space="preserve">языка в начальной школе необходимо решение следующих </w:t>
      </w:r>
      <w:r w:rsidRPr="00444DEB">
        <w:rPr>
          <w:rFonts w:ascii="Times New Roman" w:hAnsi="Times New Roman" w:cs="Times New Roman"/>
          <w:color w:val="000000"/>
          <w:sz w:val="24"/>
          <w:szCs w:val="24"/>
        </w:rPr>
        <w:t xml:space="preserve">практических </w:t>
      </w:r>
      <w:r w:rsidRPr="00444DEB">
        <w:rPr>
          <w:rFonts w:ascii="Times New Roman" w:hAnsi="Times New Roman" w:cs="Times New Roman"/>
          <w:b/>
          <w:bCs/>
          <w:color w:val="000000"/>
          <w:sz w:val="24"/>
          <w:szCs w:val="24"/>
        </w:rPr>
        <w:t>задач:</w:t>
      </w:r>
    </w:p>
    <w:p w:rsidR="007454D4" w:rsidRPr="00444DEB" w:rsidRDefault="007454D4" w:rsidP="00444DEB">
      <w:pPr>
        <w:widowControl w:val="0"/>
        <w:numPr>
          <w:ilvl w:val="0"/>
          <w:numId w:val="42"/>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b/>
          <w:i/>
          <w:iCs/>
          <w:color w:val="000000"/>
          <w:spacing w:val="-2"/>
          <w:sz w:val="24"/>
          <w:szCs w:val="24"/>
        </w:rPr>
        <w:t xml:space="preserve">развитие </w:t>
      </w:r>
      <w:r w:rsidRPr="00444DEB">
        <w:rPr>
          <w:rFonts w:ascii="Times New Roman" w:hAnsi="Times New Roman" w:cs="Times New Roman"/>
          <w:color w:val="000000"/>
          <w:spacing w:val="-2"/>
          <w:sz w:val="24"/>
          <w:szCs w:val="24"/>
        </w:rPr>
        <w:t xml:space="preserve">речи,   мышления,   воображения   школьников, </w:t>
      </w:r>
      <w:r w:rsidRPr="00444DEB">
        <w:rPr>
          <w:rFonts w:ascii="Times New Roman" w:hAnsi="Times New Roman" w:cs="Times New Roman"/>
          <w:color w:val="000000"/>
          <w:spacing w:val="2"/>
          <w:sz w:val="24"/>
          <w:szCs w:val="24"/>
        </w:rPr>
        <w:t>умения выбирать средства языка в соответствии с целями, за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дачами и условиями общения;</w:t>
      </w:r>
    </w:p>
    <w:p w:rsidR="007454D4" w:rsidRPr="00444DEB" w:rsidRDefault="007454D4" w:rsidP="00444DEB">
      <w:pPr>
        <w:widowControl w:val="0"/>
        <w:numPr>
          <w:ilvl w:val="0"/>
          <w:numId w:val="43"/>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b/>
          <w:i/>
          <w:iCs/>
          <w:color w:val="000000"/>
          <w:spacing w:val="4"/>
          <w:sz w:val="24"/>
          <w:szCs w:val="24"/>
        </w:rPr>
        <w:t>освоение</w:t>
      </w:r>
      <w:r w:rsidRPr="00444DEB">
        <w:rPr>
          <w:rFonts w:ascii="Times New Roman" w:hAnsi="Times New Roman" w:cs="Times New Roman"/>
          <w:color w:val="000000"/>
          <w:spacing w:val="4"/>
          <w:sz w:val="24"/>
          <w:szCs w:val="24"/>
        </w:rPr>
        <w:t>первоначальных знаний о лексике, фонетике,</w:t>
      </w:r>
      <w:r w:rsidRPr="00444DEB">
        <w:rPr>
          <w:rFonts w:ascii="Times New Roman" w:hAnsi="Times New Roman" w:cs="Times New Roman"/>
          <w:color w:val="000000"/>
          <w:spacing w:val="4"/>
          <w:sz w:val="24"/>
          <w:szCs w:val="24"/>
        </w:rPr>
        <w:br/>
      </w:r>
      <w:r w:rsidRPr="00444DEB">
        <w:rPr>
          <w:rFonts w:ascii="Times New Roman" w:hAnsi="Times New Roman" w:cs="Times New Roman"/>
          <w:color w:val="000000"/>
          <w:spacing w:val="1"/>
          <w:sz w:val="24"/>
          <w:szCs w:val="24"/>
        </w:rPr>
        <w:t>грамматике русского языка;</w:t>
      </w:r>
    </w:p>
    <w:p w:rsidR="007454D4" w:rsidRPr="00444DEB" w:rsidRDefault="007454D4" w:rsidP="00444DEB">
      <w:pPr>
        <w:widowControl w:val="0"/>
        <w:numPr>
          <w:ilvl w:val="0"/>
          <w:numId w:val="44"/>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b/>
          <w:i/>
          <w:iCs/>
          <w:color w:val="000000"/>
          <w:spacing w:val="-1"/>
          <w:sz w:val="24"/>
          <w:szCs w:val="24"/>
        </w:rPr>
        <w:t>овладение</w:t>
      </w:r>
      <w:r w:rsidRPr="00444DEB">
        <w:rPr>
          <w:rFonts w:ascii="Times New Roman" w:hAnsi="Times New Roman" w:cs="Times New Roman"/>
          <w:color w:val="000000"/>
          <w:spacing w:val="-1"/>
          <w:sz w:val="24"/>
          <w:szCs w:val="24"/>
        </w:rPr>
        <w:t>умениями правильно писать и читать, участво</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вать в диалоге, составлять несложные монологические выска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4"/>
          <w:sz w:val="24"/>
          <w:szCs w:val="24"/>
        </w:rPr>
        <w:t>зывания и письменные тексты-описания и  повествования не</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z w:val="24"/>
          <w:szCs w:val="24"/>
        </w:rPr>
        <w:t>большого объема;</w:t>
      </w:r>
    </w:p>
    <w:p w:rsidR="007454D4" w:rsidRPr="00444DEB" w:rsidRDefault="007454D4" w:rsidP="00444DEB">
      <w:pPr>
        <w:widowControl w:val="0"/>
        <w:numPr>
          <w:ilvl w:val="0"/>
          <w:numId w:val="45"/>
        </w:numPr>
        <w:shd w:val="clear" w:color="auto" w:fill="FFFFFF"/>
        <w:tabs>
          <w:tab w:val="left" w:pos="58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b/>
          <w:i/>
          <w:iCs/>
          <w:color w:val="000000"/>
          <w:spacing w:val="-2"/>
          <w:sz w:val="24"/>
          <w:szCs w:val="24"/>
        </w:rPr>
        <w:t>воспитание</w:t>
      </w:r>
      <w:r w:rsidRPr="00444DEB">
        <w:rPr>
          <w:rFonts w:ascii="Times New Roman" w:hAnsi="Times New Roman" w:cs="Times New Roman"/>
          <w:color w:val="000000"/>
          <w:spacing w:val="-2"/>
          <w:sz w:val="24"/>
          <w:szCs w:val="24"/>
        </w:rPr>
        <w:t>позитивного эмоционально-ценностного отно</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1"/>
          <w:sz w:val="24"/>
          <w:szCs w:val="24"/>
        </w:rPr>
        <w:t>шения к русскому языку, чувства сопричастности к сохранению</w:t>
      </w:r>
      <w:r w:rsidRPr="00444DEB">
        <w:rPr>
          <w:rFonts w:ascii="Times New Roman" w:hAnsi="Times New Roman" w:cs="Times New Roman"/>
          <w:color w:val="000000"/>
          <w:spacing w:val="1"/>
          <w:sz w:val="24"/>
          <w:szCs w:val="24"/>
        </w:rPr>
        <w:br/>
        <w:t>его уникальности и чистоты; пробуждение познавательного ин</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z w:val="24"/>
          <w:szCs w:val="24"/>
        </w:rPr>
        <w:t>тереса к языку, стремления совершенствовать свою речь.</w:t>
      </w:r>
    </w:p>
    <w:p w:rsidR="00D86549" w:rsidRPr="005C7C6A" w:rsidRDefault="007454D4" w:rsidP="005C7C6A">
      <w:pPr>
        <w:shd w:val="clear" w:color="auto" w:fill="FFFFFF"/>
        <w:spacing w:line="240" w:lineRule="auto"/>
        <w:ind w:left="14" w:firstLine="403"/>
        <w:jc w:val="both"/>
        <w:rPr>
          <w:rFonts w:ascii="Times New Roman" w:hAnsi="Times New Roman" w:cs="Times New Roman"/>
          <w:sz w:val="24"/>
          <w:szCs w:val="24"/>
        </w:rPr>
      </w:pPr>
      <w:r w:rsidRPr="00444DEB">
        <w:rPr>
          <w:rFonts w:ascii="Times New Roman" w:hAnsi="Times New Roman" w:cs="Times New Roman"/>
          <w:color w:val="000000"/>
          <w:spacing w:val="-2"/>
          <w:sz w:val="24"/>
          <w:szCs w:val="24"/>
        </w:rPr>
        <w:t>В начальном обучении предмет «Русский язык» занимает ведущее место, так как направлен на формирование функцио</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нальной грамотности и коммуникативной компетенции млад</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2"/>
          <w:sz w:val="24"/>
          <w:szCs w:val="24"/>
        </w:rPr>
        <w:t>ших школьников, при этом значение и функции предмета «Рус</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5"/>
          <w:sz w:val="24"/>
          <w:szCs w:val="24"/>
        </w:rPr>
        <w:t>ский язык» носят универсальный, обобщающий характер, по</w:t>
      </w:r>
      <w:r w:rsidRPr="00444DEB">
        <w:rPr>
          <w:rFonts w:ascii="Times New Roman" w:hAnsi="Times New Roman" w:cs="Times New Roman"/>
          <w:color w:val="000000"/>
          <w:spacing w:val="2"/>
          <w:sz w:val="24"/>
          <w:szCs w:val="24"/>
        </w:rPr>
        <w:t>скольку успехи в изучении русского языка во многом опреде</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1"/>
          <w:sz w:val="24"/>
          <w:szCs w:val="24"/>
        </w:rPr>
        <w:t>ляют качество подготовки ребенка по другим школьным пред</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10"/>
          <w:sz w:val="24"/>
          <w:szCs w:val="24"/>
        </w:rPr>
        <w:t>метам.</w:t>
      </w:r>
    </w:p>
    <w:p w:rsidR="007454D4" w:rsidRPr="00444DEB" w:rsidRDefault="007454D4" w:rsidP="00444DEB">
      <w:pPr>
        <w:shd w:val="clear" w:color="auto" w:fill="FFFFFF"/>
        <w:spacing w:before="154" w:line="240" w:lineRule="auto"/>
        <w:ind w:right="14"/>
        <w:jc w:val="both"/>
        <w:rPr>
          <w:rFonts w:ascii="Times New Roman" w:hAnsi="Times New Roman" w:cs="Times New Roman"/>
          <w:b/>
          <w:color w:val="000000"/>
          <w:spacing w:val="-3"/>
          <w:sz w:val="24"/>
          <w:szCs w:val="24"/>
        </w:rPr>
      </w:pPr>
      <w:r w:rsidRPr="00444DEB">
        <w:rPr>
          <w:rFonts w:ascii="Times New Roman" w:hAnsi="Times New Roman" w:cs="Times New Roman"/>
          <w:b/>
          <w:color w:val="000000"/>
          <w:spacing w:val="-3"/>
          <w:sz w:val="24"/>
          <w:szCs w:val="24"/>
        </w:rPr>
        <w:t>Структура курса.</w:t>
      </w:r>
    </w:p>
    <w:p w:rsidR="007454D4" w:rsidRPr="00444DEB" w:rsidRDefault="007454D4" w:rsidP="00444DEB">
      <w:pPr>
        <w:shd w:val="clear" w:color="auto" w:fill="FFFFFF"/>
        <w:spacing w:before="154" w:line="240" w:lineRule="auto"/>
        <w:ind w:left="24" w:right="14" w:firstLine="394"/>
        <w:jc w:val="both"/>
        <w:rPr>
          <w:rFonts w:ascii="Times New Roman" w:hAnsi="Times New Roman" w:cs="Times New Roman"/>
          <w:sz w:val="24"/>
          <w:szCs w:val="24"/>
        </w:rPr>
      </w:pPr>
      <w:r w:rsidRPr="00444DEB">
        <w:rPr>
          <w:rFonts w:ascii="Times New Roman" w:hAnsi="Times New Roman" w:cs="Times New Roman"/>
          <w:color w:val="000000"/>
          <w:spacing w:val="-3"/>
          <w:sz w:val="24"/>
          <w:szCs w:val="24"/>
        </w:rPr>
        <w:lastRenderedPageBreak/>
        <w:t xml:space="preserve">Материал курса «Русский язык» представлен в примерной </w:t>
      </w:r>
      <w:r w:rsidRPr="00444DEB">
        <w:rPr>
          <w:rFonts w:ascii="Times New Roman" w:hAnsi="Times New Roman" w:cs="Times New Roman"/>
          <w:color w:val="000000"/>
          <w:spacing w:val="1"/>
          <w:sz w:val="24"/>
          <w:szCs w:val="24"/>
        </w:rPr>
        <w:t>программе следующими содержательными линиями:</w:t>
      </w:r>
    </w:p>
    <w:p w:rsidR="007454D4" w:rsidRPr="00444DEB" w:rsidRDefault="007454D4" w:rsidP="00444DEB">
      <w:pPr>
        <w:widowControl w:val="0"/>
        <w:numPr>
          <w:ilvl w:val="0"/>
          <w:numId w:val="46"/>
        </w:numPr>
        <w:shd w:val="clear" w:color="auto" w:fill="FFFFFF"/>
        <w:tabs>
          <w:tab w:val="left" w:pos="581"/>
        </w:tabs>
        <w:autoSpaceDE w:val="0"/>
        <w:autoSpaceDN w:val="0"/>
        <w:adjustRightInd w:val="0"/>
        <w:spacing w:after="0" w:line="240" w:lineRule="auto"/>
        <w:rPr>
          <w:rFonts w:ascii="Times New Roman" w:hAnsi="Times New Roman" w:cs="Times New Roman"/>
          <w:color w:val="000000"/>
          <w:sz w:val="24"/>
          <w:szCs w:val="24"/>
        </w:rPr>
      </w:pPr>
      <w:r w:rsidRPr="00444DEB">
        <w:rPr>
          <w:rFonts w:ascii="Times New Roman" w:hAnsi="Times New Roman" w:cs="Times New Roman"/>
          <w:color w:val="000000"/>
          <w:spacing w:val="1"/>
          <w:sz w:val="24"/>
          <w:szCs w:val="24"/>
        </w:rPr>
        <w:t>система языка (основы лингвистических знаний):    фоне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тика, графика, состав слова (морфемика), грамматика (морфо</w:t>
      </w:r>
      <w:r w:rsidRPr="00444DEB">
        <w:rPr>
          <w:rFonts w:ascii="Times New Roman" w:hAnsi="Times New Roman" w:cs="Times New Roman"/>
          <w:color w:val="000000"/>
          <w:spacing w:val="4"/>
          <w:sz w:val="24"/>
          <w:szCs w:val="24"/>
        </w:rPr>
        <w:t>логия и синтаксис);</w:t>
      </w:r>
    </w:p>
    <w:p w:rsidR="007454D4" w:rsidRPr="00444DEB" w:rsidRDefault="007454D4" w:rsidP="00444DEB">
      <w:pPr>
        <w:widowControl w:val="0"/>
        <w:numPr>
          <w:ilvl w:val="0"/>
          <w:numId w:val="47"/>
        </w:numPr>
        <w:shd w:val="clear" w:color="auto" w:fill="FFFFFF"/>
        <w:tabs>
          <w:tab w:val="left" w:pos="581"/>
        </w:tabs>
        <w:autoSpaceDE w:val="0"/>
        <w:autoSpaceDN w:val="0"/>
        <w:adjustRightInd w:val="0"/>
        <w:spacing w:after="0" w:line="240" w:lineRule="auto"/>
        <w:rPr>
          <w:rFonts w:ascii="Times New Roman" w:hAnsi="Times New Roman" w:cs="Times New Roman"/>
          <w:color w:val="000000"/>
          <w:sz w:val="24"/>
          <w:szCs w:val="24"/>
        </w:rPr>
      </w:pPr>
      <w:r w:rsidRPr="00444DEB">
        <w:rPr>
          <w:rFonts w:ascii="Times New Roman" w:hAnsi="Times New Roman" w:cs="Times New Roman"/>
          <w:color w:val="000000"/>
          <w:spacing w:val="1"/>
          <w:sz w:val="24"/>
          <w:szCs w:val="24"/>
        </w:rPr>
        <w:t>орфография и пунктуация;</w:t>
      </w:r>
    </w:p>
    <w:p w:rsidR="007454D4" w:rsidRPr="00444DEB" w:rsidRDefault="007454D4" w:rsidP="00444DEB">
      <w:pPr>
        <w:widowControl w:val="0"/>
        <w:numPr>
          <w:ilvl w:val="0"/>
          <w:numId w:val="48"/>
        </w:numPr>
        <w:shd w:val="clear" w:color="auto" w:fill="FFFFFF"/>
        <w:tabs>
          <w:tab w:val="left" w:pos="581"/>
        </w:tabs>
        <w:autoSpaceDE w:val="0"/>
        <w:autoSpaceDN w:val="0"/>
        <w:adjustRightInd w:val="0"/>
        <w:spacing w:after="0" w:line="240" w:lineRule="auto"/>
        <w:rPr>
          <w:rFonts w:ascii="Times New Roman" w:hAnsi="Times New Roman" w:cs="Times New Roman"/>
          <w:color w:val="000000"/>
          <w:sz w:val="24"/>
          <w:szCs w:val="24"/>
        </w:rPr>
      </w:pPr>
      <w:r w:rsidRPr="00444DEB">
        <w:rPr>
          <w:rFonts w:ascii="Times New Roman" w:hAnsi="Times New Roman" w:cs="Times New Roman"/>
          <w:color w:val="000000"/>
          <w:spacing w:val="-2"/>
          <w:sz w:val="24"/>
          <w:szCs w:val="24"/>
        </w:rPr>
        <w:t>развитие речи.</w:t>
      </w:r>
    </w:p>
    <w:p w:rsidR="007454D4" w:rsidRPr="00444DEB" w:rsidRDefault="007454D4" w:rsidP="00444DEB">
      <w:pPr>
        <w:shd w:val="clear" w:color="auto" w:fill="FFFFFF"/>
        <w:spacing w:line="240" w:lineRule="auto"/>
        <w:ind w:left="14" w:right="14" w:firstLine="398"/>
        <w:jc w:val="both"/>
        <w:rPr>
          <w:rFonts w:ascii="Times New Roman" w:hAnsi="Times New Roman" w:cs="Times New Roman"/>
          <w:sz w:val="24"/>
          <w:szCs w:val="24"/>
        </w:rPr>
      </w:pPr>
      <w:r w:rsidRPr="00444DEB">
        <w:rPr>
          <w:rFonts w:ascii="Times New Roman" w:hAnsi="Times New Roman" w:cs="Times New Roman"/>
          <w:color w:val="000000"/>
          <w:spacing w:val="-2"/>
          <w:sz w:val="24"/>
          <w:szCs w:val="24"/>
        </w:rPr>
        <w:t>Языковой материал призван сформировать научное пред</w:t>
      </w:r>
      <w:r w:rsidRPr="00444DEB">
        <w:rPr>
          <w:rFonts w:ascii="Times New Roman" w:hAnsi="Times New Roman" w:cs="Times New Roman"/>
          <w:color w:val="000000"/>
          <w:spacing w:val="-2"/>
          <w:sz w:val="24"/>
          <w:szCs w:val="24"/>
        </w:rPr>
        <w:softHyphen/>
        <w:t>ставление о системе и структуре русского языка с учетом воз</w:t>
      </w:r>
      <w:r w:rsidRPr="00444DEB">
        <w:rPr>
          <w:rFonts w:ascii="Times New Roman" w:hAnsi="Times New Roman" w:cs="Times New Roman"/>
          <w:color w:val="000000"/>
          <w:spacing w:val="-2"/>
          <w:sz w:val="24"/>
          <w:szCs w:val="24"/>
        </w:rPr>
        <w:softHyphen/>
        <w:t>растных особенностей младших школьников, а также способ</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1"/>
          <w:sz w:val="24"/>
          <w:szCs w:val="24"/>
        </w:rPr>
        <w:t>ствовать усвоению норм русского литературного языка.</w:t>
      </w:r>
    </w:p>
    <w:p w:rsidR="007454D4" w:rsidRPr="00444DEB" w:rsidRDefault="007454D4" w:rsidP="00444DEB">
      <w:pPr>
        <w:shd w:val="clear" w:color="auto" w:fill="FFFFFF"/>
        <w:spacing w:line="240" w:lineRule="auto"/>
        <w:ind w:left="14" w:right="10" w:firstLine="413"/>
        <w:jc w:val="both"/>
        <w:rPr>
          <w:rFonts w:ascii="Times New Roman" w:hAnsi="Times New Roman" w:cs="Times New Roman"/>
          <w:sz w:val="24"/>
          <w:szCs w:val="24"/>
        </w:rPr>
      </w:pPr>
      <w:r w:rsidRPr="00444DEB">
        <w:rPr>
          <w:rFonts w:ascii="Times New Roman" w:hAnsi="Times New Roman" w:cs="Times New Roman"/>
          <w:color w:val="000000"/>
          <w:spacing w:val="2"/>
          <w:sz w:val="24"/>
          <w:szCs w:val="24"/>
        </w:rPr>
        <w:t xml:space="preserve">Изучение орфографических и пунктуационных правил, а </w:t>
      </w:r>
      <w:r w:rsidRPr="00444DEB">
        <w:rPr>
          <w:rFonts w:ascii="Times New Roman" w:hAnsi="Times New Roman" w:cs="Times New Roman"/>
          <w:color w:val="000000"/>
          <w:spacing w:val="-2"/>
          <w:sz w:val="24"/>
          <w:szCs w:val="24"/>
        </w:rPr>
        <w:t>также развитие устной и письменной речи учащихся служит ре</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4"/>
          <w:sz w:val="24"/>
          <w:szCs w:val="24"/>
        </w:rPr>
        <w:t xml:space="preserve">шению практических задач общения и формирует навыки, </w:t>
      </w:r>
      <w:r w:rsidRPr="00444DEB">
        <w:rPr>
          <w:rFonts w:ascii="Times New Roman" w:hAnsi="Times New Roman" w:cs="Times New Roman"/>
          <w:color w:val="000000"/>
          <w:spacing w:val="-2"/>
          <w:sz w:val="24"/>
          <w:szCs w:val="24"/>
        </w:rPr>
        <w:t>определяющие культурный уровень учащихся как будущих чле</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нов общества.</w:t>
      </w:r>
    </w:p>
    <w:p w:rsidR="007454D4" w:rsidRPr="00444DEB" w:rsidRDefault="007454D4" w:rsidP="00444DEB">
      <w:pPr>
        <w:shd w:val="clear" w:color="auto" w:fill="FFFFFF"/>
        <w:spacing w:line="240" w:lineRule="auto"/>
        <w:ind w:left="10" w:right="10" w:firstLine="413"/>
        <w:jc w:val="both"/>
        <w:rPr>
          <w:rFonts w:ascii="Times New Roman" w:hAnsi="Times New Roman" w:cs="Times New Roman"/>
          <w:color w:val="000000"/>
          <w:spacing w:val="-7"/>
          <w:sz w:val="24"/>
          <w:szCs w:val="24"/>
        </w:rPr>
      </w:pPr>
      <w:r w:rsidRPr="00444DEB">
        <w:rPr>
          <w:rFonts w:ascii="Times New Roman" w:hAnsi="Times New Roman" w:cs="Times New Roman"/>
          <w:color w:val="000000"/>
          <w:spacing w:val="-3"/>
          <w:sz w:val="24"/>
          <w:szCs w:val="24"/>
        </w:rPr>
        <w:t xml:space="preserve">В программе специально выделен раздел «Виды речевой </w:t>
      </w:r>
      <w:r w:rsidRPr="00444DEB">
        <w:rPr>
          <w:rFonts w:ascii="Times New Roman" w:hAnsi="Times New Roman" w:cs="Times New Roman"/>
          <w:color w:val="000000"/>
          <w:spacing w:val="-5"/>
          <w:sz w:val="24"/>
          <w:szCs w:val="24"/>
        </w:rPr>
        <w:t>деятельности», чтобы обеспечить ориентацию детей в целях, за</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4"/>
          <w:sz w:val="24"/>
          <w:szCs w:val="24"/>
        </w:rPr>
        <w:t>дачах, средствах и значении различных видов речевой деятель</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7"/>
          <w:sz w:val="24"/>
          <w:szCs w:val="24"/>
        </w:rPr>
        <w:t>ности.</w:t>
      </w:r>
    </w:p>
    <w:p w:rsidR="007454D4" w:rsidRPr="00444DEB" w:rsidRDefault="007454D4" w:rsidP="00444DEB">
      <w:pPr>
        <w:shd w:val="clear" w:color="auto" w:fill="FFFFFF"/>
        <w:spacing w:line="240" w:lineRule="auto"/>
        <w:ind w:right="10"/>
        <w:jc w:val="both"/>
        <w:rPr>
          <w:rFonts w:ascii="Times New Roman" w:hAnsi="Times New Roman" w:cs="Times New Roman"/>
          <w:b/>
          <w:color w:val="000000"/>
          <w:spacing w:val="-7"/>
          <w:sz w:val="24"/>
          <w:szCs w:val="24"/>
        </w:rPr>
      </w:pPr>
      <w:r w:rsidRPr="00444DEB">
        <w:rPr>
          <w:rFonts w:ascii="Times New Roman" w:hAnsi="Times New Roman" w:cs="Times New Roman"/>
          <w:b/>
          <w:color w:val="000000"/>
          <w:spacing w:val="-7"/>
          <w:sz w:val="24"/>
          <w:szCs w:val="24"/>
        </w:rPr>
        <w:t>Содержание курса.</w:t>
      </w:r>
    </w:p>
    <w:p w:rsidR="007454D4" w:rsidRPr="00444DEB" w:rsidRDefault="007454D4" w:rsidP="00444DEB">
      <w:pPr>
        <w:shd w:val="clear" w:color="auto" w:fill="FFFFFF"/>
        <w:spacing w:line="240" w:lineRule="auto"/>
        <w:ind w:right="10"/>
        <w:jc w:val="both"/>
        <w:rPr>
          <w:rFonts w:ascii="Times New Roman" w:hAnsi="Times New Roman" w:cs="Times New Roman"/>
          <w:b/>
          <w:color w:val="000000"/>
          <w:spacing w:val="-7"/>
          <w:sz w:val="24"/>
          <w:szCs w:val="24"/>
        </w:rPr>
      </w:pPr>
      <w:r w:rsidRPr="00444DEB">
        <w:rPr>
          <w:rFonts w:ascii="Times New Roman" w:hAnsi="Times New Roman" w:cs="Times New Roman"/>
          <w:b/>
          <w:color w:val="000000"/>
          <w:spacing w:val="-7"/>
          <w:sz w:val="24"/>
          <w:szCs w:val="24"/>
        </w:rPr>
        <w:t>Виды речевой деятельности.</w:t>
      </w:r>
    </w:p>
    <w:p w:rsidR="007454D4" w:rsidRPr="00444DEB" w:rsidRDefault="007454D4" w:rsidP="00444DEB">
      <w:pPr>
        <w:shd w:val="clear" w:color="auto" w:fill="FFFFFF"/>
        <w:spacing w:before="134" w:line="240" w:lineRule="auto"/>
        <w:ind w:left="10" w:right="19" w:firstLine="398"/>
        <w:jc w:val="both"/>
        <w:rPr>
          <w:rFonts w:ascii="Times New Roman" w:hAnsi="Times New Roman" w:cs="Times New Roman"/>
          <w:sz w:val="24"/>
          <w:szCs w:val="24"/>
        </w:rPr>
      </w:pPr>
      <w:r w:rsidRPr="00444DEB">
        <w:rPr>
          <w:rFonts w:ascii="Times New Roman" w:hAnsi="Times New Roman" w:cs="Times New Roman"/>
          <w:b/>
          <w:bCs/>
          <w:color w:val="000000"/>
          <w:spacing w:val="-2"/>
          <w:sz w:val="24"/>
          <w:szCs w:val="24"/>
        </w:rPr>
        <w:t xml:space="preserve">Слушание. </w:t>
      </w:r>
      <w:r w:rsidRPr="00444DEB">
        <w:rPr>
          <w:rFonts w:ascii="Times New Roman" w:hAnsi="Times New Roman" w:cs="Times New Roman"/>
          <w:color w:val="000000"/>
          <w:spacing w:val="-2"/>
          <w:sz w:val="24"/>
          <w:szCs w:val="24"/>
        </w:rPr>
        <w:t xml:space="preserve">Осознание цели и ситуации устного общения. </w:t>
      </w:r>
      <w:r w:rsidRPr="00444DEB">
        <w:rPr>
          <w:rFonts w:ascii="Times New Roman" w:hAnsi="Times New Roman" w:cs="Times New Roman"/>
          <w:color w:val="000000"/>
          <w:spacing w:val="-3"/>
          <w:sz w:val="24"/>
          <w:szCs w:val="24"/>
        </w:rPr>
        <w:t>Адекватное восприятие звучащей речи. Понимание на слух ин</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1"/>
          <w:sz w:val="24"/>
          <w:szCs w:val="24"/>
        </w:rPr>
        <w:t>формации, содержащейся в предъявляемом тексте, определе</w:t>
      </w:r>
      <w:r w:rsidRPr="00444DEB">
        <w:rPr>
          <w:rFonts w:ascii="Times New Roman" w:hAnsi="Times New Roman" w:cs="Times New Roman"/>
          <w:color w:val="000000"/>
          <w:spacing w:val="-1"/>
          <w:sz w:val="24"/>
          <w:szCs w:val="24"/>
        </w:rPr>
        <w:softHyphen/>
        <w:t>ние основной мысли текста, передача его содержания по воп</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8"/>
          <w:sz w:val="24"/>
          <w:szCs w:val="24"/>
        </w:rPr>
        <w:t>росам.</w:t>
      </w:r>
    </w:p>
    <w:p w:rsidR="007454D4" w:rsidRPr="00444DEB" w:rsidRDefault="007454D4" w:rsidP="00444DEB">
      <w:pPr>
        <w:shd w:val="clear" w:color="auto" w:fill="FFFFFF"/>
        <w:spacing w:before="10" w:line="240" w:lineRule="auto"/>
        <w:ind w:left="5" w:right="10" w:firstLine="408"/>
        <w:jc w:val="both"/>
        <w:rPr>
          <w:rFonts w:ascii="Times New Roman" w:hAnsi="Times New Roman" w:cs="Times New Roman"/>
          <w:sz w:val="24"/>
          <w:szCs w:val="24"/>
        </w:rPr>
      </w:pPr>
      <w:r w:rsidRPr="00444DEB">
        <w:rPr>
          <w:rFonts w:ascii="Times New Roman" w:hAnsi="Times New Roman" w:cs="Times New Roman"/>
          <w:b/>
          <w:bCs/>
          <w:color w:val="000000"/>
          <w:spacing w:val="-1"/>
          <w:sz w:val="24"/>
          <w:szCs w:val="24"/>
        </w:rPr>
        <w:t xml:space="preserve">Говорение. </w:t>
      </w:r>
      <w:r w:rsidRPr="00444DEB">
        <w:rPr>
          <w:rFonts w:ascii="Times New Roman" w:hAnsi="Times New Roman" w:cs="Times New Roman"/>
          <w:color w:val="000000"/>
          <w:spacing w:val="-1"/>
          <w:sz w:val="24"/>
          <w:szCs w:val="24"/>
        </w:rPr>
        <w:t>Выбор языковых сре</w:t>
      </w:r>
      <w:proofErr w:type="gramStart"/>
      <w:r w:rsidRPr="00444DEB">
        <w:rPr>
          <w:rFonts w:ascii="Times New Roman" w:hAnsi="Times New Roman" w:cs="Times New Roman"/>
          <w:color w:val="000000"/>
          <w:spacing w:val="-1"/>
          <w:sz w:val="24"/>
          <w:szCs w:val="24"/>
        </w:rPr>
        <w:t>дств в с</w:t>
      </w:r>
      <w:proofErr w:type="gramEnd"/>
      <w:r w:rsidRPr="00444DEB">
        <w:rPr>
          <w:rFonts w:ascii="Times New Roman" w:hAnsi="Times New Roman" w:cs="Times New Roman"/>
          <w:color w:val="000000"/>
          <w:spacing w:val="-1"/>
          <w:sz w:val="24"/>
          <w:szCs w:val="24"/>
        </w:rPr>
        <w:t>оответствии с це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лями и условиями общения для эффективного решения комму</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 xml:space="preserve">никативной задачи. Практическое овладение диалогической </w:t>
      </w:r>
      <w:r w:rsidRPr="00444DEB">
        <w:rPr>
          <w:rFonts w:ascii="Times New Roman" w:hAnsi="Times New Roman" w:cs="Times New Roman"/>
          <w:color w:val="000000"/>
          <w:spacing w:val="-2"/>
          <w:sz w:val="24"/>
          <w:szCs w:val="24"/>
        </w:rPr>
        <w:t>формой речи. Овладение умениями начать, поддержать, закон</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1"/>
          <w:sz w:val="24"/>
          <w:szCs w:val="24"/>
        </w:rPr>
        <w:t>чить разговор, привлечь внимание и т. п. Практическое овладе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1"/>
          <w:sz w:val="24"/>
          <w:szCs w:val="24"/>
        </w:rPr>
        <w:t xml:space="preserve">ние устными монологическими высказываниями в соответствии </w:t>
      </w:r>
      <w:r w:rsidRPr="00444DEB">
        <w:rPr>
          <w:rFonts w:ascii="Times New Roman" w:hAnsi="Times New Roman" w:cs="Times New Roman"/>
          <w:color w:val="000000"/>
          <w:sz w:val="24"/>
          <w:szCs w:val="24"/>
        </w:rPr>
        <w:t xml:space="preserve">с учебной задачей (описание, повествование, рассуждение). </w:t>
      </w:r>
      <w:r w:rsidRPr="00444DEB">
        <w:rPr>
          <w:rFonts w:ascii="Times New Roman" w:hAnsi="Times New Roman" w:cs="Times New Roman"/>
          <w:color w:val="000000"/>
          <w:spacing w:val="-3"/>
          <w:sz w:val="24"/>
          <w:szCs w:val="24"/>
        </w:rPr>
        <w:t xml:space="preserve">Овладение нормами речевого этикета в ситуациях учебного и </w:t>
      </w:r>
      <w:r w:rsidRPr="00444DEB">
        <w:rPr>
          <w:rFonts w:ascii="Times New Roman" w:hAnsi="Times New Roman" w:cs="Times New Roman"/>
          <w:color w:val="000000"/>
          <w:spacing w:val="-1"/>
          <w:sz w:val="24"/>
          <w:szCs w:val="24"/>
        </w:rPr>
        <w:t>бытового общения (приветствие, прощание, извинение, благо</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 xml:space="preserve">дарность, обращение с просьбой). Соблюдение орфоэпических </w:t>
      </w:r>
      <w:r w:rsidRPr="00444DEB">
        <w:rPr>
          <w:rFonts w:ascii="Times New Roman" w:hAnsi="Times New Roman" w:cs="Times New Roman"/>
          <w:color w:val="000000"/>
          <w:spacing w:val="3"/>
          <w:sz w:val="24"/>
          <w:szCs w:val="24"/>
        </w:rPr>
        <w:t>норм и правильной интонации.</w:t>
      </w:r>
    </w:p>
    <w:p w:rsidR="007454D4" w:rsidRPr="00444DEB" w:rsidRDefault="007454D4" w:rsidP="00444DEB">
      <w:pPr>
        <w:shd w:val="clear" w:color="auto" w:fill="FFFFFF"/>
        <w:spacing w:before="5" w:line="240" w:lineRule="auto"/>
        <w:ind w:left="10" w:firstLine="398"/>
        <w:jc w:val="both"/>
        <w:rPr>
          <w:rFonts w:ascii="Times New Roman" w:hAnsi="Times New Roman" w:cs="Times New Roman"/>
          <w:sz w:val="24"/>
          <w:szCs w:val="24"/>
        </w:rPr>
      </w:pPr>
      <w:r w:rsidRPr="00444DEB">
        <w:rPr>
          <w:rFonts w:ascii="Times New Roman" w:hAnsi="Times New Roman" w:cs="Times New Roman"/>
          <w:b/>
          <w:bCs/>
          <w:color w:val="000000"/>
          <w:spacing w:val="-2"/>
          <w:sz w:val="24"/>
          <w:szCs w:val="24"/>
        </w:rPr>
        <w:t xml:space="preserve">Чтение. </w:t>
      </w:r>
      <w:r w:rsidRPr="00444DEB">
        <w:rPr>
          <w:rFonts w:ascii="Times New Roman" w:hAnsi="Times New Roman" w:cs="Times New Roman"/>
          <w:color w:val="000000"/>
          <w:spacing w:val="-2"/>
          <w:sz w:val="24"/>
          <w:szCs w:val="24"/>
        </w:rPr>
        <w:t>Понимание учебного текста. Выборочное, чтение с целью нахождения необходимого материала. Нахождение ин</w:t>
      </w:r>
      <w:r w:rsidRPr="00444DEB">
        <w:rPr>
          <w:rFonts w:ascii="Times New Roman" w:hAnsi="Times New Roman" w:cs="Times New Roman"/>
          <w:color w:val="000000"/>
          <w:spacing w:val="-2"/>
          <w:sz w:val="24"/>
          <w:szCs w:val="24"/>
        </w:rPr>
        <w:softHyphen/>
        <w:t>формации, заданной в тексте в явном виде. Формулирование простых выводов на основе информации, содержащейся в текс</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те. Интерпретация и обобщение содержащейся в тексте инфор</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4"/>
          <w:sz w:val="24"/>
          <w:szCs w:val="24"/>
        </w:rPr>
        <w:t xml:space="preserve">мации. </w:t>
      </w:r>
      <w:r w:rsidRPr="00444DEB">
        <w:rPr>
          <w:rFonts w:ascii="Times New Roman" w:hAnsi="Times New Roman" w:cs="Times New Roman"/>
          <w:i/>
          <w:iCs/>
          <w:color w:val="000000"/>
          <w:spacing w:val="-4"/>
          <w:sz w:val="24"/>
          <w:szCs w:val="24"/>
        </w:rPr>
        <w:t xml:space="preserve">Анализ и оценка содержания, языковых особенностей и </w:t>
      </w:r>
      <w:r w:rsidRPr="00444DEB">
        <w:rPr>
          <w:rFonts w:ascii="Times New Roman" w:hAnsi="Times New Roman" w:cs="Times New Roman"/>
          <w:i/>
          <w:iCs/>
          <w:color w:val="000000"/>
          <w:spacing w:val="-24"/>
          <w:sz w:val="24"/>
          <w:szCs w:val="24"/>
        </w:rPr>
        <w:t>структуры текста.</w:t>
      </w:r>
    </w:p>
    <w:p w:rsidR="007454D4" w:rsidRPr="00444DEB" w:rsidRDefault="007454D4" w:rsidP="00444DEB">
      <w:pPr>
        <w:shd w:val="clear" w:color="auto" w:fill="FFFFFF"/>
        <w:spacing w:before="14" w:line="240" w:lineRule="auto"/>
        <w:ind w:left="38" w:right="10" w:firstLine="529"/>
        <w:jc w:val="both"/>
        <w:rPr>
          <w:rFonts w:ascii="Times New Roman" w:hAnsi="Times New Roman" w:cs="Times New Roman"/>
          <w:sz w:val="24"/>
          <w:szCs w:val="24"/>
        </w:rPr>
      </w:pPr>
      <w:r w:rsidRPr="00444DEB">
        <w:rPr>
          <w:rFonts w:ascii="Times New Roman" w:hAnsi="Times New Roman" w:cs="Times New Roman"/>
          <w:b/>
          <w:bCs/>
          <w:color w:val="000000"/>
          <w:spacing w:val="4"/>
          <w:sz w:val="24"/>
          <w:szCs w:val="24"/>
        </w:rPr>
        <w:t xml:space="preserve">Письмо. </w:t>
      </w:r>
      <w:r w:rsidRPr="00444DEB">
        <w:rPr>
          <w:rFonts w:ascii="Times New Roman" w:hAnsi="Times New Roman" w:cs="Times New Roman"/>
          <w:color w:val="000000"/>
          <w:spacing w:val="4"/>
          <w:sz w:val="24"/>
          <w:szCs w:val="24"/>
        </w:rPr>
        <w:t xml:space="preserve">Письмо букв, буквосочетаний, слогов, слов, </w:t>
      </w:r>
      <w:r w:rsidRPr="00444DEB">
        <w:rPr>
          <w:rFonts w:ascii="Times New Roman" w:hAnsi="Times New Roman" w:cs="Times New Roman"/>
          <w:color w:val="000000"/>
          <w:sz w:val="24"/>
          <w:szCs w:val="24"/>
        </w:rPr>
        <w:t>предложений в системе обучения грамоте. Овладение разбор</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3"/>
          <w:sz w:val="24"/>
          <w:szCs w:val="24"/>
        </w:rPr>
        <w:t>чивым аккуратным письмом с учетом гигиенических требова</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1"/>
          <w:sz w:val="24"/>
          <w:szCs w:val="24"/>
        </w:rPr>
        <w:t xml:space="preserve">ний к этому виду учебной работы. Списывание, письмо под </w:t>
      </w:r>
      <w:r w:rsidRPr="00444DEB">
        <w:rPr>
          <w:rFonts w:ascii="Times New Roman" w:hAnsi="Times New Roman" w:cs="Times New Roman"/>
          <w:color w:val="000000"/>
          <w:spacing w:val="4"/>
          <w:sz w:val="24"/>
          <w:szCs w:val="24"/>
        </w:rPr>
        <w:t>диктовку в соответствии с изученными правилами. Письмен</w:t>
      </w:r>
      <w:r w:rsidRPr="00444DEB">
        <w:rPr>
          <w:rFonts w:ascii="Times New Roman" w:hAnsi="Times New Roman" w:cs="Times New Roman"/>
          <w:color w:val="000000"/>
          <w:spacing w:val="4"/>
          <w:sz w:val="24"/>
          <w:szCs w:val="24"/>
        </w:rPr>
        <w:softHyphen/>
        <w:t xml:space="preserve">ное изложение содержания прослушанного и прочитанного </w:t>
      </w:r>
      <w:r w:rsidRPr="00444DEB">
        <w:rPr>
          <w:rFonts w:ascii="Times New Roman" w:hAnsi="Times New Roman" w:cs="Times New Roman"/>
          <w:color w:val="000000"/>
          <w:sz w:val="24"/>
          <w:szCs w:val="24"/>
        </w:rPr>
        <w:t xml:space="preserve">текста (подробное, сжатое, выборочное). </w:t>
      </w:r>
      <w:proofErr w:type="gramStart"/>
      <w:r w:rsidRPr="00444DEB">
        <w:rPr>
          <w:rFonts w:ascii="Times New Roman" w:hAnsi="Times New Roman" w:cs="Times New Roman"/>
          <w:color w:val="000000"/>
          <w:sz w:val="24"/>
          <w:szCs w:val="24"/>
        </w:rPr>
        <w:t xml:space="preserve">Создание небольших </w:t>
      </w:r>
      <w:r w:rsidRPr="00444DEB">
        <w:rPr>
          <w:rFonts w:ascii="Times New Roman" w:hAnsi="Times New Roman" w:cs="Times New Roman"/>
          <w:color w:val="000000"/>
          <w:spacing w:val="5"/>
          <w:sz w:val="24"/>
          <w:szCs w:val="24"/>
        </w:rPr>
        <w:t>собственных текстов (сочинений) по интересной детям тема</w:t>
      </w:r>
      <w:r w:rsidRPr="00444DEB">
        <w:rPr>
          <w:rFonts w:ascii="Times New Roman" w:hAnsi="Times New Roman" w:cs="Times New Roman"/>
          <w:color w:val="000000"/>
          <w:sz w:val="24"/>
          <w:szCs w:val="24"/>
        </w:rPr>
        <w:t>тике (на основе впечатлений, литературных произведений, сю</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2"/>
          <w:sz w:val="24"/>
          <w:szCs w:val="24"/>
        </w:rPr>
        <w:t>жетных картин, серий картин, просмотра фрагмента видеоза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7"/>
          <w:sz w:val="24"/>
          <w:szCs w:val="24"/>
        </w:rPr>
        <w:t>писи и т. п.).</w:t>
      </w:r>
      <w:proofErr w:type="gramEnd"/>
    </w:p>
    <w:p w:rsidR="007454D4" w:rsidRPr="00444DEB" w:rsidRDefault="007454D4" w:rsidP="00444DEB">
      <w:pPr>
        <w:shd w:val="clear" w:color="auto" w:fill="FFFFFF"/>
        <w:spacing w:line="240" w:lineRule="auto"/>
        <w:ind w:right="10"/>
        <w:jc w:val="both"/>
        <w:rPr>
          <w:rFonts w:ascii="Times New Roman" w:hAnsi="Times New Roman" w:cs="Times New Roman"/>
          <w:b/>
          <w:sz w:val="24"/>
          <w:szCs w:val="24"/>
        </w:rPr>
      </w:pPr>
      <w:r w:rsidRPr="00444DEB">
        <w:rPr>
          <w:rFonts w:ascii="Times New Roman" w:hAnsi="Times New Roman" w:cs="Times New Roman"/>
          <w:b/>
          <w:color w:val="000000"/>
          <w:spacing w:val="-7"/>
          <w:sz w:val="24"/>
          <w:szCs w:val="24"/>
        </w:rPr>
        <w:t>Обучение грамоте.</w:t>
      </w:r>
    </w:p>
    <w:p w:rsidR="007454D4" w:rsidRPr="00444DEB" w:rsidRDefault="007454D4" w:rsidP="00444DEB">
      <w:pPr>
        <w:shd w:val="clear" w:color="auto" w:fill="FFFFFF"/>
        <w:spacing w:before="202" w:line="240" w:lineRule="auto"/>
        <w:ind w:left="34" w:right="5" w:firstLine="403"/>
        <w:jc w:val="both"/>
        <w:rPr>
          <w:rFonts w:ascii="Times New Roman" w:hAnsi="Times New Roman" w:cs="Times New Roman"/>
          <w:sz w:val="24"/>
          <w:szCs w:val="24"/>
        </w:rPr>
      </w:pPr>
      <w:r w:rsidRPr="00444DEB">
        <w:rPr>
          <w:rFonts w:ascii="Times New Roman" w:hAnsi="Times New Roman" w:cs="Times New Roman"/>
          <w:b/>
          <w:bCs/>
          <w:color w:val="000000"/>
          <w:spacing w:val="-1"/>
          <w:sz w:val="24"/>
          <w:szCs w:val="24"/>
        </w:rPr>
        <w:t xml:space="preserve">Фонетика. </w:t>
      </w:r>
      <w:r w:rsidRPr="00444DEB">
        <w:rPr>
          <w:rFonts w:ascii="Times New Roman" w:hAnsi="Times New Roman" w:cs="Times New Roman"/>
          <w:color w:val="000000"/>
          <w:spacing w:val="-1"/>
          <w:sz w:val="24"/>
          <w:szCs w:val="24"/>
        </w:rPr>
        <w:t xml:space="preserve">Звуки речи. Осознание смыслоразличительной </w:t>
      </w:r>
      <w:r w:rsidRPr="00444DEB">
        <w:rPr>
          <w:rFonts w:ascii="Times New Roman" w:hAnsi="Times New Roman" w:cs="Times New Roman"/>
          <w:color w:val="000000"/>
          <w:spacing w:val="3"/>
          <w:sz w:val="24"/>
          <w:szCs w:val="24"/>
        </w:rPr>
        <w:t xml:space="preserve">функции звуков. Осознание единства звукового состава слова </w:t>
      </w:r>
      <w:r w:rsidRPr="00444DEB">
        <w:rPr>
          <w:rFonts w:ascii="Times New Roman" w:hAnsi="Times New Roman" w:cs="Times New Roman"/>
          <w:color w:val="000000"/>
          <w:spacing w:val="1"/>
          <w:sz w:val="24"/>
          <w:szCs w:val="24"/>
        </w:rPr>
        <w:t xml:space="preserve">и его значения. Овладение интонационным выделением звуков </w:t>
      </w:r>
      <w:r w:rsidRPr="00444DEB">
        <w:rPr>
          <w:rFonts w:ascii="Times New Roman" w:hAnsi="Times New Roman" w:cs="Times New Roman"/>
          <w:color w:val="000000"/>
          <w:spacing w:val="9"/>
          <w:sz w:val="24"/>
          <w:szCs w:val="24"/>
        </w:rPr>
        <w:t xml:space="preserve">в слове. Установление числа и последовательности звуков </w:t>
      </w:r>
      <w:r w:rsidRPr="00444DEB">
        <w:rPr>
          <w:rFonts w:ascii="Times New Roman" w:hAnsi="Times New Roman" w:cs="Times New Roman"/>
          <w:color w:val="000000"/>
          <w:spacing w:val="1"/>
          <w:sz w:val="24"/>
          <w:szCs w:val="24"/>
        </w:rPr>
        <w:t>в слове. Сопоставление слов, различающихся одним звуком.</w:t>
      </w:r>
    </w:p>
    <w:p w:rsidR="007454D4" w:rsidRPr="00444DEB" w:rsidRDefault="007454D4" w:rsidP="00444DEB">
      <w:pPr>
        <w:shd w:val="clear" w:color="auto" w:fill="FFFFFF"/>
        <w:spacing w:line="240" w:lineRule="auto"/>
        <w:ind w:left="34" w:right="14" w:firstLine="408"/>
        <w:jc w:val="both"/>
        <w:rPr>
          <w:rFonts w:ascii="Times New Roman" w:hAnsi="Times New Roman" w:cs="Times New Roman"/>
          <w:sz w:val="24"/>
          <w:szCs w:val="24"/>
        </w:rPr>
      </w:pPr>
      <w:r w:rsidRPr="00444DEB">
        <w:rPr>
          <w:rFonts w:ascii="Times New Roman" w:hAnsi="Times New Roman" w:cs="Times New Roman"/>
          <w:color w:val="000000"/>
          <w:spacing w:val="-4"/>
          <w:sz w:val="24"/>
          <w:szCs w:val="24"/>
        </w:rPr>
        <w:t xml:space="preserve">Различение гласных и согласных звуков, гласных ударных и </w:t>
      </w:r>
      <w:r w:rsidRPr="00444DEB">
        <w:rPr>
          <w:rFonts w:ascii="Times New Roman" w:hAnsi="Times New Roman" w:cs="Times New Roman"/>
          <w:color w:val="000000"/>
          <w:spacing w:val="4"/>
          <w:sz w:val="24"/>
          <w:szCs w:val="24"/>
        </w:rPr>
        <w:t>безударных, согласных твердых и мягких, звонких и глухих.</w:t>
      </w:r>
    </w:p>
    <w:p w:rsidR="007454D4" w:rsidRPr="00444DEB" w:rsidRDefault="007454D4" w:rsidP="00444DEB">
      <w:pPr>
        <w:shd w:val="clear" w:color="auto" w:fill="FFFFFF"/>
        <w:spacing w:line="240" w:lineRule="auto"/>
        <w:ind w:left="34" w:right="5" w:firstLine="398"/>
        <w:jc w:val="both"/>
        <w:rPr>
          <w:rFonts w:ascii="Times New Roman" w:hAnsi="Times New Roman" w:cs="Times New Roman"/>
          <w:sz w:val="24"/>
          <w:szCs w:val="24"/>
        </w:rPr>
      </w:pPr>
      <w:r w:rsidRPr="00444DEB">
        <w:rPr>
          <w:rFonts w:ascii="Times New Roman" w:hAnsi="Times New Roman" w:cs="Times New Roman"/>
          <w:color w:val="000000"/>
          <w:spacing w:val="-2"/>
          <w:sz w:val="24"/>
          <w:szCs w:val="24"/>
        </w:rPr>
        <w:lastRenderedPageBreak/>
        <w:t xml:space="preserve">Слог как минимальная произносительная единица. Деление </w:t>
      </w:r>
      <w:r w:rsidRPr="00444DEB">
        <w:rPr>
          <w:rFonts w:ascii="Times New Roman" w:hAnsi="Times New Roman" w:cs="Times New Roman"/>
          <w:color w:val="000000"/>
          <w:spacing w:val="1"/>
          <w:sz w:val="24"/>
          <w:szCs w:val="24"/>
        </w:rPr>
        <w:t>слов на слоги. Определение места ударения.</w:t>
      </w:r>
    </w:p>
    <w:p w:rsidR="007454D4" w:rsidRPr="00444DEB" w:rsidRDefault="007454D4" w:rsidP="00444DEB">
      <w:pPr>
        <w:shd w:val="clear" w:color="auto" w:fill="FFFFFF"/>
        <w:spacing w:before="58" w:line="240" w:lineRule="auto"/>
        <w:ind w:left="29" w:right="19" w:firstLine="403"/>
        <w:jc w:val="both"/>
        <w:rPr>
          <w:rFonts w:ascii="Times New Roman" w:hAnsi="Times New Roman" w:cs="Times New Roman"/>
          <w:sz w:val="24"/>
          <w:szCs w:val="24"/>
        </w:rPr>
      </w:pPr>
      <w:r w:rsidRPr="00444DEB">
        <w:rPr>
          <w:rFonts w:ascii="Times New Roman" w:hAnsi="Times New Roman" w:cs="Times New Roman"/>
          <w:b/>
          <w:bCs/>
          <w:color w:val="000000"/>
          <w:spacing w:val="-2"/>
          <w:sz w:val="24"/>
          <w:szCs w:val="24"/>
        </w:rPr>
        <w:t xml:space="preserve">Графика. </w:t>
      </w:r>
      <w:r w:rsidRPr="00444DEB">
        <w:rPr>
          <w:rFonts w:ascii="Times New Roman" w:hAnsi="Times New Roman" w:cs="Times New Roman"/>
          <w:color w:val="000000"/>
          <w:spacing w:val="-2"/>
          <w:sz w:val="24"/>
          <w:szCs w:val="24"/>
        </w:rPr>
        <w:t xml:space="preserve">Различение звука и буквы: буква как знак звука. </w:t>
      </w:r>
      <w:r w:rsidRPr="00444DEB">
        <w:rPr>
          <w:rFonts w:ascii="Times New Roman" w:hAnsi="Times New Roman" w:cs="Times New Roman"/>
          <w:color w:val="000000"/>
          <w:spacing w:val="1"/>
          <w:sz w:val="24"/>
          <w:szCs w:val="24"/>
        </w:rPr>
        <w:t>Овладение позиционным способом обозначения звуков буква</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1"/>
          <w:sz w:val="24"/>
          <w:szCs w:val="24"/>
        </w:rPr>
        <w:t>ми. Воспроизведение звуковой формы слова по его буквенной записи (чтение). Буквы гласных как показатель твердости-мяг</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4"/>
          <w:sz w:val="24"/>
          <w:szCs w:val="24"/>
        </w:rPr>
        <w:t xml:space="preserve">кости согласных звуков. Функция букв </w:t>
      </w:r>
      <w:r w:rsidRPr="00444DEB">
        <w:rPr>
          <w:rFonts w:ascii="Times New Roman" w:hAnsi="Times New Roman" w:cs="Times New Roman"/>
          <w:i/>
          <w:iCs/>
          <w:color w:val="000000"/>
          <w:spacing w:val="4"/>
          <w:sz w:val="24"/>
          <w:szCs w:val="24"/>
        </w:rPr>
        <w:t xml:space="preserve">е, в, ю, я </w:t>
      </w:r>
      <w:r w:rsidRPr="00444DEB">
        <w:rPr>
          <w:rFonts w:ascii="Times New Roman" w:hAnsi="Times New Roman" w:cs="Times New Roman"/>
          <w:color w:val="000000"/>
          <w:spacing w:val="4"/>
          <w:sz w:val="24"/>
          <w:szCs w:val="24"/>
        </w:rPr>
        <w:t>(</w:t>
      </w:r>
      <w:proofErr w:type="gramStart"/>
      <w:r w:rsidRPr="00444DEB">
        <w:rPr>
          <w:rFonts w:ascii="Times New Roman" w:hAnsi="Times New Roman" w:cs="Times New Roman"/>
          <w:color w:val="000000"/>
          <w:spacing w:val="4"/>
          <w:sz w:val="24"/>
          <w:szCs w:val="24"/>
        </w:rPr>
        <w:t>йотирован</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5"/>
          <w:sz w:val="24"/>
          <w:szCs w:val="24"/>
        </w:rPr>
        <w:t>ные</w:t>
      </w:r>
      <w:proofErr w:type="gramEnd"/>
      <w:r w:rsidRPr="00444DEB">
        <w:rPr>
          <w:rFonts w:ascii="Times New Roman" w:hAnsi="Times New Roman" w:cs="Times New Roman"/>
          <w:color w:val="000000"/>
          <w:spacing w:val="5"/>
          <w:sz w:val="24"/>
          <w:szCs w:val="24"/>
        </w:rPr>
        <w:t>). Обозначение буквами звука [и'] в разных позициях.</w:t>
      </w:r>
    </w:p>
    <w:p w:rsidR="007454D4" w:rsidRPr="00444DEB" w:rsidRDefault="007454D4" w:rsidP="00444DEB">
      <w:pPr>
        <w:shd w:val="clear" w:color="auto" w:fill="FFFFFF"/>
        <w:spacing w:before="5" w:line="240" w:lineRule="auto"/>
        <w:ind w:left="24" w:right="14" w:firstLine="394"/>
        <w:jc w:val="both"/>
        <w:rPr>
          <w:rFonts w:ascii="Times New Roman" w:hAnsi="Times New Roman" w:cs="Times New Roman"/>
          <w:sz w:val="24"/>
          <w:szCs w:val="24"/>
        </w:rPr>
      </w:pPr>
      <w:r w:rsidRPr="00444DEB">
        <w:rPr>
          <w:rFonts w:ascii="Times New Roman" w:hAnsi="Times New Roman" w:cs="Times New Roman"/>
          <w:color w:val="000000"/>
          <w:spacing w:val="-3"/>
          <w:sz w:val="24"/>
          <w:szCs w:val="24"/>
        </w:rPr>
        <w:t xml:space="preserve">Знакомство с русским алфавитом как последовательностью </w:t>
      </w:r>
      <w:r w:rsidRPr="00444DEB">
        <w:rPr>
          <w:rFonts w:ascii="Times New Roman" w:hAnsi="Times New Roman" w:cs="Times New Roman"/>
          <w:color w:val="000000"/>
          <w:spacing w:val="-4"/>
          <w:sz w:val="24"/>
          <w:szCs w:val="24"/>
        </w:rPr>
        <w:t>букв.</w:t>
      </w:r>
    </w:p>
    <w:p w:rsidR="007454D4" w:rsidRPr="00444DEB" w:rsidRDefault="007454D4" w:rsidP="00444DEB">
      <w:pPr>
        <w:shd w:val="clear" w:color="auto" w:fill="FFFFFF"/>
        <w:spacing w:before="14" w:line="240" w:lineRule="auto"/>
        <w:ind w:left="10" w:firstLine="422"/>
        <w:jc w:val="both"/>
        <w:rPr>
          <w:rFonts w:ascii="Times New Roman" w:hAnsi="Times New Roman" w:cs="Times New Roman"/>
          <w:sz w:val="24"/>
          <w:szCs w:val="24"/>
        </w:rPr>
      </w:pPr>
      <w:r w:rsidRPr="00444DEB">
        <w:rPr>
          <w:rFonts w:ascii="Times New Roman" w:hAnsi="Times New Roman" w:cs="Times New Roman"/>
          <w:iCs/>
          <w:color w:val="000000"/>
          <w:spacing w:val="-6"/>
          <w:sz w:val="24"/>
          <w:szCs w:val="24"/>
        </w:rPr>
        <w:t xml:space="preserve">Усвоение гигиенических требований при письме. Развитие </w:t>
      </w:r>
      <w:r w:rsidRPr="00444DEB">
        <w:rPr>
          <w:rFonts w:ascii="Times New Roman" w:hAnsi="Times New Roman" w:cs="Times New Roman"/>
          <w:iCs/>
          <w:color w:val="000000"/>
          <w:spacing w:val="1"/>
          <w:sz w:val="24"/>
          <w:szCs w:val="24"/>
        </w:rPr>
        <w:t>мелкой моторики пальцев и свободы движения руки</w:t>
      </w:r>
      <w:proofErr w:type="gramStart"/>
      <w:r w:rsidRPr="00444DEB">
        <w:rPr>
          <w:rFonts w:ascii="Times New Roman" w:hAnsi="Times New Roman" w:cs="Times New Roman"/>
          <w:iCs/>
          <w:color w:val="000000"/>
          <w:spacing w:val="1"/>
          <w:sz w:val="24"/>
          <w:szCs w:val="24"/>
        </w:rPr>
        <w:t>.</w:t>
      </w:r>
      <w:r w:rsidRPr="00444DEB">
        <w:rPr>
          <w:rFonts w:ascii="Times New Roman" w:hAnsi="Times New Roman" w:cs="Times New Roman"/>
          <w:color w:val="000000"/>
          <w:spacing w:val="1"/>
          <w:sz w:val="24"/>
          <w:szCs w:val="24"/>
        </w:rPr>
        <w:t>О</w:t>
      </w:r>
      <w:proofErr w:type="gramEnd"/>
      <w:r w:rsidRPr="00444DEB">
        <w:rPr>
          <w:rFonts w:ascii="Times New Roman" w:hAnsi="Times New Roman" w:cs="Times New Roman"/>
          <w:color w:val="000000"/>
          <w:spacing w:val="1"/>
          <w:sz w:val="24"/>
          <w:szCs w:val="24"/>
        </w:rPr>
        <w:t>владе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1"/>
          <w:sz w:val="24"/>
          <w:szCs w:val="24"/>
        </w:rPr>
        <w:t>ние начертанием письменных заглавных и строчных букв. Пись</w:t>
      </w:r>
      <w:r w:rsidRPr="00444DEB">
        <w:rPr>
          <w:rFonts w:ascii="Times New Roman" w:hAnsi="Times New Roman" w:cs="Times New Roman"/>
          <w:color w:val="000000"/>
          <w:spacing w:val="-1"/>
          <w:sz w:val="24"/>
          <w:szCs w:val="24"/>
        </w:rPr>
        <w:softHyphen/>
        <w:t>мо букв, буквосочетаний, слогов, слов, предложений с соблю</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z w:val="24"/>
          <w:szCs w:val="24"/>
        </w:rPr>
        <w:t>дением гигиенических норм. Письмо под диктовку слов и пред</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2"/>
          <w:sz w:val="24"/>
          <w:szCs w:val="24"/>
        </w:rPr>
        <w:t>ложений, написание которых не расходится с произношением. Усвоение приемов и последовательности правильного списыва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ния текста.</w:t>
      </w:r>
    </w:p>
    <w:p w:rsidR="007454D4" w:rsidRPr="00444DEB" w:rsidRDefault="007454D4" w:rsidP="00444DEB">
      <w:pPr>
        <w:shd w:val="clear" w:color="auto" w:fill="FFFFFF"/>
        <w:spacing w:before="14" w:line="240" w:lineRule="auto"/>
        <w:ind w:left="14" w:right="38" w:firstLine="408"/>
        <w:jc w:val="both"/>
        <w:rPr>
          <w:rFonts w:ascii="Times New Roman" w:hAnsi="Times New Roman" w:cs="Times New Roman"/>
          <w:sz w:val="24"/>
          <w:szCs w:val="24"/>
        </w:rPr>
      </w:pPr>
      <w:r w:rsidRPr="00444DEB">
        <w:rPr>
          <w:rFonts w:ascii="Times New Roman" w:hAnsi="Times New Roman" w:cs="Times New Roman"/>
          <w:color w:val="000000"/>
          <w:spacing w:val="-4"/>
          <w:sz w:val="24"/>
          <w:szCs w:val="24"/>
        </w:rPr>
        <w:t>Понимание функций небуквенных графических средств: про</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1"/>
          <w:sz w:val="24"/>
          <w:szCs w:val="24"/>
        </w:rPr>
        <w:t xml:space="preserve">бела между словами, знака переноса, красной строки </w:t>
      </w:r>
      <w:r w:rsidRPr="00444DEB">
        <w:rPr>
          <w:rFonts w:ascii="Times New Roman" w:hAnsi="Times New Roman" w:cs="Times New Roman"/>
          <w:i/>
          <w:iCs/>
          <w:color w:val="000000"/>
          <w:spacing w:val="1"/>
          <w:sz w:val="24"/>
          <w:szCs w:val="24"/>
        </w:rPr>
        <w:t>(абзаца).</w:t>
      </w:r>
    </w:p>
    <w:p w:rsidR="007454D4" w:rsidRPr="00444DEB" w:rsidRDefault="007454D4" w:rsidP="00444DEB">
      <w:pPr>
        <w:shd w:val="clear" w:color="auto" w:fill="FFFFFF"/>
        <w:spacing w:before="58" w:line="240" w:lineRule="auto"/>
        <w:ind w:left="19" w:right="38" w:firstLine="389"/>
        <w:jc w:val="both"/>
        <w:rPr>
          <w:rFonts w:ascii="Times New Roman" w:hAnsi="Times New Roman" w:cs="Times New Roman"/>
          <w:sz w:val="24"/>
          <w:szCs w:val="24"/>
        </w:rPr>
      </w:pPr>
      <w:r w:rsidRPr="00444DEB">
        <w:rPr>
          <w:rFonts w:ascii="Times New Roman" w:hAnsi="Times New Roman" w:cs="Times New Roman"/>
          <w:b/>
          <w:bCs/>
          <w:color w:val="000000"/>
          <w:spacing w:val="-6"/>
          <w:sz w:val="24"/>
          <w:szCs w:val="24"/>
        </w:rPr>
        <w:t xml:space="preserve">Слово и предложение. </w:t>
      </w:r>
      <w:r w:rsidRPr="00444DEB">
        <w:rPr>
          <w:rFonts w:ascii="Times New Roman" w:hAnsi="Times New Roman" w:cs="Times New Roman"/>
          <w:color w:val="000000"/>
          <w:spacing w:val="-6"/>
          <w:sz w:val="24"/>
          <w:szCs w:val="24"/>
        </w:rPr>
        <w:t>Восприятие слова как объекта изуче</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3"/>
          <w:sz w:val="24"/>
          <w:szCs w:val="24"/>
        </w:rPr>
        <w:t>ния, материала для анализа. Наблюдение над значением слова.</w:t>
      </w:r>
    </w:p>
    <w:p w:rsidR="007454D4" w:rsidRPr="00444DEB" w:rsidRDefault="007454D4" w:rsidP="00444DEB">
      <w:pPr>
        <w:shd w:val="clear" w:color="auto" w:fill="FFFFFF"/>
        <w:spacing w:line="240" w:lineRule="auto"/>
        <w:ind w:left="14" w:right="38" w:firstLine="403"/>
        <w:jc w:val="both"/>
        <w:rPr>
          <w:rFonts w:ascii="Times New Roman" w:hAnsi="Times New Roman" w:cs="Times New Roman"/>
          <w:sz w:val="24"/>
          <w:szCs w:val="24"/>
        </w:rPr>
      </w:pPr>
      <w:r w:rsidRPr="00444DEB">
        <w:rPr>
          <w:rFonts w:ascii="Times New Roman" w:hAnsi="Times New Roman" w:cs="Times New Roman"/>
          <w:color w:val="000000"/>
          <w:spacing w:val="-4"/>
          <w:sz w:val="24"/>
          <w:szCs w:val="24"/>
        </w:rPr>
        <w:t xml:space="preserve">Различение слова и предложения. Работа с предложением: </w:t>
      </w:r>
      <w:r w:rsidRPr="00444DEB">
        <w:rPr>
          <w:rFonts w:ascii="Times New Roman" w:hAnsi="Times New Roman" w:cs="Times New Roman"/>
          <w:color w:val="000000"/>
          <w:spacing w:val="-3"/>
          <w:sz w:val="24"/>
          <w:szCs w:val="24"/>
        </w:rPr>
        <w:t>выделение слов, изменение их порядка, распространение и со</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1"/>
          <w:sz w:val="24"/>
          <w:szCs w:val="24"/>
        </w:rPr>
        <w:t>кращение предложения.</w:t>
      </w:r>
    </w:p>
    <w:p w:rsidR="007454D4" w:rsidRPr="00444DEB" w:rsidRDefault="007454D4" w:rsidP="00444DEB">
      <w:pPr>
        <w:shd w:val="clear" w:color="auto" w:fill="FFFFFF"/>
        <w:spacing w:before="67" w:line="240" w:lineRule="auto"/>
        <w:ind w:left="14" w:right="43" w:firstLine="389"/>
        <w:jc w:val="both"/>
        <w:rPr>
          <w:rFonts w:ascii="Times New Roman" w:hAnsi="Times New Roman" w:cs="Times New Roman"/>
          <w:sz w:val="24"/>
          <w:szCs w:val="24"/>
        </w:rPr>
      </w:pPr>
      <w:r w:rsidRPr="00444DEB">
        <w:rPr>
          <w:rFonts w:ascii="Times New Roman" w:hAnsi="Times New Roman" w:cs="Times New Roman"/>
          <w:b/>
          <w:bCs/>
          <w:color w:val="000000"/>
          <w:spacing w:val="1"/>
          <w:sz w:val="24"/>
          <w:szCs w:val="24"/>
        </w:rPr>
        <w:t xml:space="preserve">Орфография. </w:t>
      </w:r>
      <w:r w:rsidRPr="00444DEB">
        <w:rPr>
          <w:rFonts w:ascii="Times New Roman" w:hAnsi="Times New Roman" w:cs="Times New Roman"/>
          <w:color w:val="000000"/>
          <w:spacing w:val="1"/>
          <w:sz w:val="24"/>
          <w:szCs w:val="24"/>
        </w:rPr>
        <w:t xml:space="preserve">Ознакомление с правилами правописания и </w:t>
      </w:r>
      <w:r w:rsidRPr="00444DEB">
        <w:rPr>
          <w:rFonts w:ascii="Times New Roman" w:hAnsi="Times New Roman" w:cs="Times New Roman"/>
          <w:color w:val="000000"/>
          <w:sz w:val="24"/>
          <w:szCs w:val="24"/>
        </w:rPr>
        <w:t>их применение:</w:t>
      </w:r>
    </w:p>
    <w:p w:rsidR="007454D4" w:rsidRPr="00444DEB" w:rsidRDefault="007454D4" w:rsidP="00444DEB">
      <w:pPr>
        <w:widowControl w:val="0"/>
        <w:numPr>
          <w:ilvl w:val="0"/>
          <w:numId w:val="49"/>
        </w:numPr>
        <w:shd w:val="clear" w:color="auto" w:fill="FFFFFF"/>
        <w:tabs>
          <w:tab w:val="left" w:pos="562"/>
        </w:tabs>
        <w:autoSpaceDE w:val="0"/>
        <w:autoSpaceDN w:val="0"/>
        <w:adjustRightInd w:val="0"/>
        <w:spacing w:before="10" w:after="0" w:line="240" w:lineRule="auto"/>
        <w:ind w:firstLine="398"/>
        <w:rPr>
          <w:rFonts w:ascii="Times New Roman" w:hAnsi="Times New Roman" w:cs="Times New Roman"/>
          <w:color w:val="000000"/>
          <w:sz w:val="24"/>
          <w:szCs w:val="24"/>
        </w:rPr>
      </w:pPr>
      <w:r w:rsidRPr="00444DEB">
        <w:rPr>
          <w:rFonts w:ascii="Times New Roman" w:hAnsi="Times New Roman" w:cs="Times New Roman"/>
          <w:color w:val="000000"/>
          <w:spacing w:val="1"/>
          <w:sz w:val="24"/>
          <w:szCs w:val="24"/>
        </w:rPr>
        <w:t>обозначение гласных после шипящих в позиции под уда</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1"/>
          <w:sz w:val="24"/>
          <w:szCs w:val="24"/>
        </w:rPr>
        <w:br/>
      </w:r>
      <w:r w:rsidRPr="00444DEB">
        <w:rPr>
          <w:rFonts w:ascii="Times New Roman" w:hAnsi="Times New Roman" w:cs="Times New Roman"/>
          <w:color w:val="000000"/>
          <w:spacing w:val="4"/>
          <w:sz w:val="24"/>
          <w:szCs w:val="24"/>
        </w:rPr>
        <w:t>рением (</w:t>
      </w:r>
      <w:proofErr w:type="gramStart"/>
      <w:r w:rsidRPr="00444DEB">
        <w:rPr>
          <w:rFonts w:ascii="Times New Roman" w:hAnsi="Times New Roman" w:cs="Times New Roman"/>
          <w:color w:val="000000"/>
          <w:spacing w:val="4"/>
          <w:sz w:val="24"/>
          <w:szCs w:val="24"/>
        </w:rPr>
        <w:t xml:space="preserve">ча — </w:t>
      </w:r>
      <w:r w:rsidRPr="00444DEB">
        <w:rPr>
          <w:rFonts w:ascii="Times New Roman" w:hAnsi="Times New Roman" w:cs="Times New Roman"/>
          <w:i/>
          <w:iCs/>
          <w:color w:val="000000"/>
          <w:spacing w:val="4"/>
          <w:sz w:val="24"/>
          <w:szCs w:val="24"/>
        </w:rPr>
        <w:t>ща</w:t>
      </w:r>
      <w:proofErr w:type="gramEnd"/>
      <w:r w:rsidRPr="00444DEB">
        <w:rPr>
          <w:rFonts w:ascii="Times New Roman" w:hAnsi="Times New Roman" w:cs="Times New Roman"/>
          <w:i/>
          <w:iCs/>
          <w:color w:val="000000"/>
          <w:spacing w:val="4"/>
          <w:sz w:val="24"/>
          <w:szCs w:val="24"/>
        </w:rPr>
        <w:t>, чу — щу, жи — ши);</w:t>
      </w:r>
    </w:p>
    <w:p w:rsidR="007454D4" w:rsidRPr="00444DEB" w:rsidRDefault="007454D4" w:rsidP="00444DEB">
      <w:pPr>
        <w:widowControl w:val="0"/>
        <w:numPr>
          <w:ilvl w:val="0"/>
          <w:numId w:val="49"/>
        </w:numPr>
        <w:shd w:val="clear" w:color="auto" w:fill="FFFFFF"/>
        <w:tabs>
          <w:tab w:val="left" w:pos="562"/>
        </w:tabs>
        <w:autoSpaceDE w:val="0"/>
        <w:autoSpaceDN w:val="0"/>
        <w:adjustRightInd w:val="0"/>
        <w:spacing w:before="5" w:after="0" w:line="240" w:lineRule="auto"/>
        <w:ind w:firstLine="398"/>
        <w:rPr>
          <w:rFonts w:ascii="Times New Roman" w:hAnsi="Times New Roman" w:cs="Times New Roman"/>
          <w:color w:val="000000"/>
          <w:sz w:val="24"/>
          <w:szCs w:val="24"/>
        </w:rPr>
      </w:pPr>
      <w:r w:rsidRPr="00444DEB">
        <w:rPr>
          <w:rFonts w:ascii="Times New Roman" w:hAnsi="Times New Roman" w:cs="Times New Roman"/>
          <w:color w:val="000000"/>
          <w:spacing w:val="2"/>
          <w:sz w:val="24"/>
          <w:szCs w:val="24"/>
        </w:rPr>
        <w:t xml:space="preserve">заглавная   буква   </w:t>
      </w:r>
      <w:r w:rsidRPr="00444DEB">
        <w:rPr>
          <w:rFonts w:ascii="Times New Roman" w:hAnsi="Times New Roman" w:cs="Times New Roman"/>
          <w:i/>
          <w:iCs/>
          <w:color w:val="000000"/>
          <w:spacing w:val="2"/>
          <w:sz w:val="24"/>
          <w:szCs w:val="24"/>
        </w:rPr>
        <w:t xml:space="preserve">в   </w:t>
      </w:r>
      <w:r w:rsidRPr="00444DEB">
        <w:rPr>
          <w:rFonts w:ascii="Times New Roman" w:hAnsi="Times New Roman" w:cs="Times New Roman"/>
          <w:color w:val="000000"/>
          <w:spacing w:val="2"/>
          <w:sz w:val="24"/>
          <w:szCs w:val="24"/>
        </w:rPr>
        <w:t xml:space="preserve">начале   предложения,    </w:t>
      </w:r>
      <w:r w:rsidRPr="00444DEB">
        <w:rPr>
          <w:rFonts w:ascii="Times New Roman" w:hAnsi="Times New Roman" w:cs="Times New Roman"/>
          <w:i/>
          <w:iCs/>
          <w:color w:val="000000"/>
          <w:spacing w:val="2"/>
          <w:sz w:val="24"/>
          <w:szCs w:val="24"/>
        </w:rPr>
        <w:t xml:space="preserve">в   </w:t>
      </w:r>
      <w:r w:rsidRPr="00444DEB">
        <w:rPr>
          <w:rFonts w:ascii="Times New Roman" w:hAnsi="Times New Roman" w:cs="Times New Roman"/>
          <w:color w:val="000000"/>
          <w:spacing w:val="2"/>
          <w:sz w:val="24"/>
          <w:szCs w:val="24"/>
        </w:rPr>
        <w:t>именах</w:t>
      </w:r>
      <w:r w:rsidRPr="00444DEB">
        <w:rPr>
          <w:rFonts w:ascii="Times New Roman" w:hAnsi="Times New Roman" w:cs="Times New Roman"/>
          <w:color w:val="000000"/>
          <w:spacing w:val="2"/>
          <w:sz w:val="24"/>
          <w:szCs w:val="24"/>
        </w:rPr>
        <w:br/>
      </w:r>
      <w:r w:rsidRPr="00444DEB">
        <w:rPr>
          <w:rFonts w:ascii="Times New Roman" w:hAnsi="Times New Roman" w:cs="Times New Roman"/>
          <w:color w:val="000000"/>
          <w:spacing w:val="1"/>
          <w:sz w:val="24"/>
          <w:szCs w:val="24"/>
        </w:rPr>
        <w:t>собственных (без введения термина);</w:t>
      </w:r>
    </w:p>
    <w:p w:rsidR="007454D4" w:rsidRPr="00444DEB" w:rsidRDefault="007454D4" w:rsidP="00444DEB">
      <w:pPr>
        <w:widowControl w:val="0"/>
        <w:numPr>
          <w:ilvl w:val="0"/>
          <w:numId w:val="49"/>
        </w:numPr>
        <w:shd w:val="clear" w:color="auto" w:fill="FFFFFF"/>
        <w:tabs>
          <w:tab w:val="left" w:pos="562"/>
        </w:tabs>
        <w:autoSpaceDE w:val="0"/>
        <w:autoSpaceDN w:val="0"/>
        <w:adjustRightInd w:val="0"/>
        <w:spacing w:after="0" w:line="240" w:lineRule="auto"/>
        <w:ind w:left="398"/>
        <w:rPr>
          <w:rFonts w:ascii="Times New Roman" w:hAnsi="Times New Roman" w:cs="Times New Roman"/>
          <w:color w:val="000000"/>
          <w:sz w:val="24"/>
          <w:szCs w:val="24"/>
        </w:rPr>
      </w:pPr>
      <w:r w:rsidRPr="00444DEB">
        <w:rPr>
          <w:rFonts w:ascii="Times New Roman" w:hAnsi="Times New Roman" w:cs="Times New Roman"/>
          <w:color w:val="000000"/>
          <w:spacing w:val="-1"/>
          <w:sz w:val="24"/>
          <w:szCs w:val="24"/>
        </w:rPr>
        <w:t>раздельное написание слов;</w:t>
      </w:r>
    </w:p>
    <w:p w:rsidR="007454D4" w:rsidRPr="00444DEB" w:rsidRDefault="007454D4" w:rsidP="00444DEB">
      <w:pPr>
        <w:widowControl w:val="0"/>
        <w:numPr>
          <w:ilvl w:val="0"/>
          <w:numId w:val="49"/>
        </w:numPr>
        <w:shd w:val="clear" w:color="auto" w:fill="FFFFFF"/>
        <w:tabs>
          <w:tab w:val="left" w:pos="562"/>
        </w:tabs>
        <w:autoSpaceDE w:val="0"/>
        <w:autoSpaceDN w:val="0"/>
        <w:adjustRightInd w:val="0"/>
        <w:spacing w:before="5" w:after="0" w:line="240" w:lineRule="auto"/>
        <w:ind w:left="398"/>
        <w:rPr>
          <w:rFonts w:ascii="Times New Roman" w:hAnsi="Times New Roman" w:cs="Times New Roman"/>
          <w:color w:val="000000"/>
          <w:sz w:val="24"/>
          <w:szCs w:val="24"/>
        </w:rPr>
      </w:pPr>
      <w:r w:rsidRPr="00444DEB">
        <w:rPr>
          <w:rFonts w:ascii="Times New Roman" w:hAnsi="Times New Roman" w:cs="Times New Roman"/>
          <w:iCs/>
          <w:color w:val="000000"/>
          <w:spacing w:val="-1"/>
          <w:sz w:val="24"/>
          <w:szCs w:val="24"/>
        </w:rPr>
        <w:t>перенос слов по слогам без стечения согласных;</w:t>
      </w:r>
    </w:p>
    <w:p w:rsidR="007454D4" w:rsidRPr="00444DEB" w:rsidRDefault="007454D4" w:rsidP="00444DEB">
      <w:pPr>
        <w:widowControl w:val="0"/>
        <w:numPr>
          <w:ilvl w:val="0"/>
          <w:numId w:val="49"/>
        </w:numPr>
        <w:shd w:val="clear" w:color="auto" w:fill="FFFFFF"/>
        <w:tabs>
          <w:tab w:val="left" w:pos="562"/>
        </w:tabs>
        <w:autoSpaceDE w:val="0"/>
        <w:autoSpaceDN w:val="0"/>
        <w:adjustRightInd w:val="0"/>
        <w:spacing w:after="0" w:line="240" w:lineRule="auto"/>
        <w:ind w:left="398"/>
        <w:rPr>
          <w:rFonts w:ascii="Times New Roman" w:hAnsi="Times New Roman" w:cs="Times New Roman"/>
          <w:color w:val="000000"/>
          <w:sz w:val="24"/>
          <w:szCs w:val="24"/>
        </w:rPr>
      </w:pPr>
      <w:r w:rsidRPr="00444DEB">
        <w:rPr>
          <w:rFonts w:ascii="Times New Roman" w:hAnsi="Times New Roman" w:cs="Times New Roman"/>
          <w:color w:val="000000"/>
          <w:spacing w:val="3"/>
          <w:sz w:val="24"/>
          <w:szCs w:val="24"/>
        </w:rPr>
        <w:t>знаки препинания в конце предложения.</w:t>
      </w:r>
    </w:p>
    <w:p w:rsidR="007454D4" w:rsidRPr="00444DEB" w:rsidRDefault="007454D4" w:rsidP="00444DEB">
      <w:pPr>
        <w:shd w:val="clear" w:color="auto" w:fill="FFFFFF"/>
        <w:spacing w:before="24" w:line="240" w:lineRule="auto"/>
        <w:ind w:right="62" w:firstLine="398"/>
        <w:jc w:val="both"/>
        <w:rPr>
          <w:rFonts w:ascii="Times New Roman" w:hAnsi="Times New Roman" w:cs="Times New Roman"/>
          <w:sz w:val="24"/>
          <w:szCs w:val="24"/>
        </w:rPr>
      </w:pPr>
      <w:r w:rsidRPr="00444DEB">
        <w:rPr>
          <w:rFonts w:ascii="Times New Roman" w:hAnsi="Times New Roman" w:cs="Times New Roman"/>
          <w:b/>
          <w:bCs/>
          <w:color w:val="000000"/>
          <w:spacing w:val="-1"/>
          <w:sz w:val="24"/>
          <w:szCs w:val="24"/>
        </w:rPr>
        <w:t xml:space="preserve">Развитие речи. </w:t>
      </w:r>
      <w:r w:rsidRPr="00444DEB">
        <w:rPr>
          <w:rFonts w:ascii="Times New Roman" w:hAnsi="Times New Roman" w:cs="Times New Roman"/>
          <w:color w:val="000000"/>
          <w:spacing w:val="-1"/>
          <w:sz w:val="24"/>
          <w:szCs w:val="24"/>
        </w:rPr>
        <w:t>Понимание прочитанного текста при само</w:t>
      </w:r>
      <w:r w:rsidRPr="00444DEB">
        <w:rPr>
          <w:rFonts w:ascii="Times New Roman" w:hAnsi="Times New Roman" w:cs="Times New Roman"/>
          <w:color w:val="000000"/>
          <w:spacing w:val="-1"/>
          <w:sz w:val="24"/>
          <w:szCs w:val="24"/>
        </w:rPr>
        <w:softHyphen/>
        <w:t>стоятельном чтении вслух и при его прослушивании. Составле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ние рассказов по серии сюжетных картинок. Сочинение неболь</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3"/>
          <w:sz w:val="24"/>
          <w:szCs w:val="24"/>
        </w:rPr>
        <w:t xml:space="preserve">ших рассказов повествовательного характера (по материалам </w:t>
      </w:r>
      <w:r w:rsidRPr="00444DEB">
        <w:rPr>
          <w:rFonts w:ascii="Times New Roman" w:hAnsi="Times New Roman" w:cs="Times New Roman"/>
          <w:color w:val="000000"/>
          <w:spacing w:val="-1"/>
          <w:sz w:val="24"/>
          <w:szCs w:val="24"/>
        </w:rPr>
        <w:t>собственных игр, занятий, наблюдений). Восстановление де</w:t>
      </w:r>
      <w:r w:rsidRPr="00444DEB">
        <w:rPr>
          <w:rFonts w:ascii="Times New Roman" w:hAnsi="Times New Roman" w:cs="Times New Roman"/>
          <w:color w:val="000000"/>
          <w:spacing w:val="-1"/>
          <w:sz w:val="24"/>
          <w:szCs w:val="24"/>
        </w:rPr>
        <w:softHyphen/>
        <w:t>формированного текста повествовательного характера.</w:t>
      </w:r>
    </w:p>
    <w:p w:rsidR="005339BE" w:rsidRPr="00444DEB" w:rsidRDefault="005339BE" w:rsidP="00444DEB">
      <w:pPr>
        <w:shd w:val="clear" w:color="auto" w:fill="FFFFFF"/>
        <w:spacing w:line="240" w:lineRule="auto"/>
        <w:ind w:firstLine="426"/>
        <w:jc w:val="both"/>
        <w:rPr>
          <w:rFonts w:ascii="Times New Roman" w:hAnsi="Times New Roman" w:cs="Times New Roman"/>
          <w:b/>
          <w:color w:val="000000"/>
          <w:sz w:val="24"/>
          <w:szCs w:val="24"/>
        </w:rPr>
      </w:pPr>
      <w:r w:rsidRPr="00444DEB">
        <w:rPr>
          <w:rFonts w:ascii="Times New Roman" w:hAnsi="Times New Roman" w:cs="Times New Roman"/>
          <w:b/>
          <w:color w:val="000000"/>
          <w:sz w:val="24"/>
          <w:szCs w:val="24"/>
        </w:rPr>
        <w:t>1 класс</w:t>
      </w:r>
    </w:p>
    <w:p w:rsidR="00C95C6E" w:rsidRPr="00444DEB" w:rsidRDefault="00C95C6E" w:rsidP="00444DEB">
      <w:pPr>
        <w:shd w:val="clear" w:color="auto" w:fill="FFFFFF"/>
        <w:spacing w:line="240" w:lineRule="auto"/>
        <w:ind w:firstLine="426"/>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Программа рассчитана на 5 часов в неделю (115 часов в год).</w:t>
      </w:r>
    </w:p>
    <w:p w:rsidR="005D1941" w:rsidRPr="00444DEB" w:rsidRDefault="005D1941" w:rsidP="00444DEB">
      <w:pPr>
        <w:shd w:val="clear" w:color="auto" w:fill="FFFFFF"/>
        <w:spacing w:line="240" w:lineRule="auto"/>
        <w:ind w:firstLine="426"/>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Модули: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8"/>
        <w:gridCol w:w="6476"/>
        <w:gridCol w:w="1991"/>
      </w:tblGrid>
      <w:tr w:rsidR="00C95C6E" w:rsidRPr="00444DEB" w:rsidTr="00157F5C">
        <w:trPr>
          <w:trHeight w:val="275"/>
        </w:trPr>
        <w:tc>
          <w:tcPr>
            <w:tcW w:w="1028" w:type="dxa"/>
          </w:tcPr>
          <w:p w:rsidR="00C95C6E" w:rsidRPr="00444DEB" w:rsidRDefault="00C95C6E" w:rsidP="00444DEB">
            <w:pPr>
              <w:spacing w:line="240" w:lineRule="auto"/>
              <w:ind w:left="34" w:hanging="34"/>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476" w:type="dxa"/>
          </w:tcPr>
          <w:p w:rsidR="00C95C6E" w:rsidRPr="00444DEB" w:rsidRDefault="00C95C6E"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 xml:space="preserve">                                      Раздел</w:t>
            </w:r>
          </w:p>
        </w:tc>
        <w:tc>
          <w:tcPr>
            <w:tcW w:w="1991" w:type="dxa"/>
          </w:tcPr>
          <w:p w:rsidR="00C95C6E" w:rsidRPr="00444DEB" w:rsidRDefault="00C95C6E" w:rsidP="00444DEB">
            <w:pPr>
              <w:spacing w:line="240" w:lineRule="auto"/>
              <w:ind w:left="32"/>
              <w:jc w:val="center"/>
              <w:rPr>
                <w:rFonts w:ascii="Times New Roman" w:hAnsi="Times New Roman" w:cs="Times New Roman"/>
                <w:sz w:val="24"/>
                <w:szCs w:val="24"/>
              </w:rPr>
            </w:pPr>
            <w:r w:rsidRPr="00444DEB">
              <w:rPr>
                <w:rFonts w:ascii="Times New Roman" w:hAnsi="Times New Roman" w:cs="Times New Roman"/>
                <w:sz w:val="24"/>
                <w:szCs w:val="24"/>
              </w:rPr>
              <w:t>Кол-во часов</w:t>
            </w:r>
          </w:p>
        </w:tc>
      </w:tr>
      <w:tr w:rsidR="00D12BE1" w:rsidRPr="00444DEB" w:rsidTr="00157F5C">
        <w:trPr>
          <w:trHeight w:val="275"/>
        </w:trPr>
        <w:tc>
          <w:tcPr>
            <w:tcW w:w="1028" w:type="dxa"/>
          </w:tcPr>
          <w:p w:rsidR="00D12BE1" w:rsidRPr="00444DEB" w:rsidRDefault="00D12BE1" w:rsidP="00444DEB">
            <w:pPr>
              <w:spacing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476" w:type="dxa"/>
          </w:tcPr>
          <w:p w:rsidR="00D12BE1" w:rsidRPr="00444DEB" w:rsidRDefault="00D12BE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Добуквенный период</w:t>
            </w:r>
          </w:p>
        </w:tc>
        <w:tc>
          <w:tcPr>
            <w:tcW w:w="1991" w:type="dxa"/>
          </w:tcPr>
          <w:p w:rsidR="00D12BE1" w:rsidRPr="00444DEB" w:rsidRDefault="007E0D24"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23</w:t>
            </w:r>
          </w:p>
        </w:tc>
      </w:tr>
      <w:tr w:rsidR="00D12BE1" w:rsidRPr="00444DEB" w:rsidTr="00157F5C">
        <w:trPr>
          <w:trHeight w:val="275"/>
        </w:trPr>
        <w:tc>
          <w:tcPr>
            <w:tcW w:w="1028" w:type="dxa"/>
          </w:tcPr>
          <w:p w:rsidR="00D12BE1" w:rsidRPr="00444DEB" w:rsidRDefault="00D12BE1" w:rsidP="00444DEB">
            <w:pPr>
              <w:spacing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6476" w:type="dxa"/>
          </w:tcPr>
          <w:p w:rsidR="00D12BE1" w:rsidRPr="00444DEB" w:rsidRDefault="00D12BE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Основной период  </w:t>
            </w:r>
          </w:p>
        </w:tc>
        <w:tc>
          <w:tcPr>
            <w:tcW w:w="1991" w:type="dxa"/>
          </w:tcPr>
          <w:p w:rsidR="00D12BE1" w:rsidRPr="00444DEB" w:rsidRDefault="00157F5C"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8</w:t>
            </w:r>
            <w:r w:rsidR="007E0D24" w:rsidRPr="00444DEB">
              <w:rPr>
                <w:rFonts w:ascii="Times New Roman" w:hAnsi="Times New Roman" w:cs="Times New Roman"/>
                <w:sz w:val="24"/>
                <w:szCs w:val="24"/>
              </w:rPr>
              <w:t>5</w:t>
            </w:r>
          </w:p>
        </w:tc>
      </w:tr>
      <w:tr w:rsidR="00D12BE1" w:rsidRPr="00444DEB" w:rsidTr="00157F5C">
        <w:trPr>
          <w:trHeight w:val="545"/>
        </w:trPr>
        <w:tc>
          <w:tcPr>
            <w:tcW w:w="1028" w:type="dxa"/>
          </w:tcPr>
          <w:p w:rsidR="00D12BE1" w:rsidRPr="00444DEB" w:rsidRDefault="00157F5C" w:rsidP="00444DEB">
            <w:pPr>
              <w:spacing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6476" w:type="dxa"/>
          </w:tcPr>
          <w:p w:rsidR="00D12BE1" w:rsidRPr="00444DEB" w:rsidRDefault="00D12BE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Завершающий период                  </w:t>
            </w:r>
          </w:p>
        </w:tc>
        <w:tc>
          <w:tcPr>
            <w:tcW w:w="1991" w:type="dxa"/>
          </w:tcPr>
          <w:p w:rsidR="00D12BE1" w:rsidRPr="00444DEB" w:rsidRDefault="007E0D24" w:rsidP="00444DEB">
            <w:pPr>
              <w:spacing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8</w:t>
            </w:r>
          </w:p>
        </w:tc>
      </w:tr>
    </w:tbl>
    <w:p w:rsidR="00C95C6E" w:rsidRPr="00444DEB" w:rsidRDefault="00C95C6E" w:rsidP="00444DEB">
      <w:pPr>
        <w:shd w:val="clear" w:color="auto" w:fill="FFFFFF"/>
        <w:spacing w:line="240" w:lineRule="auto"/>
        <w:jc w:val="both"/>
        <w:rPr>
          <w:rFonts w:ascii="Times New Roman" w:hAnsi="Times New Roman" w:cs="Times New Roman"/>
          <w:sz w:val="24"/>
          <w:szCs w:val="24"/>
        </w:rPr>
      </w:pPr>
    </w:p>
    <w:p w:rsidR="001770DA" w:rsidRPr="00444DEB" w:rsidRDefault="001770DA"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№1)</w:t>
      </w:r>
    </w:p>
    <w:p w:rsidR="00C95C6E" w:rsidRPr="00444DEB" w:rsidRDefault="00C95C6E" w:rsidP="00444DEB">
      <w:pPr>
        <w:shd w:val="clear" w:color="auto" w:fill="FFFFFF"/>
        <w:spacing w:line="240" w:lineRule="auto"/>
        <w:ind w:left="-993" w:right="-185" w:firstLine="426"/>
        <w:jc w:val="center"/>
        <w:rPr>
          <w:rFonts w:ascii="Times New Roman" w:hAnsi="Times New Roman" w:cs="Times New Roman"/>
          <w:b/>
          <w:bCs/>
          <w:iCs/>
          <w:color w:val="000000"/>
          <w:sz w:val="24"/>
          <w:szCs w:val="24"/>
        </w:rPr>
      </w:pPr>
      <w:r w:rsidRPr="00444DEB">
        <w:rPr>
          <w:rFonts w:ascii="Times New Roman" w:hAnsi="Times New Roman" w:cs="Times New Roman"/>
          <w:b/>
          <w:bCs/>
          <w:iCs/>
          <w:color w:val="000000"/>
          <w:sz w:val="24"/>
          <w:szCs w:val="24"/>
        </w:rPr>
        <w:lastRenderedPageBreak/>
        <w:t xml:space="preserve">ОСНОВНЫЕ ТРЕБОВАНИЯ К ЗНАНИЯМ, УМЕНИЯМ И НАВЫКАМ </w:t>
      </w:r>
    </w:p>
    <w:p w:rsidR="00C95C6E" w:rsidRPr="00444DEB" w:rsidRDefault="00C95C6E" w:rsidP="00444DEB">
      <w:pPr>
        <w:shd w:val="clear" w:color="auto" w:fill="FFFFFF"/>
        <w:spacing w:line="240" w:lineRule="auto"/>
        <w:ind w:left="-993" w:right="-185" w:firstLine="426"/>
        <w:jc w:val="center"/>
        <w:rPr>
          <w:rFonts w:ascii="Times New Roman" w:hAnsi="Times New Roman" w:cs="Times New Roman"/>
          <w:b/>
          <w:sz w:val="24"/>
          <w:szCs w:val="24"/>
        </w:rPr>
      </w:pPr>
      <w:r w:rsidRPr="00444DEB">
        <w:rPr>
          <w:rFonts w:ascii="Times New Roman" w:hAnsi="Times New Roman" w:cs="Times New Roman"/>
          <w:b/>
          <w:bCs/>
          <w:iCs/>
          <w:color w:val="000000"/>
          <w:sz w:val="24"/>
          <w:szCs w:val="24"/>
        </w:rPr>
        <w:t>УЧАЩИХСЯ К КОНЦУ ОБУЧЕНИЯ ГРАМОТЕ</w:t>
      </w:r>
    </w:p>
    <w:p w:rsidR="00C95C6E" w:rsidRPr="00444DEB" w:rsidRDefault="00C95C6E" w:rsidP="00444DEB">
      <w:pPr>
        <w:spacing w:line="240" w:lineRule="auto"/>
        <w:ind w:firstLine="426"/>
        <w:jc w:val="both"/>
        <w:rPr>
          <w:rFonts w:ascii="Times New Roman" w:hAnsi="Times New Roman" w:cs="Times New Roman"/>
          <w:b/>
          <w:sz w:val="24"/>
          <w:szCs w:val="24"/>
        </w:rPr>
      </w:pPr>
      <w:r w:rsidRPr="00444DEB">
        <w:rPr>
          <w:rFonts w:ascii="Times New Roman" w:hAnsi="Times New Roman" w:cs="Times New Roman"/>
          <w:b/>
          <w:sz w:val="24"/>
          <w:szCs w:val="24"/>
        </w:rPr>
        <w:t>Знать:</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различие звуков и букв, характеристику звуков: гласные и согласные; гласные ударные и безударные; согласные твёрдые и мягкие, парные и непарные; звонкие и глухие, парные и непарные;</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название букв, алфавит;</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 правила обозначения границ предложения и границ слов, написания собственных имён, ударных сочетаний жи-ши, </w:t>
      </w:r>
      <w:proofErr w:type="gramStart"/>
      <w:r w:rsidRPr="00444DEB">
        <w:rPr>
          <w:rFonts w:ascii="Times New Roman" w:hAnsi="Times New Roman" w:cs="Times New Roman"/>
          <w:sz w:val="24"/>
          <w:szCs w:val="24"/>
        </w:rPr>
        <w:t>ча-ща</w:t>
      </w:r>
      <w:proofErr w:type="gramEnd"/>
      <w:r w:rsidRPr="00444DEB">
        <w:rPr>
          <w:rFonts w:ascii="Times New Roman" w:hAnsi="Times New Roman" w:cs="Times New Roman"/>
          <w:sz w:val="24"/>
          <w:szCs w:val="24"/>
        </w:rPr>
        <w:t>, чу-щу, основное правило переноса слов.</w:t>
      </w:r>
    </w:p>
    <w:p w:rsidR="00C95C6E" w:rsidRPr="00444DEB" w:rsidRDefault="00C95C6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Уметь:</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i/>
          <w:sz w:val="24"/>
          <w:szCs w:val="24"/>
        </w:rPr>
        <w:t xml:space="preserve"> Речевые</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соблюдать правила поведения во время общения, уместно пользоваться этикетными формулами приветствия, прощания, благодарности, просьбы, извинения;</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замечать слова, значения которых неизвестно, спрашивать о них;</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создавать свои устные воспоминания на заданную тему и выразительно рассказывать.</w:t>
      </w:r>
    </w:p>
    <w:p w:rsidR="00C95C6E" w:rsidRPr="00444DEB" w:rsidRDefault="00C95C6E" w:rsidP="00444DEB">
      <w:pPr>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Языковые (грамматические и </w:t>
      </w:r>
      <w:proofErr w:type="gramStart"/>
      <w:r w:rsidRPr="00444DEB">
        <w:rPr>
          <w:rFonts w:ascii="Times New Roman" w:hAnsi="Times New Roman" w:cs="Times New Roman"/>
          <w:i/>
          <w:sz w:val="24"/>
          <w:szCs w:val="24"/>
        </w:rPr>
        <w:t>фонетико – графические</w:t>
      </w:r>
      <w:proofErr w:type="gramEnd"/>
      <w:r w:rsidRPr="00444DEB">
        <w:rPr>
          <w:rFonts w:ascii="Times New Roman" w:hAnsi="Times New Roman" w:cs="Times New Roman"/>
          <w:i/>
          <w:sz w:val="24"/>
          <w:szCs w:val="24"/>
        </w:rPr>
        <w:t>)</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на слух определять границы предложений, правильно обозначать их при письме; членить предложения на слова;</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распознавать группы слов по их функции;</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различать звуки и буквы; выполнять звуковой анализ слов, частичный и полный: распознавать звуки речи, выделять их из слова, давать им характеристику, определять последовательность в слове;</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-фиксировать звуковой состав слова с помощью элементарной транскрипции;</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-правильно обозначать твёрдость и мягкость согласных и звук [й] (без случаев с разделительными знаками); обнаруживать и исправлять графические ошибки;</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правильно называть буквы; располагать буквы и слова по алфавиту.</w:t>
      </w:r>
    </w:p>
    <w:p w:rsidR="00C95C6E" w:rsidRPr="00444DEB" w:rsidRDefault="00C95C6E" w:rsidP="00444DEB">
      <w:pPr>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Орфографические</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обнаруживать орфограммы («опасные места») по освоенным признакам;</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применять при письме изученные правила;</w:t>
      </w:r>
    </w:p>
    <w:p w:rsidR="00C95C6E" w:rsidRPr="00444DEB" w:rsidRDefault="00C95C6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пользоваться словарем учебника.</w:t>
      </w:r>
    </w:p>
    <w:p w:rsidR="00C95C6E" w:rsidRPr="00444DEB" w:rsidRDefault="00C95C6E" w:rsidP="00444DEB">
      <w:pPr>
        <w:shd w:val="clear" w:color="auto" w:fill="FFFFFF"/>
        <w:spacing w:line="240" w:lineRule="auto"/>
        <w:ind w:firstLine="426"/>
        <w:jc w:val="center"/>
        <w:rPr>
          <w:rFonts w:ascii="Times New Roman" w:hAnsi="Times New Roman" w:cs="Times New Roman"/>
          <w:b/>
          <w:bCs/>
          <w:iCs/>
          <w:sz w:val="24"/>
          <w:szCs w:val="24"/>
        </w:rPr>
      </w:pPr>
      <w:r w:rsidRPr="00444DEB">
        <w:rPr>
          <w:rFonts w:ascii="Times New Roman" w:hAnsi="Times New Roman" w:cs="Times New Roman"/>
          <w:b/>
          <w:bCs/>
          <w:iCs/>
          <w:sz w:val="24"/>
          <w:szCs w:val="24"/>
        </w:rPr>
        <w:t>ФОРМИРОВАНИЕ УУД ПРИ ОБУЧЕНИИ ГРАМОТЕ И ПИСЬМУ</w:t>
      </w:r>
    </w:p>
    <w:p w:rsidR="00C95C6E" w:rsidRPr="00444DEB" w:rsidRDefault="00C95C6E" w:rsidP="00444DEB">
      <w:pPr>
        <w:shd w:val="clear" w:color="auto" w:fill="FFFFFF"/>
        <w:spacing w:line="240" w:lineRule="auto"/>
        <w:ind w:right="22" w:firstLine="426"/>
        <w:jc w:val="both"/>
        <w:rPr>
          <w:rFonts w:ascii="Times New Roman" w:hAnsi="Times New Roman" w:cs="Times New Roman"/>
          <w:sz w:val="24"/>
          <w:szCs w:val="24"/>
        </w:rPr>
      </w:pPr>
      <w:r w:rsidRPr="00444DEB">
        <w:rPr>
          <w:rFonts w:ascii="Times New Roman" w:hAnsi="Times New Roman" w:cs="Times New Roman"/>
          <w:sz w:val="24"/>
          <w:szCs w:val="24"/>
        </w:rPr>
        <w:t>Тексты «Букваря», иллюстративный и словарный материал по</w:t>
      </w:r>
      <w:r w:rsidRPr="00444DEB">
        <w:rPr>
          <w:rFonts w:ascii="Times New Roman" w:hAnsi="Times New Roman" w:cs="Times New Roman"/>
          <w:sz w:val="24"/>
          <w:szCs w:val="24"/>
        </w:rPr>
        <w:softHyphen/>
        <w:t>зволяют решать задачи формирования всего комплекса УУД, ко</w:t>
      </w:r>
      <w:r w:rsidRPr="00444DEB">
        <w:rPr>
          <w:rFonts w:ascii="Times New Roman" w:hAnsi="Times New Roman" w:cs="Times New Roman"/>
          <w:sz w:val="24"/>
          <w:szCs w:val="24"/>
        </w:rPr>
        <w:softHyphen/>
        <w:t>торые являются приоритетным направлением в содержании об</w:t>
      </w:r>
      <w:r w:rsidRPr="00444DEB">
        <w:rPr>
          <w:rFonts w:ascii="Times New Roman" w:hAnsi="Times New Roman" w:cs="Times New Roman"/>
          <w:sz w:val="24"/>
          <w:szCs w:val="24"/>
        </w:rPr>
        <w:softHyphen/>
        <w:t>разования. Организация этого процесса в учебно-методическом комплекте по «Обучению грамоте» строится следующим образом.</w:t>
      </w:r>
    </w:p>
    <w:p w:rsidR="00C95C6E" w:rsidRPr="00444DEB" w:rsidRDefault="00C95C6E" w:rsidP="00444DEB">
      <w:pPr>
        <w:shd w:val="clear" w:color="auto" w:fill="FFFFFF"/>
        <w:spacing w:line="240" w:lineRule="auto"/>
        <w:ind w:firstLine="426"/>
        <w:jc w:val="both"/>
        <w:rPr>
          <w:rFonts w:ascii="Times New Roman" w:hAnsi="Times New Roman" w:cs="Times New Roman"/>
          <w:i/>
          <w:sz w:val="24"/>
          <w:szCs w:val="24"/>
        </w:rPr>
      </w:pPr>
      <w:r w:rsidRPr="00444DEB">
        <w:rPr>
          <w:rFonts w:ascii="Times New Roman" w:hAnsi="Times New Roman" w:cs="Times New Roman"/>
          <w:i/>
          <w:sz w:val="24"/>
          <w:szCs w:val="24"/>
        </w:rPr>
        <w:t>Личностные УУД:</w:t>
      </w:r>
    </w:p>
    <w:p w:rsidR="00C95C6E" w:rsidRPr="00444DEB" w:rsidRDefault="00C95C6E" w:rsidP="00444DEB">
      <w:pPr>
        <w:shd w:val="clear" w:color="auto" w:fill="FFFFFF"/>
        <w:tabs>
          <w:tab w:val="left" w:pos="576"/>
        </w:tabs>
        <w:spacing w:line="240" w:lineRule="auto"/>
        <w:ind w:right="36"/>
        <w:jc w:val="both"/>
        <w:rPr>
          <w:rFonts w:ascii="Times New Roman" w:hAnsi="Times New Roman" w:cs="Times New Roman"/>
          <w:sz w:val="24"/>
          <w:szCs w:val="24"/>
        </w:rPr>
      </w:pPr>
      <w:r w:rsidRPr="00444DEB">
        <w:rPr>
          <w:rFonts w:ascii="Times New Roman" w:hAnsi="Times New Roman" w:cs="Times New Roman"/>
          <w:sz w:val="24"/>
          <w:szCs w:val="24"/>
        </w:rPr>
        <w:t xml:space="preserve">- смыслообразование и нравственно-этическая ориентация </w:t>
      </w:r>
    </w:p>
    <w:p w:rsidR="00C95C6E" w:rsidRPr="00444DEB" w:rsidRDefault="00C95C6E" w:rsidP="00444DEB">
      <w:pPr>
        <w:shd w:val="clear" w:color="auto" w:fill="FFFFFF"/>
        <w:tabs>
          <w:tab w:val="left" w:pos="216"/>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 экологическая культура: ценностное отношение к природному миру; готовность следовать нормам природоохранного, нерас</w:t>
      </w:r>
      <w:r w:rsidRPr="00444DEB">
        <w:rPr>
          <w:rFonts w:ascii="Times New Roman" w:hAnsi="Times New Roman" w:cs="Times New Roman"/>
          <w:sz w:val="24"/>
          <w:szCs w:val="24"/>
        </w:rPr>
        <w:softHyphen/>
        <w:t xml:space="preserve">точительного, здоровьесберегающего поведения;     </w:t>
      </w:r>
    </w:p>
    <w:p w:rsidR="00C95C6E" w:rsidRPr="00444DEB" w:rsidRDefault="00C95C6E" w:rsidP="00444DEB">
      <w:pPr>
        <w:shd w:val="clear" w:color="auto" w:fill="FFFFFF"/>
        <w:tabs>
          <w:tab w:val="left" w:pos="216"/>
        </w:tabs>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В Букваре множество текстов, в которых обсуждаются проблемы любви, уважения взаимоотношений родителей и детей, природа.</w:t>
      </w:r>
    </w:p>
    <w:p w:rsidR="00C95C6E" w:rsidRPr="00444DEB" w:rsidRDefault="00C95C6E" w:rsidP="00444DEB">
      <w:pPr>
        <w:shd w:val="clear" w:color="auto" w:fill="FFFFFF"/>
        <w:tabs>
          <w:tab w:val="left" w:pos="216"/>
        </w:tabs>
        <w:spacing w:line="240" w:lineRule="auto"/>
        <w:ind w:firstLine="426"/>
        <w:jc w:val="both"/>
        <w:rPr>
          <w:rFonts w:ascii="Times New Roman" w:hAnsi="Times New Roman" w:cs="Times New Roman"/>
          <w:sz w:val="24"/>
          <w:szCs w:val="24"/>
        </w:rPr>
      </w:pPr>
      <w:proofErr w:type="gramStart"/>
      <w:r w:rsidRPr="00444DEB">
        <w:rPr>
          <w:rFonts w:ascii="Times New Roman" w:hAnsi="Times New Roman" w:cs="Times New Roman"/>
          <w:i/>
          <w:sz w:val="24"/>
          <w:szCs w:val="24"/>
        </w:rPr>
        <w:t>Регулятивные</w:t>
      </w:r>
      <w:proofErr w:type="gramEnd"/>
      <w:r w:rsidRPr="00444DEB">
        <w:rPr>
          <w:rFonts w:ascii="Times New Roman" w:hAnsi="Times New Roman" w:cs="Times New Roman"/>
          <w:i/>
          <w:sz w:val="24"/>
          <w:szCs w:val="24"/>
        </w:rPr>
        <w:t xml:space="preserve"> УУД (контроль и самоконтроль):</w:t>
      </w:r>
    </w:p>
    <w:p w:rsidR="00C95C6E" w:rsidRPr="00444DEB" w:rsidRDefault="00C95C6E" w:rsidP="00444DEB">
      <w:pPr>
        <w:shd w:val="clear" w:color="auto" w:fill="FFFFFF"/>
        <w:tabs>
          <w:tab w:val="left" w:pos="-142"/>
        </w:tabs>
        <w:spacing w:line="240" w:lineRule="auto"/>
        <w:ind w:right="29"/>
        <w:jc w:val="both"/>
        <w:rPr>
          <w:rFonts w:ascii="Times New Roman" w:hAnsi="Times New Roman" w:cs="Times New Roman"/>
          <w:sz w:val="24"/>
          <w:szCs w:val="24"/>
        </w:rPr>
      </w:pPr>
      <w:r w:rsidRPr="00444DEB">
        <w:rPr>
          <w:rFonts w:ascii="Times New Roman" w:hAnsi="Times New Roman" w:cs="Times New Roman"/>
          <w:sz w:val="24"/>
          <w:szCs w:val="24"/>
        </w:rPr>
        <w:t>- осуществление контроля процесса и результатов деятельно</w:t>
      </w:r>
      <w:r w:rsidRPr="00444DEB">
        <w:rPr>
          <w:rFonts w:ascii="Times New Roman" w:hAnsi="Times New Roman" w:cs="Times New Roman"/>
          <w:sz w:val="24"/>
          <w:szCs w:val="24"/>
        </w:rPr>
        <w:softHyphen/>
        <w:t>сти:    задания типа «</w:t>
      </w:r>
      <w:proofErr w:type="gramStart"/>
      <w:r w:rsidRPr="00444DEB">
        <w:rPr>
          <w:rFonts w:ascii="Times New Roman" w:hAnsi="Times New Roman" w:cs="Times New Roman"/>
          <w:sz w:val="24"/>
          <w:szCs w:val="24"/>
        </w:rPr>
        <w:t>Какую</w:t>
      </w:r>
      <w:proofErr w:type="gramEnd"/>
      <w:r w:rsidRPr="00444DEB">
        <w:rPr>
          <w:rFonts w:ascii="Times New Roman" w:hAnsi="Times New Roman" w:cs="Times New Roman"/>
          <w:sz w:val="24"/>
          <w:szCs w:val="24"/>
        </w:rPr>
        <w:t xml:space="preserve"> ошибкусовершила девочка?» </w:t>
      </w:r>
    </w:p>
    <w:p w:rsidR="00C95C6E" w:rsidRPr="00444DEB" w:rsidRDefault="00C95C6E" w:rsidP="00444DEB">
      <w:pPr>
        <w:shd w:val="clear" w:color="auto" w:fill="FFFFFF"/>
        <w:tabs>
          <w:tab w:val="left" w:pos="-142"/>
        </w:tabs>
        <w:spacing w:line="240" w:lineRule="auto"/>
        <w:ind w:right="29" w:firstLine="426"/>
        <w:jc w:val="both"/>
        <w:rPr>
          <w:rFonts w:ascii="Times New Roman" w:hAnsi="Times New Roman" w:cs="Times New Roman"/>
          <w:sz w:val="24"/>
          <w:szCs w:val="24"/>
        </w:rPr>
      </w:pPr>
      <w:r w:rsidRPr="00444DEB">
        <w:rPr>
          <w:rFonts w:ascii="Times New Roman" w:hAnsi="Times New Roman" w:cs="Times New Roman"/>
          <w:sz w:val="24"/>
          <w:szCs w:val="24"/>
        </w:rPr>
        <w:t>Проверь, выполнил ли верно, для этого вернись к  правилу. Исследуй для этого звуковой столбик. «Опасные места».</w:t>
      </w:r>
    </w:p>
    <w:p w:rsidR="00C95C6E" w:rsidRPr="00444DEB" w:rsidRDefault="00C95C6E" w:rsidP="00444DEB">
      <w:pPr>
        <w:shd w:val="clear" w:color="auto" w:fill="FFFFFF"/>
        <w:tabs>
          <w:tab w:val="left" w:pos="-142"/>
        </w:tabs>
        <w:spacing w:line="240" w:lineRule="auto"/>
        <w:ind w:right="50" w:firstLine="426"/>
        <w:jc w:val="both"/>
        <w:rPr>
          <w:rFonts w:ascii="Times New Roman" w:hAnsi="Times New Roman" w:cs="Times New Roman"/>
          <w:i/>
          <w:sz w:val="24"/>
          <w:szCs w:val="24"/>
        </w:rPr>
      </w:pPr>
      <w:r w:rsidRPr="00444DEB">
        <w:rPr>
          <w:rFonts w:ascii="Times New Roman" w:hAnsi="Times New Roman" w:cs="Times New Roman"/>
          <w:i/>
          <w:sz w:val="24"/>
          <w:szCs w:val="24"/>
        </w:rPr>
        <w:t>Познавательные УУД (информационные: поиск и выде</w:t>
      </w:r>
      <w:r w:rsidRPr="00444DEB">
        <w:rPr>
          <w:rFonts w:ascii="Times New Roman" w:hAnsi="Times New Roman" w:cs="Times New Roman"/>
          <w:i/>
          <w:sz w:val="24"/>
          <w:szCs w:val="24"/>
        </w:rPr>
        <w:softHyphen/>
        <w:t>ление необходимой информации; сбор, анализ и оценка инфор</w:t>
      </w:r>
      <w:r w:rsidRPr="00444DEB">
        <w:rPr>
          <w:rFonts w:ascii="Times New Roman" w:hAnsi="Times New Roman" w:cs="Times New Roman"/>
          <w:i/>
          <w:sz w:val="24"/>
          <w:szCs w:val="24"/>
        </w:rPr>
        <w:softHyphen/>
        <w:t>мации):</w:t>
      </w:r>
    </w:p>
    <w:p w:rsidR="00C95C6E" w:rsidRPr="00444DEB" w:rsidRDefault="00C95C6E" w:rsidP="00444DEB">
      <w:pPr>
        <w:shd w:val="clear" w:color="auto" w:fill="FFFFFF"/>
        <w:tabs>
          <w:tab w:val="left" w:pos="-142"/>
        </w:tabs>
        <w:spacing w:line="240" w:lineRule="auto"/>
        <w:ind w:right="36"/>
        <w:jc w:val="both"/>
        <w:rPr>
          <w:rFonts w:ascii="Times New Roman" w:hAnsi="Times New Roman" w:cs="Times New Roman"/>
          <w:sz w:val="24"/>
          <w:szCs w:val="24"/>
        </w:rPr>
      </w:pPr>
      <w:r w:rsidRPr="00444DEB">
        <w:rPr>
          <w:rFonts w:ascii="Times New Roman" w:hAnsi="Times New Roman" w:cs="Times New Roman"/>
          <w:sz w:val="24"/>
          <w:szCs w:val="24"/>
        </w:rPr>
        <w:t>- работа с текстом и иллюстрациями: перечитывание текста с разными задачами: оценка смысла всего текста по его назва</w:t>
      </w:r>
      <w:r w:rsidRPr="00444DEB">
        <w:rPr>
          <w:rFonts w:ascii="Times New Roman" w:hAnsi="Times New Roman" w:cs="Times New Roman"/>
          <w:sz w:val="24"/>
          <w:szCs w:val="24"/>
        </w:rPr>
        <w:softHyphen/>
        <w:t xml:space="preserve">нию, поиск нужных частей текста, нужных строчек. </w:t>
      </w:r>
    </w:p>
    <w:p w:rsidR="00C95C6E" w:rsidRPr="00444DEB" w:rsidRDefault="00C95C6E" w:rsidP="00444DEB">
      <w:pPr>
        <w:shd w:val="clear" w:color="auto" w:fill="FFFFFF"/>
        <w:spacing w:line="240" w:lineRule="auto"/>
        <w:ind w:firstLine="426"/>
        <w:jc w:val="both"/>
        <w:rPr>
          <w:rFonts w:ascii="Times New Roman" w:hAnsi="Times New Roman" w:cs="Times New Roman"/>
          <w:i/>
          <w:sz w:val="24"/>
          <w:szCs w:val="24"/>
        </w:rPr>
      </w:pPr>
      <w:r w:rsidRPr="00444DEB">
        <w:rPr>
          <w:rFonts w:ascii="Times New Roman" w:hAnsi="Times New Roman" w:cs="Times New Roman"/>
          <w:i/>
          <w:sz w:val="24"/>
          <w:szCs w:val="24"/>
        </w:rPr>
        <w:t>Познавательные УУД (логические):</w:t>
      </w:r>
    </w:p>
    <w:p w:rsidR="00C95C6E" w:rsidRPr="00444DEB" w:rsidRDefault="00C95C6E" w:rsidP="00444DEB">
      <w:pPr>
        <w:shd w:val="clear" w:color="auto" w:fill="FFFFFF"/>
        <w:tabs>
          <w:tab w:val="left" w:pos="583"/>
        </w:tabs>
        <w:spacing w:line="240" w:lineRule="auto"/>
        <w:ind w:right="14"/>
        <w:jc w:val="both"/>
        <w:rPr>
          <w:rFonts w:ascii="Times New Roman" w:hAnsi="Times New Roman" w:cs="Times New Roman"/>
          <w:sz w:val="24"/>
          <w:szCs w:val="24"/>
        </w:rPr>
      </w:pPr>
      <w:r w:rsidRPr="00444DEB">
        <w:rPr>
          <w:rFonts w:ascii="Times New Roman" w:hAnsi="Times New Roman" w:cs="Times New Roman"/>
          <w:sz w:val="24"/>
          <w:szCs w:val="24"/>
        </w:rPr>
        <w:t>- анализ объектов с целью выделения в них существенных признаков: сравнение моделей с целью выделения звуков, обо</w:t>
      </w:r>
      <w:r w:rsidRPr="00444DEB">
        <w:rPr>
          <w:rFonts w:ascii="Times New Roman" w:hAnsi="Times New Roman" w:cs="Times New Roman"/>
          <w:sz w:val="24"/>
          <w:szCs w:val="24"/>
        </w:rPr>
        <w:softHyphen/>
        <w:t>значаемых новой буквой,</w:t>
      </w:r>
    </w:p>
    <w:p w:rsidR="00C95C6E" w:rsidRPr="00444DEB" w:rsidRDefault="00C95C6E" w:rsidP="00444DEB">
      <w:pPr>
        <w:shd w:val="clear" w:color="auto" w:fill="FFFFFF"/>
        <w:tabs>
          <w:tab w:val="left" w:pos="0"/>
        </w:tabs>
        <w:spacing w:line="240" w:lineRule="auto"/>
        <w:ind w:right="14"/>
        <w:jc w:val="both"/>
        <w:rPr>
          <w:rFonts w:ascii="Times New Roman" w:hAnsi="Times New Roman" w:cs="Times New Roman"/>
          <w:sz w:val="24"/>
          <w:szCs w:val="24"/>
        </w:rPr>
      </w:pPr>
      <w:r w:rsidRPr="00444DEB">
        <w:rPr>
          <w:rFonts w:ascii="Times New Roman" w:hAnsi="Times New Roman" w:cs="Times New Roman"/>
          <w:sz w:val="24"/>
          <w:szCs w:val="24"/>
        </w:rPr>
        <w:t>- анализ парных звонких - глухих звуков и моде</w:t>
      </w:r>
      <w:r w:rsidRPr="00444DEB">
        <w:rPr>
          <w:rFonts w:ascii="Times New Roman" w:hAnsi="Times New Roman" w:cs="Times New Roman"/>
          <w:sz w:val="24"/>
          <w:szCs w:val="24"/>
        </w:rPr>
        <w:softHyphen/>
        <w:t>лей слов с этими звуками с целью обнаружения существенных признаков: преобладания шума и чередования звонких – глухих,</w:t>
      </w:r>
    </w:p>
    <w:p w:rsidR="00C95C6E" w:rsidRPr="00444DEB" w:rsidRDefault="00C95C6E" w:rsidP="00444DEB">
      <w:pPr>
        <w:shd w:val="clear" w:color="auto" w:fill="FFFFFF"/>
        <w:tabs>
          <w:tab w:val="left" w:pos="0"/>
        </w:tabs>
        <w:spacing w:line="240" w:lineRule="auto"/>
        <w:ind w:right="14"/>
        <w:jc w:val="both"/>
        <w:rPr>
          <w:rFonts w:ascii="Times New Roman" w:hAnsi="Times New Roman" w:cs="Times New Roman"/>
          <w:sz w:val="24"/>
          <w:szCs w:val="24"/>
        </w:rPr>
      </w:pPr>
      <w:r w:rsidRPr="00444DEB">
        <w:rPr>
          <w:rFonts w:ascii="Times New Roman" w:hAnsi="Times New Roman" w:cs="Times New Roman"/>
          <w:sz w:val="24"/>
          <w:szCs w:val="24"/>
        </w:rPr>
        <w:t>- обнаружение особенностей букв я, ё, ю, е: использование букв для обозначения звука [й'] в на</w:t>
      </w:r>
      <w:r w:rsidRPr="00444DEB">
        <w:rPr>
          <w:rFonts w:ascii="Times New Roman" w:hAnsi="Times New Roman" w:cs="Times New Roman"/>
          <w:sz w:val="24"/>
          <w:szCs w:val="24"/>
        </w:rPr>
        <w:softHyphen/>
        <w:t xml:space="preserve">чале слова и после разделительных знаков ь и ъ </w:t>
      </w:r>
    </w:p>
    <w:p w:rsidR="00C95C6E" w:rsidRPr="00444DEB" w:rsidRDefault="00C95C6E" w:rsidP="00444DEB">
      <w:pPr>
        <w:shd w:val="clear" w:color="auto" w:fill="FFFFFF"/>
        <w:tabs>
          <w:tab w:val="left" w:pos="0"/>
        </w:tabs>
        <w:spacing w:line="240" w:lineRule="auto"/>
        <w:ind w:right="14"/>
        <w:jc w:val="both"/>
        <w:rPr>
          <w:rFonts w:ascii="Times New Roman" w:hAnsi="Times New Roman" w:cs="Times New Roman"/>
          <w:sz w:val="24"/>
          <w:szCs w:val="24"/>
        </w:rPr>
      </w:pPr>
      <w:r w:rsidRPr="00444DEB">
        <w:rPr>
          <w:rFonts w:ascii="Times New Roman" w:hAnsi="Times New Roman" w:cs="Times New Roman"/>
          <w:sz w:val="24"/>
          <w:szCs w:val="24"/>
        </w:rPr>
        <w:t>- обнаружение особой роли буквы ь после букв соглас</w:t>
      </w:r>
      <w:r w:rsidRPr="00444DEB">
        <w:rPr>
          <w:rFonts w:ascii="Times New Roman" w:hAnsi="Times New Roman" w:cs="Times New Roman"/>
          <w:sz w:val="24"/>
          <w:szCs w:val="24"/>
        </w:rPr>
        <w:softHyphen/>
        <w:t xml:space="preserve">ных звуков  выяснение общих черт непарных согласных </w:t>
      </w:r>
    </w:p>
    <w:p w:rsidR="00C95C6E" w:rsidRPr="00444DEB" w:rsidRDefault="00C95C6E" w:rsidP="00444DEB">
      <w:pPr>
        <w:shd w:val="clear" w:color="auto" w:fill="FFFFFF"/>
        <w:tabs>
          <w:tab w:val="left" w:pos="583"/>
        </w:tabs>
        <w:spacing w:line="240" w:lineRule="auto"/>
        <w:ind w:right="7"/>
        <w:jc w:val="both"/>
        <w:rPr>
          <w:rFonts w:ascii="Times New Roman" w:hAnsi="Times New Roman" w:cs="Times New Roman"/>
          <w:sz w:val="24"/>
          <w:szCs w:val="24"/>
        </w:rPr>
      </w:pPr>
      <w:r w:rsidRPr="00444DEB">
        <w:rPr>
          <w:rFonts w:ascii="Times New Roman" w:hAnsi="Times New Roman" w:cs="Times New Roman"/>
          <w:sz w:val="24"/>
          <w:szCs w:val="24"/>
        </w:rPr>
        <w:t>- подведение под понятие на основе распознавания объ</w:t>
      </w:r>
      <w:r w:rsidRPr="00444DEB">
        <w:rPr>
          <w:rFonts w:ascii="Times New Roman" w:hAnsi="Times New Roman" w:cs="Times New Roman"/>
          <w:sz w:val="24"/>
          <w:szCs w:val="24"/>
        </w:rPr>
        <w:softHyphen/>
        <w:t xml:space="preserve">ектов, выделения существенных признаков: </w:t>
      </w:r>
    </w:p>
    <w:p w:rsidR="00C95C6E" w:rsidRPr="00444DEB" w:rsidRDefault="00C95C6E" w:rsidP="00444DEB">
      <w:pPr>
        <w:shd w:val="clear" w:color="auto" w:fill="FFFFFF"/>
        <w:tabs>
          <w:tab w:val="left" w:pos="-284"/>
        </w:tabs>
        <w:spacing w:line="240" w:lineRule="auto"/>
        <w:ind w:right="7"/>
        <w:jc w:val="both"/>
        <w:rPr>
          <w:rFonts w:ascii="Times New Roman" w:hAnsi="Times New Roman" w:cs="Times New Roman"/>
          <w:sz w:val="24"/>
          <w:szCs w:val="24"/>
        </w:rPr>
      </w:pPr>
      <w:r w:rsidRPr="00444DEB">
        <w:rPr>
          <w:rFonts w:ascii="Times New Roman" w:hAnsi="Times New Roman" w:cs="Times New Roman"/>
          <w:sz w:val="24"/>
          <w:szCs w:val="24"/>
        </w:rPr>
        <w:t>- формирование по</w:t>
      </w:r>
      <w:r w:rsidRPr="00444DEB">
        <w:rPr>
          <w:rFonts w:ascii="Times New Roman" w:hAnsi="Times New Roman" w:cs="Times New Roman"/>
          <w:sz w:val="24"/>
          <w:szCs w:val="24"/>
        </w:rPr>
        <w:softHyphen/>
        <w:t>нятия «звук» через анализ моделей; поэтапное формирование понятия «парный звонкий - глухой согласный» через систему со</w:t>
      </w:r>
      <w:r w:rsidRPr="00444DEB">
        <w:rPr>
          <w:rFonts w:ascii="Times New Roman" w:hAnsi="Times New Roman" w:cs="Times New Roman"/>
          <w:sz w:val="24"/>
          <w:szCs w:val="24"/>
        </w:rPr>
        <w:softHyphen/>
        <w:t>поставлений; формирование понятия «смыслоразличительная роль звука» через анализ пар слов</w:t>
      </w:r>
    </w:p>
    <w:p w:rsidR="00C95C6E" w:rsidRPr="00444DEB" w:rsidRDefault="00C95C6E" w:rsidP="00444DEB">
      <w:pPr>
        <w:shd w:val="clear" w:color="auto" w:fill="FFFFFF"/>
        <w:tabs>
          <w:tab w:val="left" w:pos="-284"/>
        </w:tabs>
        <w:spacing w:line="240" w:lineRule="auto"/>
        <w:ind w:right="7"/>
        <w:jc w:val="both"/>
        <w:rPr>
          <w:rFonts w:ascii="Times New Roman" w:hAnsi="Times New Roman" w:cs="Times New Roman"/>
          <w:sz w:val="24"/>
          <w:szCs w:val="24"/>
        </w:rPr>
      </w:pPr>
      <w:r w:rsidRPr="00444DEB">
        <w:rPr>
          <w:rFonts w:ascii="Times New Roman" w:hAnsi="Times New Roman" w:cs="Times New Roman"/>
          <w:sz w:val="24"/>
          <w:szCs w:val="24"/>
        </w:rPr>
        <w:t>- формирование понятия «буква — знак для звука» посредством сопоставления разных знаково-символических обозначений звуков в двухъярусных и трехъярусных схемах-моделях слов, установление причинно-следственных связей: между раз</w:t>
      </w:r>
      <w:r w:rsidRPr="00444DEB">
        <w:rPr>
          <w:rFonts w:ascii="Times New Roman" w:hAnsi="Times New Roman" w:cs="Times New Roman"/>
          <w:sz w:val="24"/>
          <w:szCs w:val="24"/>
        </w:rPr>
        <w:softHyphen/>
        <w:t xml:space="preserve">ным звучанием мягкого - твердого согласного и использованием разных букв для гласного звука; </w:t>
      </w:r>
    </w:p>
    <w:p w:rsidR="00C95C6E" w:rsidRPr="00444DEB" w:rsidRDefault="00C95C6E" w:rsidP="00444DEB">
      <w:pPr>
        <w:shd w:val="clear" w:color="auto" w:fill="FFFFFF"/>
        <w:tabs>
          <w:tab w:val="left" w:pos="-284"/>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между использованием в име</w:t>
      </w:r>
      <w:r w:rsidRPr="00444DEB">
        <w:rPr>
          <w:rFonts w:ascii="Times New Roman" w:hAnsi="Times New Roman" w:cs="Times New Roman"/>
          <w:sz w:val="24"/>
          <w:szCs w:val="24"/>
        </w:rPr>
        <w:softHyphen/>
        <w:t>нах собственных прописных букв и выводом о том, что это осо</w:t>
      </w:r>
      <w:r w:rsidRPr="00444DEB">
        <w:rPr>
          <w:rFonts w:ascii="Times New Roman" w:hAnsi="Times New Roman" w:cs="Times New Roman"/>
          <w:sz w:val="24"/>
          <w:szCs w:val="24"/>
        </w:rPr>
        <w:softHyphen/>
        <w:t>бое средство обозначения имен, названий стран, городов, рек, кличек животных; между обнаружением связи между словами в предложении и выводом о том, что предложение нужно особым образом отмечать в письменной речи, чтобы можно было по</w:t>
      </w:r>
      <w:r w:rsidRPr="00444DEB">
        <w:rPr>
          <w:rFonts w:ascii="Times New Roman" w:hAnsi="Times New Roman" w:cs="Times New Roman"/>
          <w:sz w:val="24"/>
          <w:szCs w:val="24"/>
        </w:rPr>
        <w:softHyphen/>
        <w:t>нять текст.</w:t>
      </w:r>
    </w:p>
    <w:p w:rsidR="00C95C6E" w:rsidRPr="00444DEB" w:rsidRDefault="00C95C6E" w:rsidP="00444DEB">
      <w:pPr>
        <w:shd w:val="clear" w:color="auto" w:fill="FFFFFF"/>
        <w:spacing w:line="240" w:lineRule="auto"/>
        <w:ind w:firstLine="426"/>
        <w:jc w:val="both"/>
        <w:rPr>
          <w:rFonts w:ascii="Times New Roman" w:hAnsi="Times New Roman" w:cs="Times New Roman"/>
          <w:i/>
          <w:sz w:val="24"/>
          <w:szCs w:val="24"/>
        </w:rPr>
      </w:pPr>
      <w:r w:rsidRPr="00444DEB">
        <w:rPr>
          <w:rFonts w:ascii="Times New Roman" w:hAnsi="Times New Roman" w:cs="Times New Roman"/>
          <w:i/>
          <w:sz w:val="24"/>
          <w:szCs w:val="24"/>
        </w:rPr>
        <w:t>Коммуникативные УУД:</w:t>
      </w:r>
    </w:p>
    <w:p w:rsidR="00C95C6E" w:rsidRPr="00444DEB" w:rsidRDefault="00C95C6E" w:rsidP="00444DEB">
      <w:pPr>
        <w:shd w:val="clear" w:color="auto" w:fill="FFFFFF"/>
        <w:tabs>
          <w:tab w:val="left" w:pos="-142"/>
        </w:tabs>
        <w:spacing w:line="240" w:lineRule="auto"/>
        <w:ind w:right="14"/>
        <w:jc w:val="both"/>
        <w:rPr>
          <w:rFonts w:ascii="Times New Roman" w:hAnsi="Times New Roman" w:cs="Times New Roman"/>
          <w:sz w:val="24"/>
          <w:szCs w:val="24"/>
        </w:rPr>
      </w:pPr>
      <w:r w:rsidRPr="00444DEB">
        <w:rPr>
          <w:rFonts w:ascii="Times New Roman" w:hAnsi="Times New Roman" w:cs="Times New Roman"/>
          <w:sz w:val="24"/>
          <w:szCs w:val="24"/>
        </w:rPr>
        <w:t>- инициативное сотрудничество: задания, требующие рас</w:t>
      </w:r>
      <w:r w:rsidRPr="00444DEB">
        <w:rPr>
          <w:rFonts w:ascii="Times New Roman" w:hAnsi="Times New Roman" w:cs="Times New Roman"/>
          <w:sz w:val="24"/>
          <w:szCs w:val="24"/>
        </w:rPr>
        <w:softHyphen/>
        <w:t>пределения работы с соседом по парте: учет позиции собеседника</w:t>
      </w:r>
    </w:p>
    <w:p w:rsidR="00C95C6E" w:rsidRPr="00444DEB" w:rsidRDefault="00C95C6E" w:rsidP="00444DEB">
      <w:pPr>
        <w:shd w:val="clear" w:color="auto" w:fill="FFFFFF"/>
        <w:spacing w:line="240" w:lineRule="auto"/>
        <w:ind w:right="22" w:firstLine="426"/>
        <w:jc w:val="center"/>
        <w:rPr>
          <w:rFonts w:ascii="Times New Roman" w:hAnsi="Times New Roman" w:cs="Times New Roman"/>
          <w:b/>
          <w:iCs/>
          <w:sz w:val="24"/>
          <w:szCs w:val="24"/>
        </w:rPr>
      </w:pPr>
      <w:r w:rsidRPr="00444DEB">
        <w:rPr>
          <w:rFonts w:ascii="Times New Roman" w:hAnsi="Times New Roman" w:cs="Times New Roman"/>
          <w:b/>
          <w:iCs/>
          <w:sz w:val="24"/>
          <w:szCs w:val="24"/>
        </w:rPr>
        <w:t>ОЖИДАЕМЫЕ РЕЗУЛЬТАТЫ ФОРМИРОВАНИЯ УУД</w:t>
      </w:r>
    </w:p>
    <w:p w:rsidR="00C95C6E" w:rsidRPr="00444DEB" w:rsidRDefault="00C95C6E" w:rsidP="00444DEB">
      <w:pPr>
        <w:shd w:val="clear" w:color="auto" w:fill="FFFFFF"/>
        <w:spacing w:line="240" w:lineRule="auto"/>
        <w:ind w:right="22" w:firstLine="426"/>
        <w:jc w:val="both"/>
        <w:rPr>
          <w:rFonts w:ascii="Times New Roman" w:hAnsi="Times New Roman" w:cs="Times New Roman"/>
          <w:i/>
          <w:iCs/>
          <w:sz w:val="24"/>
          <w:szCs w:val="24"/>
        </w:rPr>
      </w:pPr>
      <w:r w:rsidRPr="00444DEB">
        <w:rPr>
          <w:rFonts w:ascii="Times New Roman" w:hAnsi="Times New Roman" w:cs="Times New Roman"/>
          <w:b/>
          <w:sz w:val="24"/>
          <w:szCs w:val="24"/>
        </w:rPr>
        <w:lastRenderedPageBreak/>
        <w:t xml:space="preserve">Личностные УУД. </w:t>
      </w:r>
      <w:r w:rsidRPr="00444DEB">
        <w:rPr>
          <w:rFonts w:ascii="Times New Roman" w:hAnsi="Times New Roman" w:cs="Times New Roman"/>
          <w:sz w:val="24"/>
          <w:szCs w:val="24"/>
        </w:rPr>
        <w:t>Ученик научится (или получит возмож</w:t>
      </w:r>
      <w:r w:rsidRPr="00444DEB">
        <w:rPr>
          <w:rFonts w:ascii="Times New Roman" w:hAnsi="Times New Roman" w:cs="Times New Roman"/>
          <w:sz w:val="24"/>
          <w:szCs w:val="24"/>
        </w:rPr>
        <w:softHyphen/>
        <w:t>ность научиться) проявлять познавательную инициативу в ока</w:t>
      </w:r>
      <w:r w:rsidRPr="00444DEB">
        <w:rPr>
          <w:rFonts w:ascii="Times New Roman" w:hAnsi="Times New Roman" w:cs="Times New Roman"/>
          <w:sz w:val="24"/>
          <w:szCs w:val="24"/>
        </w:rPr>
        <w:softHyphen/>
        <w:t>зании помощи соученикам, сопереживать им,  оценивать свою деятельность</w:t>
      </w:r>
    </w:p>
    <w:p w:rsidR="00C95C6E" w:rsidRPr="00444DEB" w:rsidRDefault="00C95C6E" w:rsidP="00444DEB">
      <w:pPr>
        <w:shd w:val="clear" w:color="auto" w:fill="FFFFFF"/>
        <w:spacing w:line="240" w:lineRule="auto"/>
        <w:ind w:right="50" w:firstLine="426"/>
        <w:jc w:val="both"/>
        <w:rPr>
          <w:rFonts w:ascii="Times New Roman" w:hAnsi="Times New Roman" w:cs="Times New Roman"/>
          <w:sz w:val="24"/>
          <w:szCs w:val="24"/>
        </w:rPr>
      </w:pPr>
      <w:r w:rsidRPr="00444DEB">
        <w:rPr>
          <w:rFonts w:ascii="Times New Roman" w:hAnsi="Times New Roman" w:cs="Times New Roman"/>
          <w:b/>
          <w:sz w:val="24"/>
          <w:szCs w:val="24"/>
        </w:rPr>
        <w:t>В области регулятивных УУД</w:t>
      </w:r>
      <w:r w:rsidRPr="00444DEB">
        <w:rPr>
          <w:rFonts w:ascii="Times New Roman" w:hAnsi="Times New Roman" w:cs="Times New Roman"/>
          <w:sz w:val="24"/>
          <w:szCs w:val="24"/>
        </w:rPr>
        <w:t xml:space="preserve"> (контроль и самокон</w:t>
      </w:r>
      <w:r w:rsidRPr="00444DEB">
        <w:rPr>
          <w:rFonts w:ascii="Times New Roman" w:hAnsi="Times New Roman" w:cs="Times New Roman"/>
          <w:sz w:val="24"/>
          <w:szCs w:val="24"/>
        </w:rPr>
        <w:softHyphen/>
        <w:t>троль учебных действий) школьник должен понимать, что нужно и можно самостоятельно выполнять работу над ошибками; выполнять работу над ошибками с помощью взрослого.</w:t>
      </w:r>
    </w:p>
    <w:p w:rsidR="00C95C6E" w:rsidRPr="00444DEB" w:rsidRDefault="00C95C6E" w:rsidP="00444DEB">
      <w:pPr>
        <w:shd w:val="clear" w:color="auto" w:fill="FFFFFF"/>
        <w:spacing w:line="240" w:lineRule="auto"/>
        <w:ind w:right="14" w:firstLine="426"/>
        <w:jc w:val="both"/>
        <w:rPr>
          <w:rFonts w:ascii="Times New Roman" w:hAnsi="Times New Roman" w:cs="Times New Roman"/>
          <w:sz w:val="24"/>
          <w:szCs w:val="24"/>
        </w:rPr>
      </w:pPr>
      <w:proofErr w:type="gramStart"/>
      <w:r w:rsidRPr="00444DEB">
        <w:rPr>
          <w:rFonts w:ascii="Times New Roman" w:hAnsi="Times New Roman" w:cs="Times New Roman"/>
          <w:b/>
          <w:sz w:val="24"/>
          <w:szCs w:val="24"/>
        </w:rPr>
        <w:t>В области познавательных УУД</w:t>
      </w:r>
      <w:r w:rsidRPr="00444DEB">
        <w:rPr>
          <w:rFonts w:ascii="Times New Roman" w:hAnsi="Times New Roman" w:cs="Times New Roman"/>
          <w:sz w:val="24"/>
          <w:szCs w:val="24"/>
        </w:rPr>
        <w:t xml:space="preserve"> (общеучебных) школьник научится ориентироваться в учебной книге: читать язык условных обозначений; находить выделенный фрагмент текста, выделенные строчки и слова на странице и развороте; находить нужную дидак</w:t>
      </w:r>
      <w:r w:rsidRPr="00444DEB">
        <w:rPr>
          <w:rFonts w:ascii="Times New Roman" w:hAnsi="Times New Roman" w:cs="Times New Roman"/>
          <w:sz w:val="24"/>
          <w:szCs w:val="24"/>
        </w:rPr>
        <w:softHyphen/>
        <w:t>тическую иллюстрацию; получить первоначальные навыки инстру</w:t>
      </w:r>
      <w:r w:rsidRPr="00444DEB">
        <w:rPr>
          <w:rFonts w:ascii="Times New Roman" w:hAnsi="Times New Roman" w:cs="Times New Roman"/>
          <w:sz w:val="24"/>
          <w:szCs w:val="24"/>
        </w:rPr>
        <w:softHyphen/>
        <w:t>ментального освоения алфавита: представлять на уровне прикид</w:t>
      </w:r>
      <w:r w:rsidRPr="00444DEB">
        <w:rPr>
          <w:rFonts w:ascii="Times New Roman" w:hAnsi="Times New Roman" w:cs="Times New Roman"/>
          <w:sz w:val="24"/>
          <w:szCs w:val="24"/>
        </w:rPr>
        <w:softHyphen/>
        <w:t>ки, какие знаки и группы знаков находятся в его начале, конце, середине;</w:t>
      </w:r>
      <w:proofErr w:type="gramEnd"/>
      <w:r w:rsidRPr="00444DEB">
        <w:rPr>
          <w:rFonts w:ascii="Times New Roman" w:hAnsi="Times New Roman" w:cs="Times New Roman"/>
          <w:sz w:val="24"/>
          <w:szCs w:val="24"/>
        </w:rPr>
        <w:t xml:space="preserve"> научится работать с </w:t>
      </w:r>
      <w:r w:rsidRPr="00444DEB">
        <w:rPr>
          <w:rFonts w:ascii="Times New Roman" w:hAnsi="Times New Roman" w:cs="Times New Roman"/>
          <w:smallCaps/>
          <w:sz w:val="24"/>
          <w:szCs w:val="24"/>
        </w:rPr>
        <w:t xml:space="preserve">двумя </w:t>
      </w:r>
      <w:r w:rsidRPr="00444DEB">
        <w:rPr>
          <w:rFonts w:ascii="Times New Roman" w:hAnsi="Times New Roman" w:cs="Times New Roman"/>
          <w:sz w:val="24"/>
          <w:szCs w:val="24"/>
        </w:rPr>
        <w:t>источниками информации (учебной книгой и рабочей тетрадью): сопоставлять условные обо</w:t>
      </w:r>
      <w:r w:rsidRPr="00444DEB">
        <w:rPr>
          <w:rFonts w:ascii="Times New Roman" w:hAnsi="Times New Roman" w:cs="Times New Roman"/>
          <w:sz w:val="24"/>
          <w:szCs w:val="24"/>
        </w:rPr>
        <w:softHyphen/>
        <w:t>значения учебника и рабочей тетради.</w:t>
      </w:r>
    </w:p>
    <w:p w:rsidR="00C95C6E" w:rsidRPr="00444DEB" w:rsidRDefault="00C95C6E" w:rsidP="00444DEB">
      <w:pPr>
        <w:shd w:val="clear" w:color="auto" w:fill="FFFFFF"/>
        <w:spacing w:line="240" w:lineRule="auto"/>
        <w:ind w:firstLine="426"/>
        <w:jc w:val="both"/>
        <w:rPr>
          <w:rFonts w:ascii="Times New Roman" w:hAnsi="Times New Roman" w:cs="Times New Roman"/>
          <w:sz w:val="24"/>
          <w:szCs w:val="24"/>
        </w:rPr>
      </w:pPr>
      <w:r w:rsidRPr="00444DEB">
        <w:rPr>
          <w:rFonts w:ascii="Times New Roman" w:hAnsi="Times New Roman" w:cs="Times New Roman"/>
          <w:b/>
          <w:sz w:val="24"/>
          <w:szCs w:val="24"/>
        </w:rPr>
        <w:t xml:space="preserve">В области </w:t>
      </w:r>
      <w:proofErr w:type="gramStart"/>
      <w:r w:rsidRPr="00444DEB">
        <w:rPr>
          <w:rFonts w:ascii="Times New Roman" w:hAnsi="Times New Roman" w:cs="Times New Roman"/>
          <w:b/>
          <w:sz w:val="24"/>
          <w:szCs w:val="24"/>
        </w:rPr>
        <w:t>коммуникативных</w:t>
      </w:r>
      <w:proofErr w:type="gramEnd"/>
      <w:r w:rsidRPr="00444DEB">
        <w:rPr>
          <w:rFonts w:ascii="Times New Roman" w:hAnsi="Times New Roman" w:cs="Times New Roman"/>
          <w:b/>
          <w:sz w:val="24"/>
          <w:szCs w:val="24"/>
        </w:rPr>
        <w:t xml:space="preserve"> УУД</w:t>
      </w:r>
      <w:r w:rsidRPr="00444DEB">
        <w:rPr>
          <w:rFonts w:ascii="Times New Roman" w:hAnsi="Times New Roman" w:cs="Times New Roman"/>
          <w:sz w:val="24"/>
          <w:szCs w:val="24"/>
        </w:rPr>
        <w:t xml:space="preserve"> школьник должен уметь:</w:t>
      </w:r>
    </w:p>
    <w:p w:rsidR="00C95C6E" w:rsidRPr="00444DEB" w:rsidRDefault="00C95C6E" w:rsidP="00444DEB">
      <w:pPr>
        <w:shd w:val="clear" w:color="auto" w:fill="FFFFFF"/>
        <w:tabs>
          <w:tab w:val="left" w:pos="547"/>
        </w:tabs>
        <w:spacing w:line="240" w:lineRule="auto"/>
        <w:ind w:right="29"/>
        <w:jc w:val="both"/>
        <w:rPr>
          <w:rFonts w:ascii="Times New Roman" w:hAnsi="Times New Roman" w:cs="Times New Roman"/>
          <w:sz w:val="24"/>
          <w:szCs w:val="24"/>
        </w:rPr>
      </w:pPr>
      <w:r w:rsidRPr="00444DEB">
        <w:rPr>
          <w:rFonts w:ascii="Times New Roman" w:hAnsi="Times New Roman" w:cs="Times New Roman"/>
          <w:sz w:val="24"/>
          <w:szCs w:val="24"/>
        </w:rPr>
        <w:t>- в рамках инициативного сотрудничества: работать с сосе</w:t>
      </w:r>
      <w:r w:rsidRPr="00444DEB">
        <w:rPr>
          <w:rFonts w:ascii="Times New Roman" w:hAnsi="Times New Roman" w:cs="Times New Roman"/>
          <w:sz w:val="24"/>
          <w:szCs w:val="24"/>
        </w:rPr>
        <w:softHyphen/>
        <w:t>дом по парте — договариваться о распределении работы между собой и соседом, выполнять свою часть работы, пробовать про</w:t>
      </w:r>
      <w:r w:rsidRPr="00444DEB">
        <w:rPr>
          <w:rFonts w:ascii="Times New Roman" w:hAnsi="Times New Roman" w:cs="Times New Roman"/>
          <w:sz w:val="24"/>
          <w:szCs w:val="24"/>
        </w:rPr>
        <w:softHyphen/>
        <w:t>верять часть работы, выполненную соседом; выполнять работу по цепочке:</w:t>
      </w:r>
    </w:p>
    <w:p w:rsidR="00C95C6E" w:rsidRPr="00444DEB" w:rsidRDefault="00C95C6E" w:rsidP="00444DEB">
      <w:pPr>
        <w:shd w:val="clear" w:color="auto" w:fill="FFFFFF"/>
        <w:tabs>
          <w:tab w:val="left" w:pos="547"/>
        </w:tabs>
        <w:spacing w:line="240" w:lineRule="auto"/>
        <w:ind w:right="36"/>
        <w:jc w:val="both"/>
        <w:rPr>
          <w:rFonts w:ascii="Times New Roman" w:hAnsi="Times New Roman" w:cs="Times New Roman"/>
          <w:sz w:val="24"/>
          <w:szCs w:val="24"/>
        </w:rPr>
      </w:pPr>
      <w:r w:rsidRPr="00444DEB">
        <w:rPr>
          <w:rFonts w:ascii="Times New Roman" w:hAnsi="Times New Roman" w:cs="Times New Roman"/>
          <w:sz w:val="24"/>
          <w:szCs w:val="24"/>
        </w:rPr>
        <w:t>- в рамках коммуникации как взаимодействия: видеть разницу двух заявленных точек зрения, двух позиций и понимать необхо</w:t>
      </w:r>
      <w:r w:rsidRPr="00444DEB">
        <w:rPr>
          <w:rFonts w:ascii="Times New Roman" w:hAnsi="Times New Roman" w:cs="Times New Roman"/>
          <w:sz w:val="24"/>
          <w:szCs w:val="24"/>
        </w:rPr>
        <w:softHyphen/>
        <w:t>димость присоединиться к одной из них.</w:t>
      </w:r>
    </w:p>
    <w:p w:rsidR="00C95C6E" w:rsidRPr="00444DEB" w:rsidRDefault="00C95C6E"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Списывать и писать под диктовку текст объемом 15-18 слов. Соблюдать требования каллиграфии при  письме.</w:t>
      </w:r>
    </w:p>
    <w:p w:rsidR="001253F6" w:rsidRPr="00444DEB" w:rsidRDefault="001253F6" w:rsidP="00444DEB">
      <w:pPr>
        <w:spacing w:line="240" w:lineRule="auto"/>
        <w:ind w:firstLine="426"/>
        <w:jc w:val="both"/>
        <w:rPr>
          <w:rFonts w:ascii="Times New Roman" w:hAnsi="Times New Roman" w:cs="Times New Roman"/>
          <w:b/>
          <w:sz w:val="24"/>
          <w:szCs w:val="24"/>
        </w:rPr>
      </w:pPr>
      <w:r w:rsidRPr="00444DEB">
        <w:rPr>
          <w:rFonts w:ascii="Times New Roman" w:hAnsi="Times New Roman" w:cs="Times New Roman"/>
          <w:b/>
          <w:sz w:val="24"/>
          <w:szCs w:val="24"/>
        </w:rPr>
        <w:t>Русский язык 1 класс</w:t>
      </w:r>
    </w:p>
    <w:p w:rsidR="001253F6" w:rsidRPr="00444DEB" w:rsidRDefault="001253F6"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 xml:space="preserve">Программа рассчитана на 5 часов в неделю, 50 часов. </w:t>
      </w:r>
    </w:p>
    <w:p w:rsidR="001253F6" w:rsidRPr="00444DEB" w:rsidRDefault="001253F6" w:rsidP="00444DEB">
      <w:pPr>
        <w:shd w:val="clear" w:color="auto" w:fill="FFFFFF"/>
        <w:spacing w:line="240" w:lineRule="auto"/>
        <w:ind w:firstLine="426"/>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Модули: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8"/>
        <w:gridCol w:w="6476"/>
        <w:gridCol w:w="1991"/>
      </w:tblGrid>
      <w:tr w:rsidR="001253F6" w:rsidRPr="00444DEB" w:rsidTr="00455A82">
        <w:trPr>
          <w:trHeight w:val="275"/>
        </w:trPr>
        <w:tc>
          <w:tcPr>
            <w:tcW w:w="1028" w:type="dxa"/>
          </w:tcPr>
          <w:p w:rsidR="001253F6" w:rsidRPr="00444DEB" w:rsidRDefault="001253F6" w:rsidP="00444DEB">
            <w:pPr>
              <w:spacing w:line="240" w:lineRule="auto"/>
              <w:ind w:left="34" w:hanging="34"/>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476" w:type="dxa"/>
          </w:tcPr>
          <w:p w:rsidR="001253F6" w:rsidRPr="00444DEB" w:rsidRDefault="001253F6"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 xml:space="preserve">                                      Раздел</w:t>
            </w:r>
          </w:p>
        </w:tc>
        <w:tc>
          <w:tcPr>
            <w:tcW w:w="1991" w:type="dxa"/>
          </w:tcPr>
          <w:p w:rsidR="001253F6" w:rsidRPr="00444DEB" w:rsidRDefault="001253F6" w:rsidP="00444DEB">
            <w:pPr>
              <w:spacing w:line="240" w:lineRule="auto"/>
              <w:ind w:left="32"/>
              <w:jc w:val="center"/>
              <w:rPr>
                <w:rFonts w:ascii="Times New Roman" w:hAnsi="Times New Roman" w:cs="Times New Roman"/>
                <w:sz w:val="24"/>
                <w:szCs w:val="24"/>
              </w:rPr>
            </w:pPr>
            <w:r w:rsidRPr="00444DEB">
              <w:rPr>
                <w:rFonts w:ascii="Times New Roman" w:hAnsi="Times New Roman" w:cs="Times New Roman"/>
                <w:sz w:val="24"/>
                <w:szCs w:val="24"/>
              </w:rPr>
              <w:t>Кол-во часов</w:t>
            </w:r>
          </w:p>
        </w:tc>
      </w:tr>
      <w:tr w:rsidR="001253F6" w:rsidRPr="00444DEB" w:rsidTr="00455A82">
        <w:trPr>
          <w:trHeight w:val="27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О нашей речи</w:t>
            </w:r>
          </w:p>
        </w:tc>
        <w:tc>
          <w:tcPr>
            <w:tcW w:w="1991" w:type="dxa"/>
          </w:tcPr>
          <w:p w:rsidR="001253F6" w:rsidRPr="00444DEB" w:rsidRDefault="001253F6"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1253F6" w:rsidRPr="00444DEB" w:rsidTr="00455A82">
        <w:trPr>
          <w:trHeight w:val="27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Какие бывают слова?</w:t>
            </w:r>
          </w:p>
        </w:tc>
        <w:tc>
          <w:tcPr>
            <w:tcW w:w="1991" w:type="dxa"/>
          </w:tcPr>
          <w:p w:rsidR="001253F6" w:rsidRPr="00444DEB" w:rsidRDefault="001253F6"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6</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Разные языки:  </w:t>
            </w:r>
            <w:proofErr w:type="gramStart"/>
            <w:r w:rsidRPr="00444DEB">
              <w:rPr>
                <w:rFonts w:ascii="Times New Roman" w:hAnsi="Times New Roman" w:cs="Times New Roman"/>
                <w:bCs/>
                <w:sz w:val="24"/>
                <w:szCs w:val="24"/>
              </w:rPr>
              <w:t>родной</w:t>
            </w:r>
            <w:proofErr w:type="gramEnd"/>
            <w:r w:rsidRPr="00444DEB">
              <w:rPr>
                <w:rFonts w:ascii="Times New Roman" w:hAnsi="Times New Roman" w:cs="Times New Roman"/>
                <w:bCs/>
                <w:sz w:val="24"/>
                <w:szCs w:val="24"/>
              </w:rPr>
              <w:t xml:space="preserve"> и иностранные</w:t>
            </w: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Речь устная и письменная</w:t>
            </w: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Звуки русского языка</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Буквы русского языка</w:t>
            </w:r>
            <w:proofErr w:type="gramStart"/>
            <w:r w:rsidRPr="00444DEB">
              <w:rPr>
                <w:rFonts w:ascii="Times New Roman" w:hAnsi="Times New Roman" w:cs="Times New Roman"/>
                <w:bCs/>
                <w:sz w:val="24"/>
                <w:szCs w:val="24"/>
              </w:rPr>
              <w:t>.А</w:t>
            </w:r>
            <w:proofErr w:type="gramEnd"/>
            <w:r w:rsidRPr="00444DEB">
              <w:rPr>
                <w:rFonts w:ascii="Times New Roman" w:hAnsi="Times New Roman" w:cs="Times New Roman"/>
                <w:bCs/>
                <w:sz w:val="24"/>
                <w:szCs w:val="24"/>
              </w:rPr>
              <w:t>лфавит</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7</w:t>
            </w:r>
          </w:p>
        </w:tc>
        <w:tc>
          <w:tcPr>
            <w:tcW w:w="6476" w:type="dxa"/>
          </w:tcPr>
          <w:p w:rsidR="001253F6" w:rsidRPr="00444DEB" w:rsidRDefault="001253F6"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Как работают буквы?</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7</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Что значит писать правильно</w:t>
            </w:r>
          </w:p>
          <w:p w:rsidR="001253F6" w:rsidRPr="00444DEB" w:rsidRDefault="001253F6" w:rsidP="005C7C6A">
            <w:pPr>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6</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9</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Учимся писать записки</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10</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Как пишут письма и телеграммы</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11</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Поздравляем друг друга</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1253F6" w:rsidRPr="00444DEB" w:rsidTr="00455A82">
        <w:trPr>
          <w:trHeight w:val="545"/>
        </w:trPr>
        <w:tc>
          <w:tcPr>
            <w:tcW w:w="1028" w:type="dxa"/>
          </w:tcPr>
          <w:p w:rsidR="001253F6" w:rsidRPr="00444DEB" w:rsidRDefault="001253F6"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lastRenderedPageBreak/>
              <w:t>12</w:t>
            </w:r>
          </w:p>
        </w:tc>
        <w:tc>
          <w:tcPr>
            <w:tcW w:w="6476" w:type="dxa"/>
          </w:tcPr>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Повторение и обобщение </w:t>
            </w:r>
            <w:proofErr w:type="gramStart"/>
            <w:r w:rsidRPr="00444DEB">
              <w:rPr>
                <w:rFonts w:ascii="Times New Roman" w:hAnsi="Times New Roman" w:cs="Times New Roman"/>
                <w:bCs/>
                <w:sz w:val="24"/>
                <w:szCs w:val="24"/>
              </w:rPr>
              <w:t>пройденного</w:t>
            </w:r>
            <w:proofErr w:type="gramEnd"/>
            <w:r w:rsidRPr="00444DEB">
              <w:rPr>
                <w:rFonts w:ascii="Times New Roman" w:hAnsi="Times New Roman" w:cs="Times New Roman"/>
                <w:bCs/>
                <w:sz w:val="24"/>
                <w:szCs w:val="24"/>
              </w:rPr>
              <w:t xml:space="preserve"> за год</w:t>
            </w:r>
          </w:p>
          <w:p w:rsidR="001253F6" w:rsidRPr="00444DEB" w:rsidRDefault="001253F6" w:rsidP="005C7C6A">
            <w:pPr>
              <w:tabs>
                <w:tab w:val="left" w:pos="705"/>
              </w:tabs>
              <w:autoSpaceDE w:val="0"/>
              <w:autoSpaceDN w:val="0"/>
              <w:adjustRightInd w:val="0"/>
              <w:spacing w:after="0" w:line="240" w:lineRule="auto"/>
              <w:rPr>
                <w:rFonts w:ascii="Times New Roman" w:hAnsi="Times New Roman" w:cs="Times New Roman"/>
                <w:bCs/>
                <w:sz w:val="24"/>
                <w:szCs w:val="24"/>
              </w:rPr>
            </w:pPr>
          </w:p>
        </w:tc>
        <w:tc>
          <w:tcPr>
            <w:tcW w:w="1991" w:type="dxa"/>
          </w:tcPr>
          <w:p w:rsidR="001253F6" w:rsidRPr="00444DEB" w:rsidRDefault="001253F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5</w:t>
            </w:r>
          </w:p>
        </w:tc>
      </w:tr>
    </w:tbl>
    <w:p w:rsidR="001253F6" w:rsidRPr="00444DEB" w:rsidRDefault="001253F6" w:rsidP="005C7C6A">
      <w:pPr>
        <w:spacing w:after="0" w:line="240" w:lineRule="auto"/>
        <w:ind w:firstLine="426"/>
        <w:jc w:val="both"/>
        <w:rPr>
          <w:rFonts w:ascii="Times New Roman" w:hAnsi="Times New Roman" w:cs="Times New Roman"/>
          <w:b/>
          <w:sz w:val="24"/>
          <w:szCs w:val="24"/>
        </w:rPr>
      </w:pPr>
    </w:p>
    <w:p w:rsidR="007E0D24" w:rsidRPr="00444DEB" w:rsidRDefault="005D1941"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w:t>
      </w:r>
      <w:r w:rsidR="00471EE4" w:rsidRPr="00444DEB">
        <w:rPr>
          <w:rFonts w:ascii="Times New Roman" w:hAnsi="Times New Roman" w:cs="Times New Roman"/>
          <w:sz w:val="24"/>
          <w:szCs w:val="24"/>
        </w:rPr>
        <w:t>2</w:t>
      </w:r>
      <w:r w:rsidRPr="00444DEB">
        <w:rPr>
          <w:rFonts w:ascii="Times New Roman" w:hAnsi="Times New Roman" w:cs="Times New Roman"/>
          <w:sz w:val="24"/>
          <w:szCs w:val="24"/>
        </w:rPr>
        <w:t>)</w:t>
      </w:r>
    </w:p>
    <w:p w:rsidR="00D35E8E" w:rsidRPr="00444DEB" w:rsidRDefault="00D35E8E" w:rsidP="00444DEB">
      <w:pPr>
        <w:spacing w:line="240" w:lineRule="auto"/>
        <w:ind w:firstLine="426"/>
        <w:jc w:val="both"/>
        <w:rPr>
          <w:rFonts w:ascii="Times New Roman" w:hAnsi="Times New Roman" w:cs="Times New Roman"/>
          <w:b/>
          <w:sz w:val="24"/>
          <w:szCs w:val="24"/>
        </w:rPr>
      </w:pPr>
      <w:r w:rsidRPr="00444DEB">
        <w:rPr>
          <w:rFonts w:ascii="Times New Roman" w:hAnsi="Times New Roman" w:cs="Times New Roman"/>
          <w:b/>
          <w:sz w:val="24"/>
          <w:szCs w:val="24"/>
        </w:rPr>
        <w:t>2 класс</w:t>
      </w:r>
    </w:p>
    <w:p w:rsidR="00D35E8E" w:rsidRPr="00444DEB" w:rsidRDefault="00D35E8E"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 xml:space="preserve">Программа рассчитана на 5 часов в неделю, 175 часов в год. </w:t>
      </w:r>
    </w:p>
    <w:p w:rsidR="005D1941" w:rsidRPr="00444DEB" w:rsidRDefault="005D1941" w:rsidP="00444DEB">
      <w:pPr>
        <w:shd w:val="clear" w:color="auto" w:fill="FFFFFF"/>
        <w:spacing w:line="240" w:lineRule="auto"/>
        <w:ind w:firstLine="426"/>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Модули: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8"/>
        <w:gridCol w:w="6476"/>
        <w:gridCol w:w="1991"/>
      </w:tblGrid>
      <w:tr w:rsidR="005D1941" w:rsidRPr="00444DEB" w:rsidTr="00455A82">
        <w:trPr>
          <w:trHeight w:val="275"/>
        </w:trPr>
        <w:tc>
          <w:tcPr>
            <w:tcW w:w="1028" w:type="dxa"/>
          </w:tcPr>
          <w:p w:rsidR="005D1941" w:rsidRPr="00444DEB" w:rsidRDefault="005D1941" w:rsidP="00444DEB">
            <w:pPr>
              <w:spacing w:line="240" w:lineRule="auto"/>
              <w:ind w:left="34" w:hanging="34"/>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476" w:type="dxa"/>
          </w:tcPr>
          <w:p w:rsidR="005D1941" w:rsidRPr="00444DEB" w:rsidRDefault="005D1941"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 xml:space="preserve">                                      Раздел</w:t>
            </w:r>
          </w:p>
        </w:tc>
        <w:tc>
          <w:tcPr>
            <w:tcW w:w="1991" w:type="dxa"/>
          </w:tcPr>
          <w:p w:rsidR="005D1941" w:rsidRPr="00444DEB" w:rsidRDefault="005D1941" w:rsidP="00444DEB">
            <w:pPr>
              <w:spacing w:line="240" w:lineRule="auto"/>
              <w:ind w:left="32"/>
              <w:jc w:val="center"/>
              <w:rPr>
                <w:rFonts w:ascii="Times New Roman" w:hAnsi="Times New Roman" w:cs="Times New Roman"/>
                <w:sz w:val="24"/>
                <w:szCs w:val="24"/>
              </w:rPr>
            </w:pPr>
            <w:r w:rsidRPr="00444DEB">
              <w:rPr>
                <w:rFonts w:ascii="Times New Roman" w:hAnsi="Times New Roman" w:cs="Times New Roman"/>
                <w:sz w:val="24"/>
                <w:szCs w:val="24"/>
              </w:rPr>
              <w:t>Кол-во часов</w:t>
            </w:r>
          </w:p>
        </w:tc>
      </w:tr>
      <w:tr w:rsidR="005D1941" w:rsidRPr="00444DEB" w:rsidTr="00455A82">
        <w:trPr>
          <w:trHeight w:val="27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Знаем – повторим, не знаем – узнаем</w:t>
            </w:r>
          </w:p>
        </w:tc>
        <w:tc>
          <w:tcPr>
            <w:tcW w:w="1991" w:type="dxa"/>
          </w:tcPr>
          <w:p w:rsidR="005D1941" w:rsidRPr="00444DEB" w:rsidRDefault="005D1941"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21</w:t>
            </w:r>
          </w:p>
        </w:tc>
      </w:tr>
      <w:tr w:rsidR="005D1941" w:rsidRPr="00444DEB" w:rsidTr="00455A82">
        <w:trPr>
          <w:trHeight w:val="27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Главные опасности письма. Как писать без ошибок?</w:t>
            </w:r>
          </w:p>
        </w:tc>
        <w:tc>
          <w:tcPr>
            <w:tcW w:w="1991" w:type="dxa"/>
          </w:tcPr>
          <w:p w:rsidR="005D1941" w:rsidRPr="00444DEB" w:rsidRDefault="005D1941"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r w:rsidR="00ED6033" w:rsidRPr="00444DEB">
              <w:rPr>
                <w:rFonts w:ascii="Times New Roman" w:hAnsi="Times New Roman" w:cs="Times New Roman"/>
                <w:sz w:val="24"/>
                <w:szCs w:val="24"/>
              </w:rPr>
              <w:t>5</w:t>
            </w:r>
          </w:p>
        </w:tc>
      </w:tr>
      <w:tr w:rsidR="005D1941" w:rsidRPr="00444DEB" w:rsidTr="00455A82">
        <w:trPr>
          <w:trHeight w:val="54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Выражаем мысли и чувства (Понятие о предложении)</w:t>
            </w:r>
          </w:p>
        </w:tc>
        <w:tc>
          <w:tcPr>
            <w:tcW w:w="1991" w:type="dxa"/>
          </w:tcPr>
          <w:p w:rsidR="005D1941" w:rsidRPr="00444DEB" w:rsidRDefault="005D1941"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w:t>
            </w:r>
            <w:r w:rsidR="00ED6033" w:rsidRPr="00444DEB">
              <w:rPr>
                <w:rFonts w:ascii="Times New Roman" w:hAnsi="Times New Roman" w:cs="Times New Roman"/>
                <w:sz w:val="24"/>
                <w:szCs w:val="24"/>
              </w:rPr>
              <w:t>2</w:t>
            </w:r>
          </w:p>
        </w:tc>
      </w:tr>
      <w:tr w:rsidR="005D1941" w:rsidRPr="00444DEB" w:rsidTr="00455A82">
        <w:trPr>
          <w:trHeight w:val="54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Хочу сказать больше (Понятие о тексте)</w:t>
            </w:r>
          </w:p>
        </w:tc>
        <w:tc>
          <w:tcPr>
            <w:tcW w:w="1991" w:type="dxa"/>
          </w:tcPr>
          <w:p w:rsidR="005D1941" w:rsidRPr="00444DEB" w:rsidRDefault="005D1941"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13</w:t>
            </w:r>
          </w:p>
        </w:tc>
      </w:tr>
      <w:tr w:rsidR="005D1941" w:rsidRPr="00444DEB" w:rsidTr="00455A82">
        <w:trPr>
          <w:trHeight w:val="54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Размышляем о словах (Знакомство с родственными словами и корнем)</w:t>
            </w:r>
          </w:p>
        </w:tc>
        <w:tc>
          <w:tcPr>
            <w:tcW w:w="1991" w:type="dxa"/>
          </w:tcPr>
          <w:p w:rsidR="005D1941"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10</w:t>
            </w:r>
          </w:p>
        </w:tc>
      </w:tr>
      <w:tr w:rsidR="005D1941" w:rsidRPr="00444DEB" w:rsidTr="00455A82">
        <w:trPr>
          <w:trHeight w:val="545"/>
        </w:trPr>
        <w:tc>
          <w:tcPr>
            <w:tcW w:w="1028" w:type="dxa"/>
          </w:tcPr>
          <w:p w:rsidR="005D1941" w:rsidRPr="00444DEB" w:rsidRDefault="005D1941"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6476" w:type="dxa"/>
          </w:tcPr>
          <w:p w:rsidR="005D1941" w:rsidRPr="00444DEB" w:rsidRDefault="005D1941"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Продолжаем размышлять о словах (Знакомство с изменениями слов, с окончанием)</w:t>
            </w:r>
          </w:p>
        </w:tc>
        <w:tc>
          <w:tcPr>
            <w:tcW w:w="1991" w:type="dxa"/>
          </w:tcPr>
          <w:p w:rsidR="005D1941"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8</w:t>
            </w:r>
          </w:p>
        </w:tc>
      </w:tr>
      <w:tr w:rsidR="005D1941" w:rsidRPr="00444DEB" w:rsidTr="00455A82">
        <w:trPr>
          <w:trHeight w:val="545"/>
        </w:trPr>
        <w:tc>
          <w:tcPr>
            <w:tcW w:w="1028" w:type="dxa"/>
          </w:tcPr>
          <w:p w:rsidR="005D1941" w:rsidRPr="00444DEB" w:rsidRDefault="00ED6033"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7</w:t>
            </w:r>
          </w:p>
        </w:tc>
        <w:tc>
          <w:tcPr>
            <w:tcW w:w="6476" w:type="dxa"/>
          </w:tcPr>
          <w:p w:rsidR="005D1941" w:rsidRPr="00444DEB" w:rsidRDefault="00ED6033"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Учимся решать главные орфографические задачи в </w:t>
            </w:r>
            <w:proofErr w:type="gramStart"/>
            <w:r w:rsidRPr="00444DEB">
              <w:rPr>
                <w:rFonts w:ascii="Times New Roman" w:hAnsi="Times New Roman" w:cs="Times New Roman"/>
                <w:sz w:val="24"/>
                <w:szCs w:val="24"/>
              </w:rPr>
              <w:t>корне слова</w:t>
            </w:r>
            <w:proofErr w:type="gramEnd"/>
          </w:p>
        </w:tc>
        <w:tc>
          <w:tcPr>
            <w:tcW w:w="1991" w:type="dxa"/>
          </w:tcPr>
          <w:p w:rsidR="005D1941"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38</w:t>
            </w:r>
          </w:p>
        </w:tc>
      </w:tr>
      <w:tr w:rsidR="00ED6033" w:rsidRPr="00444DEB" w:rsidTr="00455A82">
        <w:trPr>
          <w:trHeight w:val="545"/>
        </w:trPr>
        <w:tc>
          <w:tcPr>
            <w:tcW w:w="1028" w:type="dxa"/>
          </w:tcPr>
          <w:p w:rsidR="00ED6033" w:rsidRPr="00444DEB" w:rsidRDefault="00ED6033"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6476" w:type="dxa"/>
          </w:tcPr>
          <w:p w:rsidR="00ED6033" w:rsidRPr="00444DEB" w:rsidRDefault="00ED6033"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Пересказываем, рассказываем, сочиняем</w:t>
            </w:r>
          </w:p>
        </w:tc>
        <w:tc>
          <w:tcPr>
            <w:tcW w:w="1991" w:type="dxa"/>
          </w:tcPr>
          <w:p w:rsidR="00ED6033"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6</w:t>
            </w:r>
          </w:p>
        </w:tc>
      </w:tr>
      <w:tr w:rsidR="00ED6033" w:rsidRPr="00444DEB" w:rsidTr="00455A82">
        <w:trPr>
          <w:trHeight w:val="545"/>
        </w:trPr>
        <w:tc>
          <w:tcPr>
            <w:tcW w:w="1028" w:type="dxa"/>
          </w:tcPr>
          <w:p w:rsidR="00ED6033" w:rsidRPr="00444DEB" w:rsidRDefault="00ED6033"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9</w:t>
            </w:r>
          </w:p>
        </w:tc>
        <w:tc>
          <w:tcPr>
            <w:tcW w:w="6476" w:type="dxa"/>
          </w:tcPr>
          <w:p w:rsidR="00ED6033" w:rsidRPr="00444DEB" w:rsidRDefault="00ED6033"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устроены слова? (Изучение состава слова)</w:t>
            </w:r>
          </w:p>
        </w:tc>
        <w:tc>
          <w:tcPr>
            <w:tcW w:w="1991" w:type="dxa"/>
          </w:tcPr>
          <w:p w:rsidR="00ED6033"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28</w:t>
            </w:r>
          </w:p>
        </w:tc>
      </w:tr>
      <w:tr w:rsidR="00ED6033" w:rsidRPr="00444DEB" w:rsidTr="00455A82">
        <w:trPr>
          <w:trHeight w:val="545"/>
        </w:trPr>
        <w:tc>
          <w:tcPr>
            <w:tcW w:w="1028" w:type="dxa"/>
          </w:tcPr>
          <w:p w:rsidR="00ED6033" w:rsidRPr="00444DEB" w:rsidRDefault="00ED6033"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10</w:t>
            </w:r>
          </w:p>
        </w:tc>
        <w:tc>
          <w:tcPr>
            <w:tcW w:w="6476" w:type="dxa"/>
          </w:tcPr>
          <w:p w:rsidR="00ED6033" w:rsidRPr="00444DEB" w:rsidRDefault="00ED6033"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pacing w:val="-2"/>
                <w:sz w:val="24"/>
                <w:szCs w:val="24"/>
              </w:rPr>
              <w:t xml:space="preserve">Перелистаем учебник. (Повторение </w:t>
            </w:r>
            <w:proofErr w:type="gramStart"/>
            <w:r w:rsidRPr="00444DEB">
              <w:rPr>
                <w:rFonts w:ascii="Times New Roman" w:hAnsi="Times New Roman" w:cs="Times New Roman"/>
                <w:spacing w:val="-2"/>
                <w:sz w:val="24"/>
                <w:szCs w:val="24"/>
              </w:rPr>
              <w:t>изученного</w:t>
            </w:r>
            <w:proofErr w:type="gramEnd"/>
            <w:r w:rsidRPr="00444DEB">
              <w:rPr>
                <w:rFonts w:ascii="Times New Roman" w:hAnsi="Times New Roman" w:cs="Times New Roman"/>
                <w:spacing w:val="-2"/>
                <w:sz w:val="24"/>
                <w:szCs w:val="24"/>
              </w:rPr>
              <w:t xml:space="preserve"> во 2 классе)</w:t>
            </w:r>
          </w:p>
        </w:tc>
        <w:tc>
          <w:tcPr>
            <w:tcW w:w="1991" w:type="dxa"/>
          </w:tcPr>
          <w:p w:rsidR="00ED6033" w:rsidRPr="00444DEB" w:rsidRDefault="00ED6033"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14</w:t>
            </w:r>
          </w:p>
        </w:tc>
      </w:tr>
    </w:tbl>
    <w:p w:rsidR="00ED6033" w:rsidRPr="00444DEB" w:rsidRDefault="00ED6033" w:rsidP="005C7C6A">
      <w:pPr>
        <w:spacing w:after="0" w:line="240" w:lineRule="auto"/>
        <w:ind w:firstLine="540"/>
        <w:jc w:val="both"/>
        <w:rPr>
          <w:rFonts w:ascii="Times New Roman" w:hAnsi="Times New Roman" w:cs="Times New Roman"/>
          <w:b/>
          <w:sz w:val="24"/>
          <w:szCs w:val="24"/>
        </w:rPr>
      </w:pPr>
    </w:p>
    <w:p w:rsidR="00ED6033" w:rsidRPr="00444DEB" w:rsidRDefault="00ED6033"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w:t>
      </w:r>
      <w:r w:rsidR="00471EE4" w:rsidRPr="00444DEB">
        <w:rPr>
          <w:rFonts w:ascii="Times New Roman" w:hAnsi="Times New Roman" w:cs="Times New Roman"/>
          <w:sz w:val="24"/>
          <w:szCs w:val="24"/>
        </w:rPr>
        <w:t>3</w:t>
      </w:r>
      <w:r w:rsidRPr="00444DEB">
        <w:rPr>
          <w:rFonts w:ascii="Times New Roman" w:hAnsi="Times New Roman" w:cs="Times New Roman"/>
          <w:sz w:val="24"/>
          <w:szCs w:val="24"/>
        </w:rPr>
        <w:t>)</w:t>
      </w:r>
    </w:p>
    <w:p w:rsidR="00157F5C" w:rsidRPr="00444DEB" w:rsidRDefault="00D35E8E"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b/>
          <w:sz w:val="24"/>
          <w:szCs w:val="24"/>
        </w:rPr>
        <w:t>Особенности проведения уроков</w:t>
      </w:r>
      <w:r w:rsidRPr="00444DEB">
        <w:rPr>
          <w:rFonts w:ascii="Times New Roman" w:hAnsi="Times New Roman" w:cs="Times New Roman"/>
          <w:sz w:val="24"/>
          <w:szCs w:val="24"/>
        </w:rPr>
        <w:t xml:space="preserve">: структура урока дробная, с частой сменой видов деятельности, содержит 1-2 перерыва на физкультминутки. Длительность урока 45 минут. На каждом уроке проводится минутка чистописания, даются зрительные диктанты или письмо по памяти, развивающие орфографическую зоркость, проводится словарная работа, работа по развитию речи. Учащиеся учатся работать с учебником, выполняют творческие задания в тетрадях на печатной основе. Задания на повторение проводятся в виде самостоятельной работы (5-7 мин.). Домашнее задание на выходной день не задается!  </w:t>
      </w:r>
    </w:p>
    <w:p w:rsidR="00B05E1E" w:rsidRPr="00444DEB" w:rsidRDefault="00A530FD"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3</w:t>
      </w:r>
      <w:r w:rsidR="00B05E1E" w:rsidRPr="00444DEB">
        <w:rPr>
          <w:rFonts w:ascii="Times New Roman" w:hAnsi="Times New Roman" w:cs="Times New Roman"/>
          <w:b/>
          <w:sz w:val="24"/>
          <w:szCs w:val="24"/>
        </w:rPr>
        <w:t xml:space="preserve"> класс</w:t>
      </w:r>
    </w:p>
    <w:p w:rsidR="005C7C6A" w:rsidRDefault="00B05E1E" w:rsidP="005C7C6A">
      <w:pPr>
        <w:spacing w:line="240" w:lineRule="auto"/>
        <w:ind w:firstLine="540"/>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Программа рассчитана на 5 часов в неделю, </w:t>
      </w:r>
      <w:r w:rsidRPr="00444DEB">
        <w:rPr>
          <w:rFonts w:ascii="Times New Roman" w:hAnsi="Times New Roman" w:cs="Times New Roman"/>
          <w:sz w:val="24"/>
          <w:szCs w:val="24"/>
        </w:rPr>
        <w:t>175</w:t>
      </w:r>
      <w:r w:rsidRPr="00444DEB">
        <w:rPr>
          <w:rFonts w:ascii="Times New Roman" w:eastAsia="Times New Roman" w:hAnsi="Times New Roman" w:cs="Times New Roman"/>
          <w:sz w:val="24"/>
          <w:szCs w:val="24"/>
        </w:rPr>
        <w:t xml:space="preserve"> часов в год. </w:t>
      </w:r>
    </w:p>
    <w:p w:rsidR="00B05E1E" w:rsidRPr="005C7C6A" w:rsidRDefault="00E3473B" w:rsidP="005C7C6A">
      <w:pPr>
        <w:spacing w:line="240" w:lineRule="auto"/>
        <w:ind w:firstLine="540"/>
        <w:jc w:val="both"/>
        <w:rPr>
          <w:rFonts w:ascii="Times New Roman" w:eastAsia="Times New Roman" w:hAnsi="Times New Roman" w:cs="Times New Roman"/>
          <w:sz w:val="24"/>
          <w:szCs w:val="24"/>
        </w:rPr>
      </w:pPr>
      <w:r w:rsidRPr="00444DEB">
        <w:rPr>
          <w:rFonts w:ascii="Times New Roman" w:eastAsia="Times New Roman" w:hAnsi="Times New Roman" w:cs="Times New Roman"/>
          <w:b/>
          <w:sz w:val="24"/>
          <w:szCs w:val="24"/>
        </w:rPr>
        <w:t>Модули: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1"/>
        <w:gridCol w:w="6643"/>
        <w:gridCol w:w="1991"/>
      </w:tblGrid>
      <w:tr w:rsidR="00E3473B" w:rsidRPr="00444DEB" w:rsidTr="00E3473B">
        <w:trPr>
          <w:trHeight w:val="275"/>
        </w:trPr>
        <w:tc>
          <w:tcPr>
            <w:tcW w:w="861" w:type="dxa"/>
          </w:tcPr>
          <w:p w:rsidR="00E3473B" w:rsidRPr="00444DEB" w:rsidRDefault="00E3473B" w:rsidP="00444DEB">
            <w:pPr>
              <w:spacing w:line="240" w:lineRule="auto"/>
              <w:ind w:left="34" w:hanging="34"/>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643" w:type="dxa"/>
          </w:tcPr>
          <w:p w:rsidR="00E3473B" w:rsidRPr="00444DEB" w:rsidRDefault="00E3473B" w:rsidP="00444DEB">
            <w:pPr>
              <w:spacing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 xml:space="preserve">                                      Раздел</w:t>
            </w:r>
          </w:p>
        </w:tc>
        <w:tc>
          <w:tcPr>
            <w:tcW w:w="1991" w:type="dxa"/>
          </w:tcPr>
          <w:p w:rsidR="00E3473B" w:rsidRPr="00444DEB" w:rsidRDefault="00E3473B" w:rsidP="00444DEB">
            <w:pPr>
              <w:spacing w:line="240" w:lineRule="auto"/>
              <w:ind w:left="32"/>
              <w:jc w:val="center"/>
              <w:rPr>
                <w:rFonts w:ascii="Times New Roman" w:hAnsi="Times New Roman" w:cs="Times New Roman"/>
                <w:sz w:val="24"/>
                <w:szCs w:val="24"/>
              </w:rPr>
            </w:pPr>
            <w:r w:rsidRPr="00444DEB">
              <w:rPr>
                <w:rFonts w:ascii="Times New Roman" w:hAnsi="Times New Roman" w:cs="Times New Roman"/>
                <w:sz w:val="24"/>
                <w:szCs w:val="24"/>
              </w:rPr>
              <w:t>Кол-во часов</w:t>
            </w:r>
          </w:p>
        </w:tc>
      </w:tr>
      <w:tr w:rsidR="00E3473B" w:rsidRPr="00444DEB" w:rsidTr="00E3473B">
        <w:trPr>
          <w:trHeight w:val="275"/>
        </w:trPr>
        <w:tc>
          <w:tcPr>
            <w:tcW w:w="861" w:type="dxa"/>
          </w:tcPr>
          <w:p w:rsidR="00E3473B" w:rsidRPr="00444DEB" w:rsidRDefault="00E3473B"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643" w:type="dxa"/>
          </w:tcPr>
          <w:p w:rsidR="00E3473B" w:rsidRPr="00444DEB" w:rsidRDefault="00E3473B" w:rsidP="005C7C6A">
            <w:pPr>
              <w:spacing w:after="0" w:line="240" w:lineRule="auto"/>
              <w:jc w:val="both"/>
              <w:rPr>
                <w:rFonts w:ascii="Times New Roman" w:hAnsi="Times New Roman" w:cs="Times New Roman"/>
                <w:sz w:val="24"/>
                <w:szCs w:val="24"/>
              </w:rPr>
            </w:pPr>
            <w:r w:rsidRPr="00444DEB">
              <w:rPr>
                <w:rFonts w:ascii="Times New Roman" w:eastAsia="Times New Roman" w:hAnsi="Times New Roman" w:cs="Times New Roman"/>
                <w:sz w:val="24"/>
                <w:szCs w:val="24"/>
              </w:rPr>
              <w:t>Знаем – повторим, не знаем – узнаем</w:t>
            </w:r>
          </w:p>
        </w:tc>
        <w:tc>
          <w:tcPr>
            <w:tcW w:w="1991" w:type="dxa"/>
          </w:tcPr>
          <w:p w:rsidR="00E3473B" w:rsidRPr="00444DEB" w:rsidRDefault="00E3473B"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18</w:t>
            </w:r>
          </w:p>
        </w:tc>
      </w:tr>
      <w:tr w:rsidR="00E3473B" w:rsidRPr="00444DEB" w:rsidTr="00E3473B">
        <w:trPr>
          <w:trHeight w:val="275"/>
        </w:trPr>
        <w:tc>
          <w:tcPr>
            <w:tcW w:w="861" w:type="dxa"/>
          </w:tcPr>
          <w:p w:rsidR="00E3473B" w:rsidRPr="00444DEB" w:rsidRDefault="00E3473B"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6643" w:type="dxa"/>
          </w:tcPr>
          <w:p w:rsidR="00E3473B" w:rsidRPr="00444DEB" w:rsidRDefault="00E3473B"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Части речи. Орфография. Каждое слово – часть речи</w:t>
            </w:r>
          </w:p>
        </w:tc>
        <w:tc>
          <w:tcPr>
            <w:tcW w:w="1991" w:type="dxa"/>
          </w:tcPr>
          <w:p w:rsidR="00E3473B" w:rsidRPr="00444DEB" w:rsidRDefault="007039D4"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80</w:t>
            </w:r>
          </w:p>
        </w:tc>
      </w:tr>
      <w:tr w:rsidR="00E3473B" w:rsidRPr="00444DEB" w:rsidTr="00E3473B">
        <w:trPr>
          <w:trHeight w:val="545"/>
        </w:trPr>
        <w:tc>
          <w:tcPr>
            <w:tcW w:w="861" w:type="dxa"/>
          </w:tcPr>
          <w:p w:rsidR="00E3473B" w:rsidRPr="00444DEB" w:rsidRDefault="00E3473B"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6643" w:type="dxa"/>
          </w:tcPr>
          <w:p w:rsidR="00E3473B" w:rsidRPr="00444DEB" w:rsidRDefault="00E3473B" w:rsidP="005C7C6A">
            <w:pPr>
              <w:spacing w:after="0" w:line="240" w:lineRule="auto"/>
              <w:jc w:val="both"/>
              <w:rPr>
                <w:rFonts w:ascii="Times New Roman" w:hAnsi="Times New Roman" w:cs="Times New Roman"/>
                <w:sz w:val="24"/>
                <w:szCs w:val="24"/>
              </w:rPr>
            </w:pPr>
            <w:r w:rsidRPr="00444DEB">
              <w:rPr>
                <w:rFonts w:ascii="Times New Roman" w:eastAsia="Times New Roman" w:hAnsi="Times New Roman" w:cs="Times New Roman"/>
                <w:sz w:val="24"/>
                <w:szCs w:val="24"/>
              </w:rPr>
              <w:t>Возвращаемся к разговору о предложении</w:t>
            </w:r>
          </w:p>
        </w:tc>
        <w:tc>
          <w:tcPr>
            <w:tcW w:w="1991" w:type="dxa"/>
          </w:tcPr>
          <w:p w:rsidR="00E3473B" w:rsidRPr="00444DEB" w:rsidRDefault="00E3473B"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14</w:t>
            </w:r>
          </w:p>
        </w:tc>
      </w:tr>
      <w:tr w:rsidR="00E3473B" w:rsidRPr="00444DEB" w:rsidTr="00E3473B">
        <w:trPr>
          <w:trHeight w:val="545"/>
        </w:trPr>
        <w:tc>
          <w:tcPr>
            <w:tcW w:w="861" w:type="dxa"/>
          </w:tcPr>
          <w:p w:rsidR="00E3473B" w:rsidRPr="00444DEB" w:rsidRDefault="00E3473B"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6643" w:type="dxa"/>
          </w:tcPr>
          <w:p w:rsidR="00E3473B" w:rsidRPr="00444DEB" w:rsidRDefault="00E3473B" w:rsidP="005C7C6A">
            <w:p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Текст</w:t>
            </w:r>
          </w:p>
        </w:tc>
        <w:tc>
          <w:tcPr>
            <w:tcW w:w="1991" w:type="dxa"/>
          </w:tcPr>
          <w:p w:rsidR="00E3473B" w:rsidRPr="00444DEB" w:rsidRDefault="00E3473B"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40</w:t>
            </w:r>
          </w:p>
        </w:tc>
      </w:tr>
      <w:tr w:rsidR="00E3473B" w:rsidRPr="00444DEB" w:rsidTr="00E3473B">
        <w:trPr>
          <w:trHeight w:val="545"/>
        </w:trPr>
        <w:tc>
          <w:tcPr>
            <w:tcW w:w="861" w:type="dxa"/>
          </w:tcPr>
          <w:p w:rsidR="00E3473B" w:rsidRPr="00444DEB" w:rsidRDefault="00E3473B"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lastRenderedPageBreak/>
              <w:t>6</w:t>
            </w:r>
          </w:p>
        </w:tc>
        <w:tc>
          <w:tcPr>
            <w:tcW w:w="6643" w:type="dxa"/>
          </w:tcPr>
          <w:p w:rsidR="00E3473B" w:rsidRPr="00444DEB" w:rsidRDefault="00E3473B" w:rsidP="005C7C6A">
            <w:pPr>
              <w:spacing w:after="0" w:line="240" w:lineRule="auto"/>
              <w:rPr>
                <w:rFonts w:ascii="Times New Roman" w:hAnsi="Times New Roman" w:cs="Times New Roman"/>
                <w:sz w:val="24"/>
                <w:szCs w:val="24"/>
              </w:rPr>
            </w:pPr>
            <w:r w:rsidRPr="00444DEB">
              <w:rPr>
                <w:rFonts w:ascii="Times New Roman" w:hAnsi="Times New Roman" w:cs="Times New Roman"/>
                <w:bCs/>
                <w:sz w:val="24"/>
                <w:szCs w:val="24"/>
              </w:rPr>
              <w:t>Продолжаем учиться хорошей  речи</w:t>
            </w:r>
          </w:p>
        </w:tc>
        <w:tc>
          <w:tcPr>
            <w:tcW w:w="1991" w:type="dxa"/>
          </w:tcPr>
          <w:p w:rsidR="00E3473B" w:rsidRPr="00444DEB" w:rsidRDefault="00E3473B"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23</w:t>
            </w:r>
          </w:p>
        </w:tc>
      </w:tr>
    </w:tbl>
    <w:p w:rsidR="007039D4" w:rsidRPr="00444DEB" w:rsidRDefault="007039D4" w:rsidP="005C7C6A">
      <w:pPr>
        <w:spacing w:after="0" w:line="240" w:lineRule="auto"/>
        <w:ind w:firstLine="540"/>
        <w:jc w:val="both"/>
        <w:rPr>
          <w:rFonts w:ascii="Times New Roman" w:hAnsi="Times New Roman" w:cs="Times New Roman"/>
          <w:sz w:val="24"/>
          <w:szCs w:val="24"/>
        </w:rPr>
      </w:pPr>
    </w:p>
    <w:p w:rsidR="00E3473B" w:rsidRPr="00444DEB" w:rsidRDefault="00E3473B"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w:t>
      </w:r>
      <w:r w:rsidR="00471EE4" w:rsidRPr="00444DEB">
        <w:rPr>
          <w:rFonts w:ascii="Times New Roman" w:hAnsi="Times New Roman" w:cs="Times New Roman"/>
          <w:sz w:val="24"/>
          <w:szCs w:val="24"/>
        </w:rPr>
        <w:t>4</w:t>
      </w:r>
      <w:r w:rsidRPr="00444DEB">
        <w:rPr>
          <w:rFonts w:ascii="Times New Roman" w:hAnsi="Times New Roman" w:cs="Times New Roman"/>
          <w:sz w:val="24"/>
          <w:szCs w:val="24"/>
        </w:rPr>
        <w:t>)</w:t>
      </w:r>
    </w:p>
    <w:p w:rsidR="00B05E1E" w:rsidRPr="00444DEB" w:rsidRDefault="00B05E1E" w:rsidP="00444DEB">
      <w:pPr>
        <w:spacing w:line="240" w:lineRule="auto"/>
        <w:jc w:val="both"/>
        <w:rPr>
          <w:rFonts w:ascii="Times New Roman" w:hAnsi="Times New Roman" w:cs="Times New Roman"/>
          <w:sz w:val="24"/>
          <w:szCs w:val="24"/>
        </w:rPr>
      </w:pPr>
      <w:r w:rsidRPr="00444DEB">
        <w:rPr>
          <w:rFonts w:ascii="Times New Roman" w:eastAsia="Times New Roman" w:hAnsi="Times New Roman" w:cs="Times New Roman"/>
          <w:b/>
          <w:sz w:val="24"/>
          <w:szCs w:val="24"/>
        </w:rPr>
        <w:t>Особенности проведения уроков</w:t>
      </w:r>
      <w:r w:rsidRPr="00444DEB">
        <w:rPr>
          <w:rFonts w:ascii="Times New Roman" w:eastAsia="Times New Roman" w:hAnsi="Times New Roman" w:cs="Times New Roman"/>
          <w:sz w:val="24"/>
          <w:szCs w:val="24"/>
        </w:rPr>
        <w:t xml:space="preserve">: структура урока дробная, с частой сменой видов деятельности, содержит 1-2 перерыва на физкультминутки. Длительность урока 45 минут. На каждом уроке проводится минутка чистописания, даются зрительные диктанты или письмо по памяти, развивающие орфографическую зоркость, проводится словарная работа, работа по развитию речи. Учащиеся учатся работать с учебником, выполняют творческие задания в тетрадях на печатной основе. Задания на повторение проводятся в виде самостоятельной работы (5-7 мин.). Домашнее задание на выходной день не задается!  </w:t>
      </w:r>
    </w:p>
    <w:p w:rsidR="00A530FD" w:rsidRPr="00444DEB" w:rsidRDefault="00A530FD" w:rsidP="00444DEB">
      <w:pPr>
        <w:spacing w:line="240" w:lineRule="auto"/>
        <w:ind w:firstLine="540"/>
        <w:jc w:val="both"/>
        <w:rPr>
          <w:rFonts w:ascii="Times New Roman" w:hAnsi="Times New Roman" w:cs="Times New Roman"/>
          <w:b/>
          <w:sz w:val="24"/>
          <w:szCs w:val="24"/>
        </w:rPr>
      </w:pPr>
      <w:r w:rsidRPr="00444DEB">
        <w:rPr>
          <w:rFonts w:ascii="Times New Roman" w:hAnsi="Times New Roman" w:cs="Times New Roman"/>
          <w:b/>
          <w:sz w:val="24"/>
          <w:szCs w:val="24"/>
        </w:rPr>
        <w:t>4 класс</w:t>
      </w:r>
    </w:p>
    <w:p w:rsidR="0060117C" w:rsidRPr="00444DEB" w:rsidRDefault="0060117C" w:rsidP="00444DEB">
      <w:pPr>
        <w:spacing w:line="240" w:lineRule="auto"/>
        <w:ind w:firstLine="540"/>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Модули: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1"/>
        <w:gridCol w:w="6643"/>
        <w:gridCol w:w="1991"/>
      </w:tblGrid>
      <w:tr w:rsidR="0060117C" w:rsidRPr="00444DEB" w:rsidTr="00455A82">
        <w:trPr>
          <w:trHeight w:val="275"/>
        </w:trPr>
        <w:tc>
          <w:tcPr>
            <w:tcW w:w="861" w:type="dxa"/>
          </w:tcPr>
          <w:p w:rsidR="0060117C" w:rsidRPr="00444DEB" w:rsidRDefault="0060117C" w:rsidP="005C7C6A">
            <w:pPr>
              <w:spacing w:after="0" w:line="240" w:lineRule="auto"/>
              <w:ind w:left="34" w:hanging="34"/>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643" w:type="dxa"/>
          </w:tcPr>
          <w:p w:rsidR="0060117C" w:rsidRPr="00444DEB" w:rsidRDefault="0060117C" w:rsidP="005C7C6A">
            <w:pPr>
              <w:spacing w:after="0" w:line="240" w:lineRule="auto"/>
              <w:ind w:firstLine="426"/>
              <w:jc w:val="both"/>
              <w:rPr>
                <w:rFonts w:ascii="Times New Roman" w:hAnsi="Times New Roman" w:cs="Times New Roman"/>
                <w:sz w:val="24"/>
                <w:szCs w:val="24"/>
              </w:rPr>
            </w:pPr>
            <w:r w:rsidRPr="00444DEB">
              <w:rPr>
                <w:rFonts w:ascii="Times New Roman" w:hAnsi="Times New Roman" w:cs="Times New Roman"/>
                <w:sz w:val="24"/>
                <w:szCs w:val="24"/>
              </w:rPr>
              <w:t xml:space="preserve">                                      Раздел</w:t>
            </w:r>
          </w:p>
        </w:tc>
        <w:tc>
          <w:tcPr>
            <w:tcW w:w="1991" w:type="dxa"/>
          </w:tcPr>
          <w:p w:rsidR="0060117C" w:rsidRPr="00444DEB" w:rsidRDefault="0060117C" w:rsidP="005C7C6A">
            <w:pPr>
              <w:spacing w:after="0" w:line="240" w:lineRule="auto"/>
              <w:ind w:left="32"/>
              <w:jc w:val="center"/>
              <w:rPr>
                <w:rFonts w:ascii="Times New Roman" w:hAnsi="Times New Roman" w:cs="Times New Roman"/>
                <w:sz w:val="24"/>
                <w:szCs w:val="24"/>
              </w:rPr>
            </w:pPr>
            <w:r w:rsidRPr="00444DEB">
              <w:rPr>
                <w:rFonts w:ascii="Times New Roman" w:hAnsi="Times New Roman" w:cs="Times New Roman"/>
                <w:sz w:val="24"/>
                <w:szCs w:val="24"/>
              </w:rPr>
              <w:t>Кол-во часов</w:t>
            </w:r>
          </w:p>
        </w:tc>
      </w:tr>
      <w:tr w:rsidR="0060117C" w:rsidRPr="00444DEB" w:rsidTr="00455A82">
        <w:trPr>
          <w:trHeight w:val="275"/>
        </w:trPr>
        <w:tc>
          <w:tcPr>
            <w:tcW w:w="861" w:type="dxa"/>
          </w:tcPr>
          <w:p w:rsidR="0060117C" w:rsidRPr="00444DEB" w:rsidRDefault="0060117C"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643" w:type="dxa"/>
          </w:tcPr>
          <w:p w:rsidR="0060117C" w:rsidRPr="00444DEB" w:rsidRDefault="0060117C" w:rsidP="005C7C6A">
            <w:pPr>
              <w:spacing w:after="0" w:line="240" w:lineRule="auto"/>
              <w:jc w:val="both"/>
              <w:rPr>
                <w:rFonts w:ascii="Times New Roman" w:hAnsi="Times New Roman" w:cs="Times New Roman"/>
                <w:sz w:val="24"/>
                <w:szCs w:val="24"/>
              </w:rPr>
            </w:pPr>
            <w:r w:rsidRPr="00444DEB">
              <w:rPr>
                <w:rFonts w:ascii="Times New Roman" w:eastAsia="Times New Roman" w:hAnsi="Times New Roman" w:cs="Times New Roman"/>
                <w:sz w:val="24"/>
                <w:szCs w:val="24"/>
              </w:rPr>
              <w:t>Знаем – повторим, не знаем – узнаем</w:t>
            </w:r>
          </w:p>
        </w:tc>
        <w:tc>
          <w:tcPr>
            <w:tcW w:w="1991" w:type="dxa"/>
          </w:tcPr>
          <w:p w:rsidR="0060117C" w:rsidRPr="00444DEB" w:rsidRDefault="0060117C"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20</w:t>
            </w:r>
          </w:p>
        </w:tc>
      </w:tr>
      <w:tr w:rsidR="001621DF" w:rsidRPr="00444DEB" w:rsidTr="00455A82">
        <w:trPr>
          <w:trHeight w:val="545"/>
        </w:trPr>
        <w:tc>
          <w:tcPr>
            <w:tcW w:w="861" w:type="dxa"/>
          </w:tcPr>
          <w:p w:rsidR="001621DF" w:rsidRPr="00444DEB" w:rsidRDefault="001621DF"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Понятие «словосочетание»</w:t>
            </w:r>
          </w:p>
          <w:p w:rsidR="001621DF" w:rsidRPr="00444DEB" w:rsidRDefault="001621DF" w:rsidP="005C7C6A">
            <w:pPr>
              <w:autoSpaceDE w:val="0"/>
              <w:autoSpaceDN w:val="0"/>
              <w:adjustRightInd w:val="0"/>
              <w:spacing w:after="0" w:line="240" w:lineRule="auto"/>
              <w:rPr>
                <w:rFonts w:ascii="Times New Roman" w:hAnsi="Times New Roman" w:cs="Times New Roman"/>
                <w:bCs/>
                <w:sz w:val="24"/>
                <w:szCs w:val="24"/>
              </w:rPr>
            </w:pPr>
          </w:p>
        </w:tc>
        <w:tc>
          <w:tcPr>
            <w:tcW w:w="1991" w:type="dxa"/>
          </w:tcPr>
          <w:p w:rsidR="001621DF" w:rsidRPr="00444DEB" w:rsidRDefault="00A70126"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14</w:t>
            </w:r>
          </w:p>
        </w:tc>
      </w:tr>
      <w:tr w:rsidR="001621DF" w:rsidRPr="00444DEB" w:rsidTr="00455A82">
        <w:trPr>
          <w:trHeight w:val="545"/>
        </w:trPr>
        <w:tc>
          <w:tcPr>
            <w:tcW w:w="861" w:type="dxa"/>
          </w:tcPr>
          <w:p w:rsidR="001621DF" w:rsidRPr="00444DEB" w:rsidRDefault="001621DF"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7</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b/>
                <w:bCs/>
                <w:sz w:val="24"/>
                <w:szCs w:val="24"/>
              </w:rPr>
            </w:pPr>
            <w:r w:rsidRPr="00444DEB">
              <w:rPr>
                <w:rFonts w:ascii="Times New Roman" w:hAnsi="Times New Roman" w:cs="Times New Roman"/>
                <w:spacing w:val="-4"/>
                <w:sz w:val="24"/>
                <w:szCs w:val="24"/>
              </w:rPr>
              <w:t>Представляем еще одну часть речи (наречие)</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8</w:t>
            </w:r>
          </w:p>
        </w:tc>
      </w:tr>
      <w:tr w:rsidR="001621DF" w:rsidRPr="00444DEB" w:rsidTr="00455A82">
        <w:trPr>
          <w:trHeight w:val="545"/>
        </w:trPr>
        <w:tc>
          <w:tcPr>
            <w:tcW w:w="861" w:type="dxa"/>
          </w:tcPr>
          <w:p w:rsidR="001621DF" w:rsidRPr="00444DEB" w:rsidRDefault="001621DF"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pacing w:val="-4"/>
                <w:sz w:val="24"/>
                <w:szCs w:val="24"/>
              </w:rPr>
            </w:pPr>
            <w:r w:rsidRPr="00444DEB">
              <w:rPr>
                <w:rFonts w:ascii="Times New Roman" w:hAnsi="Times New Roman" w:cs="Times New Roman"/>
                <w:spacing w:val="-4"/>
                <w:sz w:val="24"/>
                <w:szCs w:val="24"/>
              </w:rPr>
              <w:t xml:space="preserve">Пишем объявления </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1621DF" w:rsidRPr="00444DEB" w:rsidTr="00455A82">
        <w:trPr>
          <w:trHeight w:val="545"/>
        </w:trPr>
        <w:tc>
          <w:tcPr>
            <w:tcW w:w="861" w:type="dxa"/>
          </w:tcPr>
          <w:p w:rsidR="001621DF" w:rsidRPr="00444DEB" w:rsidRDefault="001621DF" w:rsidP="005C7C6A">
            <w:pPr>
              <w:spacing w:after="0" w:line="240" w:lineRule="auto"/>
              <w:ind w:left="34" w:firstLine="426"/>
              <w:jc w:val="both"/>
              <w:rPr>
                <w:rFonts w:ascii="Times New Roman" w:hAnsi="Times New Roman" w:cs="Times New Roman"/>
                <w:sz w:val="24"/>
                <w:szCs w:val="24"/>
              </w:rPr>
            </w:pPr>
            <w:r w:rsidRPr="00444DEB">
              <w:rPr>
                <w:rFonts w:ascii="Times New Roman" w:hAnsi="Times New Roman" w:cs="Times New Roman"/>
                <w:sz w:val="24"/>
                <w:szCs w:val="24"/>
              </w:rPr>
              <w:t>9</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pacing w:val="-4"/>
                <w:sz w:val="24"/>
                <w:szCs w:val="24"/>
              </w:rPr>
            </w:pPr>
            <w:r w:rsidRPr="00444DEB">
              <w:rPr>
                <w:rFonts w:ascii="Times New Roman" w:hAnsi="Times New Roman" w:cs="Times New Roman"/>
                <w:sz w:val="24"/>
                <w:szCs w:val="24"/>
              </w:rPr>
              <w:t>Продолжаем разговор об именах существительных и именах прилагательных</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36</w:t>
            </w:r>
          </w:p>
        </w:tc>
      </w:tr>
      <w:tr w:rsidR="001621DF" w:rsidRPr="00444DEB" w:rsidTr="00455A82">
        <w:trPr>
          <w:trHeight w:val="545"/>
        </w:trPr>
        <w:tc>
          <w:tcPr>
            <w:tcW w:w="861" w:type="dxa"/>
          </w:tcPr>
          <w:p w:rsidR="001621DF" w:rsidRPr="00444DEB" w:rsidRDefault="001621DF" w:rsidP="005C7C6A">
            <w:pPr>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10</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z w:val="24"/>
                <w:szCs w:val="24"/>
              </w:rPr>
            </w:pPr>
            <w:r w:rsidRPr="00444DEB">
              <w:rPr>
                <w:rFonts w:ascii="Times New Roman" w:hAnsi="Times New Roman" w:cs="Times New Roman"/>
                <w:sz w:val="24"/>
                <w:szCs w:val="24"/>
              </w:rPr>
              <w:t xml:space="preserve">Части речи: что мы о них знаем?  </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14</w:t>
            </w:r>
          </w:p>
        </w:tc>
      </w:tr>
      <w:tr w:rsidR="001621DF" w:rsidRPr="00444DEB" w:rsidTr="00455A82">
        <w:trPr>
          <w:trHeight w:val="545"/>
        </w:trPr>
        <w:tc>
          <w:tcPr>
            <w:tcW w:w="861" w:type="dxa"/>
          </w:tcPr>
          <w:p w:rsidR="001621DF" w:rsidRPr="00444DEB" w:rsidRDefault="001621DF" w:rsidP="005C7C6A">
            <w:pPr>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11</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z w:val="24"/>
                <w:szCs w:val="24"/>
              </w:rPr>
            </w:pPr>
            <w:r w:rsidRPr="00444DEB">
              <w:rPr>
                <w:rFonts w:ascii="Times New Roman" w:hAnsi="Times New Roman" w:cs="Times New Roman"/>
                <w:sz w:val="24"/>
                <w:szCs w:val="24"/>
              </w:rPr>
              <w:t>Учимся писать личные окончания глаголов</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2</w:t>
            </w:r>
            <w:r w:rsidR="00A70126" w:rsidRPr="00444DEB">
              <w:rPr>
                <w:rFonts w:ascii="Times New Roman" w:hAnsi="Times New Roman" w:cs="Times New Roman"/>
                <w:sz w:val="24"/>
                <w:szCs w:val="24"/>
              </w:rPr>
              <w:t>5</w:t>
            </w:r>
          </w:p>
        </w:tc>
      </w:tr>
      <w:tr w:rsidR="001621DF" w:rsidRPr="00444DEB" w:rsidTr="00455A82">
        <w:trPr>
          <w:trHeight w:val="545"/>
        </w:trPr>
        <w:tc>
          <w:tcPr>
            <w:tcW w:w="861" w:type="dxa"/>
          </w:tcPr>
          <w:p w:rsidR="001621DF" w:rsidRPr="00444DEB" w:rsidRDefault="001621DF" w:rsidP="005C7C6A">
            <w:pPr>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12</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z w:val="24"/>
                <w:szCs w:val="24"/>
              </w:rPr>
            </w:pPr>
            <w:r w:rsidRPr="00444DEB">
              <w:rPr>
                <w:rFonts w:ascii="Times New Roman" w:hAnsi="Times New Roman" w:cs="Times New Roman"/>
                <w:sz w:val="24"/>
                <w:szCs w:val="24"/>
              </w:rPr>
              <w:t>Новое о строении предложений</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11</w:t>
            </w:r>
          </w:p>
        </w:tc>
      </w:tr>
      <w:tr w:rsidR="001621DF" w:rsidRPr="00444DEB" w:rsidTr="00455A82">
        <w:trPr>
          <w:trHeight w:val="545"/>
        </w:trPr>
        <w:tc>
          <w:tcPr>
            <w:tcW w:w="861" w:type="dxa"/>
          </w:tcPr>
          <w:p w:rsidR="001621DF" w:rsidRPr="00444DEB" w:rsidRDefault="001621DF" w:rsidP="005C7C6A">
            <w:pPr>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13</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z w:val="24"/>
                <w:szCs w:val="24"/>
              </w:rPr>
            </w:pPr>
            <w:r w:rsidRPr="00444DEB">
              <w:rPr>
                <w:rFonts w:ascii="Times New Roman" w:hAnsi="Times New Roman" w:cs="Times New Roman"/>
                <w:sz w:val="24"/>
                <w:szCs w:val="24"/>
              </w:rPr>
              <w:t>Учимся рассуждать</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7</w:t>
            </w:r>
          </w:p>
        </w:tc>
      </w:tr>
      <w:tr w:rsidR="001621DF" w:rsidRPr="00444DEB" w:rsidTr="00455A82">
        <w:trPr>
          <w:trHeight w:val="545"/>
        </w:trPr>
        <w:tc>
          <w:tcPr>
            <w:tcW w:w="861" w:type="dxa"/>
          </w:tcPr>
          <w:p w:rsidR="001621DF" w:rsidRPr="00444DEB" w:rsidRDefault="001621DF" w:rsidP="005C7C6A">
            <w:pPr>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14</w:t>
            </w:r>
          </w:p>
        </w:tc>
        <w:tc>
          <w:tcPr>
            <w:tcW w:w="6643" w:type="dxa"/>
          </w:tcPr>
          <w:p w:rsidR="001621DF" w:rsidRPr="00444DEB" w:rsidRDefault="001621DF" w:rsidP="005C7C6A">
            <w:pPr>
              <w:autoSpaceDE w:val="0"/>
              <w:autoSpaceDN w:val="0"/>
              <w:adjustRightInd w:val="0"/>
              <w:spacing w:after="0" w:line="240" w:lineRule="auto"/>
              <w:rPr>
                <w:rFonts w:ascii="Times New Roman" w:hAnsi="Times New Roman" w:cs="Times New Roman"/>
                <w:sz w:val="24"/>
                <w:szCs w:val="24"/>
              </w:rPr>
            </w:pPr>
            <w:r w:rsidRPr="00444DEB">
              <w:rPr>
                <w:rFonts w:ascii="Times New Roman" w:hAnsi="Times New Roman" w:cs="Times New Roman"/>
                <w:sz w:val="24"/>
                <w:szCs w:val="24"/>
              </w:rPr>
              <w:t>И снова о главном работнике в языке – слове</w:t>
            </w:r>
          </w:p>
        </w:tc>
        <w:tc>
          <w:tcPr>
            <w:tcW w:w="1991" w:type="dxa"/>
          </w:tcPr>
          <w:p w:rsidR="001621DF" w:rsidRPr="00444DEB" w:rsidRDefault="001621DF" w:rsidP="005C7C6A">
            <w:pPr>
              <w:spacing w:after="0" w:line="240" w:lineRule="auto"/>
              <w:ind w:left="-251" w:firstLine="426"/>
              <w:jc w:val="center"/>
              <w:rPr>
                <w:rFonts w:ascii="Times New Roman" w:hAnsi="Times New Roman" w:cs="Times New Roman"/>
                <w:sz w:val="24"/>
                <w:szCs w:val="24"/>
              </w:rPr>
            </w:pPr>
            <w:r w:rsidRPr="00444DEB">
              <w:rPr>
                <w:rFonts w:ascii="Times New Roman" w:hAnsi="Times New Roman" w:cs="Times New Roman"/>
                <w:sz w:val="24"/>
                <w:szCs w:val="24"/>
              </w:rPr>
              <w:t>37</w:t>
            </w:r>
          </w:p>
        </w:tc>
      </w:tr>
    </w:tbl>
    <w:p w:rsidR="001621DF" w:rsidRPr="00444DEB" w:rsidRDefault="001621DF" w:rsidP="005C7C6A">
      <w:pPr>
        <w:autoSpaceDE w:val="0"/>
        <w:autoSpaceDN w:val="0"/>
        <w:adjustRightInd w:val="0"/>
        <w:spacing w:after="0" w:line="240" w:lineRule="auto"/>
        <w:jc w:val="center"/>
        <w:rPr>
          <w:rFonts w:ascii="Times New Roman" w:hAnsi="Times New Roman" w:cs="Times New Roman"/>
          <w:caps/>
          <w:sz w:val="24"/>
          <w:szCs w:val="24"/>
        </w:rPr>
      </w:pPr>
    </w:p>
    <w:p w:rsidR="00A70126" w:rsidRPr="00444DEB" w:rsidRDefault="00A70126" w:rsidP="005C7C6A">
      <w:pPr>
        <w:autoSpaceDE w:val="0"/>
        <w:autoSpaceDN w:val="0"/>
        <w:adjustRightInd w:val="0"/>
        <w:spacing w:after="0" w:line="240" w:lineRule="auto"/>
        <w:jc w:val="center"/>
        <w:rPr>
          <w:rFonts w:ascii="Times New Roman" w:hAnsi="Times New Roman" w:cs="Times New Roman"/>
          <w:caps/>
          <w:sz w:val="24"/>
          <w:szCs w:val="24"/>
        </w:rPr>
      </w:pPr>
    </w:p>
    <w:p w:rsidR="00A70126" w:rsidRPr="00444DEB" w:rsidRDefault="00A70126"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 xml:space="preserve">Тематическое планирование (Приложение № </w:t>
      </w:r>
      <w:r w:rsidR="008F549C" w:rsidRPr="00444DEB">
        <w:rPr>
          <w:rFonts w:ascii="Times New Roman" w:hAnsi="Times New Roman" w:cs="Times New Roman"/>
          <w:sz w:val="24"/>
          <w:szCs w:val="24"/>
        </w:rPr>
        <w:t>5</w:t>
      </w:r>
      <w:r w:rsidRPr="00444DEB">
        <w:rPr>
          <w:rFonts w:ascii="Times New Roman" w:hAnsi="Times New Roman" w:cs="Times New Roman"/>
          <w:sz w:val="24"/>
          <w:szCs w:val="24"/>
        </w:rPr>
        <w:t>)</w:t>
      </w:r>
    </w:p>
    <w:p w:rsidR="00A70126" w:rsidRPr="00444DEB" w:rsidRDefault="00A70126" w:rsidP="00444DEB">
      <w:pPr>
        <w:autoSpaceDE w:val="0"/>
        <w:autoSpaceDN w:val="0"/>
        <w:adjustRightInd w:val="0"/>
        <w:spacing w:after="0" w:line="240" w:lineRule="auto"/>
        <w:jc w:val="center"/>
        <w:rPr>
          <w:rFonts w:ascii="Times New Roman" w:hAnsi="Times New Roman" w:cs="Times New Roman"/>
          <w:caps/>
          <w:sz w:val="24"/>
          <w:szCs w:val="24"/>
        </w:rPr>
      </w:pPr>
    </w:p>
    <w:p w:rsidR="00CB68E0" w:rsidRPr="00444DEB" w:rsidRDefault="00CB68E0" w:rsidP="00444DEB">
      <w:pPr>
        <w:autoSpaceDE w:val="0"/>
        <w:autoSpaceDN w:val="0"/>
        <w:adjustRightInd w:val="0"/>
        <w:spacing w:after="0" w:line="240" w:lineRule="auto"/>
        <w:jc w:val="center"/>
        <w:rPr>
          <w:rFonts w:ascii="Times New Roman" w:hAnsi="Times New Roman" w:cs="Times New Roman"/>
          <w:b/>
          <w:caps/>
          <w:sz w:val="24"/>
          <w:szCs w:val="24"/>
        </w:rPr>
      </w:pPr>
      <w:r w:rsidRPr="00444DEB">
        <w:rPr>
          <w:rFonts w:ascii="Times New Roman" w:hAnsi="Times New Roman" w:cs="Times New Roman"/>
          <w:b/>
          <w:caps/>
          <w:sz w:val="24"/>
          <w:szCs w:val="24"/>
        </w:rPr>
        <w:t>Требования к уровню подготовки</w:t>
      </w:r>
    </w:p>
    <w:p w:rsidR="00CB68E0" w:rsidRPr="00444DEB" w:rsidRDefault="00CB68E0" w:rsidP="00444DEB">
      <w:pPr>
        <w:autoSpaceDE w:val="0"/>
        <w:autoSpaceDN w:val="0"/>
        <w:adjustRightInd w:val="0"/>
        <w:spacing w:after="0" w:line="240" w:lineRule="auto"/>
        <w:jc w:val="center"/>
        <w:rPr>
          <w:rFonts w:ascii="Times New Roman" w:hAnsi="Times New Roman" w:cs="Times New Roman"/>
          <w:b/>
          <w:caps/>
          <w:sz w:val="24"/>
          <w:szCs w:val="24"/>
        </w:rPr>
      </w:pPr>
      <w:proofErr w:type="gramStart"/>
      <w:r w:rsidRPr="00444DEB">
        <w:rPr>
          <w:rFonts w:ascii="Times New Roman" w:hAnsi="Times New Roman" w:cs="Times New Roman"/>
          <w:b/>
          <w:caps/>
          <w:sz w:val="24"/>
          <w:szCs w:val="24"/>
        </w:rPr>
        <w:t>оканчивающих</w:t>
      </w:r>
      <w:proofErr w:type="gramEnd"/>
      <w:r w:rsidRPr="00444DEB">
        <w:rPr>
          <w:rFonts w:ascii="Times New Roman" w:hAnsi="Times New Roman" w:cs="Times New Roman"/>
          <w:b/>
          <w:caps/>
          <w:sz w:val="24"/>
          <w:szCs w:val="24"/>
        </w:rPr>
        <w:t xml:space="preserve"> начальную школу</w:t>
      </w:r>
    </w:p>
    <w:p w:rsidR="00CB68E0" w:rsidRPr="00444DEB" w:rsidRDefault="00CB68E0" w:rsidP="00444DEB">
      <w:pPr>
        <w:autoSpaceDE w:val="0"/>
        <w:autoSpaceDN w:val="0"/>
        <w:adjustRightInd w:val="0"/>
        <w:spacing w:before="60" w:after="0" w:line="240" w:lineRule="auto"/>
        <w:ind w:firstLine="3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В результате изучения русского языка ученик должен</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t>знать/понимать:</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значимые части слова;</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признаки изученных частей речи;</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типы предложений по цели высказывания и по эмоциональной окраске.</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t>уметь:</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анализировать и кратко характеризовать звуки речи, состав слова; части речи, предложение;</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различать произношение и написание слов;</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находить способ проверки написания слова (в том числе по словарю);</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lastRenderedPageBreak/>
        <w:t></w:t>
      </w:r>
      <w:r w:rsidRPr="00444DEB">
        <w:rPr>
          <w:rFonts w:ascii="Times New Roman" w:hAnsi="Times New Roman" w:cs="Times New Roman"/>
          <w:sz w:val="24"/>
          <w:szCs w:val="24"/>
        </w:rPr>
        <w:t>без ошибок списывать несложный текст объемом 70–90 слов;</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создавать несложные монологические тексты на доступные детям темы в форме повествования и описания;</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соблюдать изученные нормы орфографии и пунктуации (диктант – текст 75–80 слов);</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t>использовать приобретенные знания и умения в практической деятельности и повседневной жизни:</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для адекватного восприятия звучащей речи (высказывания взрослых и сверстников, детских радиопередач, аудиозаписей и др.);</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работы со словарем (алфавит);</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соблюдения орфоэпических норм;</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создания в устной и письменной форме несложных текстов по интересующей младшего школьника тематике;</w:t>
      </w:r>
    </w:p>
    <w:p w:rsidR="00CB68E0" w:rsidRPr="00444DEB" w:rsidRDefault="00CB68E0"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b/>
          <w:bCs/>
          <w:noProof/>
          <w:sz w:val="24"/>
          <w:szCs w:val="24"/>
        </w:rPr>
        <w:t></w:t>
      </w:r>
      <w:r w:rsidRPr="00444DEB">
        <w:rPr>
          <w:rFonts w:ascii="Times New Roman" w:hAnsi="Times New Roman" w:cs="Times New Roman"/>
          <w:sz w:val="24"/>
          <w:szCs w:val="24"/>
        </w:rPr>
        <w:t>овладения нормами русского речевого этикета в ситуациях повседневного общения (приветствие, прощание, благодарность, поздравительная открытка, письмо другу).</w:t>
      </w:r>
    </w:p>
    <w:p w:rsidR="00A530FD" w:rsidRPr="00444DEB" w:rsidRDefault="00A530FD" w:rsidP="00444DEB">
      <w:pPr>
        <w:spacing w:line="240" w:lineRule="auto"/>
        <w:ind w:firstLine="540"/>
        <w:jc w:val="both"/>
        <w:rPr>
          <w:rFonts w:ascii="Times New Roman" w:hAnsi="Times New Roman" w:cs="Times New Roman"/>
          <w:b/>
          <w:sz w:val="24"/>
          <w:szCs w:val="24"/>
        </w:rPr>
      </w:pPr>
    </w:p>
    <w:p w:rsidR="008511EE" w:rsidRPr="00444DEB" w:rsidRDefault="0027677C" w:rsidP="00444DEB">
      <w:pPr>
        <w:spacing w:line="240" w:lineRule="auto"/>
        <w:ind w:firstLine="426"/>
        <w:jc w:val="center"/>
        <w:rPr>
          <w:rFonts w:ascii="Times New Roman" w:hAnsi="Times New Roman" w:cs="Times New Roman"/>
          <w:b/>
          <w:sz w:val="24"/>
          <w:szCs w:val="24"/>
        </w:rPr>
      </w:pPr>
      <w:r w:rsidRPr="00444DEB">
        <w:rPr>
          <w:rFonts w:ascii="Times New Roman" w:hAnsi="Times New Roman" w:cs="Times New Roman"/>
          <w:b/>
          <w:sz w:val="24"/>
          <w:szCs w:val="24"/>
        </w:rPr>
        <w:t xml:space="preserve">2.2.2. </w:t>
      </w:r>
      <w:r w:rsidR="000C0ACE" w:rsidRPr="00444DEB">
        <w:rPr>
          <w:rFonts w:ascii="Times New Roman" w:hAnsi="Times New Roman" w:cs="Times New Roman"/>
          <w:b/>
          <w:sz w:val="24"/>
          <w:szCs w:val="24"/>
        </w:rPr>
        <w:t>ЛИТЕРАТУРН</w:t>
      </w:r>
      <w:r w:rsidR="008431EA" w:rsidRPr="00444DEB">
        <w:rPr>
          <w:rFonts w:ascii="Times New Roman" w:hAnsi="Times New Roman" w:cs="Times New Roman"/>
          <w:b/>
          <w:sz w:val="24"/>
          <w:szCs w:val="24"/>
        </w:rPr>
        <w:t>ОЕ ЧТЕНИЕ</w:t>
      </w:r>
    </w:p>
    <w:p w:rsidR="00B40A71" w:rsidRPr="00444DEB" w:rsidRDefault="00B40A71" w:rsidP="00444DEB">
      <w:pPr>
        <w:pStyle w:val="af1"/>
        <w:spacing w:line="240" w:lineRule="auto"/>
        <w:ind w:firstLine="567"/>
        <w:rPr>
          <w:sz w:val="24"/>
        </w:rPr>
      </w:pPr>
      <w:r w:rsidRPr="00444DEB">
        <w:rPr>
          <w:sz w:val="24"/>
        </w:rPr>
        <w:t xml:space="preserve">В результате изучения курса </w:t>
      </w:r>
      <w:r w:rsidRPr="00444DEB">
        <w:rPr>
          <w:b/>
          <w:sz w:val="24"/>
        </w:rPr>
        <w:t>литературного</w:t>
      </w:r>
      <w:r w:rsidR="005C7C6A">
        <w:rPr>
          <w:b/>
          <w:sz w:val="24"/>
        </w:rPr>
        <w:t xml:space="preserve"> </w:t>
      </w:r>
      <w:r w:rsidRPr="00444DEB">
        <w:rPr>
          <w:b/>
          <w:sz w:val="24"/>
        </w:rPr>
        <w:t>чтения</w:t>
      </w:r>
      <w:r w:rsidRPr="00444DEB">
        <w:rPr>
          <w:sz w:val="24"/>
        </w:rPr>
        <w:t xml:space="preserve"> учащиеся осознают значимость чтения для своего дальнейшего развития и для успешного обучения по другим предметам. У школьников будет формироваться потребность в систематическом чтении как средстве познания мира и самого себя, они будут учиться </w:t>
      </w:r>
      <w:proofErr w:type="gramStart"/>
      <w:r w:rsidRPr="00444DEB">
        <w:rPr>
          <w:sz w:val="24"/>
        </w:rPr>
        <w:t>полноценно</w:t>
      </w:r>
      <w:proofErr w:type="gramEnd"/>
      <w:r w:rsidRPr="00444DEB">
        <w:rPr>
          <w:sz w:val="24"/>
        </w:rPr>
        <w:t xml:space="preserve"> воспринимать художественную литературу, эмоционально отзываться на прочитанное, высказывать свою точку зрения и уважать точку зрения собеседника. Обучающиеся получат возможность познакомиться с культурно-историческим наследием России и общечеловеческими ценностями и научиться воспринимать художественное произведение как вид искусства</w:t>
      </w:r>
      <w:r w:rsidR="002F06A0" w:rsidRPr="00444DEB">
        <w:rPr>
          <w:sz w:val="24"/>
        </w:rPr>
        <w:t>.</w:t>
      </w:r>
    </w:p>
    <w:p w:rsidR="006556D2" w:rsidRPr="00444DEB" w:rsidRDefault="002F06A0" w:rsidP="00444DEB">
      <w:pPr>
        <w:shd w:val="clear" w:color="auto" w:fill="FFFFFF"/>
        <w:spacing w:line="240" w:lineRule="auto"/>
        <w:ind w:left="67" w:right="74" w:firstLine="398"/>
        <w:jc w:val="both"/>
        <w:rPr>
          <w:rFonts w:ascii="Times New Roman" w:hAnsi="Times New Roman" w:cs="Times New Roman"/>
          <w:b/>
          <w:color w:val="000000"/>
          <w:spacing w:val="-3"/>
          <w:sz w:val="24"/>
          <w:szCs w:val="24"/>
        </w:rPr>
      </w:pPr>
      <w:r w:rsidRPr="00444DEB">
        <w:rPr>
          <w:rFonts w:ascii="Times New Roman" w:hAnsi="Times New Roman" w:cs="Times New Roman"/>
          <w:color w:val="000000"/>
          <w:spacing w:val="-4"/>
          <w:sz w:val="24"/>
          <w:szCs w:val="24"/>
        </w:rPr>
        <w:t xml:space="preserve">Изучение курса литературного чтения в начальной школе </w:t>
      </w:r>
      <w:r w:rsidRPr="00444DEB">
        <w:rPr>
          <w:rFonts w:ascii="Times New Roman" w:hAnsi="Times New Roman" w:cs="Times New Roman"/>
          <w:color w:val="000000"/>
          <w:spacing w:val="-1"/>
          <w:sz w:val="24"/>
          <w:szCs w:val="24"/>
        </w:rPr>
        <w:t xml:space="preserve">направлено на достижение </w:t>
      </w:r>
      <w:r w:rsidRPr="00444DEB">
        <w:rPr>
          <w:rFonts w:ascii="Times New Roman" w:hAnsi="Times New Roman" w:cs="Times New Roman"/>
          <w:color w:val="000000"/>
          <w:spacing w:val="-3"/>
          <w:sz w:val="24"/>
          <w:szCs w:val="24"/>
        </w:rPr>
        <w:t xml:space="preserve">следующих  </w:t>
      </w:r>
      <w:r w:rsidRPr="00444DEB">
        <w:rPr>
          <w:rFonts w:ascii="Times New Roman" w:hAnsi="Times New Roman" w:cs="Times New Roman"/>
          <w:b/>
          <w:color w:val="000000"/>
          <w:spacing w:val="-3"/>
          <w:sz w:val="24"/>
          <w:szCs w:val="24"/>
        </w:rPr>
        <w:t>целей:</w:t>
      </w:r>
    </w:p>
    <w:p w:rsidR="002F06A0" w:rsidRPr="00444DEB" w:rsidRDefault="002F06A0" w:rsidP="00444DEB">
      <w:pPr>
        <w:widowControl w:val="0"/>
        <w:numPr>
          <w:ilvl w:val="0"/>
          <w:numId w:val="51"/>
        </w:numPr>
        <w:shd w:val="clear" w:color="auto" w:fill="FFFFFF"/>
        <w:tabs>
          <w:tab w:val="left" w:pos="684"/>
        </w:tabs>
        <w:autoSpaceDE w:val="0"/>
        <w:autoSpaceDN w:val="0"/>
        <w:adjustRightInd w:val="0"/>
        <w:spacing w:after="0" w:line="240" w:lineRule="auto"/>
        <w:ind w:left="65" w:firstLine="451"/>
        <w:jc w:val="both"/>
        <w:rPr>
          <w:rFonts w:ascii="Times New Roman" w:hAnsi="Times New Roman" w:cs="Times New Roman"/>
          <w:color w:val="000000"/>
          <w:sz w:val="24"/>
          <w:szCs w:val="24"/>
        </w:rPr>
      </w:pPr>
      <w:r w:rsidRPr="00444DEB">
        <w:rPr>
          <w:rFonts w:ascii="Times New Roman" w:hAnsi="Times New Roman" w:cs="Times New Roman"/>
          <w:color w:val="000000"/>
          <w:spacing w:val="2"/>
          <w:sz w:val="24"/>
          <w:szCs w:val="24"/>
        </w:rPr>
        <w:t>овладение осознанным, правильным, беглым и вырази</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 xml:space="preserve">тельным чтением как базовым навыком в системе образования </w:t>
      </w:r>
      <w:r w:rsidRPr="00444DEB">
        <w:rPr>
          <w:rFonts w:ascii="Times New Roman" w:hAnsi="Times New Roman" w:cs="Times New Roman"/>
          <w:color w:val="000000"/>
          <w:spacing w:val="2"/>
          <w:sz w:val="24"/>
          <w:szCs w:val="24"/>
        </w:rPr>
        <w:t xml:space="preserve">младших школьников; формирование читательского кругозора </w:t>
      </w:r>
      <w:r w:rsidRPr="00444DEB">
        <w:rPr>
          <w:rFonts w:ascii="Times New Roman" w:hAnsi="Times New Roman" w:cs="Times New Roman"/>
          <w:color w:val="000000"/>
          <w:sz w:val="24"/>
          <w:szCs w:val="24"/>
        </w:rPr>
        <w:t>и приобретение опыта самостоятельной читательской деятель</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2"/>
          <w:sz w:val="24"/>
          <w:szCs w:val="24"/>
        </w:rPr>
        <w:t xml:space="preserve">ности; совершенствование всех видов речевой деятельности; </w:t>
      </w:r>
      <w:r w:rsidRPr="00444DEB">
        <w:rPr>
          <w:rFonts w:ascii="Times New Roman" w:hAnsi="Times New Roman" w:cs="Times New Roman"/>
          <w:color w:val="000000"/>
          <w:spacing w:val="-1"/>
          <w:sz w:val="24"/>
          <w:szCs w:val="24"/>
        </w:rPr>
        <w:t>приобретения умения работать с разными видами информации;</w:t>
      </w:r>
    </w:p>
    <w:p w:rsidR="002F06A0" w:rsidRPr="00444DEB" w:rsidRDefault="002F06A0" w:rsidP="00444DEB">
      <w:pPr>
        <w:widowControl w:val="0"/>
        <w:numPr>
          <w:ilvl w:val="0"/>
          <w:numId w:val="51"/>
        </w:numPr>
        <w:shd w:val="clear" w:color="auto" w:fill="FFFFFF"/>
        <w:tabs>
          <w:tab w:val="left" w:pos="684"/>
        </w:tabs>
        <w:autoSpaceDE w:val="0"/>
        <w:autoSpaceDN w:val="0"/>
        <w:adjustRightInd w:val="0"/>
        <w:spacing w:after="0" w:line="240" w:lineRule="auto"/>
        <w:ind w:left="65" w:firstLine="451"/>
        <w:jc w:val="both"/>
        <w:rPr>
          <w:rFonts w:ascii="Times New Roman" w:hAnsi="Times New Roman" w:cs="Times New Roman"/>
          <w:color w:val="000000"/>
          <w:sz w:val="24"/>
          <w:szCs w:val="24"/>
        </w:rPr>
      </w:pPr>
      <w:r w:rsidRPr="00444DEB">
        <w:rPr>
          <w:rFonts w:ascii="Times New Roman" w:hAnsi="Times New Roman" w:cs="Times New Roman"/>
          <w:color w:val="000000"/>
          <w:spacing w:val="3"/>
          <w:sz w:val="24"/>
          <w:szCs w:val="24"/>
        </w:rPr>
        <w:t>развитие художественно-творческих и  познавательных</w:t>
      </w:r>
      <w:r w:rsidRPr="00444DEB">
        <w:rPr>
          <w:rFonts w:ascii="Times New Roman" w:hAnsi="Times New Roman" w:cs="Times New Roman"/>
          <w:color w:val="000000"/>
          <w:spacing w:val="3"/>
          <w:sz w:val="24"/>
          <w:szCs w:val="24"/>
        </w:rPr>
        <w:br/>
        <w:t>способностей, эмоциональной отзывчивости при чтении худо</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5"/>
          <w:sz w:val="24"/>
          <w:szCs w:val="24"/>
        </w:rPr>
        <w:t>жественных произведений, формирование эстетического от</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3"/>
          <w:sz w:val="24"/>
          <w:szCs w:val="24"/>
        </w:rPr>
        <w:t>ношения к искусству слова; овладение первоначальными на</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4"/>
          <w:sz w:val="24"/>
          <w:szCs w:val="24"/>
        </w:rPr>
        <w:t>выками работы с учебными и научно-познавательными текс</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1"/>
          <w:sz w:val="24"/>
          <w:szCs w:val="24"/>
        </w:rPr>
        <w:t>тами;</w:t>
      </w:r>
    </w:p>
    <w:p w:rsidR="002F06A0" w:rsidRPr="00444DEB" w:rsidRDefault="002F06A0" w:rsidP="00444DEB">
      <w:pPr>
        <w:widowControl w:val="0"/>
        <w:numPr>
          <w:ilvl w:val="0"/>
          <w:numId w:val="51"/>
        </w:numPr>
        <w:shd w:val="clear" w:color="auto" w:fill="FFFFFF"/>
        <w:tabs>
          <w:tab w:val="left" w:pos="684"/>
        </w:tabs>
        <w:autoSpaceDE w:val="0"/>
        <w:autoSpaceDN w:val="0"/>
        <w:adjustRightInd w:val="0"/>
        <w:spacing w:after="0" w:line="240" w:lineRule="auto"/>
        <w:ind w:left="65" w:firstLine="451"/>
        <w:jc w:val="both"/>
        <w:rPr>
          <w:rFonts w:ascii="Times New Roman" w:hAnsi="Times New Roman" w:cs="Times New Roman"/>
          <w:color w:val="000000"/>
          <w:sz w:val="24"/>
          <w:szCs w:val="24"/>
        </w:rPr>
      </w:pPr>
      <w:r w:rsidRPr="00444DEB">
        <w:rPr>
          <w:rFonts w:ascii="Times New Roman" w:hAnsi="Times New Roman" w:cs="Times New Roman"/>
          <w:color w:val="000000"/>
          <w:spacing w:val="-1"/>
          <w:sz w:val="24"/>
          <w:szCs w:val="24"/>
        </w:rPr>
        <w:t>воспитание интереса к чтению и книге; обогащение нрав</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4"/>
          <w:sz w:val="24"/>
          <w:szCs w:val="24"/>
        </w:rPr>
        <w:t>ственного опыта младших школьников, формирование пред</w:t>
      </w:r>
      <w:r w:rsidRPr="00444DEB">
        <w:rPr>
          <w:rFonts w:ascii="Times New Roman" w:hAnsi="Times New Roman" w:cs="Times New Roman"/>
          <w:color w:val="000000"/>
          <w:spacing w:val="4"/>
          <w:sz w:val="24"/>
          <w:szCs w:val="24"/>
        </w:rPr>
        <w:softHyphen/>
        <w:t>ставлений о добре и зле; развитие нравственных чувств, ува</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1"/>
          <w:sz w:val="24"/>
          <w:szCs w:val="24"/>
        </w:rPr>
        <w:t>жения к культуре народов многонациональной России и других</w:t>
      </w:r>
      <w:r w:rsidRPr="00444DEB">
        <w:rPr>
          <w:rFonts w:ascii="Times New Roman" w:hAnsi="Times New Roman" w:cs="Times New Roman"/>
          <w:color w:val="000000"/>
          <w:spacing w:val="-9"/>
          <w:sz w:val="24"/>
          <w:szCs w:val="24"/>
        </w:rPr>
        <w:t>стран.</w:t>
      </w:r>
    </w:p>
    <w:p w:rsidR="002F06A0" w:rsidRPr="00444DEB" w:rsidRDefault="002F06A0" w:rsidP="00444DEB">
      <w:pPr>
        <w:shd w:val="clear" w:color="auto" w:fill="FFFFFF"/>
        <w:spacing w:line="240" w:lineRule="auto"/>
        <w:ind w:left="122" w:firstLine="408"/>
        <w:jc w:val="both"/>
        <w:rPr>
          <w:rFonts w:ascii="Times New Roman" w:hAnsi="Times New Roman" w:cs="Times New Roman"/>
          <w:sz w:val="24"/>
          <w:szCs w:val="24"/>
        </w:rPr>
      </w:pPr>
      <w:r w:rsidRPr="00444DEB">
        <w:rPr>
          <w:rFonts w:ascii="Times New Roman" w:hAnsi="Times New Roman" w:cs="Times New Roman"/>
          <w:color w:val="000000"/>
          <w:spacing w:val="-3"/>
          <w:sz w:val="24"/>
          <w:szCs w:val="24"/>
        </w:rPr>
        <w:t xml:space="preserve">Приоритетной </w:t>
      </w:r>
      <w:r w:rsidRPr="00444DEB">
        <w:rPr>
          <w:rFonts w:ascii="Times New Roman" w:hAnsi="Times New Roman" w:cs="Times New Roman"/>
          <w:b/>
          <w:bCs/>
          <w:color w:val="000000"/>
          <w:spacing w:val="-3"/>
          <w:sz w:val="24"/>
          <w:szCs w:val="24"/>
        </w:rPr>
        <w:t xml:space="preserve">целью </w:t>
      </w:r>
      <w:r w:rsidRPr="00444DEB">
        <w:rPr>
          <w:rFonts w:ascii="Times New Roman" w:hAnsi="Times New Roman" w:cs="Times New Roman"/>
          <w:color w:val="000000"/>
          <w:spacing w:val="-3"/>
          <w:sz w:val="24"/>
          <w:szCs w:val="24"/>
        </w:rPr>
        <w:t>обучения литературному чтению в на</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1"/>
          <w:sz w:val="24"/>
          <w:szCs w:val="24"/>
        </w:rPr>
        <w:t>чальной школе является формирование читательской компе</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2"/>
          <w:sz w:val="24"/>
          <w:szCs w:val="24"/>
        </w:rPr>
        <w:t>тентности младшего школьника, осознание себя как грамотно</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1"/>
          <w:sz w:val="24"/>
          <w:szCs w:val="24"/>
        </w:rPr>
        <w:t>го читателя, способного к творческой деятельности. Читатель</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4"/>
          <w:sz w:val="24"/>
          <w:szCs w:val="24"/>
        </w:rPr>
        <w:t xml:space="preserve">ская компетентность определяется владением техникой чтения, </w:t>
      </w:r>
      <w:r w:rsidRPr="00444DEB">
        <w:rPr>
          <w:rFonts w:ascii="Times New Roman" w:hAnsi="Times New Roman" w:cs="Times New Roman"/>
          <w:color w:val="000000"/>
          <w:sz w:val="24"/>
          <w:szCs w:val="24"/>
        </w:rPr>
        <w:t>приемами понимания прочитанного и прослушанного произве</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3"/>
          <w:sz w:val="24"/>
          <w:szCs w:val="24"/>
        </w:rPr>
        <w:t xml:space="preserve">дения, знанием книг и умением их самостоятельно выбирать, </w:t>
      </w:r>
      <w:r w:rsidRPr="00444DEB">
        <w:rPr>
          <w:rFonts w:ascii="Times New Roman" w:hAnsi="Times New Roman" w:cs="Times New Roman"/>
          <w:color w:val="000000"/>
          <w:spacing w:val="-2"/>
          <w:sz w:val="24"/>
          <w:szCs w:val="24"/>
        </w:rPr>
        <w:t xml:space="preserve">сформированностью духовной потребности в книге как средстве </w:t>
      </w:r>
      <w:r w:rsidRPr="00444DEB">
        <w:rPr>
          <w:rFonts w:ascii="Times New Roman" w:hAnsi="Times New Roman" w:cs="Times New Roman"/>
          <w:color w:val="000000"/>
          <w:spacing w:val="2"/>
          <w:sz w:val="24"/>
          <w:szCs w:val="24"/>
        </w:rPr>
        <w:t>познания мира и самопознания.</w:t>
      </w:r>
    </w:p>
    <w:p w:rsidR="002F06A0" w:rsidRPr="00444DEB" w:rsidRDefault="002F06A0" w:rsidP="00444DEB">
      <w:pPr>
        <w:shd w:val="clear" w:color="auto" w:fill="FFFFFF"/>
        <w:spacing w:before="31" w:line="240" w:lineRule="auto"/>
        <w:ind w:left="132" w:firstLine="396"/>
        <w:jc w:val="both"/>
        <w:rPr>
          <w:rFonts w:ascii="Times New Roman" w:hAnsi="Times New Roman" w:cs="Times New Roman"/>
          <w:sz w:val="24"/>
          <w:szCs w:val="24"/>
        </w:rPr>
      </w:pPr>
      <w:r w:rsidRPr="00444DEB">
        <w:rPr>
          <w:rFonts w:ascii="Times New Roman" w:hAnsi="Times New Roman" w:cs="Times New Roman"/>
          <w:color w:val="000000"/>
          <w:spacing w:val="-1"/>
          <w:sz w:val="24"/>
          <w:szCs w:val="24"/>
        </w:rPr>
        <w:t xml:space="preserve">Среди предметов, входящих в образовательную область </w:t>
      </w:r>
      <w:r w:rsidRPr="00444DEB">
        <w:rPr>
          <w:rFonts w:ascii="Times New Roman" w:hAnsi="Times New Roman" w:cs="Times New Roman"/>
          <w:color w:val="000000"/>
          <w:sz w:val="24"/>
          <w:szCs w:val="24"/>
        </w:rPr>
        <w:t xml:space="preserve">«Филология», курс литературного чтения в особой мере влияет на решение следующих </w:t>
      </w:r>
      <w:r w:rsidRPr="00444DEB">
        <w:rPr>
          <w:rFonts w:ascii="Times New Roman" w:hAnsi="Times New Roman" w:cs="Times New Roman"/>
          <w:b/>
          <w:bCs/>
          <w:color w:val="000000"/>
          <w:sz w:val="24"/>
          <w:szCs w:val="24"/>
        </w:rPr>
        <w:t>задач:</w:t>
      </w:r>
    </w:p>
    <w:p w:rsidR="002F06A0" w:rsidRPr="00444DEB" w:rsidRDefault="002F06A0" w:rsidP="00444DEB">
      <w:pPr>
        <w:shd w:val="clear" w:color="auto" w:fill="FFFFFF"/>
        <w:spacing w:before="34" w:line="240" w:lineRule="auto"/>
        <w:ind w:left="134" w:firstLine="408"/>
        <w:jc w:val="both"/>
        <w:rPr>
          <w:rFonts w:ascii="Times New Roman" w:hAnsi="Times New Roman" w:cs="Times New Roman"/>
          <w:sz w:val="24"/>
          <w:szCs w:val="24"/>
        </w:rPr>
      </w:pPr>
      <w:r w:rsidRPr="00444DEB">
        <w:rPr>
          <w:rFonts w:ascii="Times New Roman" w:hAnsi="Times New Roman" w:cs="Times New Roman"/>
          <w:color w:val="000000"/>
          <w:spacing w:val="-6"/>
          <w:sz w:val="24"/>
          <w:szCs w:val="24"/>
        </w:rPr>
        <w:t xml:space="preserve">1. </w:t>
      </w:r>
      <w:r w:rsidRPr="00444DEB">
        <w:rPr>
          <w:rFonts w:ascii="Times New Roman" w:hAnsi="Times New Roman" w:cs="Times New Roman"/>
          <w:i/>
          <w:iCs/>
          <w:color w:val="000000"/>
          <w:spacing w:val="-6"/>
          <w:sz w:val="24"/>
          <w:szCs w:val="24"/>
        </w:rPr>
        <w:t xml:space="preserve">Освоение общекультурных навыков чтения и понимания </w:t>
      </w:r>
      <w:r w:rsidRPr="00444DEB">
        <w:rPr>
          <w:rFonts w:ascii="Times New Roman" w:hAnsi="Times New Roman" w:cs="Times New Roman"/>
          <w:i/>
          <w:iCs/>
          <w:color w:val="000000"/>
          <w:spacing w:val="-8"/>
          <w:sz w:val="24"/>
          <w:szCs w:val="24"/>
        </w:rPr>
        <w:t>текста; воспитание интереса к чтению и книге.</w:t>
      </w:r>
    </w:p>
    <w:p w:rsidR="002F06A0" w:rsidRPr="00444DEB" w:rsidRDefault="002F06A0" w:rsidP="00444DEB">
      <w:pPr>
        <w:shd w:val="clear" w:color="auto" w:fill="FFFFFF"/>
        <w:spacing w:before="19" w:line="240" w:lineRule="auto"/>
        <w:ind w:left="106" w:right="31" w:firstLine="415"/>
        <w:jc w:val="both"/>
        <w:rPr>
          <w:rFonts w:ascii="Times New Roman" w:hAnsi="Times New Roman" w:cs="Times New Roman"/>
          <w:sz w:val="24"/>
          <w:szCs w:val="24"/>
        </w:rPr>
      </w:pPr>
      <w:r w:rsidRPr="00444DEB">
        <w:rPr>
          <w:rFonts w:ascii="Times New Roman" w:hAnsi="Times New Roman" w:cs="Times New Roman"/>
          <w:color w:val="000000"/>
          <w:spacing w:val="-7"/>
          <w:sz w:val="24"/>
          <w:szCs w:val="24"/>
        </w:rPr>
        <w:lastRenderedPageBreak/>
        <w:t xml:space="preserve">Решение этой задачи </w:t>
      </w:r>
      <w:proofErr w:type="gramStart"/>
      <w:r w:rsidRPr="00444DEB">
        <w:rPr>
          <w:rFonts w:ascii="Times New Roman" w:hAnsi="Times New Roman" w:cs="Times New Roman"/>
          <w:color w:val="000000"/>
          <w:spacing w:val="-7"/>
          <w:sz w:val="24"/>
          <w:szCs w:val="24"/>
        </w:rPr>
        <w:t>предполагает</w:t>
      </w:r>
      <w:proofErr w:type="gramEnd"/>
      <w:r w:rsidRPr="00444DEB">
        <w:rPr>
          <w:rFonts w:ascii="Times New Roman" w:hAnsi="Times New Roman" w:cs="Times New Roman"/>
          <w:color w:val="000000"/>
          <w:spacing w:val="-7"/>
          <w:sz w:val="24"/>
          <w:szCs w:val="24"/>
        </w:rPr>
        <w:t xml:space="preserve"> прежде всего формирова</w:t>
      </w:r>
      <w:r w:rsidRPr="00444DEB">
        <w:rPr>
          <w:rFonts w:ascii="Times New Roman" w:hAnsi="Times New Roman" w:cs="Times New Roman"/>
          <w:color w:val="000000"/>
          <w:spacing w:val="-7"/>
          <w:sz w:val="24"/>
          <w:szCs w:val="24"/>
        </w:rPr>
        <w:softHyphen/>
        <w:t>ние осмысленного читательского навыка (интереса к процессу чте</w:t>
      </w:r>
      <w:r w:rsidRPr="00444DEB">
        <w:rPr>
          <w:rFonts w:ascii="Times New Roman" w:hAnsi="Times New Roman" w:cs="Times New Roman"/>
          <w:color w:val="000000"/>
          <w:spacing w:val="-7"/>
          <w:sz w:val="24"/>
          <w:szCs w:val="24"/>
        </w:rPr>
        <w:softHyphen/>
      </w:r>
      <w:r w:rsidRPr="00444DEB">
        <w:rPr>
          <w:rFonts w:ascii="Times New Roman" w:hAnsi="Times New Roman" w:cs="Times New Roman"/>
          <w:color w:val="000000"/>
          <w:spacing w:val="-4"/>
          <w:sz w:val="24"/>
          <w:szCs w:val="24"/>
        </w:rPr>
        <w:t>ния и потребности читать произведения разных видов литерату</w:t>
      </w:r>
      <w:r w:rsidRPr="00444DEB">
        <w:rPr>
          <w:rFonts w:ascii="Times New Roman" w:hAnsi="Times New Roman" w:cs="Times New Roman"/>
          <w:color w:val="000000"/>
          <w:spacing w:val="-4"/>
          <w:sz w:val="24"/>
          <w:szCs w:val="24"/>
        </w:rPr>
        <w:softHyphen/>
        <w:t>ры), который во многом определяет успешность обучения млад</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6"/>
          <w:sz w:val="24"/>
          <w:szCs w:val="24"/>
        </w:rPr>
        <w:t>шего школьника по другим предметам, т. е. в результате освоения предметного содержания литературного чтения учащиеся приоб</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4"/>
          <w:sz w:val="24"/>
          <w:szCs w:val="24"/>
        </w:rPr>
        <w:t>ретают общеучебное умение осознанно читать тексты.</w:t>
      </w:r>
    </w:p>
    <w:p w:rsidR="002F06A0" w:rsidRPr="00444DEB" w:rsidRDefault="002F06A0" w:rsidP="00444DEB">
      <w:pPr>
        <w:shd w:val="clear" w:color="auto" w:fill="FFFFFF"/>
        <w:spacing w:before="7" w:line="240" w:lineRule="auto"/>
        <w:ind w:left="74" w:right="41" w:firstLine="427"/>
        <w:jc w:val="both"/>
        <w:rPr>
          <w:rFonts w:ascii="Times New Roman" w:hAnsi="Times New Roman" w:cs="Times New Roman"/>
          <w:sz w:val="24"/>
          <w:szCs w:val="24"/>
        </w:rPr>
      </w:pPr>
      <w:r w:rsidRPr="00444DEB">
        <w:rPr>
          <w:rFonts w:ascii="Times New Roman" w:hAnsi="Times New Roman" w:cs="Times New Roman"/>
          <w:color w:val="000000"/>
          <w:spacing w:val="-1"/>
          <w:sz w:val="24"/>
          <w:szCs w:val="24"/>
        </w:rPr>
        <w:t>Поскольку курс литературного чтения для 1-4 классов яв</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pacing w:val="-4"/>
          <w:sz w:val="24"/>
          <w:szCs w:val="24"/>
        </w:rPr>
        <w:t>ляется первой ступенью непрерывного курса литературы в сред</w:t>
      </w:r>
      <w:r w:rsidRPr="00444DEB">
        <w:rPr>
          <w:rFonts w:ascii="Times New Roman" w:hAnsi="Times New Roman" w:cs="Times New Roman"/>
          <w:color w:val="000000"/>
          <w:spacing w:val="-4"/>
          <w:sz w:val="24"/>
          <w:szCs w:val="24"/>
        </w:rPr>
        <w:softHyphen/>
        <w:t xml:space="preserve">ней общеобразовательной школе, то на этом этапе наряду с </w:t>
      </w:r>
      <w:r w:rsidRPr="00444DEB">
        <w:rPr>
          <w:rFonts w:ascii="Times New Roman" w:hAnsi="Times New Roman" w:cs="Times New Roman"/>
          <w:color w:val="000000"/>
          <w:spacing w:val="1"/>
          <w:sz w:val="24"/>
          <w:szCs w:val="24"/>
        </w:rPr>
        <w:t xml:space="preserve">формированием умений осмысленно читать вслух и про себя </w:t>
      </w:r>
      <w:r w:rsidRPr="00444DEB">
        <w:rPr>
          <w:rFonts w:ascii="Times New Roman" w:hAnsi="Times New Roman" w:cs="Times New Roman"/>
          <w:color w:val="000000"/>
          <w:spacing w:val="-1"/>
          <w:sz w:val="24"/>
          <w:szCs w:val="24"/>
        </w:rPr>
        <w:t xml:space="preserve">идет подготовка к изучению литературы на уровне, доступном </w:t>
      </w:r>
      <w:r w:rsidRPr="00444DEB">
        <w:rPr>
          <w:rFonts w:ascii="Times New Roman" w:hAnsi="Times New Roman" w:cs="Times New Roman"/>
          <w:color w:val="000000"/>
          <w:spacing w:val="8"/>
          <w:sz w:val="24"/>
          <w:szCs w:val="24"/>
        </w:rPr>
        <w:t>детям 6-10 лет.</w:t>
      </w:r>
    </w:p>
    <w:p w:rsidR="002F06A0" w:rsidRPr="00444DEB" w:rsidRDefault="002F06A0" w:rsidP="00444DEB">
      <w:pPr>
        <w:shd w:val="clear" w:color="auto" w:fill="FFFFFF"/>
        <w:tabs>
          <w:tab w:val="left" w:pos="677"/>
        </w:tabs>
        <w:spacing w:before="60" w:line="240" w:lineRule="auto"/>
        <w:ind w:left="22" w:firstLine="396"/>
        <w:jc w:val="both"/>
        <w:rPr>
          <w:rFonts w:ascii="Times New Roman" w:hAnsi="Times New Roman" w:cs="Times New Roman"/>
          <w:sz w:val="24"/>
          <w:szCs w:val="24"/>
        </w:rPr>
      </w:pPr>
      <w:r w:rsidRPr="00444DEB">
        <w:rPr>
          <w:rFonts w:ascii="Times New Roman" w:hAnsi="Times New Roman" w:cs="Times New Roman"/>
          <w:color w:val="000000"/>
          <w:spacing w:val="-12"/>
          <w:sz w:val="24"/>
          <w:szCs w:val="24"/>
        </w:rPr>
        <w:t>2.</w:t>
      </w:r>
      <w:r w:rsidRPr="00444DEB">
        <w:rPr>
          <w:rFonts w:ascii="Times New Roman" w:hAnsi="Times New Roman" w:cs="Times New Roman"/>
          <w:color w:val="000000"/>
          <w:sz w:val="24"/>
          <w:szCs w:val="24"/>
        </w:rPr>
        <w:tab/>
      </w:r>
      <w:r w:rsidRPr="00444DEB">
        <w:rPr>
          <w:rFonts w:ascii="Times New Roman" w:hAnsi="Times New Roman" w:cs="Times New Roman"/>
          <w:i/>
          <w:iCs/>
          <w:color w:val="000000"/>
          <w:spacing w:val="5"/>
          <w:sz w:val="24"/>
          <w:szCs w:val="24"/>
        </w:rPr>
        <w:t xml:space="preserve">Овладение речевой,  письменной и коммуникативной </w:t>
      </w:r>
      <w:r w:rsidRPr="00444DEB">
        <w:rPr>
          <w:rFonts w:ascii="Times New Roman" w:hAnsi="Times New Roman" w:cs="Times New Roman"/>
          <w:i/>
          <w:iCs/>
          <w:color w:val="000000"/>
          <w:spacing w:val="-14"/>
          <w:sz w:val="24"/>
          <w:szCs w:val="24"/>
        </w:rPr>
        <w:t>культурой.</w:t>
      </w:r>
    </w:p>
    <w:p w:rsidR="002F06A0" w:rsidRPr="00444DEB" w:rsidRDefault="002F06A0" w:rsidP="00444DEB">
      <w:pPr>
        <w:shd w:val="clear" w:color="auto" w:fill="FFFFFF"/>
        <w:spacing w:before="48" w:line="240" w:lineRule="auto"/>
        <w:ind w:left="58" w:right="72" w:firstLine="422"/>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Выполнение этой задачи связано с умением работать с раз</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1"/>
          <w:sz w:val="24"/>
          <w:szCs w:val="24"/>
        </w:rPr>
        <w:t>личными видами текстов, ориентироваться в книге, использо</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z w:val="24"/>
          <w:szCs w:val="24"/>
        </w:rPr>
        <w:t>вать ее для расширения знаний об окружающем мире. В ре</w:t>
      </w:r>
      <w:r w:rsidRPr="00444DEB">
        <w:rPr>
          <w:rFonts w:ascii="Times New Roman" w:hAnsi="Times New Roman" w:cs="Times New Roman"/>
          <w:color w:val="000000"/>
          <w:sz w:val="24"/>
          <w:szCs w:val="24"/>
        </w:rPr>
        <w:softHyphen/>
        <w:t>зультате обучения младшие школьники участвуют в диалоге, строят монологические высказывания (на основе произведений и личного опыта), сопоставляют и описывают различные объ</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4"/>
          <w:sz w:val="24"/>
          <w:szCs w:val="24"/>
        </w:rPr>
        <w:t>екты и процессы, самостоятельно пользуются справочным аппа</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z w:val="24"/>
          <w:szCs w:val="24"/>
        </w:rPr>
        <w:t>ратом учебника, находят информацию в словарях, справочни</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2"/>
          <w:sz w:val="24"/>
          <w:szCs w:val="24"/>
        </w:rPr>
        <w:t>ках и энциклопедиях.</w:t>
      </w:r>
    </w:p>
    <w:p w:rsidR="002F06A0" w:rsidRPr="00444DEB" w:rsidRDefault="002F06A0" w:rsidP="00444DEB">
      <w:pPr>
        <w:shd w:val="clear" w:color="auto" w:fill="FFFFFF"/>
        <w:tabs>
          <w:tab w:val="left" w:pos="677"/>
        </w:tabs>
        <w:spacing w:before="38" w:line="240" w:lineRule="auto"/>
        <w:ind w:left="22" w:firstLine="396"/>
        <w:jc w:val="both"/>
        <w:rPr>
          <w:rFonts w:ascii="Times New Roman" w:hAnsi="Times New Roman" w:cs="Times New Roman"/>
          <w:sz w:val="24"/>
          <w:szCs w:val="24"/>
        </w:rPr>
      </w:pPr>
      <w:r w:rsidRPr="00444DEB">
        <w:rPr>
          <w:rFonts w:ascii="Times New Roman" w:hAnsi="Times New Roman" w:cs="Times New Roman"/>
          <w:color w:val="000000"/>
          <w:spacing w:val="-13"/>
          <w:sz w:val="24"/>
          <w:szCs w:val="24"/>
        </w:rPr>
        <w:t>3.</w:t>
      </w:r>
      <w:r w:rsidRPr="00444DEB">
        <w:rPr>
          <w:rFonts w:ascii="Times New Roman" w:hAnsi="Times New Roman" w:cs="Times New Roman"/>
          <w:color w:val="000000"/>
          <w:sz w:val="24"/>
          <w:szCs w:val="24"/>
        </w:rPr>
        <w:tab/>
      </w:r>
      <w:r w:rsidRPr="00444DEB">
        <w:rPr>
          <w:rFonts w:ascii="Times New Roman" w:hAnsi="Times New Roman" w:cs="Times New Roman"/>
          <w:i/>
          <w:iCs/>
          <w:color w:val="000000"/>
          <w:w w:val="88"/>
          <w:sz w:val="24"/>
          <w:szCs w:val="24"/>
        </w:rPr>
        <w:t xml:space="preserve">Воспитание эстетического отношения к действительности, </w:t>
      </w:r>
      <w:r w:rsidRPr="00444DEB">
        <w:rPr>
          <w:rFonts w:ascii="Times New Roman" w:hAnsi="Times New Roman" w:cs="Times New Roman"/>
          <w:i/>
          <w:iCs/>
          <w:color w:val="000000"/>
          <w:spacing w:val="5"/>
          <w:w w:val="88"/>
          <w:sz w:val="24"/>
          <w:szCs w:val="24"/>
        </w:rPr>
        <w:t>отраженной в художественной литературе.</w:t>
      </w:r>
    </w:p>
    <w:p w:rsidR="002F06A0" w:rsidRPr="00444DEB" w:rsidRDefault="002F06A0" w:rsidP="00444DEB">
      <w:pPr>
        <w:shd w:val="clear" w:color="auto" w:fill="FFFFFF"/>
        <w:spacing w:before="22" w:line="240" w:lineRule="auto"/>
        <w:ind w:left="22" w:right="96" w:firstLine="427"/>
        <w:jc w:val="both"/>
        <w:rPr>
          <w:rFonts w:ascii="Times New Roman" w:hAnsi="Times New Roman" w:cs="Times New Roman"/>
          <w:sz w:val="24"/>
          <w:szCs w:val="24"/>
        </w:rPr>
      </w:pPr>
      <w:r w:rsidRPr="00444DEB">
        <w:rPr>
          <w:rFonts w:ascii="Times New Roman" w:hAnsi="Times New Roman" w:cs="Times New Roman"/>
          <w:color w:val="000000"/>
          <w:spacing w:val="-6"/>
          <w:sz w:val="24"/>
          <w:szCs w:val="24"/>
        </w:rPr>
        <w:t>Решение этой задачи способствует пониманию художествен</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1"/>
          <w:sz w:val="24"/>
          <w:szCs w:val="24"/>
        </w:rPr>
        <w:t xml:space="preserve">ного произведения как особого вида искусства; формированию </w:t>
      </w:r>
      <w:r w:rsidRPr="00444DEB">
        <w:rPr>
          <w:rFonts w:ascii="Times New Roman" w:hAnsi="Times New Roman" w:cs="Times New Roman"/>
          <w:color w:val="000000"/>
          <w:spacing w:val="-2"/>
          <w:sz w:val="24"/>
          <w:szCs w:val="24"/>
        </w:rPr>
        <w:t>умения определять его художественную ценность и анализиро</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pacing w:val="-5"/>
          <w:sz w:val="24"/>
          <w:szCs w:val="24"/>
        </w:rPr>
        <w:t>вать (на доступном уровне) средства выразительности. Развива</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3"/>
          <w:sz w:val="24"/>
          <w:szCs w:val="24"/>
        </w:rPr>
        <w:t>ется умение сравнивать искусство слова с другими видами ис</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2"/>
          <w:sz w:val="24"/>
          <w:szCs w:val="24"/>
        </w:rPr>
        <w:t xml:space="preserve">кусства (живопись, театр, кино, музыка); находить сходство и </w:t>
      </w:r>
      <w:r w:rsidRPr="00444DEB">
        <w:rPr>
          <w:rFonts w:ascii="Times New Roman" w:hAnsi="Times New Roman" w:cs="Times New Roman"/>
          <w:color w:val="000000"/>
          <w:spacing w:val="6"/>
          <w:sz w:val="24"/>
          <w:szCs w:val="24"/>
        </w:rPr>
        <w:t xml:space="preserve">различие разных жанров, используемых художественных </w:t>
      </w:r>
      <w:r w:rsidRPr="00444DEB">
        <w:rPr>
          <w:rFonts w:ascii="Times New Roman" w:hAnsi="Times New Roman" w:cs="Times New Roman"/>
          <w:color w:val="000000"/>
          <w:spacing w:val="-9"/>
          <w:sz w:val="24"/>
          <w:szCs w:val="24"/>
        </w:rPr>
        <w:t>средств.</w:t>
      </w:r>
    </w:p>
    <w:p w:rsidR="002F06A0" w:rsidRPr="00444DEB" w:rsidRDefault="002F06A0" w:rsidP="00444DEB">
      <w:pPr>
        <w:shd w:val="clear" w:color="auto" w:fill="FFFFFF"/>
        <w:tabs>
          <w:tab w:val="left" w:pos="677"/>
        </w:tabs>
        <w:spacing w:before="55" w:line="240" w:lineRule="auto"/>
        <w:ind w:left="22" w:firstLine="396"/>
        <w:jc w:val="both"/>
        <w:rPr>
          <w:rFonts w:ascii="Times New Roman" w:hAnsi="Times New Roman" w:cs="Times New Roman"/>
          <w:sz w:val="24"/>
          <w:szCs w:val="24"/>
        </w:rPr>
      </w:pPr>
      <w:r w:rsidRPr="00444DEB">
        <w:rPr>
          <w:rFonts w:ascii="Times New Roman" w:hAnsi="Times New Roman" w:cs="Times New Roman"/>
          <w:color w:val="000000"/>
          <w:spacing w:val="-12"/>
          <w:sz w:val="24"/>
          <w:szCs w:val="24"/>
        </w:rPr>
        <w:t>4.</w:t>
      </w:r>
      <w:r w:rsidRPr="00444DEB">
        <w:rPr>
          <w:rFonts w:ascii="Times New Roman" w:hAnsi="Times New Roman" w:cs="Times New Roman"/>
          <w:color w:val="000000"/>
          <w:sz w:val="24"/>
          <w:szCs w:val="24"/>
        </w:rPr>
        <w:tab/>
      </w:r>
      <w:r w:rsidRPr="00444DEB">
        <w:rPr>
          <w:rFonts w:ascii="Times New Roman" w:hAnsi="Times New Roman" w:cs="Times New Roman"/>
          <w:i/>
          <w:iCs/>
          <w:color w:val="000000"/>
          <w:spacing w:val="-4"/>
          <w:sz w:val="24"/>
          <w:szCs w:val="24"/>
        </w:rPr>
        <w:t xml:space="preserve">Формирование нравственного сознания и эстетического </w:t>
      </w:r>
      <w:r w:rsidRPr="00444DEB">
        <w:rPr>
          <w:rFonts w:ascii="Times New Roman" w:hAnsi="Times New Roman" w:cs="Times New Roman"/>
          <w:i/>
          <w:iCs/>
          <w:color w:val="000000"/>
          <w:spacing w:val="5"/>
          <w:sz w:val="24"/>
          <w:szCs w:val="24"/>
        </w:rPr>
        <w:t xml:space="preserve">вкуса младшего школьника; понимание духовной сущности </w:t>
      </w:r>
      <w:r w:rsidRPr="00444DEB">
        <w:rPr>
          <w:rFonts w:ascii="Times New Roman" w:hAnsi="Times New Roman" w:cs="Times New Roman"/>
          <w:i/>
          <w:iCs/>
          <w:color w:val="000000"/>
          <w:spacing w:val="-2"/>
          <w:sz w:val="24"/>
          <w:szCs w:val="24"/>
        </w:rPr>
        <w:t>произведений.</w:t>
      </w:r>
    </w:p>
    <w:p w:rsidR="002F06A0" w:rsidRPr="00444DEB" w:rsidRDefault="002F06A0" w:rsidP="00444DEB">
      <w:pPr>
        <w:shd w:val="clear" w:color="auto" w:fill="FFFFFF"/>
        <w:spacing w:before="38" w:line="240" w:lineRule="auto"/>
        <w:ind w:right="122" w:firstLine="408"/>
        <w:jc w:val="both"/>
        <w:rPr>
          <w:rFonts w:ascii="Times New Roman" w:hAnsi="Times New Roman" w:cs="Times New Roman"/>
          <w:color w:val="000000"/>
          <w:spacing w:val="1"/>
          <w:sz w:val="24"/>
          <w:szCs w:val="24"/>
        </w:rPr>
      </w:pPr>
      <w:r w:rsidRPr="00444DEB">
        <w:rPr>
          <w:rFonts w:ascii="Times New Roman" w:hAnsi="Times New Roman" w:cs="Times New Roman"/>
          <w:color w:val="000000"/>
          <w:sz w:val="24"/>
          <w:szCs w:val="24"/>
        </w:rPr>
        <w:t xml:space="preserve">С учетом особенностей художественной литературы, ее </w:t>
      </w:r>
      <w:r w:rsidRPr="00444DEB">
        <w:rPr>
          <w:rFonts w:ascii="Times New Roman" w:hAnsi="Times New Roman" w:cs="Times New Roman"/>
          <w:color w:val="000000"/>
          <w:spacing w:val="-4"/>
          <w:sz w:val="24"/>
          <w:szCs w:val="24"/>
        </w:rPr>
        <w:t>нравственной сущности, влияния на становление личности ма</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2"/>
          <w:sz w:val="24"/>
          <w:szCs w:val="24"/>
        </w:rPr>
        <w:t xml:space="preserve">ленького читателя решение этой задачи приобретает особое </w:t>
      </w:r>
      <w:r w:rsidRPr="00444DEB">
        <w:rPr>
          <w:rFonts w:ascii="Times New Roman" w:hAnsi="Times New Roman" w:cs="Times New Roman"/>
          <w:color w:val="000000"/>
          <w:spacing w:val="-4"/>
          <w:sz w:val="24"/>
          <w:szCs w:val="24"/>
        </w:rPr>
        <w:t xml:space="preserve">значение. В процессе работы с художественным произведением </w:t>
      </w:r>
      <w:r w:rsidRPr="00444DEB">
        <w:rPr>
          <w:rFonts w:ascii="Times New Roman" w:hAnsi="Times New Roman" w:cs="Times New Roman"/>
          <w:color w:val="000000"/>
          <w:spacing w:val="-3"/>
          <w:sz w:val="24"/>
          <w:szCs w:val="24"/>
        </w:rPr>
        <w:t xml:space="preserve">младший школьник осваивает основные нравственно-этические </w:t>
      </w:r>
      <w:r w:rsidRPr="00444DEB">
        <w:rPr>
          <w:rFonts w:ascii="Times New Roman" w:hAnsi="Times New Roman" w:cs="Times New Roman"/>
          <w:color w:val="000000"/>
          <w:spacing w:val="1"/>
          <w:sz w:val="24"/>
          <w:szCs w:val="24"/>
        </w:rPr>
        <w:t>ценности взаимодействия с окружающим миром, получает навык анализа положительных и отрицательных действий героев, событий. Понимание значения эмоциональной окрашенности всех сюжетных линий произведения способствует воспитанию адекватного поведения в жизни.</w:t>
      </w:r>
    </w:p>
    <w:p w:rsidR="002F06A0" w:rsidRPr="00444DEB" w:rsidRDefault="002F06A0" w:rsidP="00444DEB">
      <w:pPr>
        <w:shd w:val="clear" w:color="auto" w:fill="FFFFFF"/>
        <w:spacing w:before="38" w:line="240" w:lineRule="auto"/>
        <w:ind w:right="122" w:firstLine="408"/>
        <w:jc w:val="both"/>
        <w:rPr>
          <w:rFonts w:ascii="Times New Roman" w:hAnsi="Times New Roman" w:cs="Times New Roman"/>
          <w:i/>
          <w:color w:val="000000"/>
          <w:spacing w:val="1"/>
          <w:sz w:val="24"/>
          <w:szCs w:val="24"/>
        </w:rPr>
      </w:pPr>
      <w:r w:rsidRPr="00444DEB">
        <w:rPr>
          <w:rFonts w:ascii="Times New Roman" w:hAnsi="Times New Roman" w:cs="Times New Roman"/>
          <w:color w:val="000000"/>
          <w:spacing w:val="1"/>
          <w:sz w:val="24"/>
          <w:szCs w:val="24"/>
        </w:rPr>
        <w:t xml:space="preserve">5. </w:t>
      </w:r>
      <w:r w:rsidRPr="00444DEB">
        <w:rPr>
          <w:rFonts w:ascii="Times New Roman" w:hAnsi="Times New Roman" w:cs="Times New Roman"/>
          <w:i/>
          <w:color w:val="000000"/>
          <w:spacing w:val="1"/>
          <w:sz w:val="24"/>
          <w:szCs w:val="24"/>
        </w:rPr>
        <w:t>Формирование коммуникативных учебных действий:</w:t>
      </w:r>
    </w:p>
    <w:p w:rsidR="002F06A0" w:rsidRPr="00444DEB" w:rsidRDefault="002F06A0" w:rsidP="00444DEB">
      <w:pPr>
        <w:numPr>
          <w:ilvl w:val="0"/>
          <w:numId w:val="52"/>
        </w:numPr>
        <w:shd w:val="clear" w:color="auto" w:fill="FFFFFF"/>
        <w:spacing w:before="38" w:after="0" w:line="240" w:lineRule="auto"/>
        <w:ind w:right="122"/>
        <w:jc w:val="both"/>
        <w:rPr>
          <w:rFonts w:ascii="Times New Roman" w:hAnsi="Times New Roman" w:cs="Times New Roman"/>
          <w:i/>
          <w:color w:val="000000"/>
          <w:spacing w:val="1"/>
          <w:sz w:val="24"/>
          <w:szCs w:val="24"/>
        </w:rPr>
      </w:pPr>
      <w:r w:rsidRPr="00444DEB">
        <w:rPr>
          <w:rFonts w:ascii="Times New Roman" w:hAnsi="Times New Roman" w:cs="Times New Roman"/>
          <w:color w:val="000000"/>
          <w:spacing w:val="1"/>
          <w:sz w:val="24"/>
          <w:szCs w:val="24"/>
        </w:rPr>
        <w:t xml:space="preserve">учить </w:t>
      </w:r>
      <w:proofErr w:type="gramStart"/>
      <w:r w:rsidRPr="00444DEB">
        <w:rPr>
          <w:rFonts w:ascii="Times New Roman" w:hAnsi="Times New Roman" w:cs="Times New Roman"/>
          <w:color w:val="000000"/>
          <w:spacing w:val="1"/>
          <w:sz w:val="24"/>
          <w:szCs w:val="24"/>
        </w:rPr>
        <w:t>адекватно</w:t>
      </w:r>
      <w:proofErr w:type="gramEnd"/>
      <w:r w:rsidRPr="00444DEB">
        <w:rPr>
          <w:rFonts w:ascii="Times New Roman" w:hAnsi="Times New Roman" w:cs="Times New Roman"/>
          <w:color w:val="000000"/>
          <w:spacing w:val="1"/>
          <w:sz w:val="24"/>
          <w:szCs w:val="24"/>
        </w:rPr>
        <w:t xml:space="preserve"> использовать речь для планирования и регуляции своей деятельности;</w:t>
      </w:r>
    </w:p>
    <w:p w:rsidR="002F06A0" w:rsidRPr="00444DEB" w:rsidRDefault="002F06A0" w:rsidP="00444DEB">
      <w:pPr>
        <w:numPr>
          <w:ilvl w:val="0"/>
          <w:numId w:val="52"/>
        </w:numPr>
        <w:shd w:val="clear" w:color="auto" w:fill="FFFFFF"/>
        <w:spacing w:before="38" w:after="0" w:line="240" w:lineRule="auto"/>
        <w:ind w:right="122"/>
        <w:jc w:val="both"/>
        <w:rPr>
          <w:rFonts w:ascii="Times New Roman" w:hAnsi="Times New Roman" w:cs="Times New Roman"/>
          <w:i/>
          <w:color w:val="000000"/>
          <w:spacing w:val="1"/>
          <w:sz w:val="24"/>
          <w:szCs w:val="24"/>
        </w:rPr>
      </w:pPr>
      <w:r w:rsidRPr="00444DEB">
        <w:rPr>
          <w:rFonts w:ascii="Times New Roman" w:hAnsi="Times New Roman" w:cs="Times New Roman"/>
          <w:color w:val="000000"/>
          <w:spacing w:val="1"/>
          <w:sz w:val="24"/>
          <w:szCs w:val="24"/>
        </w:rPr>
        <w:t>учить задавать вопросы, необходимые для организации собственной деятельности и сотрудничества с партнёром;</w:t>
      </w:r>
    </w:p>
    <w:p w:rsidR="002F06A0" w:rsidRPr="00444DEB" w:rsidRDefault="002F06A0" w:rsidP="00444DEB">
      <w:pPr>
        <w:numPr>
          <w:ilvl w:val="0"/>
          <w:numId w:val="52"/>
        </w:numPr>
        <w:shd w:val="clear" w:color="auto" w:fill="FFFFFF"/>
        <w:spacing w:before="38" w:after="0" w:line="240" w:lineRule="auto"/>
        <w:ind w:right="122"/>
        <w:jc w:val="both"/>
        <w:rPr>
          <w:rFonts w:ascii="Times New Roman" w:hAnsi="Times New Roman" w:cs="Times New Roman"/>
          <w:color w:val="000000"/>
          <w:spacing w:val="1"/>
          <w:sz w:val="24"/>
          <w:szCs w:val="24"/>
        </w:rPr>
      </w:pPr>
      <w:r w:rsidRPr="00444DEB">
        <w:rPr>
          <w:rFonts w:ascii="Times New Roman" w:hAnsi="Times New Roman" w:cs="Times New Roman"/>
          <w:color w:val="000000"/>
          <w:spacing w:val="1"/>
          <w:sz w:val="24"/>
          <w:szCs w:val="24"/>
        </w:rPr>
        <w:t xml:space="preserve">учить </w:t>
      </w:r>
      <w:proofErr w:type="gramStart"/>
      <w:r w:rsidRPr="00444DEB">
        <w:rPr>
          <w:rFonts w:ascii="Times New Roman" w:hAnsi="Times New Roman" w:cs="Times New Roman"/>
          <w:color w:val="000000"/>
          <w:spacing w:val="1"/>
          <w:sz w:val="24"/>
          <w:szCs w:val="24"/>
        </w:rPr>
        <w:t>адекватно</w:t>
      </w:r>
      <w:proofErr w:type="gramEnd"/>
      <w:r w:rsidRPr="00444DEB">
        <w:rPr>
          <w:rFonts w:ascii="Times New Roman" w:hAnsi="Times New Roman" w:cs="Times New Roman"/>
          <w:color w:val="000000"/>
          <w:spacing w:val="1"/>
          <w:sz w:val="24"/>
          <w:szCs w:val="24"/>
        </w:rPr>
        <w:t xml:space="preserve"> использовать речевые средства для эффективного решения разнообразных коммуникативных задач;</w:t>
      </w:r>
    </w:p>
    <w:p w:rsidR="002F06A0" w:rsidRPr="00444DEB" w:rsidRDefault="002F06A0" w:rsidP="00444DEB">
      <w:pPr>
        <w:shd w:val="clear" w:color="auto" w:fill="FFFFFF"/>
        <w:tabs>
          <w:tab w:val="left" w:pos="694"/>
        </w:tabs>
        <w:spacing w:line="240" w:lineRule="auto"/>
        <w:jc w:val="both"/>
        <w:rPr>
          <w:rFonts w:ascii="Times New Roman" w:hAnsi="Times New Roman" w:cs="Times New Roman"/>
          <w:b/>
          <w:color w:val="000000"/>
          <w:sz w:val="24"/>
          <w:szCs w:val="24"/>
        </w:rPr>
      </w:pPr>
      <w:r w:rsidRPr="00444DEB">
        <w:rPr>
          <w:rFonts w:ascii="Times New Roman" w:hAnsi="Times New Roman" w:cs="Times New Roman"/>
          <w:b/>
          <w:color w:val="000000"/>
          <w:sz w:val="24"/>
          <w:szCs w:val="24"/>
        </w:rPr>
        <w:t>Рефлексивная деятельность</w:t>
      </w:r>
    </w:p>
    <w:p w:rsidR="002F06A0" w:rsidRPr="00444DEB" w:rsidRDefault="002F06A0" w:rsidP="00444DEB">
      <w:pPr>
        <w:widowControl w:val="0"/>
        <w:numPr>
          <w:ilvl w:val="0"/>
          <w:numId w:val="53"/>
        </w:numPr>
        <w:shd w:val="clear" w:color="auto" w:fill="FFFFFF"/>
        <w:tabs>
          <w:tab w:val="left" w:pos="694"/>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развивать способность критично и содержательно оценивать ход своей предметной работы и полученный результат, контролировать свои учебные действия и поступки.</w:t>
      </w:r>
    </w:p>
    <w:p w:rsidR="002F06A0" w:rsidRPr="00444DEB" w:rsidRDefault="002F06A0"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Структура курса </w:t>
      </w:r>
    </w:p>
    <w:p w:rsidR="002F06A0" w:rsidRPr="00444DEB" w:rsidRDefault="002F06A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Основными содержательными линиями предмета  являются:</w:t>
      </w:r>
    </w:p>
    <w:p w:rsidR="002F06A0" w:rsidRPr="00444DEB" w:rsidRDefault="002F06A0" w:rsidP="00444DEB">
      <w:pPr>
        <w:numPr>
          <w:ilvl w:val="0"/>
          <w:numId w:val="50"/>
        </w:numPr>
        <w:spacing w:after="0" w:line="240" w:lineRule="auto"/>
        <w:ind w:left="714" w:hanging="357"/>
        <w:rPr>
          <w:rFonts w:ascii="Times New Roman" w:hAnsi="Times New Roman" w:cs="Times New Roman"/>
          <w:sz w:val="24"/>
          <w:szCs w:val="24"/>
        </w:rPr>
      </w:pPr>
      <w:r w:rsidRPr="00444DEB">
        <w:rPr>
          <w:rFonts w:ascii="Times New Roman" w:hAnsi="Times New Roman" w:cs="Times New Roman"/>
          <w:sz w:val="24"/>
          <w:szCs w:val="24"/>
        </w:rPr>
        <w:t>Работа с текстом.</w:t>
      </w:r>
    </w:p>
    <w:p w:rsidR="002F06A0" w:rsidRPr="00444DEB" w:rsidRDefault="002F06A0" w:rsidP="00444DEB">
      <w:pPr>
        <w:numPr>
          <w:ilvl w:val="0"/>
          <w:numId w:val="50"/>
        </w:numPr>
        <w:spacing w:after="0" w:line="240" w:lineRule="auto"/>
        <w:ind w:left="714" w:hanging="357"/>
        <w:rPr>
          <w:rFonts w:ascii="Times New Roman" w:hAnsi="Times New Roman" w:cs="Times New Roman"/>
          <w:sz w:val="24"/>
          <w:szCs w:val="24"/>
        </w:rPr>
      </w:pPr>
      <w:r w:rsidRPr="00444DEB">
        <w:rPr>
          <w:rFonts w:ascii="Times New Roman" w:hAnsi="Times New Roman" w:cs="Times New Roman"/>
          <w:sz w:val="24"/>
          <w:szCs w:val="24"/>
        </w:rPr>
        <w:lastRenderedPageBreak/>
        <w:t>Жанровое разнообразие.</w:t>
      </w:r>
    </w:p>
    <w:p w:rsidR="002F06A0" w:rsidRPr="00444DEB" w:rsidRDefault="002F06A0" w:rsidP="00444DEB">
      <w:pPr>
        <w:numPr>
          <w:ilvl w:val="0"/>
          <w:numId w:val="50"/>
        </w:numPr>
        <w:spacing w:after="0" w:line="240" w:lineRule="auto"/>
        <w:ind w:left="714" w:hanging="357"/>
        <w:rPr>
          <w:rFonts w:ascii="Times New Roman" w:hAnsi="Times New Roman" w:cs="Times New Roman"/>
          <w:sz w:val="24"/>
          <w:szCs w:val="24"/>
        </w:rPr>
      </w:pPr>
      <w:r w:rsidRPr="00444DEB">
        <w:rPr>
          <w:rFonts w:ascii="Times New Roman" w:hAnsi="Times New Roman" w:cs="Times New Roman"/>
          <w:sz w:val="24"/>
          <w:szCs w:val="24"/>
        </w:rPr>
        <w:t>Читательские умения.</w:t>
      </w:r>
    </w:p>
    <w:p w:rsidR="002F06A0" w:rsidRPr="00444DEB" w:rsidRDefault="002F06A0" w:rsidP="00444DEB">
      <w:pPr>
        <w:numPr>
          <w:ilvl w:val="0"/>
          <w:numId w:val="50"/>
        </w:numPr>
        <w:spacing w:after="0" w:line="240" w:lineRule="auto"/>
        <w:ind w:left="714" w:hanging="357"/>
        <w:rPr>
          <w:rFonts w:ascii="Times New Roman" w:hAnsi="Times New Roman" w:cs="Times New Roman"/>
          <w:sz w:val="24"/>
          <w:szCs w:val="24"/>
        </w:rPr>
      </w:pPr>
      <w:r w:rsidRPr="00444DEB">
        <w:rPr>
          <w:rFonts w:ascii="Times New Roman" w:hAnsi="Times New Roman" w:cs="Times New Roman"/>
          <w:sz w:val="24"/>
          <w:szCs w:val="24"/>
        </w:rPr>
        <w:t>Формирование умений читательской деятельности.</w:t>
      </w:r>
    </w:p>
    <w:p w:rsidR="004A3FE2" w:rsidRPr="00444DEB" w:rsidRDefault="004A3FE2" w:rsidP="00444DEB">
      <w:pPr>
        <w:spacing w:after="0" w:line="240" w:lineRule="auto"/>
        <w:ind w:left="357"/>
        <w:rPr>
          <w:rFonts w:ascii="Times New Roman" w:hAnsi="Times New Roman" w:cs="Times New Roman"/>
          <w:sz w:val="24"/>
          <w:szCs w:val="24"/>
        </w:rPr>
      </w:pPr>
      <w:r w:rsidRPr="00444DEB">
        <w:rPr>
          <w:rFonts w:ascii="Times New Roman" w:hAnsi="Times New Roman" w:cs="Times New Roman"/>
          <w:sz w:val="24"/>
          <w:szCs w:val="24"/>
        </w:rPr>
        <w:t>1 класс</w:t>
      </w:r>
    </w:p>
    <w:tbl>
      <w:tblPr>
        <w:tblStyle w:val="afe"/>
        <w:tblW w:w="9525" w:type="dxa"/>
        <w:tblLook w:val="01E0"/>
      </w:tblPr>
      <w:tblGrid>
        <w:gridCol w:w="828"/>
        <w:gridCol w:w="5940"/>
        <w:gridCol w:w="2757"/>
      </w:tblGrid>
      <w:tr w:rsidR="002F06A0" w:rsidRPr="00444DEB" w:rsidTr="00380987">
        <w:tc>
          <w:tcPr>
            <w:tcW w:w="828" w:type="dxa"/>
            <w:vAlign w:val="center"/>
          </w:tcPr>
          <w:p w:rsidR="002F06A0" w:rsidRPr="00444DEB" w:rsidRDefault="002F06A0" w:rsidP="00444DEB">
            <w:pPr>
              <w:jc w:val="center"/>
              <w:rPr>
                <w:sz w:val="24"/>
                <w:szCs w:val="24"/>
              </w:rPr>
            </w:pPr>
            <w:r w:rsidRPr="00444DEB">
              <w:rPr>
                <w:sz w:val="24"/>
                <w:szCs w:val="24"/>
              </w:rPr>
              <w:t>№ п\</w:t>
            </w:r>
            <w:proofErr w:type="gramStart"/>
            <w:r w:rsidRPr="00444DEB">
              <w:rPr>
                <w:sz w:val="24"/>
                <w:szCs w:val="24"/>
              </w:rPr>
              <w:t>п</w:t>
            </w:r>
            <w:proofErr w:type="gramEnd"/>
          </w:p>
        </w:tc>
        <w:tc>
          <w:tcPr>
            <w:tcW w:w="5940" w:type="dxa"/>
            <w:vAlign w:val="center"/>
          </w:tcPr>
          <w:p w:rsidR="002F06A0" w:rsidRPr="00444DEB" w:rsidRDefault="002F06A0" w:rsidP="00444DEB">
            <w:pPr>
              <w:jc w:val="center"/>
              <w:rPr>
                <w:sz w:val="24"/>
                <w:szCs w:val="24"/>
              </w:rPr>
            </w:pPr>
            <w:r w:rsidRPr="00444DEB">
              <w:rPr>
                <w:sz w:val="24"/>
                <w:szCs w:val="24"/>
              </w:rPr>
              <w:t>Модуль (глава)</w:t>
            </w:r>
          </w:p>
        </w:tc>
        <w:tc>
          <w:tcPr>
            <w:tcW w:w="2757" w:type="dxa"/>
            <w:vAlign w:val="center"/>
          </w:tcPr>
          <w:p w:rsidR="002F06A0" w:rsidRPr="00444DEB" w:rsidRDefault="002F06A0" w:rsidP="00444DEB">
            <w:pPr>
              <w:jc w:val="center"/>
              <w:rPr>
                <w:sz w:val="24"/>
                <w:szCs w:val="24"/>
              </w:rPr>
            </w:pPr>
            <w:r w:rsidRPr="00444DEB">
              <w:rPr>
                <w:sz w:val="24"/>
                <w:szCs w:val="24"/>
              </w:rPr>
              <w:t>Примерное количество</w:t>
            </w:r>
          </w:p>
          <w:p w:rsidR="002F06A0" w:rsidRPr="00444DEB" w:rsidRDefault="002F06A0" w:rsidP="00444DEB">
            <w:pPr>
              <w:jc w:val="center"/>
              <w:rPr>
                <w:sz w:val="24"/>
                <w:szCs w:val="24"/>
              </w:rPr>
            </w:pPr>
            <w:r w:rsidRPr="00444DEB">
              <w:rPr>
                <w:sz w:val="24"/>
                <w:szCs w:val="24"/>
              </w:rPr>
              <w:t>часов</w:t>
            </w:r>
          </w:p>
        </w:tc>
      </w:tr>
      <w:tr w:rsidR="002F06A0" w:rsidRPr="00444DEB" w:rsidTr="00380987">
        <w:tc>
          <w:tcPr>
            <w:tcW w:w="828" w:type="dxa"/>
            <w:vAlign w:val="center"/>
          </w:tcPr>
          <w:p w:rsidR="002F06A0" w:rsidRPr="00444DEB" w:rsidRDefault="002F06A0" w:rsidP="00444DEB">
            <w:pPr>
              <w:rPr>
                <w:sz w:val="24"/>
                <w:szCs w:val="24"/>
              </w:rPr>
            </w:pPr>
            <w:r w:rsidRPr="00444DEB">
              <w:rPr>
                <w:sz w:val="24"/>
                <w:szCs w:val="24"/>
              </w:rPr>
              <w:t>1.</w:t>
            </w:r>
          </w:p>
        </w:tc>
        <w:tc>
          <w:tcPr>
            <w:tcW w:w="5940" w:type="dxa"/>
            <w:vAlign w:val="center"/>
          </w:tcPr>
          <w:p w:rsidR="002F06A0" w:rsidRPr="00444DEB" w:rsidRDefault="002F06A0" w:rsidP="00444DEB">
            <w:pPr>
              <w:rPr>
                <w:sz w:val="24"/>
                <w:szCs w:val="24"/>
              </w:rPr>
            </w:pPr>
            <w:r w:rsidRPr="00444DEB">
              <w:rPr>
                <w:sz w:val="24"/>
                <w:szCs w:val="24"/>
              </w:rPr>
              <w:t>Звенит звонок - начинается урок</w:t>
            </w:r>
          </w:p>
        </w:tc>
        <w:tc>
          <w:tcPr>
            <w:tcW w:w="2757" w:type="dxa"/>
            <w:vAlign w:val="center"/>
          </w:tcPr>
          <w:p w:rsidR="002F06A0" w:rsidRPr="00444DEB" w:rsidRDefault="002F06A0" w:rsidP="00444DEB">
            <w:pPr>
              <w:rPr>
                <w:sz w:val="24"/>
                <w:szCs w:val="24"/>
              </w:rPr>
            </w:pPr>
            <w:r w:rsidRPr="00444DEB">
              <w:rPr>
                <w:sz w:val="24"/>
                <w:szCs w:val="24"/>
              </w:rPr>
              <w:t>7 часов</w:t>
            </w:r>
          </w:p>
        </w:tc>
      </w:tr>
      <w:tr w:rsidR="002F06A0" w:rsidRPr="00444DEB" w:rsidTr="00380987">
        <w:tc>
          <w:tcPr>
            <w:tcW w:w="828" w:type="dxa"/>
            <w:vAlign w:val="center"/>
          </w:tcPr>
          <w:p w:rsidR="002F06A0" w:rsidRPr="00444DEB" w:rsidRDefault="002F06A0" w:rsidP="00444DEB">
            <w:pPr>
              <w:rPr>
                <w:sz w:val="24"/>
                <w:szCs w:val="24"/>
              </w:rPr>
            </w:pPr>
            <w:r w:rsidRPr="00444DEB">
              <w:rPr>
                <w:sz w:val="24"/>
                <w:szCs w:val="24"/>
              </w:rPr>
              <w:t>2.</w:t>
            </w:r>
          </w:p>
        </w:tc>
        <w:tc>
          <w:tcPr>
            <w:tcW w:w="5940" w:type="dxa"/>
            <w:vAlign w:val="center"/>
          </w:tcPr>
          <w:p w:rsidR="002F06A0" w:rsidRPr="00444DEB" w:rsidRDefault="002F06A0" w:rsidP="00444DEB">
            <w:pPr>
              <w:rPr>
                <w:sz w:val="24"/>
                <w:szCs w:val="24"/>
              </w:rPr>
            </w:pPr>
            <w:r w:rsidRPr="00444DEB">
              <w:rPr>
                <w:sz w:val="24"/>
                <w:szCs w:val="24"/>
              </w:rPr>
              <w:t>Потехе - час</w:t>
            </w:r>
          </w:p>
        </w:tc>
        <w:tc>
          <w:tcPr>
            <w:tcW w:w="2757" w:type="dxa"/>
            <w:vAlign w:val="center"/>
          </w:tcPr>
          <w:p w:rsidR="002F06A0" w:rsidRPr="00444DEB" w:rsidRDefault="00B44309" w:rsidP="00444DEB">
            <w:pPr>
              <w:rPr>
                <w:sz w:val="24"/>
                <w:szCs w:val="24"/>
              </w:rPr>
            </w:pPr>
            <w:r w:rsidRPr="00444DEB">
              <w:rPr>
                <w:sz w:val="24"/>
                <w:szCs w:val="24"/>
              </w:rPr>
              <w:t>10</w:t>
            </w:r>
            <w:r w:rsidR="002F06A0" w:rsidRPr="00444DEB">
              <w:rPr>
                <w:sz w:val="24"/>
                <w:szCs w:val="24"/>
              </w:rPr>
              <w:t xml:space="preserve"> часов</w:t>
            </w:r>
          </w:p>
        </w:tc>
      </w:tr>
      <w:tr w:rsidR="002F06A0" w:rsidRPr="00444DEB" w:rsidTr="00380987">
        <w:tc>
          <w:tcPr>
            <w:tcW w:w="828" w:type="dxa"/>
            <w:vAlign w:val="center"/>
          </w:tcPr>
          <w:p w:rsidR="002F06A0" w:rsidRPr="00444DEB" w:rsidRDefault="002F06A0" w:rsidP="00444DEB">
            <w:pPr>
              <w:rPr>
                <w:sz w:val="24"/>
                <w:szCs w:val="24"/>
              </w:rPr>
            </w:pPr>
            <w:r w:rsidRPr="00444DEB">
              <w:rPr>
                <w:sz w:val="24"/>
                <w:szCs w:val="24"/>
              </w:rPr>
              <w:t>3.</w:t>
            </w:r>
          </w:p>
        </w:tc>
        <w:tc>
          <w:tcPr>
            <w:tcW w:w="5940" w:type="dxa"/>
            <w:vAlign w:val="center"/>
          </w:tcPr>
          <w:p w:rsidR="002F06A0" w:rsidRPr="00444DEB" w:rsidRDefault="002F06A0" w:rsidP="00444DEB">
            <w:pPr>
              <w:rPr>
                <w:sz w:val="24"/>
                <w:szCs w:val="24"/>
              </w:rPr>
            </w:pPr>
            <w:r w:rsidRPr="00444DEB">
              <w:rPr>
                <w:sz w:val="24"/>
                <w:szCs w:val="24"/>
              </w:rPr>
              <w:t>Что такое хорошо и что такое плохо</w:t>
            </w:r>
          </w:p>
        </w:tc>
        <w:tc>
          <w:tcPr>
            <w:tcW w:w="2757" w:type="dxa"/>
            <w:vAlign w:val="center"/>
          </w:tcPr>
          <w:p w:rsidR="002F06A0" w:rsidRPr="00444DEB" w:rsidRDefault="00B44309" w:rsidP="00444DEB">
            <w:pPr>
              <w:ind w:right="432"/>
              <w:rPr>
                <w:sz w:val="24"/>
                <w:szCs w:val="24"/>
              </w:rPr>
            </w:pPr>
            <w:r w:rsidRPr="00444DEB">
              <w:rPr>
                <w:sz w:val="24"/>
                <w:szCs w:val="24"/>
              </w:rPr>
              <w:t>15</w:t>
            </w:r>
            <w:r w:rsidR="002F06A0" w:rsidRPr="00444DEB">
              <w:rPr>
                <w:sz w:val="24"/>
                <w:szCs w:val="24"/>
              </w:rPr>
              <w:t xml:space="preserve"> часов</w:t>
            </w:r>
          </w:p>
        </w:tc>
      </w:tr>
      <w:tr w:rsidR="002F06A0" w:rsidRPr="00444DEB" w:rsidTr="00380987">
        <w:tc>
          <w:tcPr>
            <w:tcW w:w="828" w:type="dxa"/>
            <w:vAlign w:val="center"/>
          </w:tcPr>
          <w:p w:rsidR="002F06A0" w:rsidRPr="00444DEB" w:rsidRDefault="002F06A0" w:rsidP="00444DEB">
            <w:pPr>
              <w:rPr>
                <w:sz w:val="24"/>
                <w:szCs w:val="24"/>
              </w:rPr>
            </w:pPr>
            <w:r w:rsidRPr="00444DEB">
              <w:rPr>
                <w:sz w:val="24"/>
                <w:szCs w:val="24"/>
              </w:rPr>
              <w:t>4.</w:t>
            </w:r>
          </w:p>
        </w:tc>
        <w:tc>
          <w:tcPr>
            <w:tcW w:w="5940" w:type="dxa"/>
            <w:vAlign w:val="center"/>
          </w:tcPr>
          <w:p w:rsidR="002F06A0" w:rsidRPr="00444DEB" w:rsidRDefault="002F06A0" w:rsidP="00444DEB">
            <w:pPr>
              <w:rPr>
                <w:sz w:val="24"/>
                <w:szCs w:val="24"/>
              </w:rPr>
            </w:pPr>
            <w:r w:rsidRPr="00444DEB">
              <w:rPr>
                <w:sz w:val="24"/>
                <w:szCs w:val="24"/>
              </w:rPr>
              <w:t>Там чудеса…</w:t>
            </w:r>
          </w:p>
        </w:tc>
        <w:tc>
          <w:tcPr>
            <w:tcW w:w="2757" w:type="dxa"/>
            <w:vAlign w:val="center"/>
          </w:tcPr>
          <w:p w:rsidR="002F06A0" w:rsidRPr="00444DEB" w:rsidRDefault="00B44309" w:rsidP="00444DEB">
            <w:pPr>
              <w:rPr>
                <w:sz w:val="24"/>
                <w:szCs w:val="24"/>
              </w:rPr>
            </w:pPr>
            <w:r w:rsidRPr="00444DEB">
              <w:rPr>
                <w:sz w:val="24"/>
                <w:szCs w:val="24"/>
              </w:rPr>
              <w:t>9</w:t>
            </w:r>
            <w:r w:rsidR="002F06A0" w:rsidRPr="00444DEB">
              <w:rPr>
                <w:sz w:val="24"/>
                <w:szCs w:val="24"/>
              </w:rPr>
              <w:t xml:space="preserve"> часов</w:t>
            </w:r>
          </w:p>
        </w:tc>
      </w:tr>
    </w:tbl>
    <w:p w:rsidR="0023797B" w:rsidRPr="00444DEB" w:rsidRDefault="0023797B" w:rsidP="00444DEB">
      <w:pPr>
        <w:shd w:val="clear" w:color="auto" w:fill="FFFFFF"/>
        <w:spacing w:line="240" w:lineRule="auto"/>
        <w:rPr>
          <w:rFonts w:ascii="Times New Roman" w:hAnsi="Times New Roman" w:cs="Times New Roman"/>
          <w:b/>
          <w:bCs/>
          <w:color w:val="000000"/>
          <w:spacing w:val="-1"/>
          <w:sz w:val="24"/>
          <w:szCs w:val="24"/>
        </w:rPr>
      </w:pPr>
    </w:p>
    <w:p w:rsidR="00C82E08" w:rsidRPr="00444DEB" w:rsidRDefault="0023797B" w:rsidP="00444DEB">
      <w:pPr>
        <w:shd w:val="clear" w:color="auto" w:fill="FFFFFF"/>
        <w:spacing w:line="240" w:lineRule="auto"/>
        <w:rPr>
          <w:rFonts w:ascii="Times New Roman" w:hAnsi="Times New Roman" w:cs="Times New Roman"/>
          <w:bCs/>
          <w:color w:val="000000"/>
          <w:spacing w:val="-1"/>
          <w:sz w:val="24"/>
          <w:szCs w:val="24"/>
        </w:rPr>
      </w:pPr>
      <w:r w:rsidRPr="00444DEB">
        <w:rPr>
          <w:rFonts w:ascii="Times New Roman" w:hAnsi="Times New Roman" w:cs="Times New Roman"/>
          <w:bCs/>
          <w:color w:val="000000"/>
          <w:spacing w:val="-1"/>
          <w:sz w:val="24"/>
          <w:szCs w:val="24"/>
        </w:rPr>
        <w:t>Тематическое планирование (Приложение № 6)</w:t>
      </w:r>
    </w:p>
    <w:p w:rsidR="004A3FE2" w:rsidRPr="00444DEB" w:rsidRDefault="004A3FE2" w:rsidP="00444DEB">
      <w:pPr>
        <w:shd w:val="clear" w:color="auto" w:fill="FFFFFF"/>
        <w:spacing w:line="240" w:lineRule="auto"/>
        <w:rPr>
          <w:rFonts w:ascii="Times New Roman" w:hAnsi="Times New Roman" w:cs="Times New Roman"/>
          <w:b/>
          <w:bCs/>
          <w:color w:val="000000"/>
          <w:spacing w:val="-1"/>
          <w:sz w:val="24"/>
          <w:szCs w:val="24"/>
        </w:rPr>
      </w:pPr>
      <w:r w:rsidRPr="00444DEB">
        <w:rPr>
          <w:rFonts w:ascii="Times New Roman" w:hAnsi="Times New Roman" w:cs="Times New Roman"/>
          <w:b/>
          <w:bCs/>
          <w:color w:val="000000"/>
          <w:spacing w:val="-1"/>
          <w:sz w:val="24"/>
          <w:szCs w:val="24"/>
        </w:rPr>
        <w:t>2 класс</w:t>
      </w:r>
    </w:p>
    <w:tbl>
      <w:tblPr>
        <w:tblStyle w:val="afe"/>
        <w:tblW w:w="9525" w:type="dxa"/>
        <w:tblLook w:val="01E0"/>
      </w:tblPr>
      <w:tblGrid>
        <w:gridCol w:w="828"/>
        <w:gridCol w:w="5940"/>
        <w:gridCol w:w="2757"/>
      </w:tblGrid>
      <w:tr w:rsidR="004A3FE2" w:rsidRPr="00444DEB" w:rsidTr="001916EE">
        <w:tc>
          <w:tcPr>
            <w:tcW w:w="828" w:type="dxa"/>
            <w:vAlign w:val="center"/>
          </w:tcPr>
          <w:p w:rsidR="004A3FE2" w:rsidRPr="00444DEB" w:rsidRDefault="004A3FE2" w:rsidP="005C7C6A">
            <w:pPr>
              <w:jc w:val="center"/>
              <w:rPr>
                <w:sz w:val="24"/>
                <w:szCs w:val="24"/>
              </w:rPr>
            </w:pPr>
            <w:r w:rsidRPr="00444DEB">
              <w:rPr>
                <w:sz w:val="24"/>
                <w:szCs w:val="24"/>
              </w:rPr>
              <w:t>№ п\</w:t>
            </w:r>
            <w:proofErr w:type="gramStart"/>
            <w:r w:rsidRPr="00444DEB">
              <w:rPr>
                <w:sz w:val="24"/>
                <w:szCs w:val="24"/>
              </w:rPr>
              <w:t>п</w:t>
            </w:r>
            <w:proofErr w:type="gramEnd"/>
          </w:p>
        </w:tc>
        <w:tc>
          <w:tcPr>
            <w:tcW w:w="5940" w:type="dxa"/>
            <w:vAlign w:val="center"/>
          </w:tcPr>
          <w:p w:rsidR="004A3FE2" w:rsidRPr="00444DEB" w:rsidRDefault="004A3FE2" w:rsidP="005C7C6A">
            <w:pPr>
              <w:jc w:val="center"/>
              <w:rPr>
                <w:sz w:val="24"/>
                <w:szCs w:val="24"/>
              </w:rPr>
            </w:pPr>
            <w:r w:rsidRPr="00444DEB">
              <w:rPr>
                <w:sz w:val="24"/>
                <w:szCs w:val="24"/>
              </w:rPr>
              <w:t>Модуль (глава)</w:t>
            </w:r>
          </w:p>
        </w:tc>
        <w:tc>
          <w:tcPr>
            <w:tcW w:w="2757" w:type="dxa"/>
            <w:vAlign w:val="center"/>
          </w:tcPr>
          <w:p w:rsidR="004A3FE2" w:rsidRPr="00444DEB" w:rsidRDefault="004A3FE2" w:rsidP="005C7C6A">
            <w:pPr>
              <w:jc w:val="center"/>
              <w:rPr>
                <w:sz w:val="24"/>
                <w:szCs w:val="24"/>
              </w:rPr>
            </w:pPr>
            <w:r w:rsidRPr="00444DEB">
              <w:rPr>
                <w:sz w:val="24"/>
                <w:szCs w:val="24"/>
              </w:rPr>
              <w:t>Примерное количество</w:t>
            </w:r>
          </w:p>
          <w:p w:rsidR="004A3FE2" w:rsidRPr="00444DEB" w:rsidRDefault="004A3FE2" w:rsidP="005C7C6A">
            <w:pPr>
              <w:jc w:val="center"/>
              <w:rPr>
                <w:sz w:val="24"/>
                <w:szCs w:val="24"/>
              </w:rPr>
            </w:pPr>
            <w:r w:rsidRPr="00444DEB">
              <w:rPr>
                <w:sz w:val="24"/>
                <w:szCs w:val="24"/>
              </w:rPr>
              <w:t>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1.</w:t>
            </w:r>
          </w:p>
        </w:tc>
        <w:tc>
          <w:tcPr>
            <w:tcW w:w="5940" w:type="dxa"/>
          </w:tcPr>
          <w:p w:rsidR="004A3FE2" w:rsidRPr="00444DEB" w:rsidRDefault="004A3FE2" w:rsidP="005C7C6A">
            <w:pPr>
              <w:rPr>
                <w:sz w:val="24"/>
                <w:szCs w:val="24"/>
              </w:rPr>
            </w:pPr>
            <w:r w:rsidRPr="00444DEB">
              <w:rPr>
                <w:sz w:val="24"/>
                <w:szCs w:val="24"/>
              </w:rPr>
              <w:t xml:space="preserve">Учимся читать: читая – думаем. </w:t>
            </w:r>
          </w:p>
          <w:p w:rsidR="004A3FE2" w:rsidRPr="00444DEB" w:rsidRDefault="004A3FE2" w:rsidP="005C7C6A">
            <w:pPr>
              <w:rPr>
                <w:sz w:val="24"/>
                <w:szCs w:val="24"/>
              </w:rPr>
            </w:pPr>
          </w:p>
        </w:tc>
        <w:tc>
          <w:tcPr>
            <w:tcW w:w="2757" w:type="dxa"/>
            <w:vAlign w:val="center"/>
          </w:tcPr>
          <w:p w:rsidR="004A3FE2" w:rsidRPr="00444DEB" w:rsidRDefault="004A3FE2" w:rsidP="005C7C6A">
            <w:pPr>
              <w:rPr>
                <w:sz w:val="24"/>
                <w:szCs w:val="24"/>
              </w:rPr>
            </w:pPr>
            <w:r w:rsidRPr="00444DEB">
              <w:rPr>
                <w:sz w:val="24"/>
                <w:szCs w:val="24"/>
              </w:rPr>
              <w:t>27 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2.</w:t>
            </w:r>
          </w:p>
        </w:tc>
        <w:tc>
          <w:tcPr>
            <w:tcW w:w="5940" w:type="dxa"/>
          </w:tcPr>
          <w:p w:rsidR="004A3FE2" w:rsidRPr="00444DEB" w:rsidRDefault="004A3FE2" w:rsidP="005C7C6A">
            <w:pPr>
              <w:rPr>
                <w:sz w:val="24"/>
                <w:szCs w:val="24"/>
              </w:rPr>
            </w:pPr>
            <w:r w:rsidRPr="00444DEB">
              <w:rPr>
                <w:sz w:val="24"/>
                <w:szCs w:val="24"/>
              </w:rPr>
              <w:t>Учимся читать: читаем правильно.</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4A3FE2" w:rsidP="005C7C6A">
            <w:pPr>
              <w:rPr>
                <w:sz w:val="24"/>
                <w:szCs w:val="24"/>
              </w:rPr>
            </w:pPr>
            <w:r w:rsidRPr="00444DEB">
              <w:rPr>
                <w:sz w:val="24"/>
                <w:szCs w:val="24"/>
              </w:rPr>
              <w:t>10 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3.</w:t>
            </w:r>
          </w:p>
        </w:tc>
        <w:tc>
          <w:tcPr>
            <w:tcW w:w="5940" w:type="dxa"/>
          </w:tcPr>
          <w:p w:rsidR="004A3FE2" w:rsidRPr="00444DEB" w:rsidRDefault="004A3FE2" w:rsidP="005C7C6A">
            <w:pPr>
              <w:rPr>
                <w:sz w:val="24"/>
                <w:szCs w:val="24"/>
              </w:rPr>
            </w:pPr>
            <w:r w:rsidRPr="00444DEB">
              <w:rPr>
                <w:sz w:val="24"/>
                <w:szCs w:val="24"/>
              </w:rPr>
              <w:t>Учимся читать: читаем быстро.</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4A3FE2" w:rsidP="005C7C6A">
            <w:pPr>
              <w:ind w:right="432"/>
              <w:rPr>
                <w:sz w:val="24"/>
                <w:szCs w:val="24"/>
              </w:rPr>
            </w:pPr>
            <w:r w:rsidRPr="00444DEB">
              <w:rPr>
                <w:sz w:val="24"/>
                <w:szCs w:val="24"/>
              </w:rPr>
              <w:t>8 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4.</w:t>
            </w:r>
          </w:p>
        </w:tc>
        <w:tc>
          <w:tcPr>
            <w:tcW w:w="5940" w:type="dxa"/>
          </w:tcPr>
          <w:p w:rsidR="004A3FE2" w:rsidRPr="00444DEB" w:rsidRDefault="004A3FE2" w:rsidP="005C7C6A">
            <w:pPr>
              <w:rPr>
                <w:sz w:val="24"/>
                <w:szCs w:val="24"/>
              </w:rPr>
            </w:pPr>
            <w:r w:rsidRPr="00444DEB">
              <w:rPr>
                <w:sz w:val="24"/>
                <w:szCs w:val="24"/>
              </w:rPr>
              <w:t xml:space="preserve">Учимся читать: читаем выразительно. </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4A3FE2" w:rsidP="005C7C6A">
            <w:pPr>
              <w:rPr>
                <w:sz w:val="24"/>
                <w:szCs w:val="24"/>
              </w:rPr>
            </w:pPr>
            <w:r w:rsidRPr="00444DEB">
              <w:rPr>
                <w:sz w:val="24"/>
                <w:szCs w:val="24"/>
              </w:rPr>
              <w:t>20 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5.</w:t>
            </w:r>
          </w:p>
        </w:tc>
        <w:tc>
          <w:tcPr>
            <w:tcW w:w="5940" w:type="dxa"/>
          </w:tcPr>
          <w:p w:rsidR="004A3FE2" w:rsidRPr="00444DEB" w:rsidRDefault="004A3FE2" w:rsidP="005C7C6A">
            <w:pPr>
              <w:rPr>
                <w:sz w:val="24"/>
                <w:szCs w:val="24"/>
              </w:rPr>
            </w:pPr>
            <w:r w:rsidRPr="00444DEB">
              <w:rPr>
                <w:sz w:val="24"/>
                <w:szCs w:val="24"/>
              </w:rPr>
              <w:t xml:space="preserve">Учимся работать с текстом: автор и его герои. </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4A3FE2" w:rsidP="005C7C6A">
            <w:pPr>
              <w:rPr>
                <w:sz w:val="24"/>
                <w:szCs w:val="24"/>
              </w:rPr>
            </w:pPr>
            <w:r w:rsidRPr="00444DEB">
              <w:rPr>
                <w:sz w:val="24"/>
                <w:szCs w:val="24"/>
              </w:rPr>
              <w:t>23 часа</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6.</w:t>
            </w:r>
          </w:p>
        </w:tc>
        <w:tc>
          <w:tcPr>
            <w:tcW w:w="5940" w:type="dxa"/>
          </w:tcPr>
          <w:p w:rsidR="004A3FE2" w:rsidRPr="00444DEB" w:rsidRDefault="004A3FE2" w:rsidP="005C7C6A">
            <w:pPr>
              <w:rPr>
                <w:sz w:val="24"/>
                <w:szCs w:val="24"/>
              </w:rPr>
            </w:pPr>
            <w:r w:rsidRPr="00444DEB">
              <w:rPr>
                <w:sz w:val="24"/>
                <w:szCs w:val="24"/>
              </w:rPr>
              <w:t>Учимся работать с текстом: слова, слова, слова…</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4A3FE2" w:rsidP="005C7C6A">
            <w:pPr>
              <w:rPr>
                <w:sz w:val="24"/>
                <w:szCs w:val="24"/>
              </w:rPr>
            </w:pPr>
            <w:r w:rsidRPr="00444DEB">
              <w:rPr>
                <w:sz w:val="24"/>
                <w:szCs w:val="24"/>
              </w:rPr>
              <w:t>10 часов</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7.</w:t>
            </w:r>
          </w:p>
        </w:tc>
        <w:tc>
          <w:tcPr>
            <w:tcW w:w="5940" w:type="dxa"/>
          </w:tcPr>
          <w:p w:rsidR="004A3FE2" w:rsidRPr="00444DEB" w:rsidRDefault="004A3FE2" w:rsidP="005C7C6A">
            <w:pPr>
              <w:rPr>
                <w:sz w:val="24"/>
                <w:szCs w:val="24"/>
              </w:rPr>
            </w:pPr>
            <w:r w:rsidRPr="00444DEB">
              <w:rPr>
                <w:sz w:val="24"/>
                <w:szCs w:val="24"/>
              </w:rPr>
              <w:t>Учимся работать с текстом: план и пересказ.</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FA2BC6" w:rsidP="005C7C6A">
            <w:pPr>
              <w:rPr>
                <w:sz w:val="24"/>
                <w:szCs w:val="24"/>
              </w:rPr>
            </w:pPr>
            <w:r w:rsidRPr="00444DEB">
              <w:rPr>
                <w:sz w:val="24"/>
                <w:szCs w:val="24"/>
              </w:rPr>
              <w:t>22</w:t>
            </w:r>
            <w:r w:rsidR="004A3FE2" w:rsidRPr="00444DEB">
              <w:rPr>
                <w:sz w:val="24"/>
                <w:szCs w:val="24"/>
              </w:rPr>
              <w:t xml:space="preserve"> час</w:t>
            </w:r>
            <w:r w:rsidRPr="00444DEB">
              <w:rPr>
                <w:sz w:val="24"/>
                <w:szCs w:val="24"/>
              </w:rPr>
              <w:t>а</w:t>
            </w:r>
          </w:p>
        </w:tc>
      </w:tr>
      <w:tr w:rsidR="004A3FE2" w:rsidRPr="00444DEB" w:rsidTr="001916EE">
        <w:tc>
          <w:tcPr>
            <w:tcW w:w="828" w:type="dxa"/>
            <w:vAlign w:val="center"/>
          </w:tcPr>
          <w:p w:rsidR="004A3FE2" w:rsidRPr="00444DEB" w:rsidRDefault="004A3FE2" w:rsidP="005C7C6A">
            <w:pPr>
              <w:rPr>
                <w:sz w:val="24"/>
                <w:szCs w:val="24"/>
              </w:rPr>
            </w:pPr>
            <w:r w:rsidRPr="00444DEB">
              <w:rPr>
                <w:sz w:val="24"/>
                <w:szCs w:val="24"/>
              </w:rPr>
              <w:t>8.</w:t>
            </w:r>
          </w:p>
        </w:tc>
        <w:tc>
          <w:tcPr>
            <w:tcW w:w="5940" w:type="dxa"/>
          </w:tcPr>
          <w:p w:rsidR="004A3FE2" w:rsidRPr="00444DEB" w:rsidRDefault="004A3FE2" w:rsidP="005C7C6A">
            <w:pPr>
              <w:rPr>
                <w:sz w:val="24"/>
                <w:szCs w:val="24"/>
              </w:rPr>
            </w:pPr>
            <w:r w:rsidRPr="00444DEB">
              <w:rPr>
                <w:sz w:val="24"/>
                <w:szCs w:val="24"/>
              </w:rPr>
              <w:t xml:space="preserve">В мире книг. </w:t>
            </w:r>
          </w:p>
          <w:p w:rsidR="004A3FE2" w:rsidRPr="00444DEB" w:rsidRDefault="004A3FE2" w:rsidP="005C7C6A">
            <w:pPr>
              <w:rPr>
                <w:sz w:val="24"/>
                <w:szCs w:val="24"/>
              </w:rPr>
            </w:pPr>
          </w:p>
          <w:p w:rsidR="004A3FE2" w:rsidRPr="00444DEB" w:rsidRDefault="004A3FE2" w:rsidP="005C7C6A">
            <w:pPr>
              <w:rPr>
                <w:sz w:val="24"/>
                <w:szCs w:val="24"/>
              </w:rPr>
            </w:pPr>
          </w:p>
        </w:tc>
        <w:tc>
          <w:tcPr>
            <w:tcW w:w="2757" w:type="dxa"/>
            <w:vAlign w:val="center"/>
          </w:tcPr>
          <w:p w:rsidR="004A3FE2" w:rsidRPr="00444DEB" w:rsidRDefault="00FA2BC6" w:rsidP="005C7C6A">
            <w:pPr>
              <w:rPr>
                <w:sz w:val="24"/>
                <w:szCs w:val="24"/>
              </w:rPr>
            </w:pPr>
            <w:r w:rsidRPr="00444DEB">
              <w:rPr>
                <w:sz w:val="24"/>
                <w:szCs w:val="24"/>
              </w:rPr>
              <w:t>22</w:t>
            </w:r>
            <w:r w:rsidR="004A3FE2" w:rsidRPr="00444DEB">
              <w:rPr>
                <w:sz w:val="24"/>
                <w:szCs w:val="24"/>
              </w:rPr>
              <w:t xml:space="preserve"> часов</w:t>
            </w:r>
          </w:p>
        </w:tc>
      </w:tr>
    </w:tbl>
    <w:p w:rsidR="004A3FE2" w:rsidRPr="00444DEB" w:rsidRDefault="004A3FE2" w:rsidP="005C7C6A">
      <w:pPr>
        <w:shd w:val="clear" w:color="auto" w:fill="FFFFFF"/>
        <w:spacing w:line="240" w:lineRule="auto"/>
        <w:rPr>
          <w:rFonts w:ascii="Times New Roman" w:hAnsi="Times New Roman" w:cs="Times New Roman"/>
          <w:b/>
          <w:bCs/>
          <w:color w:val="000000"/>
          <w:spacing w:val="-1"/>
          <w:sz w:val="24"/>
          <w:szCs w:val="24"/>
        </w:rPr>
      </w:pPr>
    </w:p>
    <w:p w:rsidR="00FA2BC6" w:rsidRPr="00444DEB" w:rsidRDefault="00FA2BC6" w:rsidP="00444DEB">
      <w:pPr>
        <w:shd w:val="clear" w:color="auto" w:fill="FFFFFF"/>
        <w:spacing w:line="240" w:lineRule="auto"/>
        <w:rPr>
          <w:rFonts w:ascii="Times New Roman" w:hAnsi="Times New Roman" w:cs="Times New Roman"/>
          <w:bCs/>
          <w:color w:val="000000"/>
          <w:spacing w:val="-1"/>
          <w:sz w:val="24"/>
          <w:szCs w:val="24"/>
        </w:rPr>
      </w:pPr>
      <w:r w:rsidRPr="00444DEB">
        <w:rPr>
          <w:rFonts w:ascii="Times New Roman" w:hAnsi="Times New Roman" w:cs="Times New Roman"/>
          <w:bCs/>
          <w:color w:val="000000"/>
          <w:spacing w:val="-1"/>
          <w:sz w:val="24"/>
          <w:szCs w:val="24"/>
        </w:rPr>
        <w:t>Тематическое планирование (Приложение № 7)</w:t>
      </w:r>
    </w:p>
    <w:p w:rsidR="002F285E" w:rsidRPr="00444DEB" w:rsidRDefault="002F285E" w:rsidP="00444DEB">
      <w:pPr>
        <w:shd w:val="clear" w:color="auto" w:fill="FFFFFF"/>
        <w:spacing w:line="240" w:lineRule="auto"/>
        <w:rPr>
          <w:rFonts w:ascii="Times New Roman" w:hAnsi="Times New Roman" w:cs="Times New Roman"/>
          <w:b/>
          <w:bCs/>
          <w:color w:val="000000"/>
          <w:spacing w:val="-1"/>
          <w:sz w:val="24"/>
          <w:szCs w:val="24"/>
        </w:rPr>
      </w:pPr>
      <w:r w:rsidRPr="00444DEB">
        <w:rPr>
          <w:rFonts w:ascii="Times New Roman" w:hAnsi="Times New Roman" w:cs="Times New Roman"/>
          <w:b/>
          <w:bCs/>
          <w:color w:val="000000"/>
          <w:spacing w:val="-1"/>
          <w:sz w:val="24"/>
          <w:szCs w:val="24"/>
        </w:rPr>
        <w:t>3 класс</w:t>
      </w:r>
    </w:p>
    <w:tbl>
      <w:tblPr>
        <w:tblStyle w:val="afe"/>
        <w:tblW w:w="0" w:type="auto"/>
        <w:tblLook w:val="04A0"/>
      </w:tblPr>
      <w:tblGrid>
        <w:gridCol w:w="817"/>
        <w:gridCol w:w="5954"/>
        <w:gridCol w:w="2724"/>
      </w:tblGrid>
      <w:tr w:rsidR="000C0ACE" w:rsidRPr="00444DEB" w:rsidTr="000C0ACE">
        <w:tc>
          <w:tcPr>
            <w:tcW w:w="817" w:type="dxa"/>
            <w:vAlign w:val="center"/>
          </w:tcPr>
          <w:p w:rsidR="000C0ACE" w:rsidRPr="00444DEB" w:rsidRDefault="000C0ACE" w:rsidP="00444DEB">
            <w:pPr>
              <w:jc w:val="center"/>
              <w:rPr>
                <w:sz w:val="24"/>
                <w:szCs w:val="24"/>
              </w:rPr>
            </w:pPr>
            <w:r w:rsidRPr="00444DEB">
              <w:rPr>
                <w:sz w:val="24"/>
                <w:szCs w:val="24"/>
              </w:rPr>
              <w:t>№ п\</w:t>
            </w:r>
            <w:proofErr w:type="gramStart"/>
            <w:r w:rsidRPr="00444DEB">
              <w:rPr>
                <w:sz w:val="24"/>
                <w:szCs w:val="24"/>
              </w:rPr>
              <w:t>п</w:t>
            </w:r>
            <w:proofErr w:type="gramEnd"/>
          </w:p>
        </w:tc>
        <w:tc>
          <w:tcPr>
            <w:tcW w:w="5954" w:type="dxa"/>
            <w:vAlign w:val="center"/>
          </w:tcPr>
          <w:p w:rsidR="000C0ACE" w:rsidRPr="00444DEB" w:rsidRDefault="000C0ACE" w:rsidP="00444DEB">
            <w:pPr>
              <w:jc w:val="center"/>
              <w:rPr>
                <w:sz w:val="24"/>
                <w:szCs w:val="24"/>
              </w:rPr>
            </w:pPr>
            <w:r w:rsidRPr="00444DEB">
              <w:rPr>
                <w:sz w:val="24"/>
                <w:szCs w:val="24"/>
              </w:rPr>
              <w:t>Модуль (глава)</w:t>
            </w:r>
          </w:p>
        </w:tc>
        <w:tc>
          <w:tcPr>
            <w:tcW w:w="2724" w:type="dxa"/>
            <w:vAlign w:val="center"/>
          </w:tcPr>
          <w:p w:rsidR="000C0ACE" w:rsidRPr="00444DEB" w:rsidRDefault="000C0ACE" w:rsidP="00444DEB">
            <w:pPr>
              <w:jc w:val="center"/>
              <w:rPr>
                <w:sz w:val="24"/>
                <w:szCs w:val="24"/>
              </w:rPr>
            </w:pPr>
            <w:r w:rsidRPr="00444DEB">
              <w:rPr>
                <w:sz w:val="24"/>
                <w:szCs w:val="24"/>
              </w:rPr>
              <w:t>Примерное количество</w:t>
            </w:r>
          </w:p>
          <w:p w:rsidR="000C0ACE" w:rsidRPr="00444DEB" w:rsidRDefault="000C0ACE" w:rsidP="00444DEB">
            <w:pPr>
              <w:jc w:val="center"/>
              <w:rPr>
                <w:sz w:val="24"/>
                <w:szCs w:val="24"/>
              </w:rPr>
            </w:pPr>
            <w:r w:rsidRPr="00444DEB">
              <w:rPr>
                <w:sz w:val="24"/>
                <w:szCs w:val="24"/>
              </w:rPr>
              <w:t>часов</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w:t>
            </w:r>
          </w:p>
        </w:tc>
        <w:tc>
          <w:tcPr>
            <w:tcW w:w="5954" w:type="dxa"/>
          </w:tcPr>
          <w:p w:rsidR="002F285E" w:rsidRPr="00444DEB" w:rsidRDefault="002F285E" w:rsidP="00444DEB">
            <w:pPr>
              <w:rPr>
                <w:b/>
                <w:bCs/>
                <w:color w:val="000000"/>
                <w:spacing w:val="-1"/>
                <w:sz w:val="24"/>
                <w:szCs w:val="24"/>
              </w:rPr>
            </w:pPr>
            <w:r w:rsidRPr="00444DEB">
              <w:rPr>
                <w:sz w:val="24"/>
                <w:szCs w:val="24"/>
              </w:rPr>
              <w:t xml:space="preserve">Труд человека кормит, а лень портит </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11</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2</w:t>
            </w:r>
          </w:p>
        </w:tc>
        <w:tc>
          <w:tcPr>
            <w:tcW w:w="5954" w:type="dxa"/>
          </w:tcPr>
          <w:p w:rsidR="002F285E" w:rsidRPr="00444DEB" w:rsidRDefault="002F285E" w:rsidP="00444DEB">
            <w:pPr>
              <w:rPr>
                <w:b/>
                <w:bCs/>
                <w:color w:val="000000"/>
                <w:spacing w:val="-1"/>
                <w:sz w:val="24"/>
                <w:szCs w:val="24"/>
              </w:rPr>
            </w:pPr>
            <w:r w:rsidRPr="00444DEB">
              <w:rPr>
                <w:sz w:val="24"/>
                <w:szCs w:val="24"/>
              </w:rPr>
              <w:t xml:space="preserve">Мудрец отличен от глупца тем, что он мыслит до конца </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8</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3</w:t>
            </w:r>
          </w:p>
        </w:tc>
        <w:tc>
          <w:tcPr>
            <w:tcW w:w="5954" w:type="dxa"/>
          </w:tcPr>
          <w:p w:rsidR="002F285E" w:rsidRPr="00444DEB" w:rsidRDefault="002F285E" w:rsidP="00444DEB">
            <w:pPr>
              <w:rPr>
                <w:b/>
                <w:bCs/>
                <w:color w:val="000000"/>
                <w:spacing w:val="-1"/>
                <w:sz w:val="24"/>
                <w:szCs w:val="24"/>
              </w:rPr>
            </w:pPr>
            <w:r w:rsidRPr="00444DEB">
              <w:rPr>
                <w:sz w:val="24"/>
                <w:szCs w:val="24"/>
              </w:rPr>
              <w:t xml:space="preserve">Много хватать – свое потерять </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3</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4</w:t>
            </w:r>
          </w:p>
        </w:tc>
        <w:tc>
          <w:tcPr>
            <w:tcW w:w="5954" w:type="dxa"/>
          </w:tcPr>
          <w:p w:rsidR="002F285E" w:rsidRPr="00444DEB" w:rsidRDefault="002F285E" w:rsidP="00444DEB">
            <w:pPr>
              <w:rPr>
                <w:b/>
                <w:bCs/>
                <w:color w:val="000000"/>
                <w:spacing w:val="-1"/>
                <w:sz w:val="24"/>
                <w:szCs w:val="24"/>
              </w:rPr>
            </w:pPr>
            <w:proofErr w:type="gramStart"/>
            <w:r w:rsidRPr="00444DEB">
              <w:rPr>
                <w:spacing w:val="-4"/>
                <w:sz w:val="24"/>
                <w:szCs w:val="24"/>
              </w:rPr>
              <w:t>Тайное</w:t>
            </w:r>
            <w:proofErr w:type="gramEnd"/>
            <w:r w:rsidRPr="00444DEB">
              <w:rPr>
                <w:spacing w:val="-4"/>
                <w:sz w:val="24"/>
                <w:szCs w:val="24"/>
              </w:rPr>
              <w:t xml:space="preserve"> всегда становится явным</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6</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5</w:t>
            </w:r>
          </w:p>
        </w:tc>
        <w:tc>
          <w:tcPr>
            <w:tcW w:w="5954" w:type="dxa"/>
          </w:tcPr>
          <w:p w:rsidR="002F285E" w:rsidRPr="00444DEB" w:rsidRDefault="002F285E" w:rsidP="00444DEB">
            <w:pPr>
              <w:rPr>
                <w:b/>
                <w:bCs/>
                <w:color w:val="000000"/>
                <w:spacing w:val="-1"/>
                <w:sz w:val="24"/>
                <w:szCs w:val="24"/>
              </w:rPr>
            </w:pPr>
            <w:r w:rsidRPr="00444DEB">
              <w:rPr>
                <w:sz w:val="24"/>
                <w:szCs w:val="24"/>
              </w:rPr>
              <w:t xml:space="preserve">Унылая пора! </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6</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lastRenderedPageBreak/>
              <w:t>6</w:t>
            </w:r>
          </w:p>
        </w:tc>
        <w:tc>
          <w:tcPr>
            <w:tcW w:w="5954" w:type="dxa"/>
          </w:tcPr>
          <w:p w:rsidR="002F285E" w:rsidRPr="00444DEB" w:rsidRDefault="00D34F7A" w:rsidP="00444DEB">
            <w:pPr>
              <w:rPr>
                <w:b/>
                <w:bCs/>
                <w:color w:val="000000"/>
                <w:spacing w:val="-1"/>
                <w:sz w:val="24"/>
                <w:szCs w:val="24"/>
              </w:rPr>
            </w:pPr>
            <w:proofErr w:type="gramStart"/>
            <w:r w:rsidRPr="00444DEB">
              <w:rPr>
                <w:sz w:val="24"/>
                <w:szCs w:val="24"/>
              </w:rPr>
              <w:t>Ежели</w:t>
            </w:r>
            <w:proofErr w:type="gramEnd"/>
            <w:r w:rsidRPr="00444DEB">
              <w:rPr>
                <w:sz w:val="24"/>
                <w:szCs w:val="24"/>
              </w:rPr>
              <w:t xml:space="preserve"> вы вежливы</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2</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7</w:t>
            </w:r>
          </w:p>
        </w:tc>
        <w:tc>
          <w:tcPr>
            <w:tcW w:w="5954" w:type="dxa"/>
          </w:tcPr>
          <w:p w:rsidR="002F285E" w:rsidRPr="00444DEB" w:rsidRDefault="00D34F7A" w:rsidP="00444DEB">
            <w:pPr>
              <w:rPr>
                <w:b/>
                <w:bCs/>
                <w:color w:val="000000"/>
                <w:spacing w:val="-1"/>
                <w:sz w:val="24"/>
                <w:szCs w:val="24"/>
              </w:rPr>
            </w:pPr>
            <w:r w:rsidRPr="00444DEB">
              <w:rPr>
                <w:sz w:val="24"/>
                <w:szCs w:val="24"/>
              </w:rPr>
              <w:t>Каждый свое получил</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1</w:t>
            </w:r>
            <w:r w:rsidR="00FA2BC6" w:rsidRPr="00444DEB">
              <w:rPr>
                <w:bCs/>
                <w:color w:val="000000"/>
                <w:spacing w:val="-1"/>
                <w:sz w:val="24"/>
                <w:szCs w:val="24"/>
              </w:rPr>
              <w:t>4</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8</w:t>
            </w:r>
          </w:p>
        </w:tc>
        <w:tc>
          <w:tcPr>
            <w:tcW w:w="5954" w:type="dxa"/>
          </w:tcPr>
          <w:p w:rsidR="002F285E" w:rsidRPr="00444DEB" w:rsidRDefault="00D34F7A" w:rsidP="00444DEB">
            <w:pPr>
              <w:rPr>
                <w:b/>
                <w:bCs/>
                <w:color w:val="000000"/>
                <w:spacing w:val="-1"/>
                <w:sz w:val="24"/>
                <w:szCs w:val="24"/>
              </w:rPr>
            </w:pPr>
            <w:r w:rsidRPr="00444DEB">
              <w:rPr>
                <w:sz w:val="24"/>
                <w:szCs w:val="24"/>
              </w:rPr>
              <w:t>Жизнь дана на добрые дела</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6</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9</w:t>
            </w:r>
          </w:p>
        </w:tc>
        <w:tc>
          <w:tcPr>
            <w:tcW w:w="5954" w:type="dxa"/>
          </w:tcPr>
          <w:p w:rsidR="002F285E" w:rsidRPr="00444DEB" w:rsidRDefault="00D34F7A" w:rsidP="00444DEB">
            <w:pPr>
              <w:rPr>
                <w:b/>
                <w:bCs/>
                <w:color w:val="000000"/>
                <w:spacing w:val="-1"/>
                <w:sz w:val="24"/>
                <w:szCs w:val="24"/>
              </w:rPr>
            </w:pPr>
            <w:r w:rsidRPr="00444DEB">
              <w:rPr>
                <w:sz w:val="24"/>
                <w:szCs w:val="24"/>
              </w:rPr>
              <w:t>Снег летает и сверкает</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10</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10</w:t>
            </w:r>
          </w:p>
        </w:tc>
        <w:tc>
          <w:tcPr>
            <w:tcW w:w="5954" w:type="dxa"/>
          </w:tcPr>
          <w:p w:rsidR="002F285E" w:rsidRPr="00444DEB" w:rsidRDefault="00D34F7A" w:rsidP="00444DEB">
            <w:pPr>
              <w:rPr>
                <w:b/>
                <w:bCs/>
                <w:color w:val="000000"/>
                <w:spacing w:val="-1"/>
                <w:sz w:val="24"/>
                <w:szCs w:val="24"/>
              </w:rPr>
            </w:pPr>
            <w:r w:rsidRPr="00444DEB">
              <w:rPr>
                <w:sz w:val="24"/>
                <w:szCs w:val="24"/>
              </w:rPr>
              <w:t>За доброе дело стой смело</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8</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11</w:t>
            </w:r>
          </w:p>
        </w:tc>
        <w:tc>
          <w:tcPr>
            <w:tcW w:w="5954" w:type="dxa"/>
          </w:tcPr>
          <w:p w:rsidR="002F285E" w:rsidRPr="00444DEB" w:rsidRDefault="00D34F7A" w:rsidP="00444DEB">
            <w:pPr>
              <w:rPr>
                <w:b/>
                <w:bCs/>
                <w:color w:val="000000"/>
                <w:spacing w:val="-1"/>
                <w:sz w:val="24"/>
                <w:szCs w:val="24"/>
              </w:rPr>
            </w:pPr>
            <w:r w:rsidRPr="00444DEB">
              <w:rPr>
                <w:sz w:val="24"/>
                <w:szCs w:val="24"/>
              </w:rPr>
              <w:t>Кто родителей почитает, тот вовек не погибает</w:t>
            </w:r>
          </w:p>
        </w:tc>
        <w:tc>
          <w:tcPr>
            <w:tcW w:w="2724" w:type="dxa"/>
          </w:tcPr>
          <w:p w:rsidR="002F285E" w:rsidRPr="00444DEB" w:rsidRDefault="00D34F7A" w:rsidP="00444DEB">
            <w:pPr>
              <w:rPr>
                <w:bCs/>
                <w:color w:val="000000"/>
                <w:spacing w:val="-1"/>
                <w:sz w:val="24"/>
                <w:szCs w:val="24"/>
              </w:rPr>
            </w:pPr>
            <w:r w:rsidRPr="00444DEB">
              <w:rPr>
                <w:bCs/>
                <w:color w:val="000000"/>
                <w:spacing w:val="-1"/>
                <w:sz w:val="24"/>
                <w:szCs w:val="24"/>
              </w:rPr>
              <w:t>1</w:t>
            </w:r>
            <w:r w:rsidR="00FA2BC6" w:rsidRPr="00444DEB">
              <w:rPr>
                <w:bCs/>
                <w:color w:val="000000"/>
                <w:spacing w:val="-1"/>
                <w:sz w:val="24"/>
                <w:szCs w:val="24"/>
              </w:rPr>
              <w:t>8</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12</w:t>
            </w:r>
          </w:p>
        </w:tc>
        <w:tc>
          <w:tcPr>
            <w:tcW w:w="5954" w:type="dxa"/>
          </w:tcPr>
          <w:p w:rsidR="002F285E" w:rsidRPr="00444DEB" w:rsidRDefault="00D34F7A" w:rsidP="00444DEB">
            <w:pPr>
              <w:rPr>
                <w:b/>
                <w:bCs/>
                <w:color w:val="000000"/>
                <w:spacing w:val="-1"/>
                <w:sz w:val="24"/>
                <w:szCs w:val="24"/>
              </w:rPr>
            </w:pPr>
            <w:r w:rsidRPr="00444DEB">
              <w:rPr>
                <w:sz w:val="24"/>
                <w:szCs w:val="24"/>
              </w:rPr>
              <w:t xml:space="preserve">Весна идет, весне дорогу! </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9</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13</w:t>
            </w:r>
          </w:p>
        </w:tc>
        <w:tc>
          <w:tcPr>
            <w:tcW w:w="5954" w:type="dxa"/>
          </w:tcPr>
          <w:p w:rsidR="002F285E" w:rsidRPr="00444DEB" w:rsidRDefault="00D34F7A" w:rsidP="00444DEB">
            <w:pPr>
              <w:rPr>
                <w:b/>
                <w:bCs/>
                <w:color w:val="000000"/>
                <w:spacing w:val="-1"/>
                <w:sz w:val="24"/>
                <w:szCs w:val="24"/>
              </w:rPr>
            </w:pPr>
            <w:r w:rsidRPr="00444DEB">
              <w:rPr>
                <w:sz w:val="24"/>
                <w:szCs w:val="24"/>
              </w:rPr>
              <w:t>Любовь – волшебная страна</w:t>
            </w:r>
          </w:p>
        </w:tc>
        <w:tc>
          <w:tcPr>
            <w:tcW w:w="2724" w:type="dxa"/>
          </w:tcPr>
          <w:p w:rsidR="002F285E" w:rsidRPr="00444DEB" w:rsidRDefault="00FA2BC6" w:rsidP="00444DEB">
            <w:pPr>
              <w:rPr>
                <w:bCs/>
                <w:color w:val="000000"/>
                <w:spacing w:val="-1"/>
                <w:sz w:val="24"/>
                <w:szCs w:val="24"/>
              </w:rPr>
            </w:pPr>
            <w:r w:rsidRPr="00444DEB">
              <w:rPr>
                <w:bCs/>
                <w:color w:val="000000"/>
                <w:spacing w:val="-1"/>
                <w:sz w:val="24"/>
                <w:szCs w:val="24"/>
              </w:rPr>
              <w:t>18</w:t>
            </w:r>
          </w:p>
        </w:tc>
      </w:tr>
      <w:tr w:rsidR="002F285E" w:rsidRPr="00444DEB" w:rsidTr="002F285E">
        <w:tc>
          <w:tcPr>
            <w:tcW w:w="817" w:type="dxa"/>
          </w:tcPr>
          <w:p w:rsidR="002F285E" w:rsidRPr="00444DEB" w:rsidRDefault="00D34F7A" w:rsidP="00444DEB">
            <w:pPr>
              <w:rPr>
                <w:bCs/>
                <w:color w:val="000000"/>
                <w:spacing w:val="-1"/>
                <w:sz w:val="24"/>
                <w:szCs w:val="24"/>
              </w:rPr>
            </w:pPr>
            <w:r w:rsidRPr="00444DEB">
              <w:rPr>
                <w:bCs/>
                <w:color w:val="000000"/>
                <w:spacing w:val="-1"/>
                <w:sz w:val="24"/>
                <w:szCs w:val="24"/>
              </w:rPr>
              <w:t>14</w:t>
            </w:r>
          </w:p>
        </w:tc>
        <w:tc>
          <w:tcPr>
            <w:tcW w:w="5954" w:type="dxa"/>
          </w:tcPr>
          <w:p w:rsidR="002F285E" w:rsidRPr="00444DEB" w:rsidRDefault="00D34F7A" w:rsidP="00444DEB">
            <w:pPr>
              <w:rPr>
                <w:b/>
                <w:bCs/>
                <w:color w:val="000000"/>
                <w:spacing w:val="-1"/>
                <w:sz w:val="24"/>
                <w:szCs w:val="24"/>
              </w:rPr>
            </w:pPr>
            <w:r w:rsidRPr="00444DEB">
              <w:rPr>
                <w:sz w:val="24"/>
                <w:szCs w:val="24"/>
              </w:rPr>
              <w:t>Чудесное – рядом</w:t>
            </w:r>
          </w:p>
        </w:tc>
        <w:tc>
          <w:tcPr>
            <w:tcW w:w="2724" w:type="dxa"/>
          </w:tcPr>
          <w:p w:rsidR="002F285E" w:rsidRPr="00444DEB" w:rsidRDefault="00771B52" w:rsidP="00444DEB">
            <w:pPr>
              <w:rPr>
                <w:bCs/>
                <w:color w:val="000000"/>
                <w:spacing w:val="-1"/>
                <w:sz w:val="24"/>
                <w:szCs w:val="24"/>
              </w:rPr>
            </w:pPr>
            <w:r w:rsidRPr="00444DEB">
              <w:rPr>
                <w:bCs/>
                <w:color w:val="000000"/>
                <w:spacing w:val="-1"/>
                <w:sz w:val="24"/>
                <w:szCs w:val="24"/>
              </w:rPr>
              <w:t>23</w:t>
            </w:r>
          </w:p>
        </w:tc>
      </w:tr>
    </w:tbl>
    <w:p w:rsidR="00771B52" w:rsidRPr="00444DEB" w:rsidRDefault="00771B52" w:rsidP="00444DEB">
      <w:pPr>
        <w:shd w:val="clear" w:color="auto" w:fill="FFFFFF"/>
        <w:spacing w:line="240" w:lineRule="auto"/>
        <w:rPr>
          <w:rFonts w:ascii="Times New Roman" w:hAnsi="Times New Roman" w:cs="Times New Roman"/>
          <w:bCs/>
          <w:color w:val="000000"/>
          <w:spacing w:val="-1"/>
          <w:sz w:val="24"/>
          <w:szCs w:val="24"/>
        </w:rPr>
      </w:pPr>
    </w:p>
    <w:p w:rsidR="00FA2BC6" w:rsidRPr="00444DEB" w:rsidRDefault="00FA2BC6" w:rsidP="00444DEB">
      <w:pPr>
        <w:shd w:val="clear" w:color="auto" w:fill="FFFFFF"/>
        <w:spacing w:line="240" w:lineRule="auto"/>
        <w:rPr>
          <w:rFonts w:ascii="Times New Roman" w:hAnsi="Times New Roman" w:cs="Times New Roman"/>
          <w:bCs/>
          <w:color w:val="000000"/>
          <w:spacing w:val="-1"/>
          <w:sz w:val="24"/>
          <w:szCs w:val="24"/>
        </w:rPr>
      </w:pPr>
      <w:r w:rsidRPr="00444DEB">
        <w:rPr>
          <w:rFonts w:ascii="Times New Roman" w:hAnsi="Times New Roman" w:cs="Times New Roman"/>
          <w:bCs/>
          <w:color w:val="000000"/>
          <w:spacing w:val="-1"/>
          <w:sz w:val="24"/>
          <w:szCs w:val="24"/>
        </w:rPr>
        <w:t>Тематическое планирование (Приложение № 8)</w:t>
      </w:r>
    </w:p>
    <w:p w:rsidR="00D34F7A" w:rsidRPr="00444DEB" w:rsidRDefault="00D34F7A" w:rsidP="00444DEB">
      <w:pPr>
        <w:shd w:val="clear" w:color="auto" w:fill="FFFFFF"/>
        <w:spacing w:line="240" w:lineRule="auto"/>
        <w:rPr>
          <w:rFonts w:ascii="Times New Roman" w:hAnsi="Times New Roman" w:cs="Times New Roman"/>
          <w:bCs/>
          <w:color w:val="000000"/>
          <w:spacing w:val="-1"/>
          <w:sz w:val="24"/>
          <w:szCs w:val="24"/>
        </w:rPr>
      </w:pPr>
      <w:r w:rsidRPr="00444DEB">
        <w:rPr>
          <w:rFonts w:ascii="Times New Roman" w:hAnsi="Times New Roman" w:cs="Times New Roman"/>
          <w:bCs/>
          <w:color w:val="000000"/>
          <w:spacing w:val="-1"/>
          <w:sz w:val="24"/>
          <w:szCs w:val="24"/>
        </w:rPr>
        <w:t>4 класс</w:t>
      </w:r>
    </w:p>
    <w:tbl>
      <w:tblPr>
        <w:tblStyle w:val="afe"/>
        <w:tblW w:w="0" w:type="auto"/>
        <w:tblLook w:val="04A0"/>
      </w:tblPr>
      <w:tblGrid>
        <w:gridCol w:w="817"/>
        <w:gridCol w:w="5954"/>
        <w:gridCol w:w="2724"/>
      </w:tblGrid>
      <w:tr w:rsidR="000C0ACE" w:rsidRPr="00444DEB" w:rsidTr="000C0ACE">
        <w:tc>
          <w:tcPr>
            <w:tcW w:w="817" w:type="dxa"/>
            <w:vAlign w:val="center"/>
          </w:tcPr>
          <w:p w:rsidR="000C0ACE" w:rsidRPr="00444DEB" w:rsidRDefault="000C0ACE" w:rsidP="00444DEB">
            <w:pPr>
              <w:jc w:val="center"/>
              <w:rPr>
                <w:sz w:val="24"/>
                <w:szCs w:val="24"/>
              </w:rPr>
            </w:pPr>
            <w:r w:rsidRPr="00444DEB">
              <w:rPr>
                <w:sz w:val="24"/>
                <w:szCs w:val="24"/>
              </w:rPr>
              <w:t>№ п\</w:t>
            </w:r>
            <w:proofErr w:type="gramStart"/>
            <w:r w:rsidRPr="00444DEB">
              <w:rPr>
                <w:sz w:val="24"/>
                <w:szCs w:val="24"/>
              </w:rPr>
              <w:t>п</w:t>
            </w:r>
            <w:proofErr w:type="gramEnd"/>
          </w:p>
        </w:tc>
        <w:tc>
          <w:tcPr>
            <w:tcW w:w="5954" w:type="dxa"/>
            <w:vAlign w:val="center"/>
          </w:tcPr>
          <w:p w:rsidR="000C0ACE" w:rsidRPr="00444DEB" w:rsidRDefault="000C0ACE" w:rsidP="00444DEB">
            <w:pPr>
              <w:jc w:val="center"/>
              <w:rPr>
                <w:sz w:val="24"/>
                <w:szCs w:val="24"/>
              </w:rPr>
            </w:pPr>
            <w:r w:rsidRPr="00444DEB">
              <w:rPr>
                <w:sz w:val="24"/>
                <w:szCs w:val="24"/>
              </w:rPr>
              <w:t>Модуль (глава)</w:t>
            </w:r>
          </w:p>
        </w:tc>
        <w:tc>
          <w:tcPr>
            <w:tcW w:w="2724" w:type="dxa"/>
            <w:vAlign w:val="center"/>
          </w:tcPr>
          <w:p w:rsidR="000C0ACE" w:rsidRPr="00444DEB" w:rsidRDefault="000C0ACE" w:rsidP="00444DEB">
            <w:pPr>
              <w:jc w:val="center"/>
              <w:rPr>
                <w:sz w:val="24"/>
                <w:szCs w:val="24"/>
              </w:rPr>
            </w:pPr>
            <w:r w:rsidRPr="00444DEB">
              <w:rPr>
                <w:sz w:val="24"/>
                <w:szCs w:val="24"/>
              </w:rPr>
              <w:t>Примерное количество</w:t>
            </w:r>
          </w:p>
          <w:p w:rsidR="000C0ACE" w:rsidRPr="00444DEB" w:rsidRDefault="000C0ACE" w:rsidP="00444DEB">
            <w:pPr>
              <w:jc w:val="center"/>
              <w:rPr>
                <w:sz w:val="24"/>
                <w:szCs w:val="24"/>
              </w:rPr>
            </w:pPr>
            <w:r w:rsidRPr="00444DEB">
              <w:rPr>
                <w:sz w:val="24"/>
                <w:szCs w:val="24"/>
              </w:rPr>
              <w:t>часов</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1</w:t>
            </w:r>
          </w:p>
        </w:tc>
        <w:tc>
          <w:tcPr>
            <w:tcW w:w="5954" w:type="dxa"/>
          </w:tcPr>
          <w:p w:rsidR="00D34F7A" w:rsidRPr="00444DEB" w:rsidRDefault="00FA1951" w:rsidP="00444DEB">
            <w:pPr>
              <w:shd w:val="clear" w:color="auto" w:fill="FFFFFF"/>
              <w:autoSpaceDE w:val="0"/>
              <w:autoSpaceDN w:val="0"/>
              <w:adjustRightInd w:val="0"/>
              <w:jc w:val="both"/>
              <w:rPr>
                <w:bCs/>
                <w:color w:val="000000"/>
                <w:spacing w:val="-1"/>
                <w:sz w:val="24"/>
                <w:szCs w:val="24"/>
              </w:rPr>
            </w:pPr>
            <w:r w:rsidRPr="00444DEB">
              <w:rPr>
                <w:sz w:val="24"/>
                <w:szCs w:val="24"/>
                <w:lang w:eastAsia="en-US"/>
              </w:rPr>
              <w:t>«</w:t>
            </w:r>
            <w:r w:rsidR="00D34F7A" w:rsidRPr="00444DEB">
              <w:rPr>
                <w:sz w:val="24"/>
                <w:szCs w:val="24"/>
                <w:lang w:eastAsia="en-US"/>
              </w:rPr>
              <w:t>Гимн Российской Федерации</w:t>
            </w:r>
            <w:r w:rsidRPr="00444DEB">
              <w:rPr>
                <w:sz w:val="24"/>
                <w:szCs w:val="24"/>
                <w:lang w:eastAsia="en-US"/>
              </w:rPr>
              <w:t>»</w:t>
            </w:r>
          </w:p>
        </w:tc>
        <w:tc>
          <w:tcPr>
            <w:tcW w:w="2724" w:type="dxa"/>
          </w:tcPr>
          <w:p w:rsidR="00D34F7A" w:rsidRPr="00444DEB" w:rsidRDefault="00D34F7A" w:rsidP="00444DEB">
            <w:pPr>
              <w:rPr>
                <w:bCs/>
                <w:color w:val="000000"/>
                <w:spacing w:val="-1"/>
                <w:sz w:val="24"/>
                <w:szCs w:val="24"/>
              </w:rPr>
            </w:pPr>
            <w:r w:rsidRPr="00444DEB">
              <w:rPr>
                <w:bCs/>
                <w:color w:val="000000"/>
                <w:spacing w:val="-1"/>
                <w:sz w:val="24"/>
                <w:szCs w:val="24"/>
              </w:rPr>
              <w:t>1</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2</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iCs/>
                <w:sz w:val="24"/>
                <w:szCs w:val="24"/>
                <w:lang w:eastAsia="en-US"/>
              </w:rPr>
              <w:t xml:space="preserve">«Что за прелесть эти сказки!..» </w:t>
            </w:r>
          </w:p>
        </w:tc>
        <w:tc>
          <w:tcPr>
            <w:tcW w:w="2724" w:type="dxa"/>
          </w:tcPr>
          <w:p w:rsidR="00D34F7A" w:rsidRPr="00444DEB" w:rsidRDefault="00D34F7A" w:rsidP="00444DEB">
            <w:pPr>
              <w:rPr>
                <w:bCs/>
                <w:color w:val="000000"/>
                <w:spacing w:val="-1"/>
                <w:sz w:val="24"/>
                <w:szCs w:val="24"/>
              </w:rPr>
            </w:pPr>
            <w:r w:rsidRPr="00444DEB">
              <w:rPr>
                <w:bCs/>
                <w:color w:val="000000"/>
                <w:spacing w:val="-1"/>
                <w:sz w:val="24"/>
                <w:szCs w:val="24"/>
              </w:rPr>
              <w:t>21</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3</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iCs/>
                <w:sz w:val="24"/>
                <w:szCs w:val="24"/>
                <w:lang w:eastAsia="en-US"/>
              </w:rPr>
              <w:t xml:space="preserve">«О доблестях, о подвигах, о славе...» </w:t>
            </w:r>
          </w:p>
        </w:tc>
        <w:tc>
          <w:tcPr>
            <w:tcW w:w="2724" w:type="dxa"/>
          </w:tcPr>
          <w:p w:rsidR="00D34F7A" w:rsidRPr="00444DEB" w:rsidRDefault="00D34F7A" w:rsidP="00444DEB">
            <w:pPr>
              <w:rPr>
                <w:bCs/>
                <w:color w:val="000000"/>
                <w:spacing w:val="-1"/>
                <w:sz w:val="24"/>
                <w:szCs w:val="24"/>
              </w:rPr>
            </w:pPr>
            <w:r w:rsidRPr="00444DEB">
              <w:rPr>
                <w:bCs/>
                <w:color w:val="000000"/>
                <w:spacing w:val="-1"/>
                <w:sz w:val="24"/>
                <w:szCs w:val="24"/>
              </w:rPr>
              <w:t>5</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4</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iCs/>
                <w:sz w:val="24"/>
                <w:szCs w:val="24"/>
                <w:lang w:eastAsia="en-US"/>
              </w:rPr>
              <w:t xml:space="preserve">«Уж сколько раз твердили миру...»  </w:t>
            </w:r>
          </w:p>
        </w:tc>
        <w:tc>
          <w:tcPr>
            <w:tcW w:w="2724" w:type="dxa"/>
          </w:tcPr>
          <w:p w:rsidR="00D34F7A" w:rsidRPr="00444DEB" w:rsidRDefault="00FA1951" w:rsidP="00444DEB">
            <w:pPr>
              <w:rPr>
                <w:bCs/>
                <w:color w:val="000000"/>
                <w:spacing w:val="-1"/>
                <w:sz w:val="24"/>
                <w:szCs w:val="24"/>
              </w:rPr>
            </w:pPr>
            <w:r w:rsidRPr="00444DEB">
              <w:rPr>
                <w:bCs/>
                <w:color w:val="000000"/>
                <w:spacing w:val="-1"/>
                <w:sz w:val="24"/>
                <w:szCs w:val="24"/>
              </w:rPr>
              <w:t>4</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5</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iCs/>
                <w:sz w:val="24"/>
                <w:szCs w:val="24"/>
                <w:lang w:eastAsia="en-US"/>
              </w:rPr>
              <w:t xml:space="preserve">«Оглянись вокруг» </w:t>
            </w:r>
          </w:p>
        </w:tc>
        <w:tc>
          <w:tcPr>
            <w:tcW w:w="2724" w:type="dxa"/>
          </w:tcPr>
          <w:p w:rsidR="00D34F7A" w:rsidRPr="00444DEB" w:rsidRDefault="00FA1951" w:rsidP="00444DEB">
            <w:pPr>
              <w:rPr>
                <w:bCs/>
                <w:color w:val="000000"/>
                <w:spacing w:val="-1"/>
                <w:sz w:val="24"/>
                <w:szCs w:val="24"/>
              </w:rPr>
            </w:pPr>
            <w:r w:rsidRPr="00444DEB">
              <w:rPr>
                <w:bCs/>
                <w:color w:val="000000"/>
                <w:spacing w:val="-1"/>
                <w:sz w:val="24"/>
                <w:szCs w:val="24"/>
              </w:rPr>
              <w:t>20</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6</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sz w:val="24"/>
                <w:szCs w:val="24"/>
                <w:lang w:eastAsia="en-US"/>
              </w:rPr>
              <w:t>«Золотая колесница»</w:t>
            </w:r>
          </w:p>
        </w:tc>
        <w:tc>
          <w:tcPr>
            <w:tcW w:w="2724" w:type="dxa"/>
          </w:tcPr>
          <w:p w:rsidR="00D34F7A" w:rsidRPr="00444DEB" w:rsidRDefault="00771B52" w:rsidP="00444DEB">
            <w:pPr>
              <w:rPr>
                <w:bCs/>
                <w:color w:val="000000"/>
                <w:spacing w:val="-1"/>
                <w:sz w:val="24"/>
                <w:szCs w:val="24"/>
              </w:rPr>
            </w:pPr>
            <w:r w:rsidRPr="00444DEB">
              <w:rPr>
                <w:bCs/>
                <w:color w:val="000000"/>
                <w:spacing w:val="-1"/>
                <w:sz w:val="24"/>
                <w:szCs w:val="24"/>
              </w:rPr>
              <w:t>3</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7</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sz w:val="24"/>
                <w:szCs w:val="24"/>
                <w:lang w:eastAsia="en-US"/>
              </w:rPr>
              <w:t>«</w:t>
            </w:r>
            <w:proofErr w:type="gramStart"/>
            <w:r w:rsidRPr="00444DEB">
              <w:rPr>
                <w:sz w:val="24"/>
                <w:szCs w:val="24"/>
                <w:lang w:eastAsia="en-US"/>
              </w:rPr>
              <w:t>В начале</w:t>
            </w:r>
            <w:proofErr w:type="gramEnd"/>
            <w:r w:rsidRPr="00444DEB">
              <w:rPr>
                <w:sz w:val="24"/>
                <w:szCs w:val="24"/>
                <w:lang w:eastAsia="en-US"/>
              </w:rPr>
              <w:t xml:space="preserve"> было слово, и слово было Бог...»</w:t>
            </w:r>
          </w:p>
        </w:tc>
        <w:tc>
          <w:tcPr>
            <w:tcW w:w="2724" w:type="dxa"/>
          </w:tcPr>
          <w:p w:rsidR="00D34F7A" w:rsidRPr="00444DEB" w:rsidRDefault="00FA1951" w:rsidP="00444DEB">
            <w:pPr>
              <w:rPr>
                <w:bCs/>
                <w:color w:val="000000"/>
                <w:spacing w:val="-1"/>
                <w:sz w:val="24"/>
                <w:szCs w:val="24"/>
              </w:rPr>
            </w:pPr>
            <w:r w:rsidRPr="00444DEB">
              <w:rPr>
                <w:bCs/>
                <w:color w:val="000000"/>
                <w:spacing w:val="-1"/>
                <w:sz w:val="24"/>
                <w:szCs w:val="24"/>
              </w:rPr>
              <w:t>7</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8</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bCs/>
                <w:sz w:val="24"/>
                <w:szCs w:val="24"/>
                <w:lang w:eastAsia="en-US"/>
              </w:rPr>
              <w:t>«Мир - театр, люди - актеры...»</w:t>
            </w:r>
          </w:p>
        </w:tc>
        <w:tc>
          <w:tcPr>
            <w:tcW w:w="2724" w:type="dxa"/>
          </w:tcPr>
          <w:p w:rsidR="00D34F7A" w:rsidRPr="00444DEB" w:rsidRDefault="00FA1951" w:rsidP="00444DEB">
            <w:pPr>
              <w:rPr>
                <w:bCs/>
                <w:color w:val="000000"/>
                <w:spacing w:val="-1"/>
                <w:sz w:val="24"/>
                <w:szCs w:val="24"/>
              </w:rPr>
            </w:pPr>
            <w:r w:rsidRPr="00444DEB">
              <w:rPr>
                <w:bCs/>
                <w:color w:val="000000"/>
                <w:spacing w:val="-1"/>
                <w:sz w:val="24"/>
                <w:szCs w:val="24"/>
              </w:rPr>
              <w:t>6</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9</w:t>
            </w:r>
          </w:p>
        </w:tc>
        <w:tc>
          <w:tcPr>
            <w:tcW w:w="5954" w:type="dxa"/>
          </w:tcPr>
          <w:p w:rsidR="00D34F7A" w:rsidRPr="00444DEB" w:rsidRDefault="00FA1951" w:rsidP="00444DEB">
            <w:pPr>
              <w:shd w:val="clear" w:color="auto" w:fill="FFFFFF"/>
              <w:autoSpaceDE w:val="0"/>
              <w:autoSpaceDN w:val="0"/>
              <w:adjustRightInd w:val="0"/>
              <w:jc w:val="both"/>
              <w:rPr>
                <w:bCs/>
                <w:color w:val="000000"/>
                <w:spacing w:val="-1"/>
                <w:sz w:val="24"/>
                <w:szCs w:val="24"/>
              </w:rPr>
            </w:pPr>
            <w:r w:rsidRPr="00444DEB">
              <w:rPr>
                <w:bCs/>
                <w:sz w:val="24"/>
                <w:szCs w:val="24"/>
                <w:lang w:eastAsia="en-US"/>
              </w:rPr>
              <w:t>«</w:t>
            </w:r>
            <w:r w:rsidR="00D34F7A" w:rsidRPr="00444DEB">
              <w:rPr>
                <w:bCs/>
                <w:sz w:val="24"/>
                <w:szCs w:val="24"/>
                <w:lang w:eastAsia="en-US"/>
              </w:rPr>
              <w:t>Мир волшебных звуков</w:t>
            </w:r>
            <w:r w:rsidRPr="00444DEB">
              <w:rPr>
                <w:bCs/>
                <w:sz w:val="24"/>
                <w:szCs w:val="24"/>
                <w:lang w:eastAsia="en-US"/>
              </w:rPr>
              <w:t>»</w:t>
            </w:r>
          </w:p>
        </w:tc>
        <w:tc>
          <w:tcPr>
            <w:tcW w:w="2724" w:type="dxa"/>
          </w:tcPr>
          <w:p w:rsidR="00D34F7A" w:rsidRPr="00444DEB" w:rsidRDefault="00771B52" w:rsidP="00444DEB">
            <w:pPr>
              <w:rPr>
                <w:bCs/>
                <w:color w:val="000000"/>
                <w:spacing w:val="-1"/>
                <w:sz w:val="24"/>
                <w:szCs w:val="24"/>
              </w:rPr>
            </w:pPr>
            <w:r w:rsidRPr="00444DEB">
              <w:rPr>
                <w:bCs/>
                <w:color w:val="000000"/>
                <w:spacing w:val="-1"/>
                <w:sz w:val="24"/>
                <w:szCs w:val="24"/>
              </w:rPr>
              <w:t>11</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10</w:t>
            </w:r>
          </w:p>
        </w:tc>
        <w:tc>
          <w:tcPr>
            <w:tcW w:w="5954" w:type="dxa"/>
          </w:tcPr>
          <w:p w:rsidR="00D34F7A" w:rsidRPr="00444DEB" w:rsidRDefault="00FA1951" w:rsidP="00444DEB">
            <w:pPr>
              <w:shd w:val="clear" w:color="auto" w:fill="FFFFFF"/>
              <w:autoSpaceDE w:val="0"/>
              <w:autoSpaceDN w:val="0"/>
              <w:adjustRightInd w:val="0"/>
              <w:jc w:val="both"/>
              <w:rPr>
                <w:bCs/>
                <w:color w:val="000000"/>
                <w:spacing w:val="-1"/>
                <w:sz w:val="24"/>
                <w:szCs w:val="24"/>
              </w:rPr>
            </w:pPr>
            <w:r w:rsidRPr="00444DEB">
              <w:rPr>
                <w:bCs/>
                <w:sz w:val="24"/>
                <w:szCs w:val="24"/>
                <w:lang w:eastAsia="en-US"/>
              </w:rPr>
              <w:t>«</w:t>
            </w:r>
            <w:r w:rsidR="00D34F7A" w:rsidRPr="00444DEB">
              <w:rPr>
                <w:bCs/>
                <w:sz w:val="24"/>
                <w:szCs w:val="24"/>
                <w:lang w:eastAsia="en-US"/>
              </w:rPr>
              <w:t>Когда, зачем и почему?</w:t>
            </w:r>
            <w:r w:rsidRPr="00444DEB">
              <w:rPr>
                <w:bCs/>
                <w:sz w:val="24"/>
                <w:szCs w:val="24"/>
                <w:lang w:eastAsia="en-US"/>
              </w:rPr>
              <w:t>»</w:t>
            </w:r>
          </w:p>
        </w:tc>
        <w:tc>
          <w:tcPr>
            <w:tcW w:w="2724" w:type="dxa"/>
          </w:tcPr>
          <w:p w:rsidR="00D34F7A" w:rsidRPr="00444DEB" w:rsidRDefault="00FA1951" w:rsidP="00444DEB">
            <w:pPr>
              <w:rPr>
                <w:bCs/>
                <w:color w:val="000000"/>
                <w:spacing w:val="-1"/>
                <w:sz w:val="24"/>
                <w:szCs w:val="24"/>
              </w:rPr>
            </w:pPr>
            <w:r w:rsidRPr="00444DEB">
              <w:rPr>
                <w:bCs/>
                <w:color w:val="000000"/>
                <w:spacing w:val="-1"/>
                <w:sz w:val="24"/>
                <w:szCs w:val="24"/>
              </w:rPr>
              <w:t>1</w:t>
            </w:r>
            <w:r w:rsidR="00771B52" w:rsidRPr="00444DEB">
              <w:rPr>
                <w:bCs/>
                <w:color w:val="000000"/>
                <w:spacing w:val="-1"/>
                <w:sz w:val="24"/>
                <w:szCs w:val="24"/>
              </w:rPr>
              <w:t>3</w:t>
            </w:r>
          </w:p>
        </w:tc>
      </w:tr>
      <w:tr w:rsidR="00D34F7A" w:rsidRPr="00444DEB" w:rsidTr="00D34F7A">
        <w:tc>
          <w:tcPr>
            <w:tcW w:w="817" w:type="dxa"/>
          </w:tcPr>
          <w:p w:rsidR="00D34F7A" w:rsidRPr="00444DEB" w:rsidRDefault="00FA1951" w:rsidP="00444DEB">
            <w:pPr>
              <w:rPr>
                <w:bCs/>
                <w:color w:val="000000"/>
                <w:spacing w:val="-1"/>
                <w:sz w:val="24"/>
                <w:szCs w:val="24"/>
              </w:rPr>
            </w:pPr>
            <w:r w:rsidRPr="00444DEB">
              <w:rPr>
                <w:bCs/>
                <w:color w:val="000000"/>
                <w:spacing w:val="-1"/>
                <w:sz w:val="24"/>
                <w:szCs w:val="24"/>
              </w:rPr>
              <w:t>11</w:t>
            </w:r>
          </w:p>
        </w:tc>
        <w:tc>
          <w:tcPr>
            <w:tcW w:w="5954" w:type="dxa"/>
          </w:tcPr>
          <w:p w:rsidR="00D34F7A" w:rsidRPr="00444DEB" w:rsidRDefault="00D34F7A" w:rsidP="00444DEB">
            <w:pPr>
              <w:shd w:val="clear" w:color="auto" w:fill="FFFFFF"/>
              <w:autoSpaceDE w:val="0"/>
              <w:autoSpaceDN w:val="0"/>
              <w:adjustRightInd w:val="0"/>
              <w:jc w:val="both"/>
              <w:rPr>
                <w:bCs/>
                <w:color w:val="000000"/>
                <w:spacing w:val="-1"/>
                <w:sz w:val="24"/>
                <w:szCs w:val="24"/>
              </w:rPr>
            </w:pPr>
            <w:r w:rsidRPr="00444DEB">
              <w:rPr>
                <w:bCs/>
                <w:sz w:val="24"/>
                <w:szCs w:val="24"/>
                <w:lang w:eastAsia="en-US"/>
              </w:rPr>
              <w:t>«Самого главного глазами не увидишь»</w:t>
            </w:r>
          </w:p>
        </w:tc>
        <w:tc>
          <w:tcPr>
            <w:tcW w:w="2724" w:type="dxa"/>
          </w:tcPr>
          <w:p w:rsidR="00D34F7A" w:rsidRPr="00444DEB" w:rsidRDefault="00771B52" w:rsidP="00444DEB">
            <w:pPr>
              <w:rPr>
                <w:bCs/>
                <w:color w:val="000000"/>
                <w:spacing w:val="-1"/>
                <w:sz w:val="24"/>
                <w:szCs w:val="24"/>
              </w:rPr>
            </w:pPr>
            <w:r w:rsidRPr="00444DEB">
              <w:rPr>
                <w:bCs/>
                <w:color w:val="000000"/>
                <w:spacing w:val="-1"/>
                <w:sz w:val="24"/>
                <w:szCs w:val="24"/>
              </w:rPr>
              <w:t>14</w:t>
            </w:r>
          </w:p>
        </w:tc>
      </w:tr>
    </w:tbl>
    <w:p w:rsidR="00D34F7A" w:rsidRPr="00444DEB" w:rsidRDefault="00D34F7A" w:rsidP="00444DEB">
      <w:pPr>
        <w:shd w:val="clear" w:color="auto" w:fill="FFFFFF"/>
        <w:spacing w:line="240" w:lineRule="auto"/>
        <w:rPr>
          <w:rFonts w:ascii="Times New Roman" w:hAnsi="Times New Roman" w:cs="Times New Roman"/>
          <w:bCs/>
          <w:color w:val="000000"/>
          <w:spacing w:val="-1"/>
          <w:sz w:val="24"/>
          <w:szCs w:val="24"/>
        </w:rPr>
      </w:pPr>
    </w:p>
    <w:p w:rsidR="00771B52" w:rsidRPr="00444DEB" w:rsidRDefault="00771B52" w:rsidP="00444DEB">
      <w:pPr>
        <w:shd w:val="clear" w:color="auto" w:fill="FFFFFF"/>
        <w:spacing w:line="240" w:lineRule="auto"/>
        <w:rPr>
          <w:rFonts w:ascii="Times New Roman" w:hAnsi="Times New Roman" w:cs="Times New Roman"/>
          <w:bCs/>
          <w:color w:val="000000"/>
          <w:spacing w:val="-1"/>
          <w:sz w:val="24"/>
          <w:szCs w:val="24"/>
        </w:rPr>
      </w:pPr>
      <w:r w:rsidRPr="00444DEB">
        <w:rPr>
          <w:rFonts w:ascii="Times New Roman" w:hAnsi="Times New Roman" w:cs="Times New Roman"/>
          <w:bCs/>
          <w:color w:val="000000"/>
          <w:spacing w:val="-1"/>
          <w:sz w:val="24"/>
          <w:szCs w:val="24"/>
        </w:rPr>
        <w:t>Тематическое планирование (Приложение № 9)</w:t>
      </w:r>
    </w:p>
    <w:p w:rsidR="002F06A0" w:rsidRPr="00444DEB" w:rsidRDefault="002F06A0" w:rsidP="00444DEB">
      <w:pPr>
        <w:shd w:val="clear" w:color="auto" w:fill="FFFFFF"/>
        <w:spacing w:line="240" w:lineRule="auto"/>
        <w:ind w:left="3034"/>
        <w:rPr>
          <w:rFonts w:ascii="Times New Roman" w:hAnsi="Times New Roman" w:cs="Times New Roman"/>
          <w:b/>
          <w:bCs/>
          <w:color w:val="000000"/>
          <w:spacing w:val="-1"/>
          <w:sz w:val="24"/>
          <w:szCs w:val="24"/>
        </w:rPr>
      </w:pPr>
      <w:r w:rsidRPr="00444DEB">
        <w:rPr>
          <w:rFonts w:ascii="Times New Roman" w:hAnsi="Times New Roman" w:cs="Times New Roman"/>
          <w:b/>
          <w:bCs/>
          <w:color w:val="000000"/>
          <w:spacing w:val="-1"/>
          <w:sz w:val="24"/>
          <w:szCs w:val="24"/>
        </w:rPr>
        <w:t>Содержание программы</w:t>
      </w:r>
    </w:p>
    <w:p w:rsidR="002F06A0" w:rsidRPr="00444DEB" w:rsidRDefault="002F06A0" w:rsidP="00444DEB">
      <w:pPr>
        <w:shd w:val="clear" w:color="auto" w:fill="FFFFFF"/>
        <w:spacing w:line="240" w:lineRule="auto"/>
        <w:ind w:left="53"/>
        <w:jc w:val="both"/>
        <w:rPr>
          <w:rFonts w:ascii="Times New Roman" w:hAnsi="Times New Roman" w:cs="Times New Roman"/>
          <w:sz w:val="24"/>
          <w:szCs w:val="24"/>
        </w:rPr>
      </w:pPr>
      <w:r w:rsidRPr="00444DEB">
        <w:rPr>
          <w:rFonts w:ascii="Times New Roman" w:hAnsi="Times New Roman" w:cs="Times New Roman"/>
          <w:color w:val="000000"/>
          <w:sz w:val="24"/>
          <w:szCs w:val="24"/>
        </w:rPr>
        <w:t>Программа литературного чтения для четырехлетней начальной школы</w:t>
      </w:r>
    </w:p>
    <w:p w:rsidR="002F06A0" w:rsidRPr="00444DEB" w:rsidRDefault="002F06A0" w:rsidP="00444DEB">
      <w:pPr>
        <w:shd w:val="clear" w:color="auto" w:fill="FFFFFF"/>
        <w:spacing w:line="240" w:lineRule="auto"/>
        <w:ind w:left="53"/>
        <w:jc w:val="both"/>
        <w:rPr>
          <w:rFonts w:ascii="Times New Roman" w:hAnsi="Times New Roman" w:cs="Times New Roman"/>
          <w:sz w:val="24"/>
          <w:szCs w:val="24"/>
        </w:rPr>
      </w:pPr>
      <w:r w:rsidRPr="00444DEB">
        <w:rPr>
          <w:rFonts w:ascii="Times New Roman" w:hAnsi="Times New Roman" w:cs="Times New Roman"/>
          <w:color w:val="000000"/>
          <w:sz w:val="24"/>
          <w:szCs w:val="24"/>
        </w:rPr>
        <w:t>включает разделы по каждому году обучения:</w:t>
      </w:r>
    </w:p>
    <w:p w:rsidR="002F06A0" w:rsidRPr="00444DEB" w:rsidRDefault="002F06A0" w:rsidP="00444DEB">
      <w:pPr>
        <w:shd w:val="clear" w:color="auto" w:fill="FFFFFF"/>
        <w:spacing w:line="240" w:lineRule="auto"/>
        <w:ind w:left="53"/>
        <w:jc w:val="both"/>
        <w:rPr>
          <w:rFonts w:ascii="Times New Roman" w:hAnsi="Times New Roman" w:cs="Times New Roman"/>
          <w:sz w:val="24"/>
          <w:szCs w:val="24"/>
        </w:rPr>
      </w:pPr>
      <w:proofErr w:type="gramStart"/>
      <w:r w:rsidRPr="00444DEB">
        <w:rPr>
          <w:rFonts w:ascii="Times New Roman" w:hAnsi="Times New Roman" w:cs="Times New Roman"/>
          <w:color w:val="000000"/>
          <w:sz w:val="24"/>
          <w:szCs w:val="24"/>
        </w:rPr>
        <w:t>«Круг чтения», «Читательские умения» (навык чтения, умения работы с</w:t>
      </w:r>
      <w:proofErr w:type="gramEnd"/>
    </w:p>
    <w:p w:rsidR="002F06A0" w:rsidRPr="00444DEB" w:rsidRDefault="002F06A0" w:rsidP="00444DEB">
      <w:pPr>
        <w:shd w:val="clear" w:color="auto" w:fill="FFFFFF"/>
        <w:spacing w:line="240" w:lineRule="auto"/>
        <w:ind w:left="43"/>
        <w:jc w:val="both"/>
        <w:rPr>
          <w:rFonts w:ascii="Times New Roman" w:hAnsi="Times New Roman" w:cs="Times New Roman"/>
          <w:sz w:val="24"/>
          <w:szCs w:val="24"/>
        </w:rPr>
      </w:pPr>
      <w:r w:rsidRPr="00444DEB">
        <w:rPr>
          <w:rFonts w:ascii="Times New Roman" w:hAnsi="Times New Roman" w:cs="Times New Roman"/>
          <w:color w:val="000000"/>
          <w:spacing w:val="1"/>
          <w:sz w:val="24"/>
          <w:szCs w:val="24"/>
        </w:rPr>
        <w:t>текстом и книгой), «Литературоведческая пропедевтика», «Развитие</w:t>
      </w:r>
    </w:p>
    <w:p w:rsidR="002F06A0" w:rsidRPr="00444DEB" w:rsidRDefault="002F06A0" w:rsidP="00444DEB">
      <w:pPr>
        <w:shd w:val="clear" w:color="auto" w:fill="FFFFFF"/>
        <w:spacing w:line="240" w:lineRule="auto"/>
        <w:ind w:left="43"/>
        <w:jc w:val="both"/>
        <w:rPr>
          <w:rFonts w:ascii="Times New Roman" w:hAnsi="Times New Roman" w:cs="Times New Roman"/>
          <w:sz w:val="24"/>
          <w:szCs w:val="24"/>
        </w:rPr>
      </w:pPr>
      <w:r w:rsidRPr="00444DEB">
        <w:rPr>
          <w:rFonts w:ascii="Times New Roman" w:hAnsi="Times New Roman" w:cs="Times New Roman"/>
          <w:color w:val="000000"/>
          <w:sz w:val="24"/>
          <w:szCs w:val="24"/>
        </w:rPr>
        <w:t>творческих способностей».</w:t>
      </w:r>
    </w:p>
    <w:p w:rsidR="002F06A0" w:rsidRPr="00444DEB" w:rsidRDefault="002F06A0" w:rsidP="00444DEB">
      <w:pPr>
        <w:shd w:val="clear" w:color="auto" w:fill="FFFFFF"/>
        <w:spacing w:line="240" w:lineRule="auto"/>
        <w:ind w:left="48"/>
        <w:jc w:val="both"/>
        <w:rPr>
          <w:rFonts w:ascii="Times New Roman" w:hAnsi="Times New Roman" w:cs="Times New Roman"/>
          <w:sz w:val="24"/>
          <w:szCs w:val="24"/>
        </w:rPr>
      </w:pPr>
      <w:r w:rsidRPr="00444DEB">
        <w:rPr>
          <w:rFonts w:ascii="Times New Roman" w:hAnsi="Times New Roman" w:cs="Times New Roman"/>
          <w:color w:val="000000"/>
          <w:sz w:val="24"/>
          <w:szCs w:val="24"/>
        </w:rPr>
        <w:t>Систематическое поурочное обучение литературному чтению начинается</w:t>
      </w:r>
    </w:p>
    <w:p w:rsidR="002F06A0" w:rsidRPr="00444DEB" w:rsidRDefault="002F06A0" w:rsidP="00444DEB">
      <w:pPr>
        <w:shd w:val="clear" w:color="auto" w:fill="FFFFFF"/>
        <w:spacing w:line="240" w:lineRule="auto"/>
        <w:ind w:left="48"/>
        <w:jc w:val="both"/>
        <w:rPr>
          <w:rFonts w:ascii="Times New Roman" w:hAnsi="Times New Roman" w:cs="Times New Roman"/>
          <w:sz w:val="24"/>
          <w:szCs w:val="24"/>
        </w:rPr>
      </w:pPr>
      <w:r w:rsidRPr="00444DEB">
        <w:rPr>
          <w:rFonts w:ascii="Times New Roman" w:hAnsi="Times New Roman" w:cs="Times New Roman"/>
          <w:color w:val="000000"/>
          <w:sz w:val="24"/>
          <w:szCs w:val="24"/>
        </w:rPr>
        <w:t>после изучения «Азбуки»</w:t>
      </w:r>
    </w:p>
    <w:p w:rsidR="008511EE" w:rsidRPr="00444DEB" w:rsidRDefault="008511EE" w:rsidP="00444DEB">
      <w:pPr>
        <w:shd w:val="clear" w:color="auto" w:fill="FFFFFF"/>
        <w:spacing w:line="240" w:lineRule="auto"/>
        <w:ind w:left="-1134" w:right="-143" w:firstLine="425"/>
        <w:jc w:val="center"/>
        <w:rPr>
          <w:rFonts w:ascii="Times New Roman" w:hAnsi="Times New Roman" w:cs="Times New Roman"/>
          <w:b/>
          <w:iCs/>
          <w:spacing w:val="-5"/>
          <w:sz w:val="24"/>
          <w:szCs w:val="24"/>
        </w:rPr>
      </w:pPr>
      <w:r w:rsidRPr="00444DEB">
        <w:rPr>
          <w:rFonts w:ascii="Times New Roman" w:hAnsi="Times New Roman" w:cs="Times New Roman"/>
          <w:b/>
          <w:iCs/>
          <w:spacing w:val="-5"/>
          <w:sz w:val="24"/>
          <w:szCs w:val="24"/>
        </w:rPr>
        <w:t>Формирование УУД средствами</w:t>
      </w:r>
    </w:p>
    <w:p w:rsidR="008511EE" w:rsidRPr="00444DEB" w:rsidRDefault="008511EE" w:rsidP="00444DEB">
      <w:pPr>
        <w:shd w:val="clear" w:color="auto" w:fill="FFFFFF"/>
        <w:spacing w:line="240" w:lineRule="auto"/>
        <w:ind w:left="-1134" w:right="-143" w:firstLine="425"/>
        <w:jc w:val="center"/>
        <w:rPr>
          <w:rFonts w:ascii="Times New Roman" w:hAnsi="Times New Roman" w:cs="Times New Roman"/>
          <w:b/>
          <w:sz w:val="24"/>
          <w:szCs w:val="24"/>
        </w:rPr>
      </w:pPr>
      <w:r w:rsidRPr="00444DEB">
        <w:rPr>
          <w:rFonts w:ascii="Times New Roman" w:hAnsi="Times New Roman" w:cs="Times New Roman"/>
          <w:b/>
          <w:iCs/>
          <w:spacing w:val="-5"/>
          <w:sz w:val="24"/>
          <w:szCs w:val="24"/>
        </w:rPr>
        <w:t>учебного предмета «Литератур</w:t>
      </w:r>
      <w:r w:rsidRPr="00444DEB">
        <w:rPr>
          <w:rFonts w:ascii="Times New Roman" w:hAnsi="Times New Roman" w:cs="Times New Roman"/>
          <w:b/>
          <w:iCs/>
          <w:sz w:val="24"/>
          <w:szCs w:val="24"/>
        </w:rPr>
        <w:t>ное чтение»</w:t>
      </w:r>
    </w:p>
    <w:p w:rsidR="008511EE" w:rsidRPr="00444DEB" w:rsidRDefault="008511EE" w:rsidP="00444DEB">
      <w:pPr>
        <w:shd w:val="clear" w:color="auto" w:fill="FFFFFF"/>
        <w:spacing w:line="240" w:lineRule="auto"/>
        <w:ind w:right="-143" w:firstLine="426"/>
        <w:rPr>
          <w:rFonts w:ascii="Times New Roman" w:hAnsi="Times New Roman" w:cs="Times New Roman"/>
          <w:i/>
          <w:sz w:val="24"/>
          <w:szCs w:val="24"/>
        </w:rPr>
      </w:pPr>
      <w:r w:rsidRPr="00444DEB">
        <w:rPr>
          <w:rFonts w:ascii="Times New Roman" w:hAnsi="Times New Roman" w:cs="Times New Roman"/>
          <w:i/>
          <w:sz w:val="24"/>
          <w:szCs w:val="24"/>
        </w:rPr>
        <w:t>Личностные УУД:</w:t>
      </w:r>
    </w:p>
    <w:p w:rsidR="008511EE" w:rsidRPr="00444DEB" w:rsidRDefault="008511EE"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самоопределение: система заданий, ориентирующая младшего школьника оказывать помощь, оценивать действия главных героев произведений;</w:t>
      </w:r>
    </w:p>
    <w:p w:rsidR="008511EE" w:rsidRPr="00444DEB" w:rsidRDefault="008511EE"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смыслообразование и  нравственно-этическая ориентация    формируется в результате работы со стихотворными текстами, рассказами, в которых обсуждаются серьезные проблемы любви и взаимоотношений людей, их поведения </w:t>
      </w:r>
    </w:p>
    <w:p w:rsidR="008511EE" w:rsidRPr="00444DEB" w:rsidRDefault="008511EE" w:rsidP="00444DEB">
      <w:pPr>
        <w:shd w:val="clear" w:color="auto" w:fill="FFFFFF"/>
        <w:tabs>
          <w:tab w:val="left" w:pos="-709"/>
        </w:tabs>
        <w:spacing w:line="240" w:lineRule="auto"/>
        <w:ind w:right="-143"/>
        <w:jc w:val="both"/>
        <w:rPr>
          <w:rFonts w:ascii="Times New Roman" w:hAnsi="Times New Roman" w:cs="Times New Roman"/>
          <w:i/>
          <w:sz w:val="24"/>
          <w:szCs w:val="24"/>
        </w:rPr>
      </w:pPr>
      <w:r w:rsidRPr="00444DEB">
        <w:rPr>
          <w:rFonts w:ascii="Times New Roman" w:hAnsi="Times New Roman" w:cs="Times New Roman"/>
          <w:i/>
          <w:sz w:val="24"/>
          <w:szCs w:val="24"/>
        </w:rPr>
        <w:t>Регулятивные УУД:</w:t>
      </w:r>
    </w:p>
    <w:p w:rsidR="008511EE" w:rsidRPr="00444DEB" w:rsidRDefault="008511EE"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контроль и самоконтроль процесса и результатов учебной деятельности. Задача создания условий для формирования данным учебных действий решается путем привлечения  к ответам на вопросы, оценке мнений, сравнению их со своим мнением.</w:t>
      </w:r>
    </w:p>
    <w:p w:rsidR="008511EE" w:rsidRPr="00444DEB" w:rsidRDefault="008511EE" w:rsidP="00444DEB">
      <w:pPr>
        <w:shd w:val="clear" w:color="auto" w:fill="FFFFFF"/>
        <w:spacing w:line="240" w:lineRule="auto"/>
        <w:ind w:right="-143"/>
        <w:jc w:val="both"/>
        <w:rPr>
          <w:rFonts w:ascii="Times New Roman" w:hAnsi="Times New Roman" w:cs="Times New Roman"/>
          <w:i/>
          <w:sz w:val="24"/>
          <w:szCs w:val="24"/>
        </w:rPr>
      </w:pPr>
      <w:r w:rsidRPr="00444DEB">
        <w:rPr>
          <w:rFonts w:ascii="Times New Roman" w:hAnsi="Times New Roman" w:cs="Times New Roman"/>
          <w:i/>
          <w:sz w:val="24"/>
          <w:szCs w:val="24"/>
        </w:rPr>
        <w:t>Познавательные УУД (информационные):</w:t>
      </w:r>
    </w:p>
    <w:p w:rsidR="008511EE" w:rsidRPr="00444DEB" w:rsidRDefault="008511EE" w:rsidP="00444DEB">
      <w:pPr>
        <w:shd w:val="clear" w:color="auto" w:fill="FFFFFF"/>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поиск и выделение необходимой информации (работа с текстом и иллюстрациями): перечитывание текста с разными задачами: оценка смысла всего текста по его названию, оценка прагматики текста («в каких</w:t>
      </w:r>
      <w:r w:rsidR="005325BD" w:rsidRPr="00444DEB">
        <w:rPr>
          <w:rFonts w:ascii="Times New Roman" w:hAnsi="Times New Roman" w:cs="Times New Roman"/>
          <w:sz w:val="24"/>
          <w:szCs w:val="24"/>
        </w:rPr>
        <w:t xml:space="preserve"> случаях говорят то или это»), п</w:t>
      </w:r>
      <w:proofErr w:type="gramStart"/>
      <w:r w:rsidRPr="00444DEB">
        <w:rPr>
          <w:rFonts w:ascii="Times New Roman" w:hAnsi="Times New Roman" w:cs="Times New Roman"/>
          <w:sz w:val="24"/>
          <w:szCs w:val="24"/>
        </w:rPr>
        <w:t>o</w:t>
      </w:r>
      <w:proofErr w:type="gramEnd"/>
      <w:r w:rsidRPr="00444DEB">
        <w:rPr>
          <w:rFonts w:ascii="Times New Roman" w:hAnsi="Times New Roman" w:cs="Times New Roman"/>
          <w:sz w:val="24"/>
          <w:szCs w:val="24"/>
        </w:rPr>
        <w:t xml:space="preserve">иск нужных частей текста, нужных строчек, поиск и подстановка </w:t>
      </w:r>
      <w:r w:rsidRPr="00444DEB">
        <w:rPr>
          <w:rFonts w:ascii="Times New Roman" w:hAnsi="Times New Roman" w:cs="Times New Roman"/>
          <w:spacing w:val="-3"/>
          <w:sz w:val="24"/>
          <w:szCs w:val="24"/>
        </w:rPr>
        <w:t>нужных слов. (Загадки, с</w:t>
      </w:r>
      <w:r w:rsidRPr="00444DEB">
        <w:rPr>
          <w:rFonts w:ascii="Times New Roman" w:hAnsi="Times New Roman" w:cs="Times New Roman"/>
          <w:sz w:val="24"/>
          <w:szCs w:val="24"/>
        </w:rPr>
        <w:t>короговорки и др. произведения, включенные в программу)</w:t>
      </w:r>
    </w:p>
    <w:p w:rsidR="008511EE" w:rsidRPr="00444DEB" w:rsidRDefault="008511EE" w:rsidP="00444DEB">
      <w:pPr>
        <w:shd w:val="clear" w:color="auto" w:fill="FFFFFF"/>
        <w:spacing w:line="240" w:lineRule="auto"/>
        <w:ind w:right="-143"/>
        <w:rPr>
          <w:rFonts w:ascii="Times New Roman" w:hAnsi="Times New Roman" w:cs="Times New Roman"/>
          <w:sz w:val="24"/>
          <w:szCs w:val="24"/>
        </w:rPr>
      </w:pPr>
      <w:r w:rsidRPr="00444DEB">
        <w:rPr>
          <w:rFonts w:ascii="Times New Roman" w:hAnsi="Times New Roman" w:cs="Times New Roman"/>
          <w:sz w:val="24"/>
          <w:szCs w:val="24"/>
        </w:rPr>
        <w:t xml:space="preserve">- работа с маркированными в тексте буквосочетаниями, словами и строчками </w:t>
      </w:r>
    </w:p>
    <w:p w:rsidR="008511EE" w:rsidRPr="00444DEB" w:rsidRDefault="008511EE" w:rsidP="00444DEB">
      <w:pPr>
        <w:shd w:val="clear" w:color="auto" w:fill="FFFFFF"/>
        <w:spacing w:line="240" w:lineRule="auto"/>
        <w:ind w:right="-143"/>
        <w:rPr>
          <w:rFonts w:ascii="Times New Roman" w:hAnsi="Times New Roman" w:cs="Times New Roman"/>
          <w:spacing w:val="-1"/>
          <w:sz w:val="24"/>
          <w:szCs w:val="24"/>
        </w:rPr>
      </w:pPr>
      <w:r w:rsidRPr="00444DEB">
        <w:rPr>
          <w:rFonts w:ascii="Times New Roman" w:hAnsi="Times New Roman" w:cs="Times New Roman"/>
          <w:spacing w:val="-1"/>
          <w:sz w:val="24"/>
          <w:szCs w:val="24"/>
        </w:rPr>
        <w:t xml:space="preserve">- работа с дидактическими иллюстрациями: </w:t>
      </w:r>
    </w:p>
    <w:p w:rsidR="008511EE" w:rsidRPr="00444DEB" w:rsidRDefault="008511EE" w:rsidP="00444DEB">
      <w:pPr>
        <w:shd w:val="clear" w:color="auto" w:fill="FFFFFF"/>
        <w:spacing w:line="240" w:lineRule="auto"/>
        <w:ind w:right="-143"/>
        <w:rPr>
          <w:rFonts w:ascii="Times New Roman" w:hAnsi="Times New Roman" w:cs="Times New Roman"/>
          <w:i/>
          <w:sz w:val="24"/>
          <w:szCs w:val="24"/>
        </w:rPr>
      </w:pPr>
      <w:r w:rsidRPr="00444DEB">
        <w:rPr>
          <w:rFonts w:ascii="Times New Roman" w:hAnsi="Times New Roman" w:cs="Times New Roman"/>
          <w:i/>
          <w:sz w:val="24"/>
          <w:szCs w:val="24"/>
        </w:rPr>
        <w:t>Познавательные УУД (логические):</w:t>
      </w:r>
    </w:p>
    <w:p w:rsidR="008511EE" w:rsidRPr="00444DEB" w:rsidRDefault="008511EE" w:rsidP="00444DEB">
      <w:pPr>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анализ объектов с целью выделения в них существенных признаков: сравнение  сказок с целью выделения по</w:t>
      </w:r>
      <w:r w:rsidRPr="00444DEB">
        <w:rPr>
          <w:rFonts w:ascii="Times New Roman" w:hAnsi="Times New Roman" w:cs="Times New Roman"/>
          <w:sz w:val="24"/>
          <w:szCs w:val="24"/>
        </w:rPr>
        <w:softHyphen/>
        <w:t>втора как жанровой основы, анализ группы считалок с целью обнаружения жанровых признаков: повторяющегося в раз</w:t>
      </w:r>
      <w:r w:rsidRPr="00444DEB">
        <w:rPr>
          <w:rFonts w:ascii="Times New Roman" w:hAnsi="Times New Roman" w:cs="Times New Roman"/>
          <w:sz w:val="24"/>
          <w:szCs w:val="24"/>
        </w:rPr>
        <w:softHyphen/>
        <w:t>ных текстах общего слова обрядового происхождения и приема шифрования чисел; обнаружение одной из жанровых    особенностей загадок — использование приема олицетворения; выясне</w:t>
      </w:r>
      <w:r w:rsidRPr="00444DEB">
        <w:rPr>
          <w:rFonts w:ascii="Times New Roman" w:hAnsi="Times New Roman" w:cs="Times New Roman"/>
          <w:sz w:val="24"/>
          <w:szCs w:val="24"/>
        </w:rPr>
        <w:softHyphen/>
        <w:t>ние секрета  скороговорок; анализ концов стихотворных строк с целью обнаружения парной и перекрест</w:t>
      </w:r>
      <w:r w:rsidRPr="00444DEB">
        <w:rPr>
          <w:rFonts w:ascii="Times New Roman" w:hAnsi="Times New Roman" w:cs="Times New Roman"/>
          <w:sz w:val="24"/>
          <w:szCs w:val="24"/>
        </w:rPr>
        <w:softHyphen/>
        <w:t>ной рифмы; анализ композиционных особенностей сказки-цепочки  с целью обнаружения ее жанровых признаков: каждое следующее звено цепочки повто</w:t>
      </w:r>
      <w:r w:rsidRPr="00444DEB">
        <w:rPr>
          <w:rFonts w:ascii="Times New Roman" w:hAnsi="Times New Roman" w:cs="Times New Roman"/>
          <w:sz w:val="24"/>
          <w:szCs w:val="24"/>
        </w:rPr>
        <w:softHyphen/>
        <w:t>ряет предыдущее, обогащенное очередным новым элементом; сравнительный анализ текста и художественной иллюстрации тексту.</w:t>
      </w:r>
    </w:p>
    <w:p w:rsidR="008511EE" w:rsidRPr="00444DEB" w:rsidRDefault="008511EE" w:rsidP="00444DEB">
      <w:pPr>
        <w:shd w:val="clear" w:color="auto" w:fill="FFFFFF"/>
        <w:tabs>
          <w:tab w:val="left" w:pos="-284"/>
          <w:tab w:val="left" w:pos="655"/>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подведение под понятие: поэтапное формирование поняти</w:t>
      </w:r>
      <w:proofErr w:type="gramStart"/>
      <w:r w:rsidRPr="00444DEB">
        <w:rPr>
          <w:rFonts w:ascii="Times New Roman" w:hAnsi="Times New Roman" w:cs="Times New Roman"/>
          <w:sz w:val="24"/>
          <w:szCs w:val="24"/>
        </w:rPr>
        <w:t>я«</w:t>
      </w:r>
      <w:proofErr w:type="gramEnd"/>
      <w:r w:rsidRPr="00444DEB">
        <w:rPr>
          <w:rFonts w:ascii="Times New Roman" w:hAnsi="Times New Roman" w:cs="Times New Roman"/>
          <w:sz w:val="24"/>
          <w:szCs w:val="24"/>
        </w:rPr>
        <w:t>рифма», формирование понятия «сказка-цепочка» через анализ фрагментов-звеньев текста. Изучение дидактической иллюстрации</w:t>
      </w:r>
      <w:proofErr w:type="gramStart"/>
      <w:r w:rsidRPr="00444DEB">
        <w:rPr>
          <w:rFonts w:ascii="Times New Roman" w:hAnsi="Times New Roman" w:cs="Times New Roman"/>
          <w:sz w:val="24"/>
          <w:szCs w:val="24"/>
        </w:rPr>
        <w:t>;ф</w:t>
      </w:r>
      <w:proofErr w:type="gramEnd"/>
      <w:r w:rsidRPr="00444DEB">
        <w:rPr>
          <w:rFonts w:ascii="Times New Roman" w:hAnsi="Times New Roman" w:cs="Times New Roman"/>
          <w:sz w:val="24"/>
          <w:szCs w:val="24"/>
        </w:rPr>
        <w:t>ормирование понятия «загадка»,  «скороговорка»</w:t>
      </w:r>
    </w:p>
    <w:p w:rsidR="008511EE" w:rsidRPr="00444DEB" w:rsidRDefault="008511EE" w:rsidP="00444DEB">
      <w:pPr>
        <w:shd w:val="clear" w:color="auto" w:fill="FFFFFF"/>
        <w:tabs>
          <w:tab w:val="left" w:pos="-284"/>
          <w:tab w:val="left" w:pos="590"/>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xml:space="preserve"> - установление причинно-следственных связей: между наличием повторов в жанрах устного народного творчества и выводом: «Эти тексты легко запомнить», между использованием в малых фольклорных формах имен собственных вшуточном контексте и выводом о том, что это дразнилки.  </w:t>
      </w:r>
      <w:proofErr w:type="gramStart"/>
      <w:r w:rsidRPr="00444DEB">
        <w:rPr>
          <w:rFonts w:ascii="Times New Roman" w:hAnsi="Times New Roman" w:cs="Times New Roman"/>
          <w:sz w:val="24"/>
          <w:szCs w:val="24"/>
        </w:rPr>
        <w:t xml:space="preserve">Между обнаружением созвучных концов строчек и выводом о том, что они рифмуются, что это стихи, между наличием в фольклорном тексте нереальных сюжетных  подробностей и выводом о том, что это «небылица»,  между характером текста (жанром, к которому он принадлежит) и манерой чтения этого текста (например, как читать скороговорки; стихи, рассказы), между фольклорным текстом и художественной иллюстрацией к нему. </w:t>
      </w:r>
      <w:proofErr w:type="gramEnd"/>
    </w:p>
    <w:p w:rsidR="008511EE" w:rsidRPr="00444DEB" w:rsidRDefault="008511EE" w:rsidP="00444DEB">
      <w:pPr>
        <w:shd w:val="clear" w:color="auto" w:fill="FFFFFF"/>
        <w:spacing w:line="240" w:lineRule="auto"/>
        <w:ind w:right="-143"/>
        <w:rPr>
          <w:rFonts w:ascii="Times New Roman" w:hAnsi="Times New Roman" w:cs="Times New Roman"/>
          <w:i/>
          <w:sz w:val="24"/>
          <w:szCs w:val="24"/>
        </w:rPr>
      </w:pPr>
      <w:r w:rsidRPr="00444DEB">
        <w:rPr>
          <w:rFonts w:ascii="Times New Roman" w:hAnsi="Times New Roman" w:cs="Times New Roman"/>
          <w:i/>
          <w:sz w:val="24"/>
          <w:szCs w:val="24"/>
        </w:rPr>
        <w:t>Коммуникативные УУД:</w:t>
      </w:r>
    </w:p>
    <w:p w:rsidR="008511EE" w:rsidRPr="00444DEB" w:rsidRDefault="008511EE"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 инициативное сотрудничество: чтение по цепочке или поролям, сказки, считалки, скороговорки, рассказы.</w:t>
      </w:r>
    </w:p>
    <w:p w:rsidR="008511EE" w:rsidRPr="00444DEB" w:rsidRDefault="008511EE"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pacing w:val="-1"/>
          <w:sz w:val="24"/>
          <w:szCs w:val="24"/>
        </w:rPr>
        <w:t xml:space="preserve">- коммуникация как взаимодействие (интеллектуальный аспект </w:t>
      </w:r>
      <w:r w:rsidRPr="00444DEB">
        <w:rPr>
          <w:rFonts w:ascii="Times New Roman" w:hAnsi="Times New Roman" w:cs="Times New Roman"/>
          <w:sz w:val="24"/>
          <w:szCs w:val="24"/>
        </w:rPr>
        <w:t>коммуникации) — учет позиции собеседника: обоснование строч</w:t>
      </w:r>
      <w:r w:rsidRPr="00444DEB">
        <w:rPr>
          <w:rFonts w:ascii="Times New Roman" w:hAnsi="Times New Roman" w:cs="Times New Roman"/>
          <w:sz w:val="24"/>
          <w:szCs w:val="24"/>
        </w:rPr>
        <w:softHyphen/>
        <w:t xml:space="preserve">ками из текста заявленного «чужого» мнения: </w:t>
      </w:r>
    </w:p>
    <w:p w:rsidR="005325BD" w:rsidRPr="00444DEB" w:rsidRDefault="005325BD" w:rsidP="00444DEB">
      <w:pPr>
        <w:shd w:val="clear" w:color="auto" w:fill="FFFFFF"/>
        <w:tabs>
          <w:tab w:val="left" w:pos="-284"/>
        </w:tabs>
        <w:spacing w:line="240" w:lineRule="auto"/>
        <w:ind w:right="-143"/>
        <w:jc w:val="both"/>
        <w:rPr>
          <w:rFonts w:ascii="Times New Roman" w:hAnsi="Times New Roman" w:cs="Times New Roman"/>
          <w:sz w:val="24"/>
          <w:szCs w:val="24"/>
        </w:rPr>
      </w:pPr>
      <w:r w:rsidRPr="00444DEB">
        <w:rPr>
          <w:rFonts w:ascii="Times New Roman" w:hAnsi="Times New Roman" w:cs="Times New Roman"/>
          <w:sz w:val="24"/>
          <w:szCs w:val="24"/>
        </w:rPr>
        <w:t>В результате обучения в начальной школе будет обеспечена готовность обучающихся к дальнейшему образованию, достигнут необходимый уровень их литературного развития, который характеризуется умениями:</w:t>
      </w:r>
    </w:p>
    <w:p w:rsidR="005325BD" w:rsidRPr="00444DEB" w:rsidRDefault="005325BD" w:rsidP="00444DEB">
      <w:pPr>
        <w:pStyle w:val="af"/>
        <w:numPr>
          <w:ilvl w:val="0"/>
          <w:numId w:val="155"/>
        </w:numPr>
        <w:shd w:val="clear" w:color="auto" w:fill="FFFFFF"/>
        <w:tabs>
          <w:tab w:val="left" w:pos="-284"/>
        </w:tabs>
        <w:spacing w:line="240" w:lineRule="auto"/>
        <w:ind w:right="-143"/>
        <w:jc w:val="both"/>
        <w:rPr>
          <w:rFonts w:ascii="Times New Roman" w:hAnsi="Times New Roman"/>
          <w:sz w:val="24"/>
          <w:szCs w:val="24"/>
        </w:rPr>
      </w:pPr>
      <w:r w:rsidRPr="00444DEB">
        <w:rPr>
          <w:rFonts w:ascii="Times New Roman" w:hAnsi="Times New Roman"/>
          <w:sz w:val="24"/>
          <w:szCs w:val="24"/>
        </w:rPr>
        <w:lastRenderedPageBreak/>
        <w:t>Осознавать место и роль литературного чтения в познании окружающего мира, понимать значение литературного чтения для формирования интеллектуальной (общей) культуры человека;</w:t>
      </w:r>
    </w:p>
    <w:p w:rsidR="005325BD" w:rsidRPr="00444DEB" w:rsidRDefault="005325BD" w:rsidP="00444DEB">
      <w:pPr>
        <w:pStyle w:val="af"/>
        <w:numPr>
          <w:ilvl w:val="0"/>
          <w:numId w:val="155"/>
        </w:numPr>
        <w:shd w:val="clear" w:color="auto" w:fill="FFFFFF"/>
        <w:tabs>
          <w:tab w:val="left" w:pos="-284"/>
        </w:tabs>
        <w:spacing w:line="240" w:lineRule="auto"/>
        <w:ind w:right="-143"/>
        <w:jc w:val="both"/>
        <w:rPr>
          <w:rFonts w:ascii="Times New Roman" w:hAnsi="Times New Roman"/>
          <w:sz w:val="24"/>
          <w:szCs w:val="24"/>
        </w:rPr>
      </w:pPr>
      <w:r w:rsidRPr="00444DEB">
        <w:rPr>
          <w:rFonts w:ascii="Times New Roman" w:hAnsi="Times New Roman"/>
          <w:sz w:val="24"/>
          <w:szCs w:val="24"/>
        </w:rPr>
        <w:t>работать с литературным текстом с точки зрения его эстетической (литература как вид искусства, сравнение литературы с другими видами искусства) и нравственной сущности (ценностные ориентации, нравственный выбор);</w:t>
      </w:r>
    </w:p>
    <w:p w:rsidR="005325BD" w:rsidRPr="00444DEB" w:rsidRDefault="005325BD" w:rsidP="00444DEB">
      <w:pPr>
        <w:pStyle w:val="af"/>
        <w:numPr>
          <w:ilvl w:val="0"/>
          <w:numId w:val="155"/>
        </w:numPr>
        <w:shd w:val="clear" w:color="auto" w:fill="FFFFFF"/>
        <w:tabs>
          <w:tab w:val="left" w:pos="-284"/>
        </w:tabs>
        <w:spacing w:line="240" w:lineRule="auto"/>
        <w:ind w:right="-143"/>
        <w:jc w:val="both"/>
        <w:rPr>
          <w:rFonts w:ascii="Times New Roman" w:hAnsi="Times New Roman"/>
          <w:sz w:val="24"/>
          <w:szCs w:val="24"/>
        </w:rPr>
      </w:pPr>
      <w:r w:rsidRPr="00444DEB">
        <w:rPr>
          <w:rFonts w:ascii="Times New Roman" w:hAnsi="Times New Roman"/>
          <w:sz w:val="24"/>
          <w:szCs w:val="24"/>
        </w:rPr>
        <w:t>применять анализ, сравнение, сопоставление для определения жанра, характеристики героя, создания различных форм интерпретации текста;</w:t>
      </w:r>
    </w:p>
    <w:p w:rsidR="005325BD" w:rsidRPr="00444DEB" w:rsidRDefault="005325BD" w:rsidP="00444DEB">
      <w:pPr>
        <w:pStyle w:val="af"/>
        <w:numPr>
          <w:ilvl w:val="0"/>
          <w:numId w:val="155"/>
        </w:numPr>
        <w:shd w:val="clear" w:color="auto" w:fill="FFFFFF"/>
        <w:tabs>
          <w:tab w:val="left" w:pos="-284"/>
        </w:tabs>
        <w:spacing w:line="240" w:lineRule="auto"/>
        <w:ind w:right="-143"/>
        <w:jc w:val="both"/>
        <w:rPr>
          <w:rFonts w:ascii="Times New Roman" w:hAnsi="Times New Roman"/>
          <w:sz w:val="24"/>
          <w:szCs w:val="24"/>
        </w:rPr>
      </w:pPr>
      <w:r w:rsidRPr="00444DEB">
        <w:rPr>
          <w:rFonts w:ascii="Times New Roman" w:hAnsi="Times New Roman"/>
          <w:sz w:val="24"/>
          <w:szCs w:val="24"/>
        </w:rPr>
        <w:t>осуществлять поиск необходимой информации в художественном, учебном, научно-популярном текстах;</w:t>
      </w:r>
    </w:p>
    <w:p w:rsidR="005325BD" w:rsidRPr="00444DEB" w:rsidRDefault="005325BD" w:rsidP="00444DEB">
      <w:pPr>
        <w:pStyle w:val="af"/>
        <w:numPr>
          <w:ilvl w:val="0"/>
          <w:numId w:val="155"/>
        </w:numPr>
        <w:shd w:val="clear" w:color="auto" w:fill="FFFFFF"/>
        <w:tabs>
          <w:tab w:val="left" w:pos="-284"/>
        </w:tabs>
        <w:spacing w:line="240" w:lineRule="auto"/>
        <w:ind w:right="-143"/>
        <w:jc w:val="both"/>
        <w:rPr>
          <w:rFonts w:ascii="Times New Roman" w:hAnsi="Times New Roman"/>
          <w:sz w:val="24"/>
          <w:szCs w:val="24"/>
        </w:rPr>
      </w:pPr>
      <w:r w:rsidRPr="00444DEB">
        <w:rPr>
          <w:rFonts w:ascii="Times New Roman" w:hAnsi="Times New Roman"/>
          <w:sz w:val="24"/>
          <w:szCs w:val="24"/>
        </w:rPr>
        <w:t xml:space="preserve">работать с справочно-энциклопедическими изданиями. </w:t>
      </w:r>
    </w:p>
    <w:p w:rsidR="00D34A10" w:rsidRPr="00444DEB" w:rsidRDefault="00D34A10" w:rsidP="00444DEB">
      <w:pPr>
        <w:pStyle w:val="af"/>
        <w:autoSpaceDE w:val="0"/>
        <w:autoSpaceDN w:val="0"/>
        <w:adjustRightInd w:val="0"/>
        <w:spacing w:after="0" w:line="240" w:lineRule="auto"/>
        <w:jc w:val="center"/>
        <w:rPr>
          <w:rFonts w:ascii="Times New Roman" w:hAnsi="Times New Roman"/>
          <w:b/>
          <w:caps/>
          <w:sz w:val="24"/>
          <w:szCs w:val="24"/>
        </w:rPr>
      </w:pPr>
    </w:p>
    <w:p w:rsidR="00D34A10" w:rsidRPr="00444DEB" w:rsidRDefault="00D34A10" w:rsidP="00444DEB">
      <w:pPr>
        <w:pStyle w:val="af"/>
        <w:autoSpaceDE w:val="0"/>
        <w:autoSpaceDN w:val="0"/>
        <w:adjustRightInd w:val="0"/>
        <w:spacing w:after="0" w:line="240" w:lineRule="auto"/>
        <w:jc w:val="center"/>
        <w:rPr>
          <w:rFonts w:ascii="Times New Roman" w:hAnsi="Times New Roman"/>
          <w:b/>
          <w:caps/>
          <w:sz w:val="24"/>
          <w:szCs w:val="24"/>
        </w:rPr>
      </w:pPr>
      <w:r w:rsidRPr="00444DEB">
        <w:rPr>
          <w:rFonts w:ascii="Times New Roman" w:hAnsi="Times New Roman"/>
          <w:b/>
          <w:caps/>
          <w:sz w:val="24"/>
          <w:szCs w:val="24"/>
        </w:rPr>
        <w:t>Требования к уровню подготовки</w:t>
      </w:r>
      <w:r w:rsidRPr="00444DEB">
        <w:rPr>
          <w:rFonts w:ascii="Times New Roman" w:hAnsi="Times New Roman"/>
          <w:b/>
          <w:caps/>
          <w:sz w:val="24"/>
          <w:szCs w:val="24"/>
        </w:rPr>
        <w:br/>
      </w:r>
      <w:proofErr w:type="gramStart"/>
      <w:r w:rsidRPr="00444DEB">
        <w:rPr>
          <w:rFonts w:ascii="Times New Roman" w:hAnsi="Times New Roman"/>
          <w:b/>
          <w:caps/>
          <w:sz w:val="24"/>
          <w:szCs w:val="24"/>
        </w:rPr>
        <w:t>оканчивающих</w:t>
      </w:r>
      <w:proofErr w:type="gramEnd"/>
      <w:r w:rsidRPr="00444DEB">
        <w:rPr>
          <w:rFonts w:ascii="Times New Roman" w:hAnsi="Times New Roman"/>
          <w:b/>
          <w:caps/>
          <w:sz w:val="24"/>
          <w:szCs w:val="24"/>
        </w:rPr>
        <w:t xml:space="preserve"> начальную школу</w:t>
      </w:r>
    </w:p>
    <w:p w:rsidR="00D34A10" w:rsidRPr="00444DEB" w:rsidRDefault="00D34A10" w:rsidP="00444DEB">
      <w:pPr>
        <w:autoSpaceDE w:val="0"/>
        <w:autoSpaceDN w:val="0"/>
        <w:adjustRightInd w:val="0"/>
        <w:spacing w:after="0" w:line="240" w:lineRule="auto"/>
        <w:ind w:left="360"/>
        <w:jc w:val="both"/>
        <w:rPr>
          <w:rFonts w:ascii="Times New Roman" w:hAnsi="Times New Roman"/>
          <w:b/>
          <w:bCs/>
          <w:i/>
          <w:iCs/>
          <w:sz w:val="24"/>
          <w:szCs w:val="24"/>
        </w:rPr>
      </w:pPr>
      <w:r w:rsidRPr="00444DEB">
        <w:rPr>
          <w:rFonts w:ascii="Times New Roman" w:hAnsi="Times New Roman"/>
          <w:b/>
          <w:bCs/>
          <w:i/>
          <w:iCs/>
          <w:sz w:val="24"/>
          <w:szCs w:val="24"/>
        </w:rPr>
        <w:t>В результате изучения литературного чтения ученик должен</w:t>
      </w:r>
    </w:p>
    <w:p w:rsidR="00D34A10" w:rsidRPr="00444DEB" w:rsidRDefault="00D34A10" w:rsidP="00444DEB">
      <w:pPr>
        <w:autoSpaceDE w:val="0"/>
        <w:autoSpaceDN w:val="0"/>
        <w:adjustRightInd w:val="0"/>
        <w:spacing w:after="0" w:line="240" w:lineRule="auto"/>
        <w:ind w:left="360"/>
        <w:jc w:val="both"/>
        <w:rPr>
          <w:rFonts w:ascii="Times New Roman" w:hAnsi="Times New Roman"/>
          <w:b/>
          <w:bCs/>
          <w:sz w:val="24"/>
          <w:szCs w:val="24"/>
        </w:rPr>
      </w:pPr>
      <w:r w:rsidRPr="00444DEB">
        <w:rPr>
          <w:rFonts w:ascii="Times New Roman" w:hAnsi="Times New Roman"/>
          <w:b/>
          <w:bCs/>
          <w:sz w:val="24"/>
          <w:szCs w:val="24"/>
        </w:rPr>
        <w:t>знать/понимать:</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названия, основное содержание изученных литературных произведений, их авторов;</w:t>
      </w:r>
    </w:p>
    <w:p w:rsidR="00D34A10" w:rsidRPr="00444DEB" w:rsidRDefault="00D34A10" w:rsidP="00444DEB">
      <w:pPr>
        <w:autoSpaceDE w:val="0"/>
        <w:autoSpaceDN w:val="0"/>
        <w:adjustRightInd w:val="0"/>
        <w:spacing w:after="0" w:line="240" w:lineRule="auto"/>
        <w:ind w:left="360"/>
        <w:jc w:val="both"/>
        <w:rPr>
          <w:rFonts w:ascii="Times New Roman" w:hAnsi="Times New Roman"/>
          <w:b/>
          <w:bCs/>
          <w:sz w:val="24"/>
          <w:szCs w:val="24"/>
        </w:rPr>
      </w:pPr>
      <w:r w:rsidRPr="00444DEB">
        <w:rPr>
          <w:rFonts w:ascii="Times New Roman" w:hAnsi="Times New Roman"/>
          <w:b/>
          <w:bCs/>
          <w:sz w:val="24"/>
          <w:szCs w:val="24"/>
        </w:rPr>
        <w:t>уметь:</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читать осознанно текст художественного произведения «про себя» (без учета скорости);</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определять тему и главную мысль произведения;</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пересказывать текст (объем не более 1,5 страниц);</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делить текст на смысловые части, составлять его простой план;</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составлять небольшое монологическое высказывание с опорой на авторский текст, оценивать события, героев произведения;</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читать стихотворные произведения наизусть (по выбору);</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создавать небольшой устный текст на заданную тему;</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приводить примеры произведений фольклора (пословицы, загадки, сказки);</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различать жанры художественной литературы (сказка, рассказ, басня), различать сказки народные и литературные;</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приводить примеры художественных произведений разной тематики по изученному материалу;</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различать элементы книги (обложка, оглавление, титульный лист, иллюстрация, аннотация);</w:t>
      </w:r>
    </w:p>
    <w:p w:rsidR="00D34A10" w:rsidRPr="00444DEB" w:rsidRDefault="00D34A10" w:rsidP="00444DEB">
      <w:pPr>
        <w:autoSpaceDE w:val="0"/>
        <w:autoSpaceDN w:val="0"/>
        <w:adjustRightInd w:val="0"/>
        <w:spacing w:after="0" w:line="240" w:lineRule="auto"/>
        <w:ind w:left="360"/>
        <w:jc w:val="both"/>
        <w:rPr>
          <w:rFonts w:ascii="Times New Roman" w:hAnsi="Times New Roman"/>
          <w:b/>
          <w:bCs/>
          <w:sz w:val="24"/>
          <w:szCs w:val="24"/>
        </w:rPr>
      </w:pPr>
      <w:r w:rsidRPr="00444DEB">
        <w:rPr>
          <w:rFonts w:ascii="Times New Roman" w:hAnsi="Times New Roman"/>
          <w:b/>
          <w:bCs/>
          <w:sz w:val="24"/>
          <w:szCs w:val="24"/>
        </w:rPr>
        <w:t>использовать приобретенные знания и умения в практической деятельности и повседневной жизни:</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для самостоятельного чтения книг;</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высказывания оценочных суждений о прочитанном произведении (герое, событии);</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самостоятельного выбора и определения содержания книги по ее элементам;</w:t>
      </w:r>
    </w:p>
    <w:p w:rsidR="00D34A10" w:rsidRPr="00444DEB" w:rsidRDefault="00D34A10" w:rsidP="00444DEB">
      <w:pPr>
        <w:autoSpaceDE w:val="0"/>
        <w:autoSpaceDN w:val="0"/>
        <w:adjustRightInd w:val="0"/>
        <w:spacing w:after="0" w:line="240" w:lineRule="auto"/>
        <w:ind w:left="360"/>
        <w:jc w:val="both"/>
        <w:rPr>
          <w:rFonts w:ascii="Times New Roman" w:hAnsi="Times New Roman"/>
          <w:sz w:val="24"/>
          <w:szCs w:val="24"/>
        </w:rPr>
      </w:pPr>
      <w:r w:rsidRPr="00444DEB">
        <w:rPr>
          <w:rFonts w:ascii="Symbol" w:hAnsi="Symbol" w:cs="Symbol"/>
          <w:noProof/>
          <w:sz w:val="24"/>
          <w:szCs w:val="24"/>
        </w:rPr>
        <w:t></w:t>
      </w:r>
      <w:r w:rsidRPr="00444DEB">
        <w:rPr>
          <w:rFonts w:ascii="Times New Roman" w:hAnsi="Times New Roman"/>
          <w:sz w:val="24"/>
          <w:szCs w:val="24"/>
        </w:rPr>
        <w:t xml:space="preserve"> работы с разными источниками информации (словарями, справочниками, в том числе на электронных носителях).</w:t>
      </w:r>
    </w:p>
    <w:p w:rsidR="004B7C68" w:rsidRDefault="004B7C68" w:rsidP="00444DEB">
      <w:pPr>
        <w:autoSpaceDE w:val="0"/>
        <w:autoSpaceDN w:val="0"/>
        <w:adjustRightInd w:val="0"/>
        <w:spacing w:after="0" w:line="240" w:lineRule="auto"/>
        <w:ind w:left="360"/>
        <w:jc w:val="center"/>
        <w:rPr>
          <w:rFonts w:ascii="Times New Roman" w:hAnsi="Times New Roman"/>
          <w:b/>
          <w:sz w:val="24"/>
          <w:szCs w:val="24"/>
        </w:rPr>
      </w:pPr>
    </w:p>
    <w:p w:rsidR="008847DC" w:rsidRPr="00444DEB" w:rsidRDefault="0027677C" w:rsidP="00444DEB">
      <w:pPr>
        <w:autoSpaceDE w:val="0"/>
        <w:autoSpaceDN w:val="0"/>
        <w:adjustRightInd w:val="0"/>
        <w:spacing w:after="0" w:line="240" w:lineRule="auto"/>
        <w:ind w:left="360"/>
        <w:jc w:val="center"/>
        <w:rPr>
          <w:rFonts w:ascii="Times New Roman" w:hAnsi="Times New Roman"/>
          <w:b/>
          <w:sz w:val="24"/>
          <w:szCs w:val="24"/>
        </w:rPr>
      </w:pPr>
      <w:r w:rsidRPr="00444DEB">
        <w:rPr>
          <w:rFonts w:ascii="Times New Roman" w:hAnsi="Times New Roman"/>
          <w:b/>
          <w:sz w:val="24"/>
          <w:szCs w:val="24"/>
        </w:rPr>
        <w:t xml:space="preserve">2.2.3. </w:t>
      </w:r>
      <w:r w:rsidR="008847DC" w:rsidRPr="00444DEB">
        <w:rPr>
          <w:rFonts w:ascii="Times New Roman" w:hAnsi="Times New Roman"/>
          <w:b/>
          <w:sz w:val="24"/>
          <w:szCs w:val="24"/>
        </w:rPr>
        <w:t>АНГЛИЙСКИЙ ЯЗЫК</w:t>
      </w:r>
    </w:p>
    <w:p w:rsidR="008847DC" w:rsidRPr="00444DEB" w:rsidRDefault="008847DC" w:rsidP="00444DEB">
      <w:pPr>
        <w:spacing w:line="240" w:lineRule="auto"/>
        <w:ind w:firstLine="567"/>
        <w:jc w:val="center"/>
        <w:rPr>
          <w:rFonts w:ascii="Times New Roman" w:hAnsi="Times New Roman" w:cs="Times New Roman"/>
          <w:b/>
          <w:sz w:val="24"/>
          <w:szCs w:val="24"/>
        </w:rPr>
      </w:pPr>
      <w:r w:rsidRPr="00444DEB">
        <w:rPr>
          <w:rFonts w:ascii="Times New Roman" w:hAnsi="Times New Roman" w:cs="Times New Roman"/>
          <w:b/>
          <w:sz w:val="24"/>
          <w:szCs w:val="24"/>
        </w:rPr>
        <w:t>Пояснительная записка</w:t>
      </w:r>
    </w:p>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ab/>
        <w:t>Рабочая программа составлена на основе примерной программы начального общего образования  и авторской программы Биболетова М.</w:t>
      </w:r>
      <w:proofErr w:type="gramStart"/>
      <w:r w:rsidRPr="00444DEB">
        <w:rPr>
          <w:rFonts w:ascii="Times New Roman" w:hAnsi="Times New Roman" w:cs="Times New Roman"/>
          <w:sz w:val="24"/>
          <w:szCs w:val="24"/>
        </w:rPr>
        <w:t>З</w:t>
      </w:r>
      <w:proofErr w:type="gramEnd"/>
      <w:r w:rsidRPr="00444DEB">
        <w:rPr>
          <w:rFonts w:ascii="Times New Roman" w:hAnsi="Times New Roman" w:cs="Times New Roman"/>
          <w:sz w:val="24"/>
          <w:szCs w:val="24"/>
        </w:rPr>
        <w:t>, Трубанева Н.Н. Программа курса английского языка «</w:t>
      </w:r>
      <w:r w:rsidRPr="00444DEB">
        <w:rPr>
          <w:rFonts w:ascii="Times New Roman" w:hAnsi="Times New Roman" w:cs="Times New Roman"/>
          <w:sz w:val="24"/>
          <w:szCs w:val="24"/>
          <w:lang w:val="en-US"/>
        </w:rPr>
        <w:t>EnjoyEnglish</w:t>
      </w:r>
      <w:r w:rsidRPr="00444DEB">
        <w:rPr>
          <w:rFonts w:ascii="Times New Roman" w:hAnsi="Times New Roman" w:cs="Times New Roman"/>
          <w:sz w:val="24"/>
          <w:szCs w:val="24"/>
        </w:rPr>
        <w:t>» для учащихся 2-9 классов общеобразовательных учре</w:t>
      </w:r>
      <w:r w:rsidR="005C7C6A">
        <w:rPr>
          <w:rFonts w:ascii="Times New Roman" w:hAnsi="Times New Roman" w:cs="Times New Roman"/>
          <w:sz w:val="24"/>
          <w:szCs w:val="24"/>
        </w:rPr>
        <w:t>ждений России. // О.:Титул, 2011</w:t>
      </w:r>
      <w:r w:rsidRPr="00444DEB">
        <w:rPr>
          <w:rFonts w:ascii="Times New Roman" w:hAnsi="Times New Roman" w:cs="Times New Roman"/>
          <w:sz w:val="24"/>
          <w:szCs w:val="24"/>
        </w:rPr>
        <w:t xml:space="preserve">.-с.10-16.   </w:t>
      </w:r>
    </w:p>
    <w:p w:rsidR="008847DC" w:rsidRPr="00444DEB" w:rsidRDefault="008847DC" w:rsidP="00444DEB">
      <w:pPr>
        <w:shd w:val="clear" w:color="auto" w:fill="FFFFFF"/>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Структура программы</w:t>
      </w:r>
    </w:p>
    <w:p w:rsidR="008847DC" w:rsidRPr="00444DEB" w:rsidRDefault="008847DC" w:rsidP="00444DEB">
      <w:pPr>
        <w:shd w:val="clear" w:color="auto" w:fill="FFFFFF"/>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color w:val="000000"/>
          <w:sz w:val="24"/>
          <w:szCs w:val="24"/>
        </w:rPr>
        <w:t xml:space="preserve"> Программа включает три раздела:</w:t>
      </w:r>
    </w:p>
    <w:p w:rsidR="008847DC" w:rsidRPr="00444DEB" w:rsidRDefault="008847DC" w:rsidP="00444DEB">
      <w:pPr>
        <w:shd w:val="clear" w:color="auto" w:fill="FFFFFF"/>
        <w:autoSpaceDE w:val="0"/>
        <w:autoSpaceDN w:val="0"/>
        <w:adjustRightInd w:val="0"/>
        <w:spacing w:line="240" w:lineRule="auto"/>
        <w:ind w:firstLine="567"/>
        <w:jc w:val="both"/>
        <w:rPr>
          <w:rFonts w:ascii="Times New Roman" w:hAnsi="Times New Roman" w:cs="Times New Roman"/>
          <w:color w:val="000000"/>
          <w:sz w:val="24"/>
          <w:szCs w:val="24"/>
        </w:rPr>
      </w:pPr>
      <w:r w:rsidRPr="00444DEB">
        <w:rPr>
          <w:rFonts w:ascii="Times New Roman" w:hAnsi="Times New Roman" w:cs="Times New Roman"/>
          <w:b/>
          <w:bCs/>
          <w:color w:val="000000"/>
          <w:sz w:val="24"/>
          <w:szCs w:val="24"/>
          <w:u w:val="single"/>
        </w:rPr>
        <w:t>Пояснительную записку</w:t>
      </w:r>
      <w:r w:rsidRPr="00444DEB">
        <w:rPr>
          <w:rFonts w:ascii="Times New Roman" w:hAnsi="Times New Roman" w:cs="Times New Roman"/>
          <w:color w:val="000000"/>
          <w:sz w:val="24"/>
          <w:szCs w:val="24"/>
        </w:rPr>
        <w:t>, раскрывающую характеристику и место учебного предмета в учебном плане, цели его изучения, основные содержательные линии;</w:t>
      </w:r>
    </w:p>
    <w:p w:rsidR="008847DC" w:rsidRPr="00444DEB" w:rsidRDefault="008847DC" w:rsidP="00444DEB">
      <w:pPr>
        <w:shd w:val="clear" w:color="auto" w:fill="FFFFFF"/>
        <w:autoSpaceDE w:val="0"/>
        <w:autoSpaceDN w:val="0"/>
        <w:adjustRightInd w:val="0"/>
        <w:spacing w:line="240" w:lineRule="auto"/>
        <w:ind w:firstLine="567"/>
        <w:jc w:val="both"/>
        <w:rPr>
          <w:rFonts w:ascii="Times New Roman" w:hAnsi="Times New Roman" w:cs="Times New Roman"/>
          <w:color w:val="000000"/>
          <w:sz w:val="24"/>
          <w:szCs w:val="24"/>
        </w:rPr>
      </w:pPr>
      <w:r w:rsidRPr="00444DEB">
        <w:rPr>
          <w:rFonts w:ascii="Times New Roman" w:hAnsi="Times New Roman" w:cs="Times New Roman"/>
          <w:b/>
          <w:bCs/>
          <w:color w:val="000000"/>
          <w:sz w:val="24"/>
          <w:szCs w:val="24"/>
          <w:u w:val="single"/>
        </w:rPr>
        <w:lastRenderedPageBreak/>
        <w:t>Основное содержание</w:t>
      </w:r>
      <w:r w:rsidRPr="00444DEB">
        <w:rPr>
          <w:rFonts w:ascii="Times New Roman" w:hAnsi="Times New Roman" w:cs="Times New Roman"/>
          <w:color w:val="000000"/>
          <w:sz w:val="24"/>
          <w:szCs w:val="24"/>
        </w:rPr>
        <w:t xml:space="preserve">  обучения  с распределением учебных часов по разделам курса;</w:t>
      </w:r>
    </w:p>
    <w:p w:rsidR="008847DC" w:rsidRPr="00444DEB" w:rsidRDefault="008847DC" w:rsidP="00444DEB">
      <w:pPr>
        <w:shd w:val="clear" w:color="auto" w:fill="FFFFFF"/>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color w:val="000000"/>
          <w:sz w:val="24"/>
          <w:szCs w:val="24"/>
        </w:rPr>
        <w:t xml:space="preserve">Планируемые результаты </w:t>
      </w:r>
      <w:proofErr w:type="gramStart"/>
      <w:r w:rsidRPr="00444DEB">
        <w:rPr>
          <w:rFonts w:ascii="Times New Roman" w:hAnsi="Times New Roman" w:cs="Times New Roman"/>
          <w:color w:val="000000"/>
          <w:sz w:val="24"/>
          <w:szCs w:val="24"/>
        </w:rPr>
        <w:t>обучающихся</w:t>
      </w:r>
      <w:proofErr w:type="gramEnd"/>
      <w:r w:rsidRPr="00444DEB">
        <w:rPr>
          <w:rFonts w:ascii="Times New Roman" w:hAnsi="Times New Roman" w:cs="Times New Roman"/>
          <w:color w:val="000000"/>
          <w:sz w:val="24"/>
          <w:szCs w:val="24"/>
        </w:rPr>
        <w:t xml:space="preserve"> на конец 2-го класса.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Общая характеристика учебного предмета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Иностранный язык (в том числе английский) входит в общеобразовательную область «Филология». Язык является важнейшим средством общения, без которого невозможно существование и развитие человеческого общества. Происходящие сегодня изменения в общественных отношениях, средствах коммуникации (использование новых информационных технологий) требуют повышения коммуникативной компетенции школьников, совершенствования их филологической подготовки. Все это повышает статус предмета «иностранный язык» как общеобразовательной учебной дисциплины. Основное назначение иностранного языка состоит в формировании коммуникативной компетенции, т.е. способности и готовности осуществлять иноязычное межличностное и межкультурное общение с носителями языка.                 Иностранный язык – один из важных и относительно новых предметов в системе подготовки современного и полиязычного мира. Наряду с русским языком и литературным чтением он входит в число предметов филологического цикла и формирует коммуникативную культуру школьника, способствует его общему речевому развитию, расширению кругозора и воспитанию.</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Воспитание общей коммуникативной культуры, формирование коммуникативной компетенции в родном и иностранном языках — это важнейшая задача современной школы, успешное осуществление которой во многом зависит от основ, заложенных в начальной школе.</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Интегративной целью </w:t>
      </w:r>
      <w:r w:rsidRPr="00444DEB">
        <w:rPr>
          <w:rFonts w:ascii="Times New Roman" w:hAnsi="Times New Roman" w:cs="Times New Roman"/>
          <w:sz w:val="24"/>
          <w:szCs w:val="24"/>
        </w:rPr>
        <w:t xml:space="preserve">обучения английскому языку в начальных классах является формирование </w:t>
      </w:r>
      <w:r w:rsidRPr="00444DEB">
        <w:rPr>
          <w:rFonts w:ascii="Times New Roman" w:hAnsi="Times New Roman" w:cs="Times New Roman"/>
          <w:i/>
          <w:iCs/>
          <w:sz w:val="24"/>
          <w:szCs w:val="24"/>
        </w:rPr>
        <w:t xml:space="preserve">элементарной коммуникативной компетенции </w:t>
      </w:r>
      <w:r w:rsidRPr="00444DEB">
        <w:rPr>
          <w:rFonts w:ascii="Times New Roman" w:hAnsi="Times New Roman" w:cs="Times New Roman"/>
          <w:sz w:val="24"/>
          <w:szCs w:val="24"/>
        </w:rPr>
        <w:t>младшего школьника на доступном для него уровне в основных видах речевой деятельности: аудировании, говорении, чтении и письме.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Элементарная коммуникативная компетенция понимается как способность и готовность младшего школьника осуществлять межличностное и межкультурное общение с носителями изучаемого иностранного в устной и письменной формах в ограниченном круге типичных ситуаций и сфер общения, доступных для младшего школьника.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sz w:val="24"/>
          <w:szCs w:val="24"/>
        </w:rPr>
        <w:t xml:space="preserve">Следовательно, изучение иностранного языка в начальной школе направлено на достижение следующих </w:t>
      </w:r>
      <w:r w:rsidRPr="00444DEB">
        <w:rPr>
          <w:rFonts w:ascii="Times New Roman" w:hAnsi="Times New Roman" w:cs="Times New Roman"/>
          <w:b/>
          <w:sz w:val="24"/>
          <w:szCs w:val="24"/>
        </w:rPr>
        <w:t>целей:</w:t>
      </w:r>
    </w:p>
    <w:p w:rsidR="008847DC" w:rsidRPr="00444DEB" w:rsidRDefault="008847DC" w:rsidP="00444DEB">
      <w:pPr>
        <w:numPr>
          <w:ilvl w:val="0"/>
          <w:numId w:val="15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формирование </w:t>
      </w:r>
      <w:r w:rsidRPr="00444DEB">
        <w:rPr>
          <w:rFonts w:ascii="Times New Roman" w:hAnsi="Times New Roman" w:cs="Times New Roman"/>
          <w:sz w:val="24"/>
          <w:szCs w:val="24"/>
        </w:rPr>
        <w:t xml:space="preserve">умения общаться на английском </w:t>
      </w:r>
      <w:proofErr w:type="gramStart"/>
      <w:r w:rsidRPr="00444DEB">
        <w:rPr>
          <w:rFonts w:ascii="Times New Roman" w:hAnsi="Times New Roman" w:cs="Times New Roman"/>
          <w:sz w:val="24"/>
          <w:szCs w:val="24"/>
        </w:rPr>
        <w:t>языке</w:t>
      </w:r>
      <w:proofErr w:type="gramEnd"/>
      <w:r w:rsidRPr="00444DEB">
        <w:rPr>
          <w:rFonts w:ascii="Times New Roman" w:hAnsi="Times New Roman" w:cs="Times New Roman"/>
          <w:sz w:val="24"/>
          <w:szCs w:val="24"/>
        </w:rPr>
        <w:t xml:space="preserve"> на элементарном уровне с учетом речевых возможностей и потребностей младших школьников в устной (аудирование и говорение) и письменной (чтение и письмо) форме;</w:t>
      </w:r>
    </w:p>
    <w:p w:rsidR="008847DC" w:rsidRPr="00444DEB" w:rsidRDefault="008847DC" w:rsidP="00444DEB">
      <w:pPr>
        <w:numPr>
          <w:ilvl w:val="0"/>
          <w:numId w:val="15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приобщение </w:t>
      </w:r>
      <w:r w:rsidRPr="00444DEB">
        <w:rPr>
          <w:rFonts w:ascii="Times New Roman" w:hAnsi="Times New Roman" w:cs="Times New Roman"/>
          <w:sz w:val="24"/>
          <w:szCs w:val="24"/>
        </w:rPr>
        <w:t>детей к новому социальному опыту с использованием английского языка: знакомство младших школьников с миром зарубежных сверстников, с зарубежным детским фольклором и доступными образцами художественной литературы; воспитание дружелюбного отношения к представителям других стран;</w:t>
      </w:r>
    </w:p>
    <w:p w:rsidR="008847DC" w:rsidRPr="00444DEB" w:rsidRDefault="008847DC" w:rsidP="00444DEB">
      <w:pPr>
        <w:numPr>
          <w:ilvl w:val="0"/>
          <w:numId w:val="15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развитие </w:t>
      </w:r>
      <w:r w:rsidRPr="00444DEB">
        <w:rPr>
          <w:rFonts w:ascii="Times New Roman" w:hAnsi="Times New Roman" w:cs="Times New Roman"/>
          <w:sz w:val="24"/>
          <w:szCs w:val="24"/>
        </w:rPr>
        <w:t>речевых, интеллектуальных и познавательных способностей младших школьников, а также их общеучебных умений; развитие мотивации к дальнейшему овладению английским языком;</w:t>
      </w:r>
    </w:p>
    <w:p w:rsidR="008847DC" w:rsidRPr="00444DEB" w:rsidRDefault="008847DC" w:rsidP="00444DEB">
      <w:pPr>
        <w:numPr>
          <w:ilvl w:val="0"/>
          <w:numId w:val="15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воспитание </w:t>
      </w:r>
      <w:r w:rsidRPr="00444DEB">
        <w:rPr>
          <w:rFonts w:ascii="Times New Roman" w:hAnsi="Times New Roman" w:cs="Times New Roman"/>
          <w:sz w:val="24"/>
          <w:szCs w:val="24"/>
        </w:rPr>
        <w:t>и разностороннее развитие младшего школьника средствами иностранного языка.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Деятельностный</w:t>
      </w:r>
      <w:r w:rsidRPr="00444DEB">
        <w:rPr>
          <w:rFonts w:ascii="Times New Roman" w:hAnsi="Times New Roman" w:cs="Times New Roman"/>
          <w:sz w:val="24"/>
          <w:szCs w:val="24"/>
        </w:rPr>
        <w:t xml:space="preserve"> характер предмета «Иностранный язык» соответствует природе младшего школьника, воспринимающего мир целостно, эмоционально и активно. Это позволяет включать иноязычную речевую деятельность в другие виды деятельности, свойственные ребенку данного возраста (игровую, познавательную, художественную, эстетическую и т.п.), дает возможность осуществлять разнообразные связи с предметами, изучаемыми в начальной школе, и формировать межпредметные общеучебные умения и навыки.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Исходя из сформулированных целей, изучение предмета «Иностранный язык» направлено на решение следующих </w:t>
      </w:r>
      <w:r w:rsidRPr="00444DEB">
        <w:rPr>
          <w:rFonts w:ascii="Times New Roman" w:hAnsi="Times New Roman" w:cs="Times New Roman"/>
          <w:b/>
          <w:sz w:val="24"/>
          <w:szCs w:val="24"/>
        </w:rPr>
        <w:t>задач</w:t>
      </w:r>
      <w:r w:rsidRPr="00444DEB">
        <w:rPr>
          <w:rFonts w:ascii="Times New Roman" w:hAnsi="Times New Roman" w:cs="Times New Roman"/>
          <w:sz w:val="24"/>
          <w:szCs w:val="24"/>
        </w:rPr>
        <w:t>:</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Формирование представлений об иностранном языке как средстве общения, позволяющем добиваться взаимопонимания с людьми, говорящими/пишущими на иностранном языке, узнавать новое через звучащие и письменные тексты;</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Расширение лингвистического кругозора младших школьников; освоение элементарных лингвистических представлений, доступных младшим школьникам и необходимых для овладения устной и письменной речью на иностранном языке на элементарном уровне.</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Обеспечение коммуникативно-психологической адаптации младших школьников к новому языковому миру для преодоления в дальнейшем психологического барьера и использования иностранного языка как средства общения;</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личностных качеств младшего школьника, его внимания, мышления, памяти, воображения в процессе участия в моделируемых ситуациях общения;</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эмоциональной сферы детей в процессе обучающих игр, учебных спектаклей с использованием иностранного языка;</w:t>
      </w:r>
    </w:p>
    <w:p w:rsidR="008847DC" w:rsidRPr="00444DEB" w:rsidRDefault="008847DC" w:rsidP="00444DEB">
      <w:pPr>
        <w:numPr>
          <w:ilvl w:val="0"/>
          <w:numId w:val="15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Приобщение младших школьников к новому социальному опыту за счет проигрывания на иностранном языке различных ролей в игровых ситуациях;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познавательных способностей, овладение умением координированной работы с разными компонентами учебно-методического комплекта, умением работы в паре, в группе.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Основные содержательные линии.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курсе иностранного языка можно выделить следующие содержательные линии:</w:t>
      </w:r>
    </w:p>
    <w:p w:rsidR="008847DC" w:rsidRPr="00444DEB" w:rsidRDefault="008847DC" w:rsidP="00444DEB">
      <w:pPr>
        <w:numPr>
          <w:ilvl w:val="0"/>
          <w:numId w:val="15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коммуникативные умения в основных видах речевой деятельности: аудировании, говорении, чтении и письме;</w:t>
      </w:r>
    </w:p>
    <w:p w:rsidR="008847DC" w:rsidRPr="00444DEB" w:rsidRDefault="008847DC" w:rsidP="00444DEB">
      <w:pPr>
        <w:numPr>
          <w:ilvl w:val="0"/>
          <w:numId w:val="15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языковые средства и навыки пользования ими;</w:t>
      </w:r>
    </w:p>
    <w:p w:rsidR="008847DC" w:rsidRPr="00444DEB" w:rsidRDefault="008847DC" w:rsidP="00444DEB">
      <w:pPr>
        <w:numPr>
          <w:ilvl w:val="0"/>
          <w:numId w:val="15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социокультурная осведомленность;</w:t>
      </w:r>
    </w:p>
    <w:p w:rsidR="008847DC" w:rsidRPr="00444DEB" w:rsidRDefault="008847DC" w:rsidP="00444DEB">
      <w:pPr>
        <w:numPr>
          <w:ilvl w:val="0"/>
          <w:numId w:val="15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общеучебные и специальные учебные умения.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Основной содержательной линией из четырех перечисленных являются коммуникативные умения, которые представляют собой результат овладения иностранным языком на данном этапе обучения. Формирование коммуникативных умений предполагает овладение языковыми средствами, а также навыками оперирования ими в процессе общения в устной и письменной форме. Таким образом, языковые навыки представляют собой часть названных сложных коммуникативных умений. Формирование коммуникативной компетенции также неразрывно связано с социокультурной осведомленностью младших школьников. Все указанные содержательные линии находятся в тесной взаимосвязи, и отсутствие одной из них нарушает единство учебного предмета «Иностранный язык».</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Обучение по</w:t>
      </w:r>
      <w:proofErr w:type="gramEnd"/>
      <w:r w:rsidRPr="00444DEB">
        <w:rPr>
          <w:rFonts w:ascii="Times New Roman" w:hAnsi="Times New Roman" w:cs="Times New Roman"/>
          <w:sz w:val="24"/>
          <w:szCs w:val="24"/>
        </w:rPr>
        <w:t xml:space="preserve"> перечисленным видам речевой деятельности происходит во взаимосвязи. Однако наблюдается некоторое устное опережение, вызванное объективными причинами: овладение письменными формами общения (чтением и письмом), связанное с необходимостью формирования техники чтения и письма, происходит более медленно. Поэтому темпы овладения разными видами учебной деятельности уравнивается только к концу обучения в начальной школе.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Коммуникативные умения по видам речевой деятельности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Говорение: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Диалогическая форма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Уметь вести:</w:t>
      </w:r>
    </w:p>
    <w:p w:rsidR="008847DC" w:rsidRPr="00444DEB" w:rsidRDefault="008847DC" w:rsidP="00444DEB">
      <w:pPr>
        <w:numPr>
          <w:ilvl w:val="0"/>
          <w:numId w:val="16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этикетные диалоги в типичных ситуациях бытового, учебно-трудового и межкультурного общения;</w:t>
      </w:r>
    </w:p>
    <w:p w:rsidR="008847DC" w:rsidRPr="00444DEB" w:rsidRDefault="008847DC" w:rsidP="00444DEB">
      <w:pPr>
        <w:numPr>
          <w:ilvl w:val="0"/>
          <w:numId w:val="16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диалог-расспрос (запрос информации и ответ на него);</w:t>
      </w:r>
    </w:p>
    <w:p w:rsidR="008847DC" w:rsidRPr="00444DEB" w:rsidRDefault="008847DC" w:rsidP="00444DEB">
      <w:pPr>
        <w:numPr>
          <w:ilvl w:val="0"/>
          <w:numId w:val="16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диалог-побуждение к действию.</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Монологическая форма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Уметь пользоваться:</w:t>
      </w:r>
    </w:p>
    <w:p w:rsidR="008847DC" w:rsidRPr="00444DEB" w:rsidRDefault="008847DC" w:rsidP="00444DEB">
      <w:pPr>
        <w:numPr>
          <w:ilvl w:val="0"/>
          <w:numId w:val="16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основными коммуникативными типами речи: описанием,</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сообщением, рассказом, характеристикой (персонажей).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Аудирование: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Воспринимать на слух и понимать:</w:t>
      </w:r>
    </w:p>
    <w:p w:rsidR="008847DC" w:rsidRPr="00444DEB" w:rsidRDefault="008847DC" w:rsidP="00444DEB">
      <w:pPr>
        <w:numPr>
          <w:ilvl w:val="0"/>
          <w:numId w:val="16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речь учителя и одноклассников в процессе общения на уроке;</w:t>
      </w:r>
    </w:p>
    <w:p w:rsidR="008847DC" w:rsidRPr="00444DEB" w:rsidRDefault="008847DC" w:rsidP="00444DEB">
      <w:pPr>
        <w:numPr>
          <w:ilvl w:val="0"/>
          <w:numId w:val="16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небольшие доступные тексты в аудиозаписи, построенные на изученном языковом материале;</w:t>
      </w:r>
    </w:p>
    <w:p w:rsidR="008847DC" w:rsidRPr="00444DEB" w:rsidRDefault="008847DC" w:rsidP="00444DEB">
      <w:pPr>
        <w:numPr>
          <w:ilvl w:val="0"/>
          <w:numId w:val="16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небольшие доступные тексты в аудиозаписи с отдельными новыми словами.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Чтение: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Читать:</w:t>
      </w:r>
    </w:p>
    <w:p w:rsidR="008847DC" w:rsidRPr="00444DEB" w:rsidRDefault="008847DC" w:rsidP="00444DEB">
      <w:pPr>
        <w:numPr>
          <w:ilvl w:val="0"/>
          <w:numId w:val="16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вслух небольшие тексты, построенные на изученном языковом материале;</w:t>
      </w:r>
    </w:p>
    <w:p w:rsidR="008847DC" w:rsidRPr="00444DEB" w:rsidRDefault="008847DC" w:rsidP="00444DEB">
      <w:pPr>
        <w:numPr>
          <w:ilvl w:val="0"/>
          <w:numId w:val="16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про себя и понимать тексты, содержащие как изученный языковой материал, так и отдельные новые слова, находить в тексте необходимую информацию (имена персонажей, где происходит действие и т. д.).</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письмо:</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Владеть:</w:t>
      </w:r>
    </w:p>
    <w:p w:rsidR="008847DC" w:rsidRPr="00444DEB" w:rsidRDefault="008847DC" w:rsidP="00444DEB">
      <w:pPr>
        <w:numPr>
          <w:ilvl w:val="0"/>
          <w:numId w:val="16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техникой письма (графикой, каллиграфией, орфографией);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Языковые средства: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Графика, каллиграфия, орфография.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Все буквы английского алфавита. Основные буквосочетания. Звукобуквенные соответствия. Знаки транскрипции. Основные правила чтения и орфографии.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Написание наиболее употребительных слов, вошедших в активный словарь.</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b/>
          <w:bCs/>
          <w:sz w:val="24"/>
          <w:szCs w:val="24"/>
        </w:rPr>
        <w:t>Фонетическая сторона речи</w:t>
      </w:r>
      <w:r w:rsidRPr="00444DEB">
        <w:rPr>
          <w:rFonts w:ascii="Times New Roman" w:hAnsi="Times New Roman" w:cs="Times New Roman"/>
          <w:i/>
          <w:iCs/>
          <w:sz w:val="24"/>
          <w:szCs w:val="24"/>
        </w:rPr>
        <w:t xml:space="preserve">.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Адекватное произношение и различение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 слух всех звуков и звукосочетаний английского языка. Соблюдение норм произношения: долготы и краткости гласных, отсутствие оглушения звонких согласных в конце слога или слова, отсутствие смягчения согласных перед гласными. Дифтонги. Связующее «r» . Ударение в слове, фразе. Отсутствие ударения на служебных словах (артиклях, союзах, предлогах).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Членение предложений на смысловые группы.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Ритмико-интонационные особенности повествовательного, побудительного и вопросительного (общий и специальный вопрос) предложений. Интонация перечисления.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sz w:val="24"/>
          <w:szCs w:val="24"/>
        </w:rPr>
        <w:t>Лексическая сторона речи</w:t>
      </w:r>
      <w:r w:rsidRPr="00444DEB">
        <w:rPr>
          <w:rFonts w:ascii="Times New Roman" w:hAnsi="Times New Roman" w:cs="Times New Roman"/>
          <w:b/>
          <w:bCs/>
          <w:i/>
          <w:iCs/>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Лексические единицы, обслуживающие ситуации общения в пределах тематики - простейшие устойчивые словосочетания, оценочная лексика и речевые клише как элементы речевого этикета, отражающие культуру англоговорящих стран. Интернациональные слова (например, doctor, film).</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sz w:val="24"/>
          <w:szCs w:val="24"/>
        </w:rPr>
        <w:t>Грамматическая сторона речи</w:t>
      </w:r>
      <w:r w:rsidRPr="00444DEB">
        <w:rPr>
          <w:rFonts w:ascii="Times New Roman" w:hAnsi="Times New Roman" w:cs="Times New Roman"/>
          <w:b/>
          <w:bCs/>
          <w:i/>
          <w:iCs/>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Основные коммуникативные типы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предложения: повествовательное вопросительное, побудительное. Общий и специальный вопрос. Вопросительные слова: what, who, when, where, why, how.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Порядок слов в предложении. Утвердительные и отрицательные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предложения. Простое предложение с простым глагольным сказуемым (He </w:t>
      </w:r>
      <w:r w:rsidRPr="00444DEB">
        <w:rPr>
          <w:rFonts w:ascii="Times New Roman" w:hAnsi="Times New Roman" w:cs="Times New Roman"/>
          <w:sz w:val="24"/>
          <w:szCs w:val="24"/>
          <w:lang w:val="en-US"/>
        </w:rPr>
        <w:t>speaksEnglish</w:t>
      </w:r>
      <w:r w:rsidRPr="00444DEB">
        <w:rPr>
          <w:rFonts w:ascii="Times New Roman" w:hAnsi="Times New Roman" w:cs="Times New Roman"/>
          <w:sz w:val="24"/>
          <w:szCs w:val="24"/>
        </w:rPr>
        <w:t>.), составным именным (</w:t>
      </w:r>
      <w:r w:rsidRPr="00444DEB">
        <w:rPr>
          <w:rFonts w:ascii="Times New Roman" w:hAnsi="Times New Roman" w:cs="Times New Roman"/>
          <w:sz w:val="24"/>
          <w:szCs w:val="24"/>
          <w:lang w:val="en-US"/>
        </w:rPr>
        <w:t>Myfamilyisbig</w:t>
      </w:r>
      <w:r w:rsidRPr="00444DEB">
        <w:rPr>
          <w:rFonts w:ascii="Times New Roman" w:hAnsi="Times New Roman" w:cs="Times New Roman"/>
          <w:sz w:val="24"/>
          <w:szCs w:val="24"/>
        </w:rPr>
        <w:t>.) и составным глагольным (</w:t>
      </w:r>
      <w:r w:rsidRPr="00444DEB">
        <w:rPr>
          <w:rFonts w:ascii="Times New Roman" w:hAnsi="Times New Roman" w:cs="Times New Roman"/>
          <w:sz w:val="24"/>
          <w:szCs w:val="24"/>
          <w:lang w:val="en-US"/>
        </w:rPr>
        <w:t>Iliketodance</w:t>
      </w:r>
      <w:r w:rsidRPr="00444DEB">
        <w:rPr>
          <w:rFonts w:ascii="Times New Roman" w:hAnsi="Times New Roman" w:cs="Times New Roman"/>
          <w:sz w:val="24"/>
          <w:szCs w:val="24"/>
        </w:rPr>
        <w:t>.</w:t>
      </w:r>
      <w:r w:rsidRPr="00444DEB">
        <w:rPr>
          <w:rFonts w:ascii="Times New Roman" w:hAnsi="Times New Roman" w:cs="Times New Roman"/>
          <w:sz w:val="24"/>
          <w:szCs w:val="24"/>
          <w:lang w:val="en-US"/>
        </w:rPr>
        <w:t>Shecanskatewell</w:t>
      </w:r>
      <w:r w:rsidRPr="00444DEB">
        <w:rPr>
          <w:rFonts w:ascii="Times New Roman" w:hAnsi="Times New Roman" w:cs="Times New Roman"/>
          <w:sz w:val="24"/>
          <w:szCs w:val="24"/>
        </w:rPr>
        <w:t>) сказуемым. Побудительные предложения в утвердительной (Help me, please.) и отрицательной (Don’t be late!) формах. Безличные предложения в настоящем времени (It is cold.</w:t>
      </w:r>
      <w:r w:rsidRPr="00444DEB">
        <w:rPr>
          <w:rFonts w:ascii="Times New Roman" w:hAnsi="Times New Roman" w:cs="Times New Roman"/>
          <w:sz w:val="24"/>
          <w:szCs w:val="24"/>
          <w:lang w:val="en-US"/>
        </w:rPr>
        <w:t>It</w:t>
      </w:r>
      <w:r w:rsidRPr="00444DEB">
        <w:rPr>
          <w:rFonts w:ascii="Times New Roman" w:hAnsi="Times New Roman" w:cs="Times New Roman"/>
          <w:sz w:val="24"/>
          <w:szCs w:val="24"/>
        </w:rPr>
        <w:t>’</w:t>
      </w:r>
      <w:r w:rsidRPr="00444DEB">
        <w:rPr>
          <w:rFonts w:ascii="Times New Roman" w:hAnsi="Times New Roman" w:cs="Times New Roman"/>
          <w:sz w:val="24"/>
          <w:szCs w:val="24"/>
          <w:lang w:val="en-US"/>
        </w:rPr>
        <w:t>sfiveo</w:t>
      </w:r>
      <w:r w:rsidRPr="00444DEB">
        <w:rPr>
          <w:rFonts w:ascii="Times New Roman" w:hAnsi="Times New Roman" w:cs="Times New Roman"/>
          <w:sz w:val="24"/>
          <w:szCs w:val="24"/>
        </w:rPr>
        <w:t>’</w:t>
      </w:r>
      <w:r w:rsidRPr="00444DEB">
        <w:rPr>
          <w:rFonts w:ascii="Times New Roman" w:hAnsi="Times New Roman" w:cs="Times New Roman"/>
          <w:sz w:val="24"/>
          <w:szCs w:val="24"/>
          <w:lang w:val="en-US"/>
        </w:rPr>
        <w:t>clock</w:t>
      </w:r>
      <w:r w:rsidRPr="00444DEB">
        <w:rPr>
          <w:rFonts w:ascii="Times New Roman" w:hAnsi="Times New Roman" w:cs="Times New Roman"/>
          <w:sz w:val="24"/>
          <w:szCs w:val="24"/>
        </w:rPr>
        <w:t xml:space="preserve">.). Предложения с оборотом </w:t>
      </w:r>
      <w:r w:rsidRPr="00444DEB">
        <w:rPr>
          <w:rFonts w:ascii="Times New Roman" w:hAnsi="Times New Roman" w:cs="Times New Roman"/>
          <w:sz w:val="24"/>
          <w:szCs w:val="24"/>
          <w:lang w:val="en-US"/>
        </w:rPr>
        <w:t>thereis</w:t>
      </w:r>
      <w:r w:rsidRPr="00444DEB">
        <w:rPr>
          <w:rFonts w:ascii="Times New Roman" w:hAnsi="Times New Roman" w:cs="Times New Roman"/>
          <w:sz w:val="24"/>
          <w:szCs w:val="24"/>
        </w:rPr>
        <w:t>/</w:t>
      </w:r>
      <w:r w:rsidRPr="00444DEB">
        <w:rPr>
          <w:rFonts w:ascii="Times New Roman" w:hAnsi="Times New Roman" w:cs="Times New Roman"/>
          <w:sz w:val="24"/>
          <w:szCs w:val="24"/>
          <w:lang w:val="en-US"/>
        </w:rPr>
        <w:t>thereare</w:t>
      </w:r>
      <w:r w:rsidRPr="00444DEB">
        <w:rPr>
          <w:rFonts w:ascii="Times New Roman" w:hAnsi="Times New Roman" w:cs="Times New Roman"/>
          <w:sz w:val="24"/>
          <w:szCs w:val="24"/>
        </w:rPr>
        <w:t>. Простые и распространенные предложения. Предложения с однородными членами.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Глагол-связка to be. Вспомогательный глагол </w:t>
      </w:r>
      <w:r w:rsidRPr="00444DEB">
        <w:rPr>
          <w:rFonts w:ascii="Times New Roman" w:hAnsi="Times New Roman" w:cs="Times New Roman"/>
          <w:sz w:val="24"/>
          <w:szCs w:val="24"/>
          <w:lang w:val="en-US"/>
        </w:rPr>
        <w:t>todo</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Модальный глагол </w:t>
      </w:r>
      <w:r w:rsidRPr="00444DEB">
        <w:rPr>
          <w:rFonts w:ascii="Times New Roman" w:hAnsi="Times New Roman" w:cs="Times New Roman"/>
          <w:sz w:val="24"/>
          <w:szCs w:val="24"/>
          <w:lang w:val="en-US"/>
        </w:rPr>
        <w:t>can</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Существительные в единственном и множественном числе (образованные по правилу и исключения) c неопределенным, определенным и нулевым артиклями. Притяжательный падеж существительных.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Личные местоимения.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Количественные числительные до 10.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Наиболее употребительные предлоги: </w:t>
      </w:r>
      <w:r w:rsidRPr="00444DEB">
        <w:rPr>
          <w:rFonts w:ascii="Times New Roman" w:hAnsi="Times New Roman" w:cs="Times New Roman"/>
          <w:sz w:val="24"/>
          <w:szCs w:val="24"/>
          <w:lang w:val="en-US"/>
        </w:rPr>
        <w:t>in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on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at</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into</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to</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from</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of</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with</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Социокультурная осведомленность</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процессе обучения английскому языку в начальной школе учащиеся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знакомятся: с названиями англоязычных стран, их столицами, флагами, некоторыми достопримечательностями; некоторыми литературными персонажами и сюжетами популярных детских произведений, а также с небольшими произведениям детского фольклора (стихов, песен) на английском языке; элементарными формами речевого и неречевого поведения, принятого в англоговорящих странах.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Специальные учебные умения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Младшие школьники овладевают </w:t>
      </w:r>
      <w:proofErr w:type="gramStart"/>
      <w:r w:rsidRPr="00444DEB">
        <w:rPr>
          <w:rFonts w:ascii="Times New Roman" w:hAnsi="Times New Roman" w:cs="Times New Roman"/>
          <w:sz w:val="24"/>
          <w:szCs w:val="24"/>
        </w:rPr>
        <w:t>следующими</w:t>
      </w:r>
      <w:proofErr w:type="gramEnd"/>
      <w:r w:rsidRPr="00444DEB">
        <w:rPr>
          <w:rFonts w:ascii="Times New Roman" w:hAnsi="Times New Roman" w:cs="Times New Roman"/>
          <w:sz w:val="24"/>
          <w:szCs w:val="24"/>
        </w:rPr>
        <w:t xml:space="preserve"> специальными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(предметными) учебными умениями и навыками:</w:t>
      </w:r>
    </w:p>
    <w:p w:rsidR="008847DC" w:rsidRPr="00444DEB" w:rsidRDefault="008847DC" w:rsidP="005C7C6A">
      <w:pPr>
        <w:numPr>
          <w:ilvl w:val="0"/>
          <w:numId w:val="163"/>
        </w:num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пользоваться англо-русским словарем учебника (в том числе</w:t>
      </w:r>
      <w:proofErr w:type="gramEnd"/>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транскрипцией);</w:t>
      </w:r>
    </w:p>
    <w:p w:rsidR="008847DC" w:rsidRPr="00444DEB" w:rsidRDefault="008847DC" w:rsidP="005C7C6A">
      <w:pPr>
        <w:numPr>
          <w:ilvl w:val="0"/>
          <w:numId w:val="16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пользоваться справочным материалом, представленным в виде</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таблиц, схем, правил;</w:t>
      </w:r>
    </w:p>
    <w:p w:rsidR="008847DC" w:rsidRPr="00444DEB" w:rsidRDefault="008847DC" w:rsidP="005C7C6A">
      <w:pPr>
        <w:numPr>
          <w:ilvl w:val="0"/>
          <w:numId w:val="16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вести словарь (словарную тетрадь, словарь в картинках);</w:t>
      </w:r>
    </w:p>
    <w:p w:rsidR="008847DC" w:rsidRPr="00444DEB" w:rsidRDefault="008847DC" w:rsidP="005C7C6A">
      <w:pPr>
        <w:numPr>
          <w:ilvl w:val="0"/>
          <w:numId w:val="16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систематизировать слова, например, по тематическому принципу;</w:t>
      </w:r>
    </w:p>
    <w:p w:rsidR="008847DC" w:rsidRPr="00444DEB" w:rsidRDefault="008847DC" w:rsidP="005C7C6A">
      <w:pPr>
        <w:numPr>
          <w:ilvl w:val="0"/>
          <w:numId w:val="16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пользоваться языковой догадкой, например, при опознавании</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интернационализмов;</w:t>
      </w:r>
    </w:p>
    <w:p w:rsidR="008847DC" w:rsidRPr="00444DEB" w:rsidRDefault="008847DC" w:rsidP="005C7C6A">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делать обобщения на основе анализа изученного грамматического</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материала;</w:t>
      </w:r>
    </w:p>
    <w:p w:rsidR="008847DC" w:rsidRPr="00444DEB" w:rsidRDefault="008847DC" w:rsidP="005C7C6A">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опознавать грамматические явления, отсутствующие в родном языке,</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например, артикли.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Общеучебные умения и универсальные учебные действия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w:t>
      </w:r>
    </w:p>
    <w:p w:rsidR="008847DC" w:rsidRPr="00444DEB" w:rsidRDefault="008847DC" w:rsidP="00444DEB">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совершенствуют приемы работы с текстом, опираясь на умения, приобретенные на уроках родного языка (прогнозировать содержание текста по заголовку, данным к тексту рисункам, списывать текс т, выписывать отдельные слова и предложения из текста и т. п.);</w:t>
      </w:r>
    </w:p>
    <w:p w:rsidR="008847DC" w:rsidRPr="00444DEB" w:rsidRDefault="008847DC" w:rsidP="00444DEB">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совершенствуют свои общеречевые коммуникативные умения, например, начинать и завершать разговор, используя речевые клише; поддерживать беседу, задавая вопросы и переспрашивая;</w:t>
      </w:r>
    </w:p>
    <w:p w:rsidR="008847DC" w:rsidRPr="00444DEB" w:rsidRDefault="008847DC" w:rsidP="00444DEB">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учатся осуществлять самонаблюдение, самоконтроль, самооценку;</w:t>
      </w:r>
    </w:p>
    <w:p w:rsidR="008847DC" w:rsidRPr="00444DEB" w:rsidRDefault="008847DC" w:rsidP="00444DEB">
      <w:pPr>
        <w:numPr>
          <w:ilvl w:val="0"/>
          <w:numId w:val="16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учатся самостоятельно выполнять задания с использованием компьютера (при наличии мультимедийного приложения).</w:t>
      </w:r>
    </w:p>
    <w:p w:rsidR="008847DC" w:rsidRPr="00444DEB" w:rsidRDefault="008847DC" w:rsidP="00444DEB">
      <w:pPr>
        <w:pStyle w:val="18"/>
        <w:ind w:firstLine="567"/>
        <w:jc w:val="both"/>
        <w:rPr>
          <w:rFonts w:ascii="Times New Roman" w:hAnsi="Times New Roman"/>
          <w:sz w:val="24"/>
          <w:szCs w:val="24"/>
        </w:rPr>
      </w:pPr>
      <w:r w:rsidRPr="00444DEB">
        <w:rPr>
          <w:rFonts w:ascii="Times New Roman" w:hAnsi="Times New Roman"/>
          <w:i/>
          <w:iCs/>
          <w:sz w:val="24"/>
          <w:szCs w:val="24"/>
        </w:rPr>
        <w:t xml:space="preserve">Общеучебные </w:t>
      </w:r>
      <w:r w:rsidRPr="00444DEB">
        <w:rPr>
          <w:rFonts w:ascii="Times New Roman" w:hAnsi="Times New Roman"/>
          <w:sz w:val="24"/>
          <w:szCs w:val="24"/>
        </w:rPr>
        <w:t xml:space="preserve">и </w:t>
      </w:r>
      <w:r w:rsidRPr="00444DEB">
        <w:rPr>
          <w:rFonts w:ascii="Times New Roman" w:hAnsi="Times New Roman"/>
          <w:i/>
          <w:iCs/>
          <w:sz w:val="24"/>
          <w:szCs w:val="24"/>
        </w:rPr>
        <w:t>специальные учебные умения</w:t>
      </w:r>
      <w:r w:rsidRPr="00444DEB">
        <w:rPr>
          <w:rFonts w:ascii="Times New Roman" w:hAnsi="Times New Roman"/>
          <w:sz w:val="24"/>
          <w:szCs w:val="24"/>
        </w:rPr>
        <w:t xml:space="preserve">, </w:t>
      </w:r>
      <w:r w:rsidRPr="00444DEB">
        <w:rPr>
          <w:rFonts w:ascii="Times New Roman" w:hAnsi="Times New Roman"/>
          <w:i/>
          <w:iCs/>
          <w:sz w:val="24"/>
          <w:szCs w:val="24"/>
        </w:rPr>
        <w:t xml:space="preserve">универсальные учебные действия, </w:t>
      </w:r>
      <w:r w:rsidRPr="00444DEB">
        <w:rPr>
          <w:rFonts w:ascii="Times New Roman" w:hAnsi="Times New Roman"/>
          <w:sz w:val="24"/>
          <w:szCs w:val="24"/>
        </w:rPr>
        <w:t xml:space="preserve">а также </w:t>
      </w:r>
      <w:r w:rsidRPr="00444DEB">
        <w:rPr>
          <w:rFonts w:ascii="Times New Roman" w:hAnsi="Times New Roman"/>
          <w:i/>
          <w:iCs/>
          <w:sz w:val="24"/>
          <w:szCs w:val="24"/>
        </w:rPr>
        <w:t xml:space="preserve">социокультурная осведомленность </w:t>
      </w:r>
      <w:r w:rsidRPr="00444DEB">
        <w:rPr>
          <w:rFonts w:ascii="Times New Roman" w:hAnsi="Times New Roman"/>
          <w:sz w:val="24"/>
          <w:szCs w:val="24"/>
        </w:rPr>
        <w:t xml:space="preserve">осваиваются учащимися в процессе формирования коммуникативных умений в основных видах речевой деятельности.  </w:t>
      </w:r>
    </w:p>
    <w:p w:rsidR="008847DC" w:rsidRPr="00444DEB" w:rsidRDefault="008847DC" w:rsidP="00444DEB">
      <w:pPr>
        <w:pStyle w:val="18"/>
        <w:ind w:firstLine="567"/>
        <w:jc w:val="both"/>
        <w:rPr>
          <w:rFonts w:ascii="Times New Roman" w:hAnsi="Times New Roman"/>
          <w:b/>
          <w:sz w:val="24"/>
          <w:szCs w:val="24"/>
        </w:rPr>
      </w:pPr>
      <w:r w:rsidRPr="00444DEB">
        <w:rPr>
          <w:rFonts w:ascii="Times New Roman" w:hAnsi="Times New Roman"/>
          <w:b/>
          <w:sz w:val="24"/>
          <w:szCs w:val="24"/>
        </w:rPr>
        <w:t>Место предмета иностранный язык в базисном учебном плане</w:t>
      </w:r>
    </w:p>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Федеральный базисный учебный план для образовательных учреждений Российской Федерации отводит 70 часов для обязательного изучения иностранного языка во  2 классе по 2 часа в неделю. </w:t>
      </w:r>
    </w:p>
    <w:p w:rsidR="008847DC" w:rsidRPr="00444DEB" w:rsidRDefault="008847DC"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Контрольно-оценочная деятельность</w:t>
      </w:r>
    </w:p>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Рабочей  программой предусмотрено проведение 9 контрольных  работ в год по четырем видам рецептивной деятельности (аудирование, говорение, чтение и письмо). В первой четверти контрольные работы не проводятся.</w:t>
      </w:r>
    </w:p>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Запланировано 7 устных форм контроля и 2 письменные контрольные работы.</w:t>
      </w:r>
    </w:p>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Формами промежуточного контроля являются лексико-грамматические тесты, письменные контрольные работы, устные опросы.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Планируемые результаты обучения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данной программе в соответствии с требования Стандарта </w:t>
      </w:r>
      <w:proofErr w:type="gramStart"/>
      <w:r w:rsidRPr="00444DEB">
        <w:rPr>
          <w:rFonts w:ascii="Times New Roman" w:hAnsi="Times New Roman" w:cs="Times New Roman"/>
          <w:sz w:val="24"/>
          <w:szCs w:val="24"/>
        </w:rPr>
        <w:t>в</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структуре планируемых результатов отдельными разделами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представлены </w:t>
      </w:r>
      <w:r w:rsidRPr="00444DEB">
        <w:rPr>
          <w:rFonts w:ascii="Times New Roman" w:hAnsi="Times New Roman" w:cs="Times New Roman"/>
          <w:b/>
          <w:iCs/>
          <w:sz w:val="24"/>
          <w:szCs w:val="24"/>
        </w:rPr>
        <w:t xml:space="preserve">личностные </w:t>
      </w:r>
      <w:r w:rsidRPr="00444DEB">
        <w:rPr>
          <w:rFonts w:ascii="Times New Roman" w:hAnsi="Times New Roman" w:cs="Times New Roman"/>
          <w:sz w:val="24"/>
          <w:szCs w:val="24"/>
        </w:rPr>
        <w:t xml:space="preserve">и </w:t>
      </w:r>
      <w:r w:rsidRPr="00444DEB">
        <w:rPr>
          <w:rFonts w:ascii="Times New Roman" w:hAnsi="Times New Roman" w:cs="Times New Roman"/>
          <w:b/>
          <w:iCs/>
          <w:sz w:val="24"/>
          <w:szCs w:val="24"/>
        </w:rPr>
        <w:t xml:space="preserve">метапредметные </w:t>
      </w:r>
      <w:r w:rsidRPr="00444DEB">
        <w:rPr>
          <w:rFonts w:ascii="Times New Roman" w:hAnsi="Times New Roman" w:cs="Times New Roman"/>
          <w:sz w:val="24"/>
          <w:szCs w:val="24"/>
        </w:rPr>
        <w:t xml:space="preserve">результаты, поскольку их достижение обеспечивается всей совокупностью учебных предметов. Достижение </w:t>
      </w:r>
      <w:r w:rsidRPr="00444DEB">
        <w:rPr>
          <w:rFonts w:ascii="Times New Roman" w:hAnsi="Times New Roman" w:cs="Times New Roman"/>
          <w:b/>
          <w:iCs/>
          <w:sz w:val="24"/>
          <w:szCs w:val="24"/>
        </w:rPr>
        <w:t>предметных</w:t>
      </w:r>
      <w:r w:rsidRPr="00444DEB">
        <w:rPr>
          <w:rFonts w:ascii="Times New Roman" w:hAnsi="Times New Roman" w:cs="Times New Roman"/>
          <w:sz w:val="24"/>
          <w:szCs w:val="24"/>
        </w:rPr>
        <w:t>результатов осуществляется за счет освоения предмета «Английский язык», поэтому предметные результаты также сгруппированы отдельно и даются в наиболее развернутой форме.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Личностные результаты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i/>
          <w:iCs/>
          <w:sz w:val="24"/>
          <w:szCs w:val="24"/>
        </w:rPr>
        <w:t xml:space="preserve">Личностными результатами </w:t>
      </w:r>
      <w:r w:rsidRPr="00444DEB">
        <w:rPr>
          <w:rFonts w:ascii="Times New Roman" w:hAnsi="Times New Roman" w:cs="Times New Roman"/>
          <w:sz w:val="24"/>
          <w:szCs w:val="24"/>
        </w:rPr>
        <w:t xml:space="preserve">изучения иностранного языка </w:t>
      </w:r>
      <w:proofErr w:type="gramStart"/>
      <w:r w:rsidRPr="00444DEB">
        <w:rPr>
          <w:rFonts w:ascii="Times New Roman" w:hAnsi="Times New Roman" w:cs="Times New Roman"/>
          <w:sz w:val="24"/>
          <w:szCs w:val="24"/>
        </w:rPr>
        <w:t>в</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начальной школе являются:</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общее представление о мире как о многоязычном и поликультурном сообществе;</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осознание языка, в том числе иностранного, как основного средства общения между людьми;</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знакомство с миром зарубежных сверстников с использованием средств изучаемого иностранного языка (через детский фольклор, некоторые образцы детской художественной литературы, традиции).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Метапредметные результаты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i/>
          <w:iCs/>
          <w:sz w:val="24"/>
          <w:szCs w:val="24"/>
        </w:rPr>
        <w:t xml:space="preserve">Метапредметными результатами </w:t>
      </w:r>
      <w:r w:rsidRPr="00444DEB">
        <w:rPr>
          <w:rFonts w:ascii="Times New Roman" w:hAnsi="Times New Roman" w:cs="Times New Roman"/>
          <w:sz w:val="24"/>
          <w:szCs w:val="24"/>
        </w:rPr>
        <w:t xml:space="preserve">изучения иностранного языка </w:t>
      </w:r>
      <w:proofErr w:type="gramStart"/>
      <w:r w:rsidRPr="00444DEB">
        <w:rPr>
          <w:rFonts w:ascii="Times New Roman" w:hAnsi="Times New Roman" w:cs="Times New Roman"/>
          <w:sz w:val="24"/>
          <w:szCs w:val="24"/>
        </w:rPr>
        <w:t>в</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начальной школе являются:</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умения взаимодействовать с окружающими, выполняя разные роли в пределах речевых потребностей и возможностей младшего школьника;</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коммуникативных способностей школьника, умения выбирать адекватные языковые и речевые средства для успешного решения элементарной коммуникативной задачи;</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расширение общего лингвистического кругозора младшего</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школьника;</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познавательной, эмоциональной и волевой сфер младшего школьника; формирование мотивации к изучению иностранного языка;</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овладение умением координированной работы с </w:t>
      </w:r>
      <w:proofErr w:type="gramStart"/>
      <w:r w:rsidRPr="00444DEB">
        <w:rPr>
          <w:rFonts w:ascii="Times New Roman" w:hAnsi="Times New Roman" w:cs="Times New Roman"/>
          <w:sz w:val="24"/>
          <w:szCs w:val="24"/>
        </w:rPr>
        <w:t>разными</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компонентами учебно-методического комплекта (учебником, аудиодиском, рабочей тетрадью, справочными материалами и т. д.)</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Предметные результаты</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соответствии с Примерной программой по иностранному языку,</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разработанной</w:t>
      </w:r>
      <w:proofErr w:type="gramEnd"/>
      <w:r w:rsidRPr="00444DEB">
        <w:rPr>
          <w:rFonts w:ascii="Times New Roman" w:hAnsi="Times New Roman" w:cs="Times New Roman"/>
          <w:sz w:val="24"/>
          <w:szCs w:val="24"/>
        </w:rPr>
        <w:t xml:space="preserve"> в рамках стандартов второго поколения, предметные</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b/>
          <w:bCs/>
          <w:i/>
          <w:iCs/>
          <w:sz w:val="24"/>
          <w:szCs w:val="24"/>
        </w:rPr>
      </w:pPr>
      <w:r w:rsidRPr="00444DEB">
        <w:rPr>
          <w:rFonts w:ascii="Times New Roman" w:hAnsi="Times New Roman" w:cs="Times New Roman"/>
          <w:sz w:val="24"/>
          <w:szCs w:val="24"/>
        </w:rPr>
        <w:t xml:space="preserve">результаты дифференцируются по пяти сферам: </w:t>
      </w:r>
      <w:proofErr w:type="gramStart"/>
      <w:r w:rsidRPr="00444DEB">
        <w:rPr>
          <w:rFonts w:ascii="Times New Roman" w:hAnsi="Times New Roman" w:cs="Times New Roman"/>
          <w:b/>
          <w:bCs/>
          <w:i/>
          <w:iCs/>
          <w:sz w:val="24"/>
          <w:szCs w:val="24"/>
        </w:rPr>
        <w:t>коммуникативной</w:t>
      </w:r>
      <w:proofErr w:type="gramEnd"/>
      <w:r w:rsidRPr="00444DEB">
        <w:rPr>
          <w:rFonts w:ascii="Times New Roman" w:hAnsi="Times New Roman" w:cs="Times New Roman"/>
          <w:b/>
          <w:bCs/>
          <w:i/>
          <w:iCs/>
          <w:sz w:val="24"/>
          <w:szCs w:val="24"/>
        </w:rPr>
        <w:t>,</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i/>
          <w:iCs/>
          <w:sz w:val="24"/>
          <w:szCs w:val="24"/>
        </w:rPr>
        <w:t>познавательной, ценностно-ориентационной, эстетической и трудовой</w:t>
      </w:r>
      <w:r w:rsidRPr="00444DEB">
        <w:rPr>
          <w:rFonts w:ascii="Times New Roman" w:hAnsi="Times New Roman" w:cs="Times New Roman"/>
          <w:sz w:val="24"/>
          <w:szCs w:val="24"/>
        </w:rPr>
        <w:t>.</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Планируемые результаты соотносятся с четырьмя ведущими</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содержательными линиями и разделами предмета «Английский язык»:</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коммуникативные умения в основных видах речевой деятельности</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(аудировании, </w:t>
      </w:r>
      <w:proofErr w:type="gramStart"/>
      <w:r w:rsidRPr="00444DEB">
        <w:rPr>
          <w:rFonts w:ascii="Times New Roman" w:hAnsi="Times New Roman" w:cs="Times New Roman"/>
          <w:sz w:val="24"/>
          <w:szCs w:val="24"/>
        </w:rPr>
        <w:t>говорении</w:t>
      </w:r>
      <w:proofErr w:type="gramEnd"/>
      <w:r w:rsidRPr="00444DEB">
        <w:rPr>
          <w:rFonts w:ascii="Times New Roman" w:hAnsi="Times New Roman" w:cs="Times New Roman"/>
          <w:sz w:val="24"/>
          <w:szCs w:val="24"/>
        </w:rPr>
        <w:t>, чтении, письме);</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языковые средства и навыки пользования ими;</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социокультурная осведомленность;</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общеучебные и специальные учебные умения.</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данной программе </w:t>
      </w:r>
      <w:r w:rsidRPr="00444DEB">
        <w:rPr>
          <w:rFonts w:ascii="Times New Roman" w:hAnsi="Times New Roman" w:cs="Times New Roman"/>
          <w:i/>
          <w:iCs/>
          <w:sz w:val="24"/>
          <w:szCs w:val="24"/>
        </w:rPr>
        <w:t xml:space="preserve">предметные планируемые результаты </w:t>
      </w:r>
      <w:proofErr w:type="gramStart"/>
      <w:r w:rsidRPr="00444DEB">
        <w:rPr>
          <w:rFonts w:ascii="Times New Roman" w:hAnsi="Times New Roman" w:cs="Times New Roman"/>
          <w:sz w:val="24"/>
          <w:szCs w:val="24"/>
        </w:rPr>
        <w:t>в</w:t>
      </w:r>
      <w:proofErr w:type="gramEnd"/>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i/>
          <w:iCs/>
          <w:sz w:val="24"/>
          <w:szCs w:val="24"/>
        </w:rPr>
        <w:t xml:space="preserve">коммуникативной сфере </w:t>
      </w:r>
      <w:proofErr w:type="gramStart"/>
      <w:r w:rsidRPr="00444DEB">
        <w:rPr>
          <w:rFonts w:ascii="Times New Roman" w:hAnsi="Times New Roman" w:cs="Times New Roman"/>
          <w:sz w:val="24"/>
          <w:szCs w:val="24"/>
        </w:rPr>
        <w:t>представлены</w:t>
      </w:r>
      <w:proofErr w:type="gramEnd"/>
      <w:r w:rsidRPr="00444DEB">
        <w:rPr>
          <w:rFonts w:ascii="Times New Roman" w:hAnsi="Times New Roman" w:cs="Times New Roman"/>
          <w:sz w:val="24"/>
          <w:szCs w:val="24"/>
        </w:rPr>
        <w:t xml:space="preserve"> двумя блоками, выделяемыми на</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следующих </w:t>
      </w:r>
      <w:proofErr w:type="gramStart"/>
      <w:r w:rsidRPr="00444DEB">
        <w:rPr>
          <w:rFonts w:ascii="Times New Roman" w:hAnsi="Times New Roman" w:cs="Times New Roman"/>
          <w:sz w:val="24"/>
          <w:szCs w:val="24"/>
        </w:rPr>
        <w:t>основаниях</w:t>
      </w:r>
      <w:proofErr w:type="gramEnd"/>
      <w:r w:rsidRPr="00444DEB">
        <w:rPr>
          <w:rFonts w:ascii="Times New Roman" w:hAnsi="Times New Roman" w:cs="Times New Roman"/>
          <w:sz w:val="24"/>
          <w:szCs w:val="24"/>
        </w:rPr>
        <w:t>:</w:t>
      </w:r>
    </w:p>
    <w:p w:rsidR="008847DC" w:rsidRPr="00444DEB" w:rsidRDefault="008847DC" w:rsidP="005C7C6A">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i/>
          <w:iCs/>
          <w:sz w:val="24"/>
          <w:szCs w:val="24"/>
        </w:rPr>
        <w:t xml:space="preserve">I блок «Выпускник научится» </w:t>
      </w:r>
      <w:r w:rsidRPr="00444DEB">
        <w:rPr>
          <w:rFonts w:ascii="Times New Roman" w:hAnsi="Times New Roman" w:cs="Times New Roman"/>
          <w:sz w:val="24"/>
          <w:szCs w:val="24"/>
        </w:rPr>
        <w:t>включает планируемые результаты,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характеризующие учебные действия, необходимые для дальнейшего</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обучения и соответствующие опорной системе знаний, умений 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компетенций. Достижение планируемых результатов данного блока </w:t>
      </w:r>
      <w:r w:rsidRPr="00444DEB">
        <w:rPr>
          <w:rFonts w:ascii="Times New Roman" w:hAnsi="Times New Roman" w:cs="Times New Roman"/>
          <w:i/>
          <w:iCs/>
          <w:sz w:val="24"/>
          <w:szCs w:val="24"/>
        </w:rPr>
        <w:t xml:space="preserve">служит предметом итоговой оценки </w:t>
      </w:r>
      <w:r w:rsidRPr="00444DEB">
        <w:rPr>
          <w:rFonts w:ascii="Times New Roman" w:hAnsi="Times New Roman" w:cs="Times New Roman"/>
          <w:sz w:val="24"/>
          <w:szCs w:val="24"/>
        </w:rPr>
        <w:t>выпускников начальной школы.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i/>
          <w:iCs/>
          <w:sz w:val="24"/>
          <w:szCs w:val="24"/>
        </w:rPr>
        <w:t xml:space="preserve">II блок «Выпускник получит возможность научиться» </w:t>
      </w:r>
      <w:proofErr w:type="gramStart"/>
      <w:r w:rsidRPr="00444DEB">
        <w:rPr>
          <w:rFonts w:ascii="Times New Roman" w:hAnsi="Times New Roman" w:cs="Times New Roman"/>
          <w:sz w:val="24"/>
          <w:szCs w:val="24"/>
        </w:rPr>
        <w:t>включает</w:t>
      </w:r>
      <w:proofErr w:type="gramEnd"/>
      <w:r w:rsidRPr="00444DEB">
        <w:rPr>
          <w:rFonts w:ascii="Times New Roman" w:hAnsi="Times New Roman" w:cs="Times New Roman"/>
          <w:sz w:val="24"/>
          <w:szCs w:val="24"/>
        </w:rPr>
        <w:t xml:space="preserve"> отражает планируемые результаты, характеризующие учебные действия в отношении знаний, умений, навыков, расширяющих и углубляющих опорную систему и выступающих как пропедевтика по развитию интересов и способностей учащихся в пределах зоны ближайшего развития. Достижения планируемых результатов, отнесенных к данному блоку, </w:t>
      </w:r>
      <w:r w:rsidRPr="00444DEB">
        <w:rPr>
          <w:rFonts w:ascii="Times New Roman" w:hAnsi="Times New Roman" w:cs="Times New Roman"/>
          <w:i/>
          <w:iCs/>
          <w:sz w:val="24"/>
          <w:szCs w:val="24"/>
        </w:rPr>
        <w:t>не является предметом итоговой оценки</w:t>
      </w:r>
      <w:r w:rsidRPr="00444DEB">
        <w:rPr>
          <w:rFonts w:ascii="Times New Roman" w:hAnsi="Times New Roman" w:cs="Times New Roman"/>
          <w:sz w:val="24"/>
          <w:szCs w:val="24"/>
        </w:rPr>
        <w:t xml:space="preserve">. </w:t>
      </w:r>
      <w:r w:rsidRPr="00444DEB">
        <w:rPr>
          <w:rFonts w:ascii="Times New Roman" w:hAnsi="Times New Roman" w:cs="Times New Roman"/>
          <w:sz w:val="24"/>
          <w:szCs w:val="24"/>
        </w:rPr>
        <w:lastRenderedPageBreak/>
        <w:t>Это не умаляет их роли в оценке образовательных учреждений с точки зрения качества предоставляемых образовательных услуг, гарантированных ФГОС НОО, и значимости для формирования личностных и метапредметных результатов.</w:t>
      </w:r>
    </w:p>
    <w:p w:rsidR="008847DC" w:rsidRPr="00444DEB" w:rsidRDefault="008847DC" w:rsidP="00444DEB">
      <w:pPr>
        <w:tabs>
          <w:tab w:val="left" w:pos="3795"/>
        </w:tabs>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Требования к уровню подготовки учащихся, оканчивающих 2 класс</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1.1. </w:t>
      </w:r>
      <w:proofErr w:type="gramStart"/>
      <w:r w:rsidRPr="00444DEB">
        <w:rPr>
          <w:rFonts w:ascii="Times New Roman" w:hAnsi="Times New Roman" w:cs="Times New Roman"/>
          <w:b/>
          <w:bCs/>
          <w:sz w:val="24"/>
          <w:szCs w:val="24"/>
        </w:rPr>
        <w:t xml:space="preserve">Коммуникативная компетенция </w:t>
      </w:r>
      <w:r w:rsidRPr="00444DEB">
        <w:rPr>
          <w:rFonts w:ascii="Times New Roman" w:hAnsi="Times New Roman" w:cs="Times New Roman"/>
          <w:sz w:val="24"/>
          <w:szCs w:val="24"/>
        </w:rPr>
        <w:t>(владение иностранным языком</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как средством общения)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Говорение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вести элементарный этикетный диалог в ограниченном круге типичных ситуаций общения; диалог-расспрос (вопрос — ответ) и диалог — побуждение к действию;</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уметь на элементарном уровне описывать предмет, картинку, персонаж;</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уметь на элементарном уровне рассказывать о себе, семье, друге.</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участвовать в элементарном диалоге-расспросе, задавая вопросы собеседнику и отвечая на его вопросы;</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воспроизводить наизусть небольшие произведения детского</w:t>
      </w:r>
      <w:proofErr w:type="gramEnd"/>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фольклора, детские песни;</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составлять краткую характеристику персонажа;</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Аудирование</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понимать на слух речь учителя и одноклассников </w:t>
      </w:r>
      <w:proofErr w:type="gramStart"/>
      <w:r w:rsidRPr="00444DEB">
        <w:rPr>
          <w:rFonts w:ascii="Times New Roman" w:hAnsi="Times New Roman" w:cs="Times New Roman"/>
          <w:sz w:val="24"/>
          <w:szCs w:val="24"/>
        </w:rPr>
        <w:t>при</w:t>
      </w:r>
      <w:proofErr w:type="gramEnd"/>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непосредственном общении и вербально/невербально реагировать </w:t>
      </w:r>
      <w:proofErr w:type="gramStart"/>
      <w:r w:rsidRPr="00444DEB">
        <w:rPr>
          <w:rFonts w:ascii="Times New Roman" w:hAnsi="Times New Roman" w:cs="Times New Roman"/>
          <w:sz w:val="24"/>
          <w:szCs w:val="24"/>
        </w:rPr>
        <w:t>на</w:t>
      </w:r>
      <w:proofErr w:type="gramEnd"/>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услышанное;</w:t>
      </w:r>
    </w:p>
    <w:p w:rsidR="008847DC" w:rsidRPr="00444DEB" w:rsidRDefault="008847DC" w:rsidP="005C7C6A">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воспринимать на слух в аудиозаписи основное содержание</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небольших доступных текстов, построенных на </w:t>
      </w:r>
      <w:proofErr w:type="gramStart"/>
      <w:r w:rsidRPr="00444DEB">
        <w:rPr>
          <w:rFonts w:ascii="Times New Roman" w:hAnsi="Times New Roman" w:cs="Times New Roman"/>
          <w:sz w:val="24"/>
          <w:szCs w:val="24"/>
        </w:rPr>
        <w:t>изученном</w:t>
      </w:r>
      <w:proofErr w:type="gramEnd"/>
      <w:r w:rsidRPr="00444DEB">
        <w:rPr>
          <w:rFonts w:ascii="Times New Roman" w:hAnsi="Times New Roman" w:cs="Times New Roman"/>
          <w:sz w:val="24"/>
          <w:szCs w:val="24"/>
        </w:rPr>
        <w:t xml:space="preserve"> языковом</w:t>
      </w:r>
    </w:p>
    <w:p w:rsidR="008847DC" w:rsidRPr="00444DEB" w:rsidRDefault="008847DC" w:rsidP="005C7C6A">
      <w:pPr>
        <w:autoSpaceDE w:val="0"/>
        <w:autoSpaceDN w:val="0"/>
        <w:adjustRightInd w:val="0"/>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материале</w:t>
      </w:r>
      <w:proofErr w:type="gramEnd"/>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воспринимать на слух в аудиозаписи небольшой текст, построенный на изученном языковом материале</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использовать контекстуальную и языковую догадку при восприятии на слух текстов, содержащих некоторые незнакомые слова.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Чтение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соотносить графический образ английского слова с его звуковым образом;</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читать вслух небольшие тексты, построенные на </w:t>
      </w:r>
      <w:proofErr w:type="gramStart"/>
      <w:r w:rsidRPr="00444DEB">
        <w:rPr>
          <w:rFonts w:ascii="Times New Roman" w:hAnsi="Times New Roman" w:cs="Times New Roman"/>
          <w:sz w:val="24"/>
          <w:szCs w:val="24"/>
        </w:rPr>
        <w:t>изученном</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языковом материале, соблюдая правила чтения и </w:t>
      </w:r>
      <w:proofErr w:type="gramStart"/>
      <w:r w:rsidRPr="00444DEB">
        <w:rPr>
          <w:rFonts w:ascii="Times New Roman" w:hAnsi="Times New Roman" w:cs="Times New Roman"/>
          <w:sz w:val="24"/>
          <w:szCs w:val="24"/>
        </w:rPr>
        <w:t>соответствующую</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интонацию;</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читать про себя и понимать основное содержание текстов,</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включающих</w:t>
      </w:r>
      <w:proofErr w:type="gramEnd"/>
      <w:r w:rsidRPr="00444DEB">
        <w:rPr>
          <w:rFonts w:ascii="Times New Roman" w:hAnsi="Times New Roman" w:cs="Times New Roman"/>
          <w:sz w:val="24"/>
          <w:szCs w:val="24"/>
        </w:rPr>
        <w:t xml:space="preserve"> как изученный языковой материал, так и отдельные новые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слова; находить в тексте нужную информацию.</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догадываться о значении незнакомых слов по контексту;</w:t>
      </w:r>
    </w:p>
    <w:p w:rsidR="008847DC" w:rsidRPr="00444DEB" w:rsidRDefault="008847DC" w:rsidP="00444DEB">
      <w:pPr>
        <w:numPr>
          <w:ilvl w:val="0"/>
          <w:numId w:val="16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не обращать внимания на незнакомые слова, не мешающие понять основное содержание текста.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Письмо</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66"/>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владеть техникой письма;</w:t>
      </w:r>
    </w:p>
    <w:p w:rsidR="008847DC" w:rsidRPr="00444DEB" w:rsidRDefault="008847DC" w:rsidP="00444DEB">
      <w:pPr>
        <w:numPr>
          <w:ilvl w:val="0"/>
          <w:numId w:val="166"/>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списывать текст и выписывать из него слова, словосочетания, предложения в соответствии с решаемой учебной задачей;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6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письменной форме кратко отвечать на вопросы к тексту</w:t>
      </w:r>
    </w:p>
    <w:p w:rsidR="008847DC" w:rsidRPr="00444DEB" w:rsidRDefault="008847DC" w:rsidP="00444DEB">
      <w:pPr>
        <w:numPr>
          <w:ilvl w:val="0"/>
          <w:numId w:val="16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делать по образцу подписи к рисункам/фотографиям.</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1.2. Языковая компетенция </w:t>
      </w:r>
      <w:r w:rsidRPr="00444DEB">
        <w:rPr>
          <w:rFonts w:ascii="Times New Roman" w:hAnsi="Times New Roman" w:cs="Times New Roman"/>
          <w:sz w:val="24"/>
          <w:szCs w:val="24"/>
        </w:rPr>
        <w:t>(владение языковыми средствами)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Графика, каллиграфия, орфография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p>
    <w:p w:rsidR="008847DC" w:rsidRPr="00444DEB" w:rsidRDefault="008847DC" w:rsidP="00444DEB">
      <w:pPr>
        <w:numPr>
          <w:ilvl w:val="0"/>
          <w:numId w:val="16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пользоваться английским алфавитом, знать последовательность букв в нем;</w:t>
      </w:r>
    </w:p>
    <w:p w:rsidR="008847DC" w:rsidRPr="00444DEB" w:rsidRDefault="008847DC" w:rsidP="00444DEB">
      <w:pPr>
        <w:numPr>
          <w:ilvl w:val="0"/>
          <w:numId w:val="16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воспроизводить графически и каллиграфически корректно все английские буквы алфавита (полупечатное написание букв, слов);</w:t>
      </w:r>
    </w:p>
    <w:p w:rsidR="008847DC" w:rsidRPr="00444DEB" w:rsidRDefault="008847DC" w:rsidP="00444DEB">
      <w:pPr>
        <w:numPr>
          <w:ilvl w:val="0"/>
          <w:numId w:val="16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находить и сравнивать (в объеме содержания курса) такие языковые единицы, как звук, буква, слово;</w:t>
      </w:r>
    </w:p>
    <w:p w:rsidR="008847DC" w:rsidRPr="00444DEB" w:rsidRDefault="008847DC" w:rsidP="00444DEB">
      <w:pPr>
        <w:numPr>
          <w:ilvl w:val="0"/>
          <w:numId w:val="16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применять основные правила чтения и орфографии, изученные во 2 классе;</w:t>
      </w:r>
    </w:p>
    <w:p w:rsidR="008847DC" w:rsidRPr="00444DEB" w:rsidRDefault="008847DC" w:rsidP="00444DEB">
      <w:pPr>
        <w:numPr>
          <w:ilvl w:val="0"/>
          <w:numId w:val="16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отличать буквы от знаков транскрипции.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сравнивать и анализировать буквосочетания английского языка и их транскрипцию;</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группировать слова в соответствии с изученными правилами чтения;</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уточнять написание слова по словарю учебника.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b/>
          <w:bCs/>
          <w:i/>
          <w:iCs/>
          <w:sz w:val="24"/>
          <w:szCs w:val="24"/>
        </w:rPr>
        <w:t xml:space="preserve">Фонетическая </w:t>
      </w:r>
      <w:r w:rsidRPr="00444DEB">
        <w:rPr>
          <w:rFonts w:ascii="Times New Roman" w:hAnsi="Times New Roman" w:cs="Times New Roman"/>
          <w:b/>
          <w:sz w:val="24"/>
          <w:szCs w:val="24"/>
        </w:rPr>
        <w:t>сторона речи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адекватно произносить и различать на слух все звуки английского языка; соблюдать нормы произношения звуков;</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соблюдать правильное ударение в изолированных словах и фразах;</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соблюдать особенности интонации основных типов предложений;</w:t>
      </w:r>
    </w:p>
    <w:p w:rsidR="008847DC" w:rsidRPr="00444DEB" w:rsidRDefault="008847DC" w:rsidP="00444DEB">
      <w:pPr>
        <w:numPr>
          <w:ilvl w:val="0"/>
          <w:numId w:val="16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корректно произносить предложения с точки зрения их ритмико-интонационных особенностей.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7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распознавать случаи использования связующего «r» и соблюдать их в речи;</w:t>
      </w:r>
    </w:p>
    <w:p w:rsidR="008847DC" w:rsidRPr="00444DEB" w:rsidRDefault="008847DC" w:rsidP="00444DEB">
      <w:pPr>
        <w:numPr>
          <w:ilvl w:val="0"/>
          <w:numId w:val="17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соблюдать интонацию перечисления;</w:t>
      </w:r>
    </w:p>
    <w:p w:rsidR="008847DC" w:rsidRPr="00444DEB" w:rsidRDefault="008847DC" w:rsidP="00444DEB">
      <w:pPr>
        <w:numPr>
          <w:ilvl w:val="0"/>
          <w:numId w:val="17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соблюдать правило отсутствия ударения на служебных словах (артиклях, союзах, предлогах);</w:t>
      </w:r>
    </w:p>
    <w:p w:rsidR="008847DC" w:rsidRPr="00444DEB" w:rsidRDefault="008847DC" w:rsidP="00444DEB">
      <w:pPr>
        <w:numPr>
          <w:ilvl w:val="0"/>
          <w:numId w:val="17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читать изучаемые слова по транскрипции;</w:t>
      </w:r>
    </w:p>
    <w:p w:rsidR="008847DC" w:rsidRPr="00444DEB" w:rsidRDefault="008847DC" w:rsidP="00444DEB">
      <w:pPr>
        <w:numPr>
          <w:ilvl w:val="0"/>
          <w:numId w:val="17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писать транскрипцию отдельных звуков, сочетаний звуков по образцу.</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lastRenderedPageBreak/>
        <w:t>Лексическая сторона речи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7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распознавать и употреблять в </w:t>
      </w:r>
      <w:proofErr w:type="gramStart"/>
      <w:r w:rsidRPr="00444DEB">
        <w:rPr>
          <w:rFonts w:ascii="Times New Roman" w:hAnsi="Times New Roman" w:cs="Times New Roman"/>
          <w:sz w:val="24"/>
          <w:szCs w:val="24"/>
        </w:rPr>
        <w:t>речи</w:t>
      </w:r>
      <w:proofErr w:type="gramEnd"/>
      <w:r w:rsidRPr="00444DEB">
        <w:rPr>
          <w:rFonts w:ascii="Times New Roman" w:hAnsi="Times New Roman" w:cs="Times New Roman"/>
          <w:sz w:val="24"/>
          <w:szCs w:val="24"/>
        </w:rPr>
        <w:t xml:space="preserve"> изученные в пределах тематики начальной школы лексические единицы (слова, словосочетания, оценочную лексику, речевые клише), соблюдая лексические нормы;</w:t>
      </w:r>
    </w:p>
    <w:p w:rsidR="008847DC" w:rsidRPr="00444DEB" w:rsidRDefault="008847DC" w:rsidP="00444DEB">
      <w:pPr>
        <w:numPr>
          <w:ilvl w:val="0"/>
          <w:numId w:val="17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оперировать в процессе общения активной лексикой в соответствии с коммуникативной задачей.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7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узнавать простые словообразовательные элементы;</w:t>
      </w:r>
    </w:p>
    <w:p w:rsidR="008847DC" w:rsidRPr="00444DEB" w:rsidRDefault="008847DC" w:rsidP="00444DEB">
      <w:pPr>
        <w:numPr>
          <w:ilvl w:val="0"/>
          <w:numId w:val="17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опираться на языковую догадку при восприятии </w:t>
      </w:r>
      <w:proofErr w:type="gramStart"/>
      <w:r w:rsidRPr="00444DEB">
        <w:rPr>
          <w:rFonts w:ascii="Times New Roman" w:hAnsi="Times New Roman" w:cs="Times New Roman"/>
          <w:sz w:val="24"/>
          <w:szCs w:val="24"/>
        </w:rPr>
        <w:t>интернациональных</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 сложных слов в процессе чтения и аудирования;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Грамматическая сторона речи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p>
    <w:p w:rsidR="008847DC" w:rsidRPr="00444DEB" w:rsidRDefault="008847DC" w:rsidP="00444DEB">
      <w:pPr>
        <w:numPr>
          <w:ilvl w:val="0"/>
          <w:numId w:val="17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распознавать и употреблять в речи основные коммуникативные типы предложений, общий и специальный вопросы, утвердительные и отрицательные предложения;</w:t>
      </w:r>
    </w:p>
    <w:p w:rsidR="008847DC" w:rsidRPr="00444DEB" w:rsidRDefault="008847DC" w:rsidP="00444DEB">
      <w:pPr>
        <w:numPr>
          <w:ilvl w:val="0"/>
          <w:numId w:val="17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распознавать и употреблять в речи изученные существительные с неопределенным/определенным/нулевым артиклем, в единственном и во множественном числе; притяжательный падеж существительных; модальный глагол </w:t>
      </w:r>
      <w:r w:rsidRPr="00444DEB">
        <w:rPr>
          <w:rFonts w:ascii="Times New Roman" w:hAnsi="Times New Roman" w:cs="Times New Roman"/>
          <w:sz w:val="24"/>
          <w:szCs w:val="24"/>
          <w:lang w:val="en-US"/>
        </w:rPr>
        <w:t>can</w:t>
      </w:r>
      <w:r w:rsidRPr="00444DEB">
        <w:rPr>
          <w:rFonts w:ascii="Times New Roman" w:hAnsi="Times New Roman" w:cs="Times New Roman"/>
          <w:sz w:val="24"/>
          <w:szCs w:val="24"/>
        </w:rPr>
        <w:t xml:space="preserve">.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Личные местоимения; количественные (до 10) числительные; наиболее употребительные предлоги для выражения временных и пространственных отношений.</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7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узнавать сложносочиненные предложения с союзами and и but;</w:t>
      </w:r>
    </w:p>
    <w:p w:rsidR="008847DC" w:rsidRPr="00444DEB" w:rsidRDefault="008847DC" w:rsidP="00444DEB">
      <w:pPr>
        <w:numPr>
          <w:ilvl w:val="0"/>
          <w:numId w:val="173"/>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распознавать в тексте и дифференцировать слова по определенным признакам (существительные, прилагательные, модальные/смысловые глаголы);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1.3. Социокультурная осведомленность</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 </w:t>
      </w: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8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называть страны изучаемого языка по-английски;</w:t>
      </w:r>
    </w:p>
    <w:p w:rsidR="008847DC" w:rsidRPr="00444DEB" w:rsidRDefault="008847DC" w:rsidP="00444DEB">
      <w:pPr>
        <w:numPr>
          <w:ilvl w:val="0"/>
          <w:numId w:val="18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узнавать некоторых литературных персонажей известных детских произведений, сюжеты некоторых популярных сказок, написанных на изучаемом языке, небольшие произведения детского фольклора (стихов, песен);</w:t>
      </w:r>
    </w:p>
    <w:p w:rsidR="008847DC" w:rsidRPr="00444DEB" w:rsidRDefault="008847DC" w:rsidP="00444DEB">
      <w:pPr>
        <w:numPr>
          <w:ilvl w:val="0"/>
          <w:numId w:val="18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соблюдать элементарные нормы речевого и неречевого поведения, принятые в стране изучаемого языка, в учебно-речевых ситуациях.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II. </w:t>
      </w:r>
      <w:r w:rsidRPr="00444DEB">
        <w:rPr>
          <w:rFonts w:ascii="Times New Roman" w:hAnsi="Times New Roman" w:cs="Times New Roman"/>
          <w:i/>
          <w:iCs/>
          <w:sz w:val="24"/>
          <w:szCs w:val="24"/>
        </w:rPr>
        <w:t>получит возможность научиться</w:t>
      </w:r>
      <w:r w:rsidRPr="00444DEB">
        <w:rPr>
          <w:rFonts w:ascii="Times New Roman" w:hAnsi="Times New Roman" w:cs="Times New Roman"/>
          <w:sz w:val="24"/>
          <w:szCs w:val="24"/>
        </w:rPr>
        <w:t>:</w:t>
      </w:r>
    </w:p>
    <w:p w:rsidR="008847DC" w:rsidRPr="00444DEB" w:rsidRDefault="008847DC" w:rsidP="00444DEB">
      <w:pPr>
        <w:numPr>
          <w:ilvl w:val="0"/>
          <w:numId w:val="186"/>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называть столицы стран изучаемого языка по-английски;</w:t>
      </w:r>
    </w:p>
    <w:p w:rsidR="008847DC" w:rsidRPr="00444DEB" w:rsidRDefault="008847DC" w:rsidP="00444DEB">
      <w:pPr>
        <w:numPr>
          <w:ilvl w:val="0"/>
          <w:numId w:val="185"/>
        </w:num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воспроизводить наизусть небольшие произведения детского</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фольклора (стихи, песни) на английском языке;</w:t>
      </w:r>
    </w:p>
    <w:p w:rsidR="008847DC" w:rsidRPr="00444DEB" w:rsidRDefault="008847DC" w:rsidP="00444DEB">
      <w:pPr>
        <w:numPr>
          <w:ilvl w:val="0"/>
          <w:numId w:val="18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осуществлять поиск информации о стране изучаемого языка в соответствии с поставленной учебной задачей в пределах тематики, изучаемой в начальной школе.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2</w:t>
      </w:r>
      <w:r w:rsidRPr="00444DEB">
        <w:rPr>
          <w:rFonts w:ascii="Times New Roman" w:hAnsi="Times New Roman" w:cs="Times New Roman"/>
          <w:sz w:val="24"/>
          <w:szCs w:val="24"/>
        </w:rPr>
        <w:t xml:space="preserve">. </w:t>
      </w:r>
      <w:r w:rsidRPr="00444DEB">
        <w:rPr>
          <w:rFonts w:ascii="Times New Roman" w:hAnsi="Times New Roman" w:cs="Times New Roman"/>
          <w:b/>
          <w:bCs/>
          <w:sz w:val="24"/>
          <w:szCs w:val="24"/>
        </w:rPr>
        <w:t>Предметные результаты в познавательной сфере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83"/>
        </w:num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lastRenderedPageBreak/>
        <w:t>сравнивать языковые явления родного и иностранного языков на уровне отдельных звуков, букв, слов, словосочетаний, простых предложений;</w:t>
      </w:r>
      <w:proofErr w:type="gramEnd"/>
    </w:p>
    <w:p w:rsidR="008847DC" w:rsidRPr="00444DEB" w:rsidRDefault="008847DC" w:rsidP="00444DEB">
      <w:pPr>
        <w:numPr>
          <w:ilvl w:val="0"/>
          <w:numId w:val="182"/>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действовать по образцу при выполнении упражнений и составлении собственных высказываний в пределах тематики начальной школы;</w:t>
      </w:r>
    </w:p>
    <w:p w:rsidR="008847DC" w:rsidRPr="00444DEB" w:rsidRDefault="008847DC" w:rsidP="00444DEB">
      <w:pPr>
        <w:numPr>
          <w:ilvl w:val="0"/>
          <w:numId w:val="181"/>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совершенствовать приемы работы с текстом с опорой на умения, приобретенные на уроках родного языка (прогнозировать содержание текста по заголовку, иллюстрациям и др.);</w:t>
      </w:r>
    </w:p>
    <w:p w:rsidR="008847DC" w:rsidRPr="00444DEB" w:rsidRDefault="008847DC" w:rsidP="00444DEB">
      <w:pPr>
        <w:numPr>
          <w:ilvl w:val="0"/>
          <w:numId w:val="180"/>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пользоваться справочным материалом, представленным </w:t>
      </w:r>
      <w:proofErr w:type="gramStart"/>
      <w:r w:rsidRPr="00444DEB">
        <w:rPr>
          <w:rFonts w:ascii="Times New Roman" w:hAnsi="Times New Roman" w:cs="Times New Roman"/>
          <w:sz w:val="24"/>
          <w:szCs w:val="24"/>
        </w:rPr>
        <w:t>в</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доступном данному возрасту </w:t>
      </w:r>
      <w:proofErr w:type="gramStart"/>
      <w:r w:rsidRPr="00444DEB">
        <w:rPr>
          <w:rFonts w:ascii="Times New Roman" w:hAnsi="Times New Roman" w:cs="Times New Roman"/>
          <w:sz w:val="24"/>
          <w:szCs w:val="24"/>
        </w:rPr>
        <w:t>виде</w:t>
      </w:r>
      <w:proofErr w:type="gramEnd"/>
      <w:r w:rsidRPr="00444DEB">
        <w:rPr>
          <w:rFonts w:ascii="Times New Roman" w:hAnsi="Times New Roman" w:cs="Times New Roman"/>
          <w:sz w:val="24"/>
          <w:szCs w:val="24"/>
        </w:rPr>
        <w:t xml:space="preserve"> (правила, таблицы);</w:t>
      </w:r>
    </w:p>
    <w:p w:rsidR="008847DC" w:rsidRPr="00444DEB" w:rsidRDefault="008847DC" w:rsidP="00444DEB">
      <w:pPr>
        <w:numPr>
          <w:ilvl w:val="0"/>
          <w:numId w:val="179"/>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осуществлять самонаблюдение и самооценку в </w:t>
      </w:r>
      <w:proofErr w:type="gramStart"/>
      <w:r w:rsidRPr="00444DEB">
        <w:rPr>
          <w:rFonts w:ascii="Times New Roman" w:hAnsi="Times New Roman" w:cs="Times New Roman"/>
          <w:sz w:val="24"/>
          <w:szCs w:val="24"/>
        </w:rPr>
        <w:t>доступных</w:t>
      </w:r>
      <w:proofErr w:type="gramEnd"/>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младшему школьнику </w:t>
      </w:r>
      <w:proofErr w:type="gramStart"/>
      <w:r w:rsidRPr="00444DEB">
        <w:rPr>
          <w:rFonts w:ascii="Times New Roman" w:hAnsi="Times New Roman" w:cs="Times New Roman"/>
          <w:sz w:val="24"/>
          <w:szCs w:val="24"/>
        </w:rPr>
        <w:t>пределах</w:t>
      </w:r>
      <w:proofErr w:type="gramEnd"/>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3. Предметные результаты в ценностно-ориентационной сфере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i/>
          <w:iCs/>
          <w:sz w:val="24"/>
          <w:szCs w:val="24"/>
        </w:rPr>
        <w:t>научится</w:t>
      </w:r>
      <w:r w:rsidRPr="00444DEB">
        <w:rPr>
          <w:rFonts w:ascii="Times New Roman" w:hAnsi="Times New Roman" w:cs="Times New Roman"/>
          <w:sz w:val="24"/>
          <w:szCs w:val="24"/>
        </w:rPr>
        <w:t>:</w:t>
      </w:r>
    </w:p>
    <w:p w:rsidR="008847DC" w:rsidRPr="00444DEB" w:rsidRDefault="008847DC" w:rsidP="00444DEB">
      <w:pPr>
        <w:numPr>
          <w:ilvl w:val="0"/>
          <w:numId w:val="178"/>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представлять изучаемый иностранный язык как средство выражения мыслей, чувств, эмоций;</w:t>
      </w:r>
    </w:p>
    <w:p w:rsidR="008847DC" w:rsidRPr="00444DEB" w:rsidRDefault="008847DC" w:rsidP="00444DEB">
      <w:pPr>
        <w:numPr>
          <w:ilvl w:val="0"/>
          <w:numId w:val="177"/>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приобщаться к культурным ценностям другого народа через произведения детского фольклора, через непосредственное участие в туристических поездках.</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4. Предметные результаты в эстетической сфере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научится:</w:t>
      </w:r>
    </w:p>
    <w:p w:rsidR="008847DC" w:rsidRPr="00444DEB" w:rsidRDefault="008847DC" w:rsidP="00444DEB">
      <w:pPr>
        <w:numPr>
          <w:ilvl w:val="0"/>
          <w:numId w:val="176"/>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владеть элементарными средствами выражения чувств и эмоций на иностранном языке;</w:t>
      </w:r>
    </w:p>
    <w:p w:rsidR="008847DC" w:rsidRPr="00444DEB" w:rsidRDefault="008847DC" w:rsidP="00444DEB">
      <w:pPr>
        <w:numPr>
          <w:ilvl w:val="0"/>
          <w:numId w:val="175"/>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осознавать эстетическую ценность литературных произведений в процессе знакомства с образцами доступной детской литературы.</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5. Предметные результаты в трудовой сфере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научится:</w:t>
      </w:r>
    </w:p>
    <w:p w:rsidR="008847DC" w:rsidRPr="00444DEB" w:rsidRDefault="008847DC" w:rsidP="00444DEB">
      <w:pPr>
        <w:numPr>
          <w:ilvl w:val="0"/>
          <w:numId w:val="174"/>
        </w:num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следовать намеченному плану в своем учебном труде.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Предметное содержание речи</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Предметное содержание устной и письменной речи соответствует</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образовательным и воспитательным целям, а также интересам и возрастным особенностям младших школьников. </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70 часов</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1.  Знакомство (18 часов)</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Знакомство с английским языком. Приветствие. Имя.</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Знакомство. Буква </w:t>
      </w:r>
      <w:r w:rsidRPr="00444DEB">
        <w:rPr>
          <w:rFonts w:ascii="Times New Roman" w:hAnsi="Times New Roman" w:cs="Times New Roman"/>
          <w:b/>
          <w:sz w:val="24"/>
          <w:szCs w:val="24"/>
        </w:rPr>
        <w:t>Аа.</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Введение счета от 1 до 5. Возраст. Буква </w:t>
      </w:r>
      <w:r w:rsidRPr="00444DEB">
        <w:rPr>
          <w:rFonts w:ascii="Times New Roman" w:hAnsi="Times New Roman" w:cs="Times New Roman"/>
          <w:b/>
          <w:sz w:val="24"/>
          <w:szCs w:val="24"/>
        </w:rPr>
        <w:t>В</w:t>
      </w:r>
      <w:proofErr w:type="gramStart"/>
      <w:r w:rsidRPr="00444DEB">
        <w:rPr>
          <w:rFonts w:ascii="Times New Roman" w:hAnsi="Times New Roman" w:cs="Times New Roman"/>
          <w:b/>
          <w:sz w:val="24"/>
          <w:szCs w:val="24"/>
        </w:rPr>
        <w:t>b</w:t>
      </w:r>
      <w:proofErr w:type="gramEnd"/>
      <w:r w:rsidRPr="00444DEB">
        <w:rPr>
          <w:rFonts w:ascii="Times New Roman" w:hAnsi="Times New Roman" w:cs="Times New Roman"/>
          <w:b/>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Введение счета от 5 до 10. Буква </w:t>
      </w:r>
      <w:r w:rsidRPr="00444DEB">
        <w:rPr>
          <w:rFonts w:ascii="Times New Roman" w:hAnsi="Times New Roman" w:cs="Times New Roman"/>
          <w:b/>
          <w:sz w:val="24"/>
          <w:szCs w:val="24"/>
        </w:rPr>
        <w:t>Сс</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Что умеют делать артисты. Глаголы движения. Буква </w:t>
      </w:r>
      <w:r w:rsidRPr="00444DEB">
        <w:rPr>
          <w:rFonts w:ascii="Times New Roman" w:hAnsi="Times New Roman" w:cs="Times New Roman"/>
          <w:b/>
          <w:sz w:val="24"/>
          <w:szCs w:val="24"/>
          <w:lang w:val="en-US"/>
        </w:rPr>
        <w:t>Dd</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Что умеют делать артисты. Вопросительные предложения. Буква </w:t>
      </w:r>
      <w:r w:rsidRPr="00444DEB">
        <w:rPr>
          <w:rFonts w:ascii="Times New Roman" w:hAnsi="Times New Roman" w:cs="Times New Roman"/>
          <w:b/>
          <w:sz w:val="24"/>
          <w:szCs w:val="24"/>
        </w:rPr>
        <w:t>Ее.</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Что умеют делать артисты. Названия животных. Буква </w:t>
      </w:r>
      <w:r w:rsidRPr="00444DEB">
        <w:rPr>
          <w:rFonts w:ascii="Times New Roman" w:hAnsi="Times New Roman" w:cs="Times New Roman"/>
          <w:b/>
          <w:sz w:val="24"/>
          <w:szCs w:val="24"/>
          <w:lang w:val="en-US"/>
        </w:rPr>
        <w:t>Ff</w:t>
      </w:r>
      <w:r w:rsidRPr="00444DEB">
        <w:rPr>
          <w:rFonts w:ascii="Times New Roman" w:hAnsi="Times New Roman" w:cs="Times New Roman"/>
          <w:b/>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Что не умеют делать артисты. Отрицательные предложения. Буква </w:t>
      </w:r>
      <w:r w:rsidRPr="00444DEB">
        <w:rPr>
          <w:rFonts w:ascii="Times New Roman" w:hAnsi="Times New Roman" w:cs="Times New Roman"/>
          <w:b/>
          <w:sz w:val="24"/>
          <w:szCs w:val="24"/>
          <w:lang w:val="en-US"/>
        </w:rPr>
        <w:t>Gg</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Знакомство в театре. Буква </w:t>
      </w:r>
      <w:r w:rsidRPr="00444DEB">
        <w:rPr>
          <w:rFonts w:ascii="Times New Roman" w:hAnsi="Times New Roman" w:cs="Times New Roman"/>
          <w:b/>
          <w:sz w:val="24"/>
          <w:szCs w:val="24"/>
          <w:lang w:val="en-US"/>
        </w:rPr>
        <w:t>Hh</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Новый ученик. Глаголы умственного восприятия. Буква </w:t>
      </w:r>
      <w:r w:rsidRPr="00444DEB">
        <w:rPr>
          <w:rFonts w:ascii="Times New Roman" w:hAnsi="Times New Roman" w:cs="Times New Roman"/>
          <w:b/>
          <w:sz w:val="24"/>
          <w:szCs w:val="24"/>
          <w:lang w:val="en-US"/>
        </w:rPr>
        <w:t>Ii</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Конкурс на лучшего артиста. Модальный глагол </w:t>
      </w:r>
      <w:r w:rsidRPr="00444DEB">
        <w:rPr>
          <w:rFonts w:ascii="Times New Roman" w:hAnsi="Times New Roman" w:cs="Times New Roman"/>
          <w:b/>
          <w:sz w:val="24"/>
          <w:szCs w:val="24"/>
        </w:rPr>
        <w:t>са</w:t>
      </w:r>
      <w:proofErr w:type="gramStart"/>
      <w:r w:rsidRPr="00444DEB">
        <w:rPr>
          <w:rFonts w:ascii="Times New Roman" w:hAnsi="Times New Roman" w:cs="Times New Roman"/>
          <w:b/>
          <w:sz w:val="24"/>
          <w:szCs w:val="24"/>
          <w:lang w:val="en-US"/>
        </w:rPr>
        <w:t>n</w:t>
      </w:r>
      <w:proofErr w:type="gramEnd"/>
      <w:r w:rsidRPr="00444DEB">
        <w:rPr>
          <w:rFonts w:ascii="Times New Roman" w:hAnsi="Times New Roman" w:cs="Times New Roman"/>
          <w:sz w:val="24"/>
          <w:szCs w:val="24"/>
        </w:rPr>
        <w:t xml:space="preserve">. Буква </w:t>
      </w:r>
      <w:r w:rsidRPr="00444DEB">
        <w:rPr>
          <w:rFonts w:ascii="Times New Roman" w:hAnsi="Times New Roman" w:cs="Times New Roman"/>
          <w:b/>
          <w:sz w:val="24"/>
          <w:szCs w:val="24"/>
          <w:lang w:val="en-US"/>
        </w:rPr>
        <w:t>Jj</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Что умеют делать одноклассники. Буква </w:t>
      </w:r>
      <w:r w:rsidRPr="00444DEB">
        <w:rPr>
          <w:rFonts w:ascii="Times New Roman" w:hAnsi="Times New Roman" w:cs="Times New Roman"/>
          <w:b/>
          <w:sz w:val="24"/>
          <w:szCs w:val="24"/>
        </w:rPr>
        <w:t>Кк.</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sz w:val="24"/>
          <w:szCs w:val="24"/>
        </w:rPr>
        <w:t xml:space="preserve">Школьные принадлежности. Буква </w:t>
      </w:r>
      <w:r w:rsidRPr="00444DEB">
        <w:rPr>
          <w:rFonts w:ascii="Times New Roman" w:hAnsi="Times New Roman" w:cs="Times New Roman"/>
          <w:b/>
          <w:sz w:val="24"/>
          <w:szCs w:val="24"/>
          <w:lang w:val="en-US"/>
        </w:rPr>
        <w:t>Ll</w:t>
      </w:r>
      <w:r w:rsidRPr="00444DEB">
        <w:rPr>
          <w:rFonts w:ascii="Times New Roman" w:hAnsi="Times New Roman" w:cs="Times New Roman"/>
          <w:b/>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Животные в зоопарке. Буква </w:t>
      </w:r>
      <w:r w:rsidRPr="00444DEB">
        <w:rPr>
          <w:rFonts w:ascii="Times New Roman" w:hAnsi="Times New Roman" w:cs="Times New Roman"/>
          <w:b/>
          <w:sz w:val="24"/>
          <w:szCs w:val="24"/>
          <w:lang w:val="en-US"/>
        </w:rPr>
        <w:t>Mm</w:t>
      </w:r>
      <w:r w:rsidRPr="00444DEB">
        <w:rPr>
          <w:rFonts w:ascii="Times New Roman" w:hAnsi="Times New Roman" w:cs="Times New Roman"/>
          <w:b/>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Играем в магазин. Диалогические конструкции. Буква </w:t>
      </w:r>
      <w:r w:rsidRPr="00444DEB">
        <w:rPr>
          <w:rFonts w:ascii="Times New Roman" w:hAnsi="Times New Roman" w:cs="Times New Roman"/>
          <w:b/>
          <w:sz w:val="24"/>
          <w:szCs w:val="24"/>
          <w:lang w:val="en-US"/>
        </w:rPr>
        <w:t>Nn</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Цвета. Буква </w:t>
      </w:r>
      <w:r w:rsidRPr="00444DEB">
        <w:rPr>
          <w:rFonts w:ascii="Times New Roman" w:hAnsi="Times New Roman" w:cs="Times New Roman"/>
          <w:b/>
          <w:sz w:val="24"/>
          <w:szCs w:val="24"/>
        </w:rPr>
        <w:t>Оо</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Рассказ о себе. Буква </w:t>
      </w:r>
      <w:r w:rsidRPr="00444DEB">
        <w:rPr>
          <w:rFonts w:ascii="Times New Roman" w:hAnsi="Times New Roman" w:cs="Times New Roman"/>
          <w:b/>
          <w:sz w:val="24"/>
          <w:szCs w:val="24"/>
        </w:rPr>
        <w:t>Рр</w:t>
      </w:r>
      <w:r w:rsidRPr="00444DEB">
        <w:rPr>
          <w:rFonts w:ascii="Times New Roman" w:hAnsi="Times New Roman" w:cs="Times New Roman"/>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Семья. Буква </w:t>
      </w:r>
      <w:r w:rsidRPr="00444DEB">
        <w:rPr>
          <w:rFonts w:ascii="Times New Roman" w:hAnsi="Times New Roman" w:cs="Times New Roman"/>
          <w:b/>
          <w:sz w:val="24"/>
          <w:szCs w:val="24"/>
          <w:lang w:val="en-US"/>
        </w:rPr>
        <w:t>Qq</w:t>
      </w:r>
      <w:r w:rsidRPr="00444DEB">
        <w:rPr>
          <w:rFonts w:ascii="Times New Roman" w:hAnsi="Times New Roman" w:cs="Times New Roman"/>
          <w:b/>
          <w:sz w:val="24"/>
          <w:szCs w:val="24"/>
        </w:rPr>
        <w:t>.</w:t>
      </w:r>
    </w:p>
    <w:p w:rsidR="008847DC" w:rsidRPr="00444DEB" w:rsidRDefault="008847DC" w:rsidP="00444DEB">
      <w:pPr>
        <w:autoSpaceDE w:val="0"/>
        <w:autoSpaceDN w:val="0"/>
        <w:adjustRightInd w:val="0"/>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 xml:space="preserve">2.  Я и </w:t>
      </w:r>
      <w:proofErr w:type="gramStart"/>
      <w:r w:rsidRPr="00444DEB">
        <w:rPr>
          <w:rFonts w:ascii="Times New Roman" w:hAnsi="Times New Roman" w:cs="Times New Roman"/>
          <w:b/>
          <w:sz w:val="24"/>
          <w:szCs w:val="24"/>
        </w:rPr>
        <w:t>мои</w:t>
      </w:r>
      <w:proofErr w:type="gramEnd"/>
      <w:r w:rsidRPr="00444DEB">
        <w:rPr>
          <w:rFonts w:ascii="Times New Roman" w:hAnsi="Times New Roman" w:cs="Times New Roman"/>
          <w:b/>
          <w:sz w:val="24"/>
          <w:szCs w:val="24"/>
        </w:rPr>
        <w:t xml:space="preserve"> семья (14 часов)</w:t>
      </w:r>
    </w:p>
    <w:tbl>
      <w:tblPr>
        <w:tblW w:w="30099" w:type="dxa"/>
        <w:tblInd w:w="-601" w:type="dxa"/>
        <w:tblLook w:val="00A0"/>
      </w:tblPr>
      <w:tblGrid>
        <w:gridCol w:w="30087"/>
        <w:gridCol w:w="12"/>
      </w:tblGrid>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Моя семья. Буква </w:t>
            </w:r>
            <w:r w:rsidRPr="00444DEB">
              <w:rPr>
                <w:rFonts w:ascii="Times New Roman" w:hAnsi="Times New Roman" w:cs="Times New Roman"/>
                <w:b/>
                <w:sz w:val="24"/>
                <w:szCs w:val="24"/>
                <w:lang w:val="en-US"/>
              </w:rPr>
              <w:t>Rr</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Мой питомец. Буква </w:t>
            </w:r>
            <w:r w:rsidRPr="00444DEB">
              <w:rPr>
                <w:rFonts w:ascii="Times New Roman" w:hAnsi="Times New Roman" w:cs="Times New Roman"/>
                <w:b/>
                <w:sz w:val="24"/>
                <w:szCs w:val="24"/>
                <w:lang w:val="en-US"/>
              </w:rPr>
              <w:t>Ss</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Домашние животные. Буква </w:t>
            </w:r>
            <w:r w:rsidRPr="00444DEB">
              <w:rPr>
                <w:rFonts w:ascii="Times New Roman" w:hAnsi="Times New Roman" w:cs="Times New Roman"/>
                <w:b/>
                <w:sz w:val="24"/>
                <w:szCs w:val="24"/>
                <w:lang w:val="en-US"/>
              </w:rPr>
              <w:t>Tt</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lang w:val="en-US"/>
              </w:rPr>
            </w:pPr>
            <w:r w:rsidRPr="00444DEB">
              <w:rPr>
                <w:rFonts w:ascii="Times New Roman" w:hAnsi="Times New Roman" w:cs="Times New Roman"/>
                <w:sz w:val="24"/>
                <w:szCs w:val="24"/>
              </w:rPr>
              <w:t xml:space="preserve">         Зоопарк. Буква </w:t>
            </w:r>
            <w:r w:rsidRPr="00444DEB">
              <w:rPr>
                <w:rFonts w:ascii="Times New Roman" w:hAnsi="Times New Roman" w:cs="Times New Roman"/>
                <w:b/>
                <w:sz w:val="24"/>
                <w:szCs w:val="24"/>
                <w:lang w:val="en-US"/>
              </w:rPr>
              <w:t>U u</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Ферма Джона. Буква </w:t>
            </w:r>
            <w:r w:rsidRPr="00444DEB">
              <w:rPr>
                <w:rFonts w:ascii="Times New Roman" w:hAnsi="Times New Roman" w:cs="Times New Roman"/>
                <w:b/>
                <w:sz w:val="24"/>
                <w:szCs w:val="24"/>
                <w:lang w:val="en-US"/>
              </w:rPr>
              <w:t>Vv</w:t>
            </w:r>
          </w:p>
        </w:tc>
      </w:tr>
      <w:tr w:rsidR="008847DC" w:rsidRPr="00444DEB" w:rsidTr="00D65B7E">
        <w:tc>
          <w:tcPr>
            <w:tcW w:w="30099" w:type="dxa"/>
            <w:gridSpan w:val="2"/>
          </w:tcPr>
          <w:p w:rsidR="008847DC" w:rsidRPr="00444DEB" w:rsidRDefault="008847DC" w:rsidP="00444DEB">
            <w:pPr>
              <w:spacing w:line="240" w:lineRule="auto"/>
              <w:ind w:left="421" w:firstLine="567"/>
              <w:jc w:val="both"/>
              <w:rPr>
                <w:rFonts w:ascii="Times New Roman" w:hAnsi="Times New Roman" w:cs="Times New Roman"/>
                <w:b/>
                <w:sz w:val="24"/>
                <w:szCs w:val="24"/>
              </w:rPr>
            </w:pPr>
            <w:r w:rsidRPr="00444DEB">
              <w:rPr>
                <w:rFonts w:ascii="Times New Roman" w:hAnsi="Times New Roman" w:cs="Times New Roman"/>
                <w:sz w:val="24"/>
                <w:szCs w:val="24"/>
              </w:rPr>
              <w:t xml:space="preserve">         Фермер Джон. Буква </w:t>
            </w:r>
            <w:r w:rsidRPr="00444DEB">
              <w:rPr>
                <w:rFonts w:ascii="Times New Roman" w:hAnsi="Times New Roman" w:cs="Times New Roman"/>
                <w:b/>
                <w:sz w:val="24"/>
                <w:szCs w:val="24"/>
                <w:lang w:val="en-US"/>
              </w:rPr>
              <w:t>Ww</w:t>
            </w:r>
            <w:r w:rsidRPr="00444DEB">
              <w:rPr>
                <w:rFonts w:ascii="Times New Roman" w:hAnsi="Times New Roman" w:cs="Times New Roman"/>
                <w:b/>
                <w:sz w:val="24"/>
                <w:szCs w:val="24"/>
              </w:rPr>
              <w:t xml:space="preserve"> . </w:t>
            </w:r>
          </w:p>
          <w:p w:rsidR="008847DC" w:rsidRPr="00444DEB" w:rsidRDefault="008847DC" w:rsidP="00444DEB">
            <w:pPr>
              <w:spacing w:line="240" w:lineRule="auto"/>
              <w:ind w:left="601"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Буква </w:t>
            </w:r>
            <w:r w:rsidRPr="00444DEB">
              <w:rPr>
                <w:rFonts w:ascii="Times New Roman" w:hAnsi="Times New Roman" w:cs="Times New Roman"/>
                <w:b/>
                <w:sz w:val="24"/>
                <w:szCs w:val="24"/>
              </w:rPr>
              <w:t>Х х</w:t>
            </w:r>
          </w:p>
        </w:tc>
      </w:tr>
      <w:tr w:rsidR="008847DC" w:rsidRPr="00444DEB" w:rsidTr="00D65B7E">
        <w:tc>
          <w:tcPr>
            <w:tcW w:w="30099" w:type="dxa"/>
            <w:gridSpan w:val="2"/>
          </w:tcPr>
          <w:p w:rsidR="008847DC" w:rsidRPr="00444DEB" w:rsidRDefault="008847DC" w:rsidP="00444DEB">
            <w:pPr>
              <w:spacing w:line="240" w:lineRule="auto"/>
              <w:jc w:val="both"/>
              <w:rPr>
                <w:rFonts w:ascii="Times New Roman" w:hAnsi="Times New Roman" w:cs="Times New Roman"/>
                <w:sz w:val="24"/>
                <w:szCs w:val="24"/>
              </w:rPr>
            </w:pP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Названия спортивных игр. Буква </w:t>
            </w:r>
            <w:r w:rsidRPr="00444DEB">
              <w:rPr>
                <w:rFonts w:ascii="Times New Roman" w:hAnsi="Times New Roman" w:cs="Times New Roman"/>
                <w:b/>
                <w:sz w:val="24"/>
                <w:szCs w:val="24"/>
                <w:lang w:val="en-US"/>
              </w:rPr>
              <w:t>Yy</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Виды спорта. Буква </w:t>
            </w:r>
            <w:r w:rsidRPr="00444DEB">
              <w:rPr>
                <w:rFonts w:ascii="Times New Roman" w:hAnsi="Times New Roman" w:cs="Times New Roman"/>
                <w:b/>
                <w:sz w:val="24"/>
                <w:szCs w:val="24"/>
                <w:lang w:val="en-US"/>
              </w:rPr>
              <w:t>Zz</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Спортивные увлечения. Письмо от Трикки</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Артисты театра.</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Повторение.</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Контроль говорения.</w:t>
            </w:r>
          </w:p>
        </w:tc>
      </w:tr>
      <w:tr w:rsidR="008847DC" w:rsidRPr="00444DEB" w:rsidTr="00D65B7E">
        <w:tc>
          <w:tcPr>
            <w:tcW w:w="30099" w:type="dxa"/>
            <w:gridSpan w:val="2"/>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Проектная работа.</w:t>
            </w:r>
          </w:p>
          <w:p w:rsidR="008847DC" w:rsidRPr="00444DEB" w:rsidRDefault="008847DC"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3. Мир моих увлечений (22 часа)</w:t>
            </w:r>
          </w:p>
        </w:tc>
      </w:tr>
      <w:tr w:rsidR="008847DC" w:rsidRPr="00444DEB" w:rsidTr="00D65B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30089" w:type="dxa"/>
            <w:tcBorders>
              <w:top w:val="nil"/>
              <w:left w:val="nil"/>
              <w:bottom w:val="nil"/>
              <w:right w:val="nil"/>
            </w:tcBorders>
          </w:tcPr>
          <w:p w:rsidR="008847DC" w:rsidRPr="00444DEB" w:rsidRDefault="008847DC" w:rsidP="00444DEB">
            <w:pPr>
              <w:spacing w:line="240" w:lineRule="auto"/>
              <w:ind w:left="61"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Где живут любимые герои? </w:t>
            </w:r>
          </w:p>
        </w:tc>
      </w:tr>
      <w:tr w:rsidR="008847DC" w:rsidRPr="00444DEB" w:rsidTr="00D65B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30089" w:type="dxa"/>
            <w:tcBorders>
              <w:top w:val="nil"/>
              <w:left w:val="nil"/>
              <w:bottom w:val="nil"/>
              <w:right w:val="nil"/>
            </w:tcBorders>
          </w:tcPr>
          <w:p w:rsidR="008847DC" w:rsidRPr="00444DEB" w:rsidRDefault="008847DC" w:rsidP="00444DEB">
            <w:pPr>
              <w:spacing w:line="240" w:lineRule="auto"/>
              <w:ind w:right="-288"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Праздник алфавита</w:t>
            </w:r>
          </w:p>
        </w:tc>
      </w:tr>
      <w:tr w:rsidR="008847DC" w:rsidRPr="00444DEB" w:rsidTr="00D65B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30089" w:type="dxa"/>
            <w:tcBorders>
              <w:top w:val="nil"/>
              <w:left w:val="nil"/>
              <w:bottom w:val="nil"/>
              <w:right w:val="nil"/>
            </w:tcBorders>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Место жительства. Составление рассказа.</w:t>
            </w:r>
          </w:p>
        </w:tc>
      </w:tr>
      <w:tr w:rsidR="008847DC" w:rsidRPr="00444DEB" w:rsidTr="00D65B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30089" w:type="dxa"/>
            <w:tcBorders>
              <w:top w:val="nil"/>
              <w:left w:val="nil"/>
              <w:bottom w:val="nil"/>
              <w:right w:val="nil"/>
            </w:tcBorders>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Заблудившийся малыш. Составление диалогов.</w:t>
            </w:r>
          </w:p>
        </w:tc>
      </w:tr>
      <w:tr w:rsidR="008847DC" w:rsidRPr="00444DEB" w:rsidTr="00D65B7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30089" w:type="dxa"/>
            <w:tcBorders>
              <w:top w:val="nil"/>
              <w:left w:val="nil"/>
              <w:bottom w:val="nil"/>
              <w:right w:val="nil"/>
            </w:tcBorders>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Что делает клоун Том каждый день? Аудирование.</w:t>
            </w:r>
          </w:p>
        </w:tc>
      </w:tr>
      <w:tr w:rsidR="008847DC" w:rsidRPr="00444DEB" w:rsidTr="00D65B7E">
        <w:trPr>
          <w:gridAfter w:val="1"/>
          <w:wAfter w:w="15" w:type="dxa"/>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Качественные прилагательные.</w:t>
            </w:r>
          </w:p>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Чтение буквы </w:t>
            </w:r>
            <w:r w:rsidRPr="00444DEB">
              <w:rPr>
                <w:rFonts w:ascii="Times New Roman" w:hAnsi="Times New Roman" w:cs="Times New Roman"/>
                <w:b/>
                <w:sz w:val="24"/>
                <w:szCs w:val="24"/>
              </w:rPr>
              <w:t>Ii</w:t>
            </w:r>
            <w:r w:rsidRPr="00444DEB">
              <w:rPr>
                <w:rFonts w:ascii="Times New Roman" w:hAnsi="Times New Roman" w:cs="Times New Roman"/>
                <w:sz w:val="24"/>
                <w:szCs w:val="24"/>
              </w:rPr>
              <w:t xml:space="preserve"> в закрытом слоге.</w:t>
            </w:r>
          </w:p>
        </w:tc>
      </w:tr>
      <w:tr w:rsidR="008847DC" w:rsidRPr="00444DEB" w:rsidTr="00D65B7E">
        <w:trPr>
          <w:gridAfter w:val="1"/>
          <w:wAfter w:w="15" w:type="dxa"/>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Контроль говорения. Описание артистов. </w:t>
            </w:r>
          </w:p>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Чтение буквы </w:t>
            </w:r>
            <w:r w:rsidRPr="00444DEB">
              <w:rPr>
                <w:rFonts w:ascii="Times New Roman" w:hAnsi="Times New Roman" w:cs="Times New Roman"/>
                <w:b/>
                <w:sz w:val="24"/>
                <w:szCs w:val="24"/>
                <w:lang w:val="en-US"/>
              </w:rPr>
              <w:t>Aa</w:t>
            </w:r>
            <w:r w:rsidRPr="00444DEB">
              <w:rPr>
                <w:rFonts w:ascii="Times New Roman" w:hAnsi="Times New Roman" w:cs="Times New Roman"/>
                <w:sz w:val="24"/>
                <w:szCs w:val="24"/>
              </w:rPr>
              <w:t xml:space="preserve"> в закрытом слоге.</w:t>
            </w:r>
          </w:p>
        </w:tc>
      </w:tr>
      <w:tr w:rsidR="008847DC" w:rsidRPr="00444DEB" w:rsidTr="00D65B7E">
        <w:trPr>
          <w:gridAfter w:val="1"/>
          <w:wAfter w:w="15" w:type="dxa"/>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Мой любимый артист. Глаголы действия.</w:t>
            </w:r>
          </w:p>
        </w:tc>
      </w:tr>
      <w:tr w:rsidR="008847DC" w:rsidRPr="00444DEB" w:rsidTr="00D65B7E">
        <w:trPr>
          <w:gridAfter w:val="1"/>
          <w:wAfter w:w="15" w:type="dxa"/>
          <w:trHeight w:val="25"/>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Притяжательный падеж.</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Рассказ об артисте театра. </w:t>
            </w:r>
          </w:p>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Чтение буквы </w:t>
            </w:r>
            <w:r w:rsidRPr="00444DEB">
              <w:rPr>
                <w:rFonts w:ascii="Times New Roman" w:hAnsi="Times New Roman" w:cs="Times New Roman"/>
                <w:b/>
                <w:sz w:val="24"/>
                <w:szCs w:val="24"/>
                <w:lang w:val="en-US"/>
              </w:rPr>
              <w:t>Ee</w:t>
            </w:r>
            <w:r w:rsidRPr="00444DEB">
              <w:rPr>
                <w:rFonts w:ascii="Times New Roman" w:hAnsi="Times New Roman" w:cs="Times New Roman"/>
                <w:sz w:val="24"/>
                <w:szCs w:val="24"/>
              </w:rPr>
              <w:t xml:space="preserve">  в закрытом слоге и буквосочетания </w:t>
            </w:r>
            <w:r w:rsidRPr="00444DEB">
              <w:rPr>
                <w:rFonts w:ascii="Times New Roman" w:hAnsi="Times New Roman" w:cs="Times New Roman"/>
                <w:b/>
                <w:sz w:val="24"/>
                <w:szCs w:val="24"/>
                <w:lang w:val="en-US"/>
              </w:rPr>
              <w:t>ey</w:t>
            </w:r>
            <w:r w:rsidRPr="00444DEB">
              <w:rPr>
                <w:rFonts w:ascii="Times New Roman" w:hAnsi="Times New Roman" w:cs="Times New Roman"/>
                <w:b/>
                <w:sz w:val="24"/>
                <w:szCs w:val="24"/>
              </w:rPr>
              <w:t>.</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Новые артисты. Чтение буквосочетания </w:t>
            </w:r>
            <w:r w:rsidRPr="00444DEB">
              <w:rPr>
                <w:rFonts w:ascii="Times New Roman" w:hAnsi="Times New Roman" w:cs="Times New Roman"/>
                <w:b/>
                <w:sz w:val="24"/>
                <w:szCs w:val="24"/>
                <w:lang w:val="en-US"/>
              </w:rPr>
              <w:t>ck</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 аудирования. Друзья Роки.</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Краткие формы отрицания. Чтение буквы </w:t>
            </w:r>
            <w:r w:rsidRPr="00444DEB">
              <w:rPr>
                <w:rFonts w:ascii="Times New Roman" w:hAnsi="Times New Roman" w:cs="Times New Roman"/>
                <w:b/>
                <w:sz w:val="24"/>
                <w:szCs w:val="24"/>
              </w:rPr>
              <w:t>Оо</w:t>
            </w:r>
            <w:r w:rsidRPr="00444DEB">
              <w:rPr>
                <w:rFonts w:ascii="Times New Roman" w:hAnsi="Times New Roman" w:cs="Times New Roman"/>
                <w:sz w:val="24"/>
                <w:szCs w:val="24"/>
              </w:rPr>
              <w:t xml:space="preserve"> в закрытом слоге.</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На уроке. Чтение буквы </w:t>
            </w:r>
            <w:r w:rsidRPr="00444DEB">
              <w:rPr>
                <w:rFonts w:ascii="Times New Roman" w:hAnsi="Times New Roman" w:cs="Times New Roman"/>
                <w:b/>
                <w:sz w:val="24"/>
                <w:szCs w:val="24"/>
              </w:rPr>
              <w:t>Хх</w:t>
            </w:r>
            <w:r w:rsidRPr="00444DEB">
              <w:rPr>
                <w:rFonts w:ascii="Times New Roman" w:hAnsi="Times New Roman" w:cs="Times New Roman"/>
                <w:sz w:val="24"/>
                <w:szCs w:val="24"/>
              </w:rPr>
              <w:t xml:space="preserve"> и буквосочетания </w:t>
            </w:r>
            <w:r w:rsidRPr="00444DEB">
              <w:rPr>
                <w:rFonts w:ascii="Times New Roman" w:hAnsi="Times New Roman" w:cs="Times New Roman"/>
                <w:b/>
                <w:sz w:val="24"/>
                <w:szCs w:val="24"/>
                <w:lang w:val="en-US"/>
              </w:rPr>
              <w:t>th</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Артикли.</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 чтения Мой друг. Чтение букв </w:t>
            </w:r>
            <w:r w:rsidRPr="00444DEB">
              <w:rPr>
                <w:rFonts w:ascii="Times New Roman" w:hAnsi="Times New Roman" w:cs="Times New Roman"/>
                <w:b/>
                <w:sz w:val="24"/>
                <w:szCs w:val="24"/>
                <w:lang w:val="en-US"/>
              </w:rPr>
              <w:t>Uu</w:t>
            </w:r>
            <w:r w:rsidRPr="00444DEB">
              <w:rPr>
                <w:rFonts w:ascii="Times New Roman" w:hAnsi="Times New Roman" w:cs="Times New Roman"/>
                <w:b/>
                <w:sz w:val="24"/>
                <w:szCs w:val="24"/>
              </w:rPr>
              <w:t xml:space="preserve">,  </w:t>
            </w:r>
            <w:r w:rsidRPr="00444DEB">
              <w:rPr>
                <w:rFonts w:ascii="Times New Roman" w:hAnsi="Times New Roman" w:cs="Times New Roman"/>
                <w:b/>
                <w:sz w:val="24"/>
                <w:szCs w:val="24"/>
                <w:lang w:val="en-US"/>
              </w:rPr>
              <w:t>Yy</w:t>
            </w:r>
            <w:r w:rsidRPr="00444DEB">
              <w:rPr>
                <w:rFonts w:ascii="Times New Roman" w:hAnsi="Times New Roman" w:cs="Times New Roman"/>
                <w:sz w:val="24"/>
                <w:szCs w:val="24"/>
              </w:rPr>
              <w:t>.</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Личные местоимения.</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Спортивный праздник. Чтение буквы </w:t>
            </w:r>
            <w:r w:rsidRPr="00444DEB">
              <w:rPr>
                <w:rFonts w:ascii="Times New Roman" w:hAnsi="Times New Roman" w:cs="Times New Roman"/>
                <w:b/>
                <w:sz w:val="24"/>
                <w:szCs w:val="24"/>
              </w:rPr>
              <w:t>Е</w:t>
            </w:r>
            <w:proofErr w:type="gramStart"/>
            <w:r w:rsidRPr="00444DEB">
              <w:rPr>
                <w:rFonts w:ascii="Times New Roman" w:hAnsi="Times New Roman" w:cs="Times New Roman"/>
                <w:b/>
                <w:sz w:val="24"/>
                <w:szCs w:val="24"/>
                <w:lang w:val="en-US"/>
              </w:rPr>
              <w:t>e</w:t>
            </w:r>
            <w:proofErr w:type="gramEnd"/>
            <w:r w:rsidRPr="00444DEB">
              <w:rPr>
                <w:rFonts w:ascii="Times New Roman" w:hAnsi="Times New Roman" w:cs="Times New Roman"/>
                <w:sz w:val="24"/>
                <w:szCs w:val="24"/>
              </w:rPr>
              <w:t xml:space="preserve">и буквосочетания  </w:t>
            </w:r>
            <w:r w:rsidRPr="00444DEB">
              <w:rPr>
                <w:rFonts w:ascii="Times New Roman" w:hAnsi="Times New Roman" w:cs="Times New Roman"/>
                <w:b/>
                <w:sz w:val="24"/>
                <w:szCs w:val="24"/>
              </w:rPr>
              <w:t>ее</w:t>
            </w:r>
          </w:p>
        </w:tc>
      </w:tr>
      <w:tr w:rsidR="008847DC" w:rsidRPr="00444DEB" w:rsidTr="00D65B7E">
        <w:trPr>
          <w:gridAfter w:val="1"/>
          <w:wAfter w:w="15" w:type="dxa"/>
          <w:trHeight w:val="20"/>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Участники спортивного праздника. Чтение.</w:t>
            </w:r>
          </w:p>
        </w:tc>
      </w:tr>
      <w:tr w:rsidR="008847DC" w:rsidRPr="00444DEB" w:rsidTr="00D65B7E">
        <w:trPr>
          <w:gridAfter w:val="1"/>
          <w:wAfter w:w="15" w:type="dxa"/>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Контрольная работа. Тест.</w:t>
            </w:r>
          </w:p>
        </w:tc>
      </w:tr>
      <w:tr w:rsidR="008847DC" w:rsidRPr="00444DEB" w:rsidTr="00D65B7E">
        <w:trPr>
          <w:gridAfter w:val="1"/>
          <w:wAfter w:w="15" w:type="dxa"/>
        </w:trPr>
        <w:tc>
          <w:tcPr>
            <w:tcW w:w="30079"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Конкурс загадок. Проектная работа «Спорт в моей жизни»</w:t>
            </w:r>
          </w:p>
        </w:tc>
      </w:tr>
      <w:tr w:rsidR="008847DC" w:rsidRPr="00444DEB" w:rsidTr="00D65B7E">
        <w:trPr>
          <w:gridAfter w:val="1"/>
          <w:wAfter w:w="15" w:type="dxa"/>
        </w:trPr>
        <w:tc>
          <w:tcPr>
            <w:tcW w:w="30079" w:type="dxa"/>
          </w:tcPr>
          <w:tbl>
            <w:tblPr>
              <w:tblW w:w="29863" w:type="dxa"/>
              <w:tblLook w:val="00A0"/>
            </w:tblPr>
            <w:tblGrid>
              <w:gridCol w:w="10569"/>
              <w:gridCol w:w="19294"/>
            </w:tblGrid>
            <w:tr w:rsidR="008847DC" w:rsidRPr="00444DEB" w:rsidTr="00D65B7E">
              <w:tc>
                <w:tcPr>
                  <w:tcW w:w="17120" w:type="dxa"/>
                  <w:gridSpan w:val="2"/>
                </w:tcPr>
                <w:p w:rsidR="008847DC" w:rsidRPr="00444DEB" w:rsidRDefault="008847DC" w:rsidP="00444DEB">
                  <w:pPr>
                    <w:spacing w:line="240" w:lineRule="auto"/>
                    <w:ind w:firstLine="567"/>
                    <w:jc w:val="both"/>
                    <w:rPr>
                      <w:rFonts w:ascii="Times New Roman" w:hAnsi="Times New Roman" w:cs="Times New Roman"/>
                      <w:b/>
                      <w:sz w:val="24"/>
                      <w:szCs w:val="24"/>
                      <w:lang w:eastAsia="en-US"/>
                    </w:rPr>
                  </w:pPr>
                  <w:r w:rsidRPr="00444DEB">
                    <w:rPr>
                      <w:rFonts w:ascii="Times New Roman" w:hAnsi="Times New Roman" w:cs="Times New Roman"/>
                      <w:b/>
                      <w:sz w:val="24"/>
                      <w:szCs w:val="24"/>
                    </w:rPr>
                    <w:t xml:space="preserve">       4. Я и  мои друзья </w:t>
                  </w:r>
                  <w:proofErr w:type="gramStart"/>
                  <w:r w:rsidRPr="00444DEB">
                    <w:rPr>
                      <w:rFonts w:ascii="Times New Roman" w:hAnsi="Times New Roman" w:cs="Times New Roman"/>
                      <w:b/>
                      <w:sz w:val="24"/>
                      <w:szCs w:val="24"/>
                    </w:rPr>
                    <w:t xml:space="preserve">( </w:t>
                  </w:r>
                  <w:proofErr w:type="gramEnd"/>
                  <w:r w:rsidRPr="00444DEB">
                    <w:rPr>
                      <w:rFonts w:ascii="Times New Roman" w:hAnsi="Times New Roman" w:cs="Times New Roman"/>
                      <w:b/>
                      <w:sz w:val="24"/>
                      <w:szCs w:val="24"/>
                    </w:rPr>
                    <w:t>16 часов)</w:t>
                  </w:r>
                </w:p>
              </w:tc>
            </w:tr>
            <w:tr w:rsidR="008847DC" w:rsidRPr="00444DEB" w:rsidTr="00D65B7E">
              <w:trPr>
                <w:gridAfter w:val="1"/>
                <w:wAfter w:w="19434" w:type="dxa"/>
                <w:trHeight w:val="25"/>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Любимые животные. Чтение букв Ее (в конце</w:t>
                  </w:r>
                  <w:proofErr w:type="gramStart"/>
                  <w:r w:rsidRPr="00444DEB">
                    <w:rPr>
                      <w:rFonts w:ascii="Times New Roman" w:hAnsi="Times New Roman" w:cs="Times New Roman"/>
                      <w:sz w:val="24"/>
                      <w:szCs w:val="24"/>
                    </w:rPr>
                    <w:t xml:space="preserve"> )</w:t>
                  </w:r>
                  <w:proofErr w:type="gramEnd"/>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Описание героев. Контроль аудирования.</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Гастроли театра. Чтение буквы </w:t>
                  </w:r>
                  <w:r w:rsidRPr="00444DEB">
                    <w:rPr>
                      <w:rFonts w:ascii="Times New Roman" w:hAnsi="Times New Roman" w:cs="Times New Roman"/>
                      <w:b/>
                      <w:sz w:val="24"/>
                      <w:szCs w:val="24"/>
                      <w:lang w:val="en-US"/>
                    </w:rPr>
                    <w:t>Yy</w:t>
                  </w:r>
                  <w:r w:rsidRPr="00444DEB">
                    <w:rPr>
                      <w:rFonts w:ascii="Times New Roman" w:hAnsi="Times New Roman" w:cs="Times New Roman"/>
                      <w:sz w:val="24"/>
                      <w:szCs w:val="24"/>
                    </w:rPr>
                    <w:t xml:space="preserve"> в конце слова</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Новый артист театра. Чтение буквы </w:t>
                  </w:r>
                  <w:r w:rsidRPr="00444DEB">
                    <w:rPr>
                      <w:rFonts w:ascii="Times New Roman" w:hAnsi="Times New Roman" w:cs="Times New Roman"/>
                      <w:b/>
                      <w:sz w:val="24"/>
                      <w:szCs w:val="24"/>
                    </w:rPr>
                    <w:t>Аа</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 говорения. Рассказ о себе.</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Что умеют делать друзья?  Интонация вопросительных предложений</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Спряжение глагола  </w:t>
                  </w:r>
                  <w:r w:rsidRPr="00444DEB">
                    <w:rPr>
                      <w:rFonts w:ascii="Times New Roman" w:hAnsi="Times New Roman" w:cs="Times New Roman"/>
                      <w:b/>
                      <w:sz w:val="24"/>
                      <w:szCs w:val="24"/>
                      <w:lang w:val="en-US"/>
                    </w:rPr>
                    <w:t>tobe</w:t>
                  </w:r>
                  <w:r w:rsidRPr="00444DEB">
                    <w:rPr>
                      <w:rFonts w:ascii="Times New Roman" w:hAnsi="Times New Roman" w:cs="Times New Roman"/>
                      <w:b/>
                      <w:sz w:val="24"/>
                      <w:szCs w:val="24"/>
                    </w:rPr>
                    <w:t xml:space="preserve">. </w:t>
                  </w:r>
                  <w:r w:rsidRPr="00444DEB">
                    <w:rPr>
                      <w:rFonts w:ascii="Times New Roman" w:hAnsi="Times New Roman" w:cs="Times New Roman"/>
                      <w:sz w:val="24"/>
                      <w:szCs w:val="24"/>
                    </w:rPr>
                    <w:t>Чтение буквы</w:t>
                  </w:r>
                  <w:r w:rsidRPr="00444DEB">
                    <w:rPr>
                      <w:rFonts w:ascii="Times New Roman" w:hAnsi="Times New Roman" w:cs="Times New Roman"/>
                      <w:b/>
                      <w:sz w:val="24"/>
                      <w:szCs w:val="24"/>
                    </w:rPr>
                    <w:t xml:space="preserve"> Оо.</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Интервью. Чтение буквы </w:t>
                  </w:r>
                  <w:r w:rsidRPr="00444DEB">
                    <w:rPr>
                      <w:rFonts w:ascii="Times New Roman" w:hAnsi="Times New Roman" w:cs="Times New Roman"/>
                      <w:b/>
                      <w:sz w:val="24"/>
                      <w:szCs w:val="24"/>
                      <w:lang w:val="en-US"/>
                    </w:rPr>
                    <w:t>Uu</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 чтения.</w:t>
                  </w:r>
                </w:p>
              </w:tc>
            </w:tr>
            <w:tr w:rsidR="008847DC" w:rsidRPr="00444DEB" w:rsidTr="00D65B7E">
              <w:trPr>
                <w:gridAfter w:val="1"/>
                <w:wAfter w:w="19434" w:type="dxa"/>
                <w:trHeight w:val="20"/>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lastRenderedPageBreak/>
                    <w:t xml:space="preserve">      Необычное животное. Составление рассказа.</w:t>
                  </w:r>
                </w:p>
              </w:tc>
            </w:tr>
            <w:tr w:rsidR="008847DC" w:rsidRPr="00444DEB" w:rsidTr="00D65B7E">
              <w:trPr>
                <w:gridAfter w:val="1"/>
                <w:wAfter w:w="19434" w:type="dxa"/>
                <w:trHeight w:val="27"/>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Повторение.</w:t>
                  </w:r>
                </w:p>
              </w:tc>
            </w:tr>
            <w:tr w:rsidR="008847DC" w:rsidRPr="00444DEB" w:rsidTr="00D65B7E">
              <w:trPr>
                <w:gridAfter w:val="1"/>
                <w:wAfter w:w="19434" w:type="dxa"/>
                <w:trHeight w:val="22"/>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Проектная работа. Мой друг. </w:t>
                  </w:r>
                </w:p>
              </w:tc>
            </w:tr>
            <w:tr w:rsidR="008847DC" w:rsidRPr="00444DEB" w:rsidTr="00D65B7E">
              <w:trPr>
                <w:gridAfter w:val="1"/>
                <w:wAfter w:w="19434" w:type="dxa"/>
                <w:trHeight w:val="22"/>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lang w:eastAsia="en-US"/>
                    </w:rPr>
                  </w:pPr>
                  <w:r w:rsidRPr="00444DEB">
                    <w:rPr>
                      <w:rFonts w:ascii="Times New Roman" w:hAnsi="Times New Roman" w:cs="Times New Roman"/>
                      <w:sz w:val="24"/>
                      <w:szCs w:val="24"/>
                    </w:rPr>
                    <w:t xml:space="preserve">      Контрольная работа. Тест.</w:t>
                  </w:r>
                </w:p>
              </w:tc>
            </w:tr>
            <w:tr w:rsidR="008847DC" w:rsidRPr="00444DEB" w:rsidTr="00D65B7E">
              <w:trPr>
                <w:gridAfter w:val="1"/>
                <w:wAfter w:w="19434" w:type="dxa"/>
                <w:trHeight w:val="22"/>
              </w:trPr>
              <w:tc>
                <w:tcPr>
                  <w:tcW w:w="9828" w:type="dxa"/>
                </w:tcPr>
                <w:p w:rsidR="008847DC" w:rsidRPr="00444DEB" w:rsidRDefault="008847DC"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Обобщение за год.</w:t>
                  </w:r>
                </w:p>
                <w:tbl>
                  <w:tblPr>
                    <w:tblW w:w="9804" w:type="dxa"/>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4"/>
                    <w:gridCol w:w="2847"/>
                    <w:gridCol w:w="1951"/>
                    <w:gridCol w:w="1042"/>
                    <w:gridCol w:w="1072"/>
                    <w:gridCol w:w="1898"/>
                  </w:tblGrid>
                  <w:tr w:rsidR="008847DC" w:rsidRPr="00444DEB" w:rsidTr="008847DC">
                    <w:tc>
                      <w:tcPr>
                        <w:tcW w:w="994" w:type="dxa"/>
                      </w:tcPr>
                      <w:p w:rsidR="008847DC" w:rsidRPr="00444DEB" w:rsidRDefault="008847DC" w:rsidP="00444DEB">
                        <w:pPr>
                          <w:pStyle w:val="a4"/>
                          <w:jc w:val="both"/>
                          <w:rPr>
                            <w:b/>
                          </w:rPr>
                        </w:pPr>
                        <w:r w:rsidRPr="00444DEB">
                          <w:rPr>
                            <w:b/>
                          </w:rPr>
                          <w:t>№</w:t>
                        </w:r>
                      </w:p>
                    </w:tc>
                    <w:tc>
                      <w:tcPr>
                        <w:tcW w:w="2847" w:type="dxa"/>
                      </w:tcPr>
                      <w:p w:rsidR="008847DC" w:rsidRPr="00444DEB" w:rsidRDefault="008847DC" w:rsidP="00444DEB">
                        <w:pPr>
                          <w:pStyle w:val="a4"/>
                          <w:ind w:firstLine="567"/>
                          <w:jc w:val="both"/>
                          <w:rPr>
                            <w:b/>
                          </w:rPr>
                        </w:pPr>
                        <w:r w:rsidRPr="00444DEB">
                          <w:rPr>
                            <w:b/>
                          </w:rPr>
                          <w:t>Модули</w:t>
                        </w:r>
                      </w:p>
                    </w:tc>
                    <w:tc>
                      <w:tcPr>
                        <w:tcW w:w="1951" w:type="dxa"/>
                      </w:tcPr>
                      <w:p w:rsidR="008847DC" w:rsidRPr="00444DEB" w:rsidRDefault="008847DC" w:rsidP="00444DEB">
                        <w:pPr>
                          <w:pStyle w:val="a4"/>
                          <w:jc w:val="both"/>
                          <w:rPr>
                            <w:b/>
                          </w:rPr>
                        </w:pPr>
                        <w:r w:rsidRPr="00444DEB">
                          <w:rPr>
                            <w:b/>
                          </w:rPr>
                          <w:t>кол-во часов</w:t>
                        </w:r>
                      </w:p>
                    </w:tc>
                    <w:tc>
                      <w:tcPr>
                        <w:tcW w:w="1042" w:type="dxa"/>
                      </w:tcPr>
                      <w:p w:rsidR="008847DC" w:rsidRPr="00444DEB" w:rsidRDefault="008847DC" w:rsidP="00444DEB">
                        <w:pPr>
                          <w:pStyle w:val="a4"/>
                          <w:jc w:val="both"/>
                          <w:rPr>
                            <w:b/>
                          </w:rPr>
                        </w:pPr>
                        <w:r w:rsidRPr="00444DEB">
                          <w:rPr>
                            <w:b/>
                          </w:rPr>
                          <w:t>из них устн. контр.</w:t>
                        </w:r>
                      </w:p>
                    </w:tc>
                    <w:tc>
                      <w:tcPr>
                        <w:tcW w:w="1072" w:type="dxa"/>
                      </w:tcPr>
                      <w:p w:rsidR="008847DC" w:rsidRPr="00444DEB" w:rsidRDefault="008847DC" w:rsidP="00444DEB">
                        <w:pPr>
                          <w:pStyle w:val="a4"/>
                          <w:jc w:val="both"/>
                          <w:rPr>
                            <w:b/>
                          </w:rPr>
                        </w:pPr>
                        <w:r w:rsidRPr="00444DEB">
                          <w:rPr>
                            <w:b/>
                          </w:rPr>
                          <w:t>из них письм. контр.</w:t>
                        </w:r>
                      </w:p>
                    </w:tc>
                    <w:tc>
                      <w:tcPr>
                        <w:tcW w:w="1898" w:type="dxa"/>
                      </w:tcPr>
                      <w:p w:rsidR="008847DC" w:rsidRPr="00444DEB" w:rsidRDefault="008847DC" w:rsidP="00444DEB">
                        <w:pPr>
                          <w:pStyle w:val="a4"/>
                          <w:jc w:val="both"/>
                          <w:rPr>
                            <w:b/>
                          </w:rPr>
                        </w:pPr>
                        <w:r w:rsidRPr="00444DEB">
                          <w:rPr>
                            <w:b/>
                          </w:rPr>
                          <w:t>Из них проекты</w:t>
                        </w:r>
                      </w:p>
                    </w:tc>
                  </w:tr>
                  <w:tr w:rsidR="008847DC" w:rsidRPr="00444DEB" w:rsidTr="008847DC">
                    <w:tc>
                      <w:tcPr>
                        <w:tcW w:w="994" w:type="dxa"/>
                      </w:tcPr>
                      <w:p w:rsidR="008847DC" w:rsidRPr="00444DEB" w:rsidRDefault="008847DC" w:rsidP="00444DEB">
                        <w:pPr>
                          <w:pStyle w:val="a4"/>
                          <w:jc w:val="both"/>
                        </w:pPr>
                        <w:r w:rsidRPr="00444DEB">
                          <w:t>1</w:t>
                        </w:r>
                      </w:p>
                    </w:tc>
                    <w:tc>
                      <w:tcPr>
                        <w:tcW w:w="2847" w:type="dxa"/>
                      </w:tcPr>
                      <w:p w:rsidR="008847DC" w:rsidRPr="00444DEB" w:rsidRDefault="008847DC" w:rsidP="00444DEB">
                        <w:pPr>
                          <w:pStyle w:val="a4"/>
                          <w:ind w:firstLine="567"/>
                          <w:jc w:val="both"/>
                        </w:pPr>
                        <w:r w:rsidRPr="00444DEB">
                          <w:t>Знакомство.</w:t>
                        </w:r>
                      </w:p>
                    </w:tc>
                    <w:tc>
                      <w:tcPr>
                        <w:tcW w:w="1951" w:type="dxa"/>
                      </w:tcPr>
                      <w:p w:rsidR="008847DC" w:rsidRPr="00444DEB" w:rsidRDefault="008847DC" w:rsidP="00444DEB">
                        <w:pPr>
                          <w:pStyle w:val="a4"/>
                          <w:ind w:firstLine="567"/>
                          <w:jc w:val="both"/>
                        </w:pPr>
                        <w:r w:rsidRPr="00444DEB">
                          <w:t>18ч</w:t>
                        </w:r>
                      </w:p>
                    </w:tc>
                    <w:tc>
                      <w:tcPr>
                        <w:tcW w:w="1042" w:type="dxa"/>
                      </w:tcPr>
                      <w:p w:rsidR="008847DC" w:rsidRPr="00444DEB" w:rsidRDefault="008847DC" w:rsidP="00444DEB">
                        <w:pPr>
                          <w:pStyle w:val="a4"/>
                          <w:ind w:firstLine="567"/>
                          <w:jc w:val="both"/>
                        </w:pPr>
                        <w:r w:rsidRPr="00444DEB">
                          <w:t>-</w:t>
                        </w:r>
                      </w:p>
                    </w:tc>
                    <w:tc>
                      <w:tcPr>
                        <w:tcW w:w="1072" w:type="dxa"/>
                      </w:tcPr>
                      <w:p w:rsidR="008847DC" w:rsidRPr="00444DEB" w:rsidRDefault="008847DC" w:rsidP="00444DEB">
                        <w:pPr>
                          <w:pStyle w:val="a4"/>
                          <w:ind w:firstLine="567"/>
                          <w:jc w:val="both"/>
                        </w:pPr>
                      </w:p>
                    </w:tc>
                    <w:tc>
                      <w:tcPr>
                        <w:tcW w:w="1898" w:type="dxa"/>
                      </w:tcPr>
                      <w:p w:rsidR="008847DC" w:rsidRPr="00444DEB" w:rsidRDefault="008847DC" w:rsidP="00444DEB">
                        <w:pPr>
                          <w:pStyle w:val="a4"/>
                          <w:ind w:firstLine="567"/>
                          <w:jc w:val="both"/>
                        </w:pPr>
                        <w:r w:rsidRPr="00444DEB">
                          <w:t>-</w:t>
                        </w:r>
                      </w:p>
                    </w:tc>
                  </w:tr>
                  <w:tr w:rsidR="008847DC" w:rsidRPr="00444DEB" w:rsidTr="008847DC">
                    <w:tc>
                      <w:tcPr>
                        <w:tcW w:w="994" w:type="dxa"/>
                      </w:tcPr>
                      <w:p w:rsidR="008847DC" w:rsidRPr="00444DEB" w:rsidRDefault="008847DC" w:rsidP="00444DEB">
                        <w:pPr>
                          <w:pStyle w:val="a4"/>
                          <w:jc w:val="both"/>
                        </w:pPr>
                        <w:r w:rsidRPr="00444DEB">
                          <w:t>2</w:t>
                        </w:r>
                      </w:p>
                    </w:tc>
                    <w:tc>
                      <w:tcPr>
                        <w:tcW w:w="2847" w:type="dxa"/>
                      </w:tcPr>
                      <w:p w:rsidR="008847DC" w:rsidRPr="00444DEB" w:rsidRDefault="008847DC" w:rsidP="00444DEB">
                        <w:pPr>
                          <w:pStyle w:val="a4"/>
                          <w:ind w:firstLine="567"/>
                          <w:jc w:val="both"/>
                        </w:pPr>
                        <w:r w:rsidRPr="00444DEB">
                          <w:t>Я и моя семья.</w:t>
                        </w:r>
                      </w:p>
                    </w:tc>
                    <w:tc>
                      <w:tcPr>
                        <w:tcW w:w="1951" w:type="dxa"/>
                      </w:tcPr>
                      <w:p w:rsidR="008847DC" w:rsidRPr="00444DEB" w:rsidRDefault="008847DC" w:rsidP="00444DEB">
                        <w:pPr>
                          <w:pStyle w:val="a4"/>
                          <w:ind w:firstLine="567"/>
                          <w:jc w:val="both"/>
                        </w:pPr>
                        <w:r w:rsidRPr="00444DEB">
                          <w:t>14ч</w:t>
                        </w:r>
                      </w:p>
                    </w:tc>
                    <w:tc>
                      <w:tcPr>
                        <w:tcW w:w="1042" w:type="dxa"/>
                      </w:tcPr>
                      <w:p w:rsidR="008847DC" w:rsidRPr="00444DEB" w:rsidRDefault="008847DC" w:rsidP="00444DEB">
                        <w:pPr>
                          <w:pStyle w:val="a4"/>
                          <w:ind w:firstLine="567"/>
                          <w:jc w:val="both"/>
                        </w:pPr>
                        <w:r w:rsidRPr="00444DEB">
                          <w:t>1</w:t>
                        </w:r>
                      </w:p>
                    </w:tc>
                    <w:tc>
                      <w:tcPr>
                        <w:tcW w:w="1072" w:type="dxa"/>
                      </w:tcPr>
                      <w:p w:rsidR="008847DC" w:rsidRPr="00444DEB" w:rsidRDefault="008847DC" w:rsidP="00444DEB">
                        <w:pPr>
                          <w:pStyle w:val="a4"/>
                          <w:ind w:firstLine="567"/>
                          <w:jc w:val="both"/>
                        </w:pPr>
                      </w:p>
                    </w:tc>
                    <w:tc>
                      <w:tcPr>
                        <w:tcW w:w="1898" w:type="dxa"/>
                      </w:tcPr>
                      <w:p w:rsidR="008847DC" w:rsidRPr="00444DEB" w:rsidRDefault="008847DC" w:rsidP="00444DEB">
                        <w:pPr>
                          <w:pStyle w:val="a4"/>
                          <w:ind w:firstLine="567"/>
                          <w:jc w:val="both"/>
                        </w:pPr>
                        <w:r w:rsidRPr="00444DEB">
                          <w:t>1</w:t>
                        </w:r>
                      </w:p>
                    </w:tc>
                  </w:tr>
                  <w:tr w:rsidR="008847DC" w:rsidRPr="00444DEB" w:rsidTr="008847DC">
                    <w:tc>
                      <w:tcPr>
                        <w:tcW w:w="994" w:type="dxa"/>
                      </w:tcPr>
                      <w:p w:rsidR="008847DC" w:rsidRPr="00444DEB" w:rsidRDefault="008847DC" w:rsidP="00444DEB">
                        <w:pPr>
                          <w:pStyle w:val="a4"/>
                          <w:jc w:val="both"/>
                        </w:pPr>
                        <w:r w:rsidRPr="00444DEB">
                          <w:t>3</w:t>
                        </w:r>
                      </w:p>
                    </w:tc>
                    <w:tc>
                      <w:tcPr>
                        <w:tcW w:w="2847" w:type="dxa"/>
                      </w:tcPr>
                      <w:p w:rsidR="008847DC" w:rsidRPr="00444DEB" w:rsidRDefault="008847DC" w:rsidP="00444DEB">
                        <w:pPr>
                          <w:pStyle w:val="a4"/>
                          <w:ind w:firstLine="567"/>
                          <w:jc w:val="both"/>
                        </w:pPr>
                        <w:r w:rsidRPr="00444DEB">
                          <w:t>Мир моих  увлечений.</w:t>
                        </w:r>
                      </w:p>
                    </w:tc>
                    <w:tc>
                      <w:tcPr>
                        <w:tcW w:w="1951" w:type="dxa"/>
                      </w:tcPr>
                      <w:p w:rsidR="008847DC" w:rsidRPr="00444DEB" w:rsidRDefault="008847DC" w:rsidP="00444DEB">
                        <w:pPr>
                          <w:pStyle w:val="a4"/>
                          <w:ind w:firstLine="567"/>
                          <w:jc w:val="both"/>
                        </w:pPr>
                        <w:r w:rsidRPr="00444DEB">
                          <w:t>22ч</w:t>
                        </w:r>
                      </w:p>
                    </w:tc>
                    <w:tc>
                      <w:tcPr>
                        <w:tcW w:w="1042" w:type="dxa"/>
                      </w:tcPr>
                      <w:p w:rsidR="008847DC" w:rsidRPr="00444DEB" w:rsidRDefault="008847DC" w:rsidP="00444DEB">
                        <w:pPr>
                          <w:pStyle w:val="a4"/>
                          <w:ind w:firstLine="567"/>
                          <w:jc w:val="both"/>
                        </w:pPr>
                        <w:r w:rsidRPr="00444DEB">
                          <w:t>3</w:t>
                        </w:r>
                      </w:p>
                    </w:tc>
                    <w:tc>
                      <w:tcPr>
                        <w:tcW w:w="1072" w:type="dxa"/>
                      </w:tcPr>
                      <w:p w:rsidR="008847DC" w:rsidRPr="00444DEB" w:rsidRDefault="008847DC" w:rsidP="00444DEB">
                        <w:pPr>
                          <w:pStyle w:val="a4"/>
                          <w:ind w:firstLine="567"/>
                          <w:jc w:val="both"/>
                        </w:pPr>
                        <w:r w:rsidRPr="00444DEB">
                          <w:t>1</w:t>
                        </w:r>
                      </w:p>
                    </w:tc>
                    <w:tc>
                      <w:tcPr>
                        <w:tcW w:w="1898" w:type="dxa"/>
                      </w:tcPr>
                      <w:p w:rsidR="008847DC" w:rsidRPr="00444DEB" w:rsidRDefault="008847DC" w:rsidP="00444DEB">
                        <w:pPr>
                          <w:pStyle w:val="a4"/>
                          <w:ind w:firstLine="567"/>
                          <w:jc w:val="both"/>
                        </w:pPr>
                        <w:r w:rsidRPr="00444DEB">
                          <w:t>1</w:t>
                        </w:r>
                      </w:p>
                    </w:tc>
                  </w:tr>
                  <w:tr w:rsidR="008847DC" w:rsidRPr="00444DEB" w:rsidTr="008847DC">
                    <w:tc>
                      <w:tcPr>
                        <w:tcW w:w="994" w:type="dxa"/>
                      </w:tcPr>
                      <w:p w:rsidR="008847DC" w:rsidRPr="00444DEB" w:rsidRDefault="008847DC" w:rsidP="00444DEB">
                        <w:pPr>
                          <w:pStyle w:val="a4"/>
                          <w:jc w:val="both"/>
                        </w:pPr>
                        <w:r w:rsidRPr="00444DEB">
                          <w:t>4</w:t>
                        </w:r>
                      </w:p>
                    </w:tc>
                    <w:tc>
                      <w:tcPr>
                        <w:tcW w:w="2847" w:type="dxa"/>
                      </w:tcPr>
                      <w:p w:rsidR="008847DC" w:rsidRPr="00444DEB" w:rsidRDefault="008847DC" w:rsidP="00444DEB">
                        <w:pPr>
                          <w:pStyle w:val="a4"/>
                          <w:ind w:firstLine="567"/>
                          <w:jc w:val="both"/>
                        </w:pPr>
                        <w:r w:rsidRPr="00444DEB">
                          <w:t>Я и мои друзья</w:t>
                        </w:r>
                      </w:p>
                    </w:tc>
                    <w:tc>
                      <w:tcPr>
                        <w:tcW w:w="1951" w:type="dxa"/>
                      </w:tcPr>
                      <w:p w:rsidR="008847DC" w:rsidRPr="00444DEB" w:rsidRDefault="008847DC" w:rsidP="00444DEB">
                        <w:pPr>
                          <w:pStyle w:val="a4"/>
                          <w:ind w:firstLine="567"/>
                          <w:jc w:val="both"/>
                        </w:pPr>
                        <w:r w:rsidRPr="00444DEB">
                          <w:t>16ч</w:t>
                        </w:r>
                      </w:p>
                    </w:tc>
                    <w:tc>
                      <w:tcPr>
                        <w:tcW w:w="1042" w:type="dxa"/>
                      </w:tcPr>
                      <w:p w:rsidR="008847DC" w:rsidRPr="00444DEB" w:rsidRDefault="008847DC" w:rsidP="00444DEB">
                        <w:pPr>
                          <w:pStyle w:val="a4"/>
                          <w:ind w:firstLine="567"/>
                          <w:jc w:val="both"/>
                        </w:pPr>
                        <w:r w:rsidRPr="00444DEB">
                          <w:t>5</w:t>
                        </w:r>
                      </w:p>
                    </w:tc>
                    <w:tc>
                      <w:tcPr>
                        <w:tcW w:w="1072" w:type="dxa"/>
                      </w:tcPr>
                      <w:p w:rsidR="008847DC" w:rsidRPr="00444DEB" w:rsidRDefault="008847DC" w:rsidP="00444DEB">
                        <w:pPr>
                          <w:pStyle w:val="a4"/>
                          <w:ind w:firstLine="567"/>
                          <w:jc w:val="both"/>
                        </w:pPr>
                        <w:r w:rsidRPr="00444DEB">
                          <w:t>1</w:t>
                        </w:r>
                      </w:p>
                    </w:tc>
                    <w:tc>
                      <w:tcPr>
                        <w:tcW w:w="1898" w:type="dxa"/>
                      </w:tcPr>
                      <w:p w:rsidR="008847DC" w:rsidRPr="00444DEB" w:rsidRDefault="008847DC" w:rsidP="00444DEB">
                        <w:pPr>
                          <w:pStyle w:val="a4"/>
                          <w:ind w:firstLine="567"/>
                          <w:jc w:val="both"/>
                        </w:pPr>
                        <w:r w:rsidRPr="00444DEB">
                          <w:t>1</w:t>
                        </w:r>
                      </w:p>
                    </w:tc>
                  </w:tr>
                  <w:tr w:rsidR="008847DC" w:rsidRPr="00444DEB" w:rsidTr="008847DC">
                    <w:tc>
                      <w:tcPr>
                        <w:tcW w:w="9804" w:type="dxa"/>
                        <w:gridSpan w:val="6"/>
                      </w:tcPr>
                      <w:p w:rsidR="008847DC" w:rsidRPr="00444DEB" w:rsidRDefault="008847DC" w:rsidP="00444DEB">
                        <w:pPr>
                          <w:pStyle w:val="a4"/>
                          <w:ind w:firstLine="567"/>
                          <w:jc w:val="both"/>
                          <w:rPr>
                            <w:b/>
                          </w:rPr>
                        </w:pPr>
                        <w:r w:rsidRPr="00444DEB">
                          <w:rPr>
                            <w:b/>
                          </w:rPr>
                          <w:t>Всего 70 часов</w:t>
                        </w:r>
                      </w:p>
                    </w:tc>
                  </w:tr>
                </w:tbl>
                <w:p w:rsidR="008847DC" w:rsidRPr="00444DEB" w:rsidRDefault="008847DC" w:rsidP="00444DEB">
                  <w:pPr>
                    <w:pStyle w:val="a4"/>
                    <w:ind w:firstLine="567"/>
                    <w:jc w:val="both"/>
                    <w:rPr>
                      <w:b/>
                    </w:rPr>
                  </w:pPr>
                  <w:r w:rsidRPr="00444DEB">
                    <w:rPr>
                      <w:b/>
                    </w:rPr>
                    <w:t>Учебно-методическое обеспечение</w:t>
                  </w:r>
                </w:p>
                <w:p w:rsidR="0027677C" w:rsidRPr="00444DEB" w:rsidRDefault="008847DC" w:rsidP="00444DEB">
                  <w:pPr>
                    <w:pStyle w:val="a4"/>
                  </w:pPr>
                  <w:r w:rsidRPr="00444DEB">
                    <w:t>1. Биболетова М. 3. Английский язык. Английский с удовольствием (Enjoy English): Учебник – англ. яз</w:t>
                  </w:r>
                  <w:proofErr w:type="gramStart"/>
                  <w:r w:rsidRPr="00444DEB">
                    <w:t>.д</w:t>
                  </w:r>
                  <w:proofErr w:type="gramEnd"/>
                  <w:r w:rsidRPr="00444DEB">
                    <w:t xml:space="preserve">ля 2 кл. общеобразоват. учрежд.- Обнинск: Титул, 2011 год. </w:t>
                  </w:r>
                  <w:r w:rsidRPr="00444DEB">
                    <w:br/>
                    <w:t>2. Биболетова М. 3. Английский язык: книга для учителя к учебнику Английский с удовольствием/ Enjoy English для 2 кл. общеобразова</w:t>
                  </w:r>
                  <w:r w:rsidR="005C7C6A">
                    <w:t>т. учрежд.- Обнинск: Титул, 2011</w:t>
                  </w:r>
                  <w:r w:rsidRPr="00444DEB">
                    <w:t xml:space="preserve"> год. </w:t>
                  </w:r>
                  <w:r w:rsidRPr="00444DEB">
                    <w:br/>
                    <w:t xml:space="preserve">3. Биболетова М. 3 Английский язык: рабочая тетрадь к учебнику Английский с удовольствием/ Enjoy English для 2 кл. общеобразоват. учрежд.- Обнинск: Титул, 2011 год. </w:t>
                  </w:r>
                  <w:r w:rsidRPr="00444DEB">
                    <w:br/>
                    <w:t>4. Биболетова М. 3. Английский язык: аудиокассеты / М. 3, Би</w:t>
                  </w:r>
                  <w:r w:rsidR="005C7C6A">
                    <w:t>болетова. - Обнинск: Титул, 211</w:t>
                  </w:r>
                  <w:r w:rsidRPr="00444DEB">
                    <w:t xml:space="preserve">. </w:t>
                  </w:r>
                  <w:r w:rsidRPr="00444DEB">
                    <w:br/>
                    <w:t>5. Сборник аутентичных песен «Game songs» с ауд</w:t>
                  </w:r>
                  <w:r w:rsidR="005C7C6A">
                    <w:t>иокассето</w:t>
                  </w:r>
                  <w:proofErr w:type="gramStart"/>
                  <w:r w:rsidR="005C7C6A">
                    <w:t>й-</w:t>
                  </w:r>
                  <w:proofErr w:type="gramEnd"/>
                  <w:r w:rsidR="005C7C6A">
                    <w:t xml:space="preserve"> Обнинск: Титул, 2012</w:t>
                  </w:r>
                  <w:r w:rsidRPr="00444DEB">
                    <w:t xml:space="preserve">г. </w:t>
                  </w:r>
                  <w:r w:rsidRPr="00444DEB">
                    <w:br/>
                    <w:t>6. Биболетова М. 3. Программа курса английского языка к «УМК» «Английский с удовольствием» / Enjoy English для 2 кл. общеобразова</w:t>
                  </w:r>
                  <w:r w:rsidR="005C7C6A">
                    <w:t>т. учрежд.- Обнинск: Титул, 2012</w:t>
                  </w:r>
                  <w:r w:rsidRPr="00444DEB">
                    <w:t xml:space="preserve"> год. </w:t>
                  </w:r>
                </w:p>
                <w:p w:rsidR="008847DC" w:rsidRPr="00444DEB" w:rsidRDefault="008847DC" w:rsidP="00444DEB">
                  <w:pPr>
                    <w:pStyle w:val="a4"/>
                    <w:rPr>
                      <w:b/>
                    </w:rPr>
                  </w:pPr>
                  <w:r w:rsidRPr="00444DEB">
                    <w:rPr>
                      <w:b/>
                    </w:rPr>
                    <w:t>3 класс</w:t>
                  </w:r>
                </w:p>
                <w:p w:rsidR="004F0F51" w:rsidRPr="00444DEB" w:rsidRDefault="004F0F51" w:rsidP="00444DEB">
                  <w:pPr>
                    <w:pStyle w:val="a4"/>
                    <w:ind w:left="493" w:firstLine="567"/>
                    <w:jc w:val="center"/>
                    <w:rPr>
                      <w:b/>
                    </w:rPr>
                  </w:pPr>
                  <w:r w:rsidRPr="00444DEB">
                    <w:rPr>
                      <w:b/>
                    </w:rPr>
                    <w:t>Пояснительная записка.</w:t>
                  </w:r>
                </w:p>
                <w:p w:rsidR="004F0F51" w:rsidRPr="00444DEB" w:rsidRDefault="004F0F51" w:rsidP="00444DEB">
                  <w:pPr>
                    <w:pStyle w:val="a4"/>
                    <w:ind w:left="493" w:firstLine="567"/>
                    <w:jc w:val="both"/>
                  </w:pPr>
                  <w:r w:rsidRPr="00444DEB">
                    <w:t>Рабочая программа   по английскому языку составлена на основе федерального компонента государственного стандарта образования 2010 г, примерной программы основного общего образования по английскому языку, авторской программы  Биболетовой М.З. по английскому языку к УМК «Enjoy English» для учащихся 2-11 классов общеобразовательных учреждений (Обнинск</w:t>
                  </w:r>
                  <w:proofErr w:type="gramStart"/>
                  <w:r w:rsidRPr="00444DEB">
                    <w:t>:Т</w:t>
                  </w:r>
                  <w:proofErr w:type="gramEnd"/>
                  <w:r w:rsidRPr="00444DEB">
                    <w:t>итул,2010).</w:t>
                  </w:r>
                  <w:r w:rsidRPr="00444DEB">
                    <w:br/>
                    <w:t xml:space="preserve">     Рабочая программа   ориентирована на использование учебно-методического комплекта Английский с удовольствием «Enjoy English» для 3класса и рассчитана на 2 часа в неделю на протяжении учебного года, т.е. 70 часов в год согласно  учеб</w:t>
                  </w:r>
                  <w:r w:rsidR="005C7C6A">
                    <w:t>ному плану МБОУ СОШ № 17 на 2014- 2015</w:t>
                  </w:r>
                  <w:r w:rsidRPr="00444DEB">
                    <w:t xml:space="preserve"> учебный год, включая уроки повторения, обобщения, контроля и коррекции знаний. </w:t>
                  </w:r>
                  <w:r w:rsidRPr="00444DEB">
                    <w:br/>
                  </w:r>
                  <w:r w:rsidRPr="00444DEB">
                    <w:rPr>
                      <w:b/>
                    </w:rPr>
                    <w:t>Характеристика первой ступени школьного образования.</w:t>
                  </w:r>
                  <w:r w:rsidRPr="00444DEB">
                    <w:br/>
                    <w:t xml:space="preserve">    Начальная школа – самоценный, принципиально новый этап в жизни ребенка: он начинает систематическое обучение в образовательном учреждении, расширяется сфера его взаимодействия с окружающим миром, изменяется социальный статус и увеличивается потребность в самовыражении. Начальное образование имеет свои особенности, резко отличающие его от всех последующих этапов систематического школьного образования. В этот период идет формирование основ учебной деятельности, познавательных интересов и познавательной мотивации; при благоприятных условиях обучения происходит становление </w:t>
                  </w:r>
                  <w:r w:rsidRPr="00444DEB">
                    <w:lastRenderedPageBreak/>
                    <w:t xml:space="preserve">самосознания и самооценки ребенка. </w:t>
                  </w:r>
                  <w:r w:rsidRPr="00444DEB">
                    <w:br/>
                    <w:t xml:space="preserve">      Образование в начальной школе является базой, фундаментом всего последующего обучения. В первую очередь, это касается сформированности общих учебных умений, навыков и способов деятельности, на которых лежит существенная доля ответственности за успешность обучения в основной школе. Уровень их развития определяет характер познавательной деятельности школьника, его возможности целесообразно и целенаправленно ее организовывать, владеть речевой деятельностью и способами работы с информацией и т.п. Опираясь на природную детскую любознательность, потребность самостоятельного познания окружающего мира, познавательную активность и инициативность, в начальной школе создается образовательная среда, стимулирующая активные формы познания: наблюдение, опыты, обсуждение разных мнений, предположений, учебный диалог и пр. Младшему школьнику должны быть предоставлены условия для развития способности оценивать свои мысли и действия как бы «со стороны», соотносить результат деятельности с поставленной целью, определять свое знание и незнание и др. Эта способность к рефлексии – важнейшее качество, определяющее социальную роль ребенка как ученика, школьника. </w:t>
                  </w:r>
                  <w:r w:rsidRPr="00444DEB">
                    <w:br/>
                  </w:r>
                  <w:r w:rsidRPr="00444DEB">
                    <w:rPr>
                      <w:b/>
                    </w:rPr>
                    <w:t xml:space="preserve">         Общая характеристика учебного предмета</w:t>
                  </w:r>
                  <w:r w:rsidRPr="00444DEB">
                    <w:t xml:space="preserve">. Иностранный язык (в том числе английский) входит в общеобразовательную область «Филология». Язык является важнейшим средством общения, без которого невозможно существование и развитие человеческого общества. Происходящие сегодня изменения в общественных отношениях, средствах коммуникации (использование новых информационных технологий) требуют повышения коммуникативной компетенции школьников, совершенствования их филологической подготовки. Все это повышает статус предмета «иностранный язык» как общеобразовательной учебной дисциплины. Основное назначение иностранного языка состоит в формировании коммуникативной компетенции, т.е. способности и готовности осуществлять иноязычное межличностное и межкультурное общение с носителями языка.          </w:t>
                  </w:r>
                  <w:proofErr w:type="gramStart"/>
                  <w:r w:rsidRPr="00444DEB">
                    <w:rPr>
                      <w:b/>
                    </w:rPr>
                    <w:t>Иностранный язык как учебный предмет характеризуется</w:t>
                  </w:r>
                  <w:r w:rsidRPr="00444DEB">
                    <w:br/>
                    <w:t xml:space="preserve">- межпредметностью (содержанием речи на иностранном языке могут быть сведения из разных областей знания, например, литературы, искусства, истории, географии, математики и др.); </w:t>
                  </w:r>
                  <w:r w:rsidRPr="00444DEB">
                    <w:br/>
                    <w:t>- многоуровневостью (с одной стороны необходимо овладение различными языковыми средствами, соотносящимися с аспектами языка: лексическим, грамматическим, фонетическим, с другой - умениями в четырех видах речевой деятельности);</w:t>
                  </w:r>
                  <w:proofErr w:type="gramEnd"/>
                  <w:r w:rsidRPr="00444DEB">
                    <w:br/>
                    <w:t xml:space="preserve">- полифункциональностью (может выступать как цель обучения и как средство приобретения сведений в самых различных областях знания). </w:t>
                  </w:r>
                  <w:r w:rsidRPr="00444DEB">
                    <w:br/>
                    <w:t xml:space="preserve">Являясь существенным элементом культуры народа – носителя данного языка и средством передачи ее другим, иностранный язык способствует формированию у школьников целостной картины мира. Владение иностранным языком повышает уровень гуманитарного образования школьников, способствует формированию личности и ее социальной адаптации к условиям постоянно меняющегося поликультурного, полиязычного мира. Иностранный язык расширяет лингвистический кругозор учащихся, способствует формированию культуры общения, содействует общему речевому развитию учащихся. В этом проявляется взаимодействие всех языковых учебных предметов, способствующих формированию основ филологического образования школьников. Рабочая программа   нацелена на реализацию личностно-ориентированного, коммуникативно-когнитивного, социокультурного деятельностного подхода к обучению английскому языку. В качестве интегративной цели обучения рассматривается формирование иноязычной коммуникативной компетенции, то есть способности и реальной готовности школьников осуществлять иноязычное общения и добиваться взаимопонимания с носителями иностранного языка, а также развитие и воспитание школьников средствами учебного предмета. Личностно-ориентированный подход, ставящий в центр учебно-воспитательного процесса личность ученика, учет его способностей, возможностей и склонностей, предполагает особый акцент на социокультурной составляющей иноязычной коммуникативной компетенции. Это должно обеспечить культуроведческую направленность обучения, приобщение школьников к культуре страны/стран изучаемого языка, лучшее осознание культуры своей собственной страны, умение ее представить </w:t>
                  </w:r>
                  <w:r w:rsidRPr="00444DEB">
                    <w:lastRenderedPageBreak/>
                    <w:t xml:space="preserve">средствами иностранного языка, включение школьников в диалог культур. </w:t>
                  </w:r>
                  <w:r w:rsidRPr="00444DEB">
                    <w:br/>
                  </w:r>
                  <w:r w:rsidRPr="00444DEB">
                    <w:rPr>
                      <w:b/>
                    </w:rPr>
                    <w:t>Цели.</w:t>
                  </w:r>
                  <w:r w:rsidR="005C7C6A">
                    <w:rPr>
                      <w:b/>
                    </w:rPr>
                    <w:t xml:space="preserve"> </w:t>
                  </w:r>
                  <w:proofErr w:type="gramStart"/>
                  <w:r w:rsidRPr="00444DEB">
                    <w:t xml:space="preserve">Рабочая программа  данного года обучения является продолжением курса уроков во 2 классе, и с учетом преемственности имеет направление на достижение следующих целей при обучении третьеклассников: </w:t>
                  </w:r>
                  <w:r w:rsidRPr="00444DEB">
                    <w:br/>
                    <w:t>• формирование умений общаться на иностранном языке с учетом речевых возможностей и потребностей третьеклассников: описывать животное, предмет, указывая название, количество, размер, цвет, количество, принадлежность; кратко высказываться о себе, своем друге, своем домашнем животном;</w:t>
                  </w:r>
                  <w:proofErr w:type="gramEnd"/>
                  <w:r w:rsidRPr="00444DEB">
                    <w:br/>
                    <w:t xml:space="preserve">• развитие личности ребенка, его речевых способностей, внимания, мышления, памяти и воображения; мотивации к дальнейшему овладению иностранным языком на третьем году обучения; </w:t>
                  </w:r>
                  <w:r w:rsidRPr="00444DEB">
                    <w:br/>
                    <w:t xml:space="preserve">• обеспечение коммуникативно-психологической адаптации младших школьников к новому языковому миру для преодоления в дальнейшем психологических барьеров в использовании иностранного языка как средства общения; </w:t>
                  </w:r>
                  <w:r w:rsidRPr="00444DEB">
                    <w:br/>
                    <w:t xml:space="preserve">• </w:t>
                  </w:r>
                  <w:proofErr w:type="gramStart"/>
                  <w:r w:rsidRPr="00444DEB">
                    <w:t xml:space="preserve">освоение элементарных лингвистических представлений, доступных младшим школьникам и необходимых для овладения устной и письменной речью на иностранном языке; </w:t>
                  </w:r>
                  <w:r w:rsidRPr="00444DEB">
                    <w:br/>
                    <w:t xml:space="preserve">• приобщение детей к новому социальному опыту с использованием иностранного языка: знакомство второклассников с миром зарубежных сверстников, с зарубежным детским фольклором; воспитание дружелюбного отношения к представителям других стран; </w:t>
                  </w:r>
                  <w:r w:rsidRPr="00444DEB">
                    <w:br/>
                    <w:t>• формирование речевых, интеллектуальных и познавательных способностей младших школьников, а также их общеучебных умений.</w:t>
                  </w:r>
                  <w:proofErr w:type="gramEnd"/>
                  <w:r w:rsidRPr="00444DEB">
                    <w:br/>
                    <w:t xml:space="preserve">В ней также заложены возможности предусмотренного стандартом формирования у обучающихся общеучебных умений и навыков, универсальных способов деятельности и ключевых компенсаций: </w:t>
                  </w:r>
                  <w:proofErr w:type="gramStart"/>
                  <w:r w:rsidRPr="00444DEB">
                    <w:br/>
                    <w:t>-</w:t>
                  </w:r>
                  <w:proofErr w:type="gramEnd"/>
                  <w:r w:rsidRPr="00444DEB">
                    <w:t xml:space="preserve">умение соотнести графический образ слова с его звуковым образом, </w:t>
                  </w:r>
                  <w:r w:rsidRPr="00444DEB">
                    <w:br/>
                    <w:t xml:space="preserve">-опираться на языковую догадку в процессе чтения; </w:t>
                  </w:r>
                  <w:r w:rsidRPr="00444DEB">
                    <w:br/>
                    <w:t xml:space="preserve">-наблюдение, сравнение и элементарный анализ языковых явлений (звуков, букв, буквосочетаний, слов, словосочетаний и предложений). </w:t>
                  </w:r>
                  <w:r w:rsidRPr="00444DEB">
                    <w:br/>
                    <w:t xml:space="preserve">- умение действовать по образцу и по аналогии при составлении собственных высказываний в пределах обозначенной тематики; </w:t>
                  </w:r>
                  <w:proofErr w:type="gramStart"/>
                  <w:r w:rsidRPr="00444DEB">
                    <w:br/>
                    <w:t>-</w:t>
                  </w:r>
                  <w:proofErr w:type="gramEnd"/>
                  <w:r w:rsidRPr="00444DEB">
                    <w:t xml:space="preserve">умение списывать слова, предложения, текст на иностранном языке, а также выписывать из него и (или) вставлять в него или изменять в нем слова в соответствии с решаемой учебной задачей, например, с целью формирования орфографических, лексических или грамматических навыков; </w:t>
                  </w:r>
                  <w:r w:rsidRPr="00444DEB">
                    <w:br/>
                    <w:t xml:space="preserve">-умение пользоваться двуязычным словарем учебника, в том числе транскрипцией. </w:t>
                  </w:r>
                </w:p>
                <w:p w:rsidR="004F0F51" w:rsidRPr="00444DEB" w:rsidRDefault="004F0F51" w:rsidP="00444DEB">
                  <w:pPr>
                    <w:pStyle w:val="a4"/>
                    <w:ind w:left="493" w:firstLine="567"/>
                    <w:jc w:val="both"/>
                    <w:rPr>
                      <w:b/>
                    </w:rPr>
                  </w:pPr>
                  <w:r w:rsidRPr="00444DEB">
                    <w:rPr>
                      <w:b/>
                    </w:rPr>
                    <w:t>Задачи курса</w:t>
                  </w:r>
                </w:p>
                <w:p w:rsidR="004F0F51" w:rsidRPr="00444DEB" w:rsidRDefault="004F0F51" w:rsidP="00444DEB">
                  <w:pPr>
                    <w:pStyle w:val="a4"/>
                    <w:ind w:left="493" w:firstLine="567"/>
                    <w:jc w:val="both"/>
                  </w:pPr>
                  <w:proofErr w:type="gramStart"/>
                  <w:r w:rsidRPr="00444DEB">
                    <w:t xml:space="preserve">- развитие и воспитание коммуникативной культуры школьников, расширение и обогащение их коммуникативного и жизненного опыта в новом контексте общения, расширение кругозора учащихся; </w:t>
                  </w:r>
                  <w:r w:rsidRPr="00444DEB">
                    <w:br/>
                    <w:t xml:space="preserve">- научиться ценить своих друзей, участвовать в совместной деятельности, правильно организовывать свой досуг, следовать правилам здорового образа жизни вежливо вести себя за столом; </w:t>
                  </w:r>
                  <w:r w:rsidRPr="00444DEB">
                    <w:br/>
                    <w:t>- познакомить с миром их зарубежных сверстников и научить с уважением относиться к представителям других стран;</w:t>
                  </w:r>
                  <w:proofErr w:type="gramEnd"/>
                  <w:r w:rsidRPr="00444DEB">
                    <w:br/>
                    <w:t xml:space="preserve">- осознавать важность изучения английского языка как средства общения между жителями разных стран. </w:t>
                  </w:r>
                  <w:r w:rsidRPr="00444DEB">
                    <w:br/>
                  </w:r>
                  <w:r w:rsidRPr="00444DEB">
                    <w:rPr>
                      <w:b/>
                    </w:rPr>
                    <w:t>Принципы</w:t>
                  </w:r>
                  <w:r w:rsidRPr="00444DEB">
                    <w:t xml:space="preserve">. Рабочая программа   строится на основе следующих дидактических принципов: </w:t>
                  </w:r>
                  <w:r w:rsidRPr="00444DEB">
                    <w:br/>
                    <w:t xml:space="preserve">– природосообразности – учета типологических психологических особенностей детей 6-10 лет. Исходя из этого, принят концентрический принцип расположения учебного материала, предполагающий выделение протяженных во времени содержательных линий; </w:t>
                  </w:r>
                  <w:r w:rsidRPr="00444DEB">
                    <w:br/>
                    <w:t xml:space="preserve">– преемственности и перспективности, подчеркивающих пропедевтическое значение </w:t>
                  </w:r>
                  <w:r w:rsidRPr="00444DEB">
                    <w:lastRenderedPageBreak/>
                    <w:t xml:space="preserve">начального образования для формирования готовности к дальнейшему обучению и реализующих межпредметные и внутрипредметные связи в содержании образования; </w:t>
                  </w:r>
                  <w:r w:rsidRPr="00444DEB">
                    <w:br/>
                    <w:t>– интеграции теоретических сведений с деятельностью по их практическому применению, что определяет практическую направленность программы</w:t>
                  </w:r>
                  <w:proofErr w:type="gramStart"/>
                  <w:r w:rsidRPr="00444DEB">
                    <w:t xml:space="preserve"> ,</w:t>
                  </w:r>
                  <w:proofErr w:type="gramEnd"/>
                  <w:r w:rsidRPr="00444DEB">
                    <w:t xml:space="preserve"> расходование значительной части времени на формирование различных деятельностных компетенций; </w:t>
                  </w:r>
                  <w:r w:rsidRPr="00444DEB">
                    <w:br/>
                    <w:t xml:space="preserve">– коммуникативности, предполагающий развитие у младших школьников представлений о языке, науки конкретного предмета, усвоение учащимися элементарных терминов и понятий, осознанное оперирование ими; </w:t>
                  </w:r>
                  <w:r w:rsidRPr="00444DEB">
                    <w:br/>
                    <w:t xml:space="preserve">– интеграции обучения, развития и воспитания, определяющий необходимость использования средств конкретного учебного предмета для социализации школьника, развития его социальной культуры, а также соответствующих практических умений. </w:t>
                  </w:r>
                  <w:r w:rsidRPr="00444DEB">
                    <w:br/>
                  </w:r>
                  <w:r w:rsidRPr="00444DEB">
                    <w:rPr>
                      <w:b/>
                    </w:rPr>
                    <w:t>Функции.</w:t>
                  </w:r>
                  <w:r w:rsidRPr="00444DEB">
                    <w:t xml:space="preserve"> Рабочая программа   выполняет три основные функции. Информационно-методическая функция позволяет участникам образовательного процесса получить представление о целях, содержании, общей стратегии обучения, воспитания и развития учащихся начальной школы средствами конкретного учебного предмета, о вкладе каждого учебного предмета в решение общих целей начального образования. </w:t>
                  </w:r>
                  <w:r w:rsidRPr="00444DEB">
                    <w:br/>
                    <w:t xml:space="preserve">Организационно-планирующая функция позволяет рассмотреть возможное направление развертыванья и конкретизации содержания образовательного стандарта начального общего образования по конкретному учебному предмету с учетом его специфики и логики учебного процесса. Реализация организационно-планирующей функции предусматривает выделение этапов обучения, определение количественных и качественных характеристик содержания обучения на каждом этапе. </w:t>
                  </w:r>
                  <w:r w:rsidRPr="00444DEB">
                    <w:br/>
                    <w:t>Контролирующая функция заключается в том, что программа, задавая требования к содержанию речи, коммуникативным умениям, к отбору языкового материала и к уровню обученности школьников на каждом этапе обучения, может служить основой для сравнения полученных в ходе контроля результатов.</w:t>
                  </w:r>
                </w:p>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Тематика общения</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81"/>
                    <w:gridCol w:w="6159"/>
                    <w:gridCol w:w="2110"/>
                  </w:tblGrid>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 </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Тема</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Количество часов</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Знакомство (имя, возраст, что умеет делать, семья, любимое животное).</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Приём и угощение друзей. Поведение за столом. Любимая еда. Покупка продуктов в магазине.</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14</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Проект «Меню».</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1</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 xml:space="preserve">Мои друзья: внешность, характер, что </w:t>
                        </w:r>
                        <w:proofErr w:type="gramStart"/>
                        <w:r w:rsidRPr="00444DEB">
                          <w:rPr>
                            <w:rFonts w:ascii="Times New Roman" w:hAnsi="Times New Roman" w:cs="Times New Roman"/>
                            <w:sz w:val="24"/>
                            <w:szCs w:val="24"/>
                          </w:rPr>
                          <w:t>умеют</w:t>
                        </w:r>
                        <w:proofErr w:type="gramEnd"/>
                        <w:r w:rsidRPr="00444DEB">
                          <w:rPr>
                            <w:rFonts w:ascii="Times New Roman" w:hAnsi="Times New Roman" w:cs="Times New Roman"/>
                            <w:sz w:val="24"/>
                            <w:szCs w:val="24"/>
                          </w:rPr>
                          <w:t xml:space="preserve"> / не умеют делать. Любимоеживотное</w:t>
                        </w:r>
                        <w:r w:rsidRPr="00444DEB">
                          <w:rPr>
                            <w:rFonts w:ascii="Times New Roman" w:hAnsi="Times New Roman" w:cs="Times New Roman"/>
                            <w:sz w:val="24"/>
                            <w:szCs w:val="24"/>
                            <w:lang w:val="en-US"/>
                          </w:rPr>
                          <w:t xml:space="preserve">. </w:t>
                        </w:r>
                        <w:r w:rsidRPr="00444DEB">
                          <w:rPr>
                            <w:rFonts w:ascii="Times New Roman" w:hAnsi="Times New Roman" w:cs="Times New Roman"/>
                            <w:sz w:val="24"/>
                            <w:szCs w:val="24"/>
                          </w:rPr>
                          <w:t>Сказки</w:t>
                        </w:r>
                        <w:r w:rsidRPr="00444DEB">
                          <w:rPr>
                            <w:rFonts w:ascii="Times New Roman" w:hAnsi="Times New Roman" w:cs="Times New Roman"/>
                            <w:sz w:val="24"/>
                            <w:szCs w:val="24"/>
                            <w:lang w:val="en-US"/>
                          </w:rPr>
                          <w:t xml:space="preserve"> “One Busy Morning”, “Eight Friends”.</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9</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Здоровый образ жизни: правильное питание, необходимость занятий физкультурой.</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2</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Семейные праздники: Рождество, Новый год.</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2</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Проект</w:t>
                        </w:r>
                        <w:r w:rsidRPr="00444DEB">
                          <w:rPr>
                            <w:rFonts w:ascii="Times New Roman" w:hAnsi="Times New Roman" w:cs="Times New Roman"/>
                            <w:sz w:val="24"/>
                            <w:szCs w:val="24"/>
                            <w:lang w:val="en-US"/>
                          </w:rPr>
                          <w:t xml:space="preserve"> “A Happy New Year! Merry Christmas!”</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1</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8.</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Любимое время года. Занятия в разное время года.</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9.</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Мои друзья и я. День рождения друга (день, месяц). Подарок и поздравления друг друга. Английскаясказкаодвухподругах</w:t>
                        </w:r>
                        <w:r w:rsidRPr="00444DEB">
                          <w:rPr>
                            <w:rFonts w:ascii="Times New Roman" w:hAnsi="Times New Roman" w:cs="Times New Roman"/>
                            <w:sz w:val="24"/>
                            <w:szCs w:val="24"/>
                            <w:lang w:val="en-US"/>
                          </w:rPr>
                          <w:t xml:space="preserve"> “The Country Mouse and </w:t>
                        </w:r>
                        <w:r w:rsidRPr="00444DEB">
                          <w:rPr>
                            <w:rFonts w:ascii="Times New Roman" w:hAnsi="Times New Roman" w:cs="Times New Roman"/>
                            <w:sz w:val="24"/>
                            <w:szCs w:val="24"/>
                            <w:lang w:val="en-US"/>
                          </w:rPr>
                          <w:lastRenderedPageBreak/>
                          <w:t>the Town Mouse”.</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lastRenderedPageBreak/>
                          <w:t>7</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10</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Письмо зарубежному другу: обращение, прощание, оформление конверта. Сказка о волшебном почтовом ящике “</w:t>
                        </w:r>
                        <w:r w:rsidRPr="00444DEB">
                          <w:rPr>
                            <w:rFonts w:ascii="Times New Roman" w:hAnsi="Times New Roman" w:cs="Times New Roman"/>
                            <w:sz w:val="24"/>
                            <w:szCs w:val="24"/>
                            <w:lang w:val="en-US"/>
                          </w:rPr>
                          <w:t>CleverMiranda</w:t>
                        </w:r>
                        <w:r w:rsidRPr="00444DEB">
                          <w:rPr>
                            <w:rFonts w:ascii="Times New Roman" w:hAnsi="Times New Roman" w:cs="Times New Roman"/>
                            <w:sz w:val="24"/>
                            <w:szCs w:val="24"/>
                          </w:rPr>
                          <w:t>”.</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9</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11.</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Проект</w:t>
                        </w:r>
                        <w:r w:rsidRPr="00444DEB">
                          <w:rPr>
                            <w:rFonts w:ascii="Times New Roman" w:hAnsi="Times New Roman" w:cs="Times New Roman"/>
                            <w:sz w:val="24"/>
                            <w:szCs w:val="24"/>
                            <w:lang w:val="en-US"/>
                          </w:rPr>
                          <w:t xml:space="preserve"> “Happy Birthday to You!”</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1</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12.</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Мой день. Распорядок дня. Как Тайни проводит свой день. Английскаясказка</w:t>
                        </w:r>
                        <w:r w:rsidRPr="00444DEB">
                          <w:rPr>
                            <w:rFonts w:ascii="Times New Roman" w:hAnsi="Times New Roman" w:cs="Times New Roman"/>
                            <w:sz w:val="24"/>
                            <w:szCs w:val="24"/>
                            <w:lang w:val="en-US"/>
                          </w:rPr>
                          <w:t xml:space="preserve"> “Uffo and His Friends”.</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13</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Мир моих увлечений. Любимые детские произведения моих зарубежных сверстников: сказки, песни, стихи, игры. Инсценирование сказок.</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lang w:val="en-US"/>
                          </w:rPr>
                          <w:t>2</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14.</w:t>
                        </w: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jc w:val="both"/>
                          <w:rPr>
                            <w:rFonts w:ascii="Times New Roman" w:hAnsi="Times New Roman" w:cs="Times New Roman"/>
                            <w:sz w:val="24"/>
                            <w:szCs w:val="24"/>
                            <w:lang w:val="en-US"/>
                          </w:rPr>
                        </w:pPr>
                        <w:r w:rsidRPr="00444DEB">
                          <w:rPr>
                            <w:rFonts w:ascii="Times New Roman" w:hAnsi="Times New Roman" w:cs="Times New Roman"/>
                            <w:sz w:val="24"/>
                            <w:szCs w:val="24"/>
                          </w:rPr>
                          <w:t>Проект</w:t>
                        </w:r>
                        <w:r w:rsidRPr="00444DEB">
                          <w:rPr>
                            <w:rFonts w:ascii="Times New Roman" w:hAnsi="Times New Roman" w:cs="Times New Roman"/>
                            <w:sz w:val="24"/>
                            <w:szCs w:val="24"/>
                            <w:lang w:val="en-US"/>
                          </w:rPr>
                          <w:t xml:space="preserve"> “Let’s Write a Letter!”</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4F0F51" w:rsidRPr="00444DEB" w:rsidTr="004F0F51">
                    <w:tc>
                      <w:tcPr>
                        <w:tcW w:w="1481" w:type="dxa"/>
                        <w:tcBorders>
                          <w:top w:val="single" w:sz="4" w:space="0" w:color="auto"/>
                          <w:left w:val="single" w:sz="4" w:space="0" w:color="auto"/>
                          <w:bottom w:val="single" w:sz="4" w:space="0" w:color="auto"/>
                          <w:right w:val="single" w:sz="4" w:space="0" w:color="auto"/>
                        </w:tcBorders>
                      </w:tcPr>
                      <w:p w:rsidR="004F0F51" w:rsidRPr="00444DEB" w:rsidRDefault="004F0F51" w:rsidP="00444DEB">
                        <w:pPr>
                          <w:spacing w:line="240" w:lineRule="auto"/>
                          <w:ind w:left="493" w:firstLine="567"/>
                          <w:jc w:val="both"/>
                          <w:rPr>
                            <w:rFonts w:ascii="Times New Roman" w:hAnsi="Times New Roman" w:cs="Times New Roman"/>
                            <w:sz w:val="24"/>
                            <w:szCs w:val="24"/>
                          </w:rPr>
                        </w:pPr>
                      </w:p>
                    </w:tc>
                    <w:tc>
                      <w:tcPr>
                        <w:tcW w:w="6159"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Итого:</w:t>
                        </w:r>
                      </w:p>
                    </w:tc>
                    <w:tc>
                      <w:tcPr>
                        <w:tcW w:w="2110" w:type="dxa"/>
                        <w:tcBorders>
                          <w:top w:val="single" w:sz="4" w:space="0" w:color="auto"/>
                          <w:left w:val="single" w:sz="4" w:space="0" w:color="auto"/>
                          <w:bottom w:val="single" w:sz="4" w:space="0" w:color="auto"/>
                          <w:right w:val="single" w:sz="4" w:space="0" w:color="auto"/>
                        </w:tcBorders>
                        <w:hideMark/>
                      </w:tcPr>
                      <w:p w:rsidR="004F0F51" w:rsidRPr="00444DEB" w:rsidRDefault="004F0F51"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70</w:t>
                        </w:r>
                      </w:p>
                    </w:tc>
                  </w:tr>
                </w:tbl>
                <w:p w:rsidR="004F0F51" w:rsidRPr="00444DEB" w:rsidRDefault="004F0F51" w:rsidP="00444DEB">
                  <w:pPr>
                    <w:pStyle w:val="a4"/>
                    <w:ind w:left="493" w:firstLine="567"/>
                  </w:pPr>
                  <w:r w:rsidRPr="00444DEB">
                    <w:rPr>
                      <w:b/>
                    </w:rPr>
                    <w:t>Требования к уровню подготовки учащихся, успешно освоивших рабочую программу</w:t>
                  </w:r>
                  <w:proofErr w:type="gramStart"/>
                  <w:r w:rsidRPr="00444DEB">
                    <w:rPr>
                      <w:b/>
                    </w:rPr>
                    <w:br/>
                  </w:r>
                  <w:r w:rsidRPr="00444DEB">
                    <w:t>В</w:t>
                  </w:r>
                  <w:proofErr w:type="gramEnd"/>
                  <w:r w:rsidRPr="00444DEB">
                    <w:t xml:space="preserve"> результате изучения английского языка ученик 3 класса должен </w:t>
                  </w:r>
                  <w:r w:rsidRPr="00444DEB">
                    <w:br/>
                  </w:r>
                  <w:r w:rsidRPr="00444DEB">
                    <w:rPr>
                      <w:u w:val="single"/>
                    </w:rPr>
                    <w:t>знать/понимать</w:t>
                  </w:r>
                  <w:r w:rsidRPr="00444DEB">
                    <w:br/>
                    <w:t xml:space="preserve">• алфавит, буквы, основные буквосочетания, звуки изучаемого языка; </w:t>
                  </w:r>
                  <w:r w:rsidRPr="00444DEB">
                    <w:br/>
                    <w:t xml:space="preserve">• основные правила чтения и орфографии изучаемого языка; </w:t>
                  </w:r>
                  <w:r w:rsidRPr="00444DEB">
                    <w:br/>
                    <w:t xml:space="preserve">• особенности интонации основных типов предложений; </w:t>
                  </w:r>
                  <w:r w:rsidRPr="00444DEB">
                    <w:br/>
                    <w:t xml:space="preserve">• название страны/стран изучаемого языка, их столиц; </w:t>
                  </w:r>
                  <w:r w:rsidRPr="00444DEB">
                    <w:br/>
                    <w:t xml:space="preserve">• имена наиболее известных персонажей детских литературных произведений страны/стран изучаемого языка; </w:t>
                  </w:r>
                  <w:r w:rsidRPr="00444DEB">
                    <w:br/>
                    <w:t xml:space="preserve">• </w:t>
                  </w:r>
                  <w:proofErr w:type="gramStart"/>
                  <w:r w:rsidRPr="00444DEB">
                    <w:t xml:space="preserve">наизусть рифмованные произведения детского фольклора (доступные по содержанию и форме); </w:t>
                  </w:r>
                  <w:r w:rsidRPr="00444DEB">
                    <w:br/>
                  </w:r>
                  <w:r w:rsidRPr="00444DEB">
                    <w:rPr>
                      <w:u w:val="single"/>
                    </w:rPr>
                    <w:t xml:space="preserve">уметь </w:t>
                  </w:r>
                  <w:r w:rsidRPr="00444DEB">
                    <w:br/>
                    <w:t xml:space="preserve">• понимать на слух речь учителя, одноклассников, основное содержание облегченных текстов с опорой на зрительную наглядность; </w:t>
                  </w:r>
                  <w:r w:rsidRPr="00444DEB">
                    <w:br/>
                    <w:t xml:space="preserve">• участвовать в элементарном этикетном диалоге (знакомство, поздравление, благодарность, приветствие); </w:t>
                  </w:r>
                  <w:r w:rsidRPr="00444DEB">
                    <w:br/>
                    <w:t xml:space="preserve">• расспрашивать собеседника, задавая простые вопросы (кто? что? где? когда?) и отвечать на вопросы собеседника; </w:t>
                  </w:r>
                  <w:r w:rsidRPr="00444DEB">
                    <w:br/>
                    <w:t>• кратко рассказывать о себе, своей семье, друге;</w:t>
                  </w:r>
                  <w:proofErr w:type="gramEnd"/>
                  <w:r w:rsidRPr="00444DEB">
                    <w:br/>
                    <w:t xml:space="preserve">• </w:t>
                  </w:r>
                  <w:proofErr w:type="gramStart"/>
                  <w:r w:rsidRPr="00444DEB">
                    <w:t xml:space="preserve">составлять небольшие описания предмета, картинки (о природе, о школе) по образцу; </w:t>
                  </w:r>
                  <w:r w:rsidRPr="00444DEB">
                    <w:br/>
                    <w:t xml:space="preserve">• читать вслух текст, построенный на изученном языковом материале, соблюдая правила произношения и соответствующую интонацию; </w:t>
                  </w:r>
                  <w:r w:rsidRPr="00444DEB">
                    <w:br/>
                    <w:t>• читать про себя, понимать основное содержание небольших текстов (не более 0,5 с.), доступных по содержанию и языковому материалу, пользуясь в случае необходимости двуязычным словарем;</w:t>
                  </w:r>
                  <w:proofErr w:type="gramEnd"/>
                  <w:r w:rsidRPr="00444DEB">
                    <w:t xml:space="preserve"> </w:t>
                  </w:r>
                  <w:r w:rsidRPr="00444DEB">
                    <w:br/>
                    <w:t xml:space="preserve">• </w:t>
                  </w:r>
                  <w:proofErr w:type="gramStart"/>
                  <w:r w:rsidRPr="00444DEB">
                    <w:t xml:space="preserve">списывать текст на английском языке, выписывать из него и (или) вставлять в него слова в соответствии с решаемой учебной задачей; </w:t>
                  </w:r>
                  <w:r w:rsidRPr="00444DEB">
                    <w:br/>
                    <w:t xml:space="preserve">• писать краткое поздравление (с днем рождения, с Новым годом) с опорой на образец; </w:t>
                  </w:r>
                  <w:r w:rsidRPr="00444DEB">
                    <w:br/>
                    <w:t xml:space="preserve">использовать приобретенные знания и коммуникативные умения в практической деятельности и повседневной жизни для: </w:t>
                  </w:r>
                  <w:r w:rsidRPr="00444DEB">
                    <w:br/>
                    <w:t>• устного общения с носителями английского языка в доступных младшим школьникам пределах;</w:t>
                  </w:r>
                  <w:proofErr w:type="gramEnd"/>
                  <w:r w:rsidRPr="00444DEB">
                    <w:t xml:space="preserve"> развития дружелюбного отношения к представителям других стран; </w:t>
                  </w:r>
                  <w:r w:rsidRPr="00444DEB">
                    <w:br/>
                    <w:t xml:space="preserve">• преодоления психологических барьеров в использовании английского языка как средства общения; </w:t>
                  </w:r>
                  <w:r w:rsidRPr="00444DEB">
                    <w:br/>
                  </w:r>
                  <w:r w:rsidRPr="00444DEB">
                    <w:lastRenderedPageBreak/>
                    <w:t xml:space="preserve">• ознакомления с детским зарубежным фольклором и доступными образцами художественной литературы на английском языке; </w:t>
                  </w:r>
                  <w:r w:rsidRPr="00444DEB">
                    <w:br/>
                    <w:t xml:space="preserve">• более глубокого осознания некоторых особенностей родного языка. </w:t>
                  </w:r>
                </w:p>
                <w:p w:rsidR="004F0F51" w:rsidRPr="00444DEB" w:rsidRDefault="00D65B7E" w:rsidP="00444DEB">
                  <w:pPr>
                    <w:spacing w:line="240" w:lineRule="auto"/>
                    <w:ind w:left="493" w:firstLine="1060"/>
                    <w:jc w:val="both"/>
                    <w:rPr>
                      <w:rFonts w:ascii="Times New Roman" w:hAnsi="Times New Roman" w:cs="Times New Roman"/>
                      <w:b/>
                      <w:sz w:val="24"/>
                      <w:szCs w:val="24"/>
                    </w:rPr>
                  </w:pPr>
                  <w:r w:rsidRPr="00444DEB">
                    <w:rPr>
                      <w:rFonts w:ascii="Times New Roman" w:hAnsi="Times New Roman" w:cs="Times New Roman"/>
                      <w:b/>
                      <w:sz w:val="24"/>
                      <w:szCs w:val="24"/>
                    </w:rPr>
                    <w:t>4 класс</w:t>
                  </w:r>
                </w:p>
                <w:p w:rsidR="00C17F6F" w:rsidRPr="00444DEB" w:rsidRDefault="00C17F6F" w:rsidP="00444DEB">
                  <w:pPr>
                    <w:spacing w:line="240" w:lineRule="auto"/>
                    <w:ind w:left="493" w:right="-112" w:firstLine="1060"/>
                    <w:jc w:val="center"/>
                    <w:rPr>
                      <w:rFonts w:ascii="Times New Roman" w:hAnsi="Times New Roman" w:cs="Times New Roman"/>
                      <w:b/>
                      <w:sz w:val="24"/>
                      <w:szCs w:val="24"/>
                    </w:rPr>
                  </w:pPr>
                  <w:r w:rsidRPr="00444DEB">
                    <w:rPr>
                      <w:rFonts w:ascii="Times New Roman" w:hAnsi="Times New Roman" w:cs="Times New Roman"/>
                      <w:b/>
                      <w:sz w:val="24"/>
                      <w:szCs w:val="24"/>
                    </w:rPr>
                    <w:t>Пояснительная записка</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Рабочая программа учебного предмета «Английский язык, 4 класс» составлена в соответствии с требованиями федерального компонента государственного стандарта общего образования и примерной  программы для общеобразовательных учебных заведений «Иностранный язык», а также на основе программы, разработанной М.З. Биболетовой, Н.Н. Трубаневой для 2 – 11 классов общеобразовательных учреждений. </w:t>
                  </w:r>
                  <w:proofErr w:type="gramEnd"/>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в начальной школе, в 4 классе в частности, рассчитано на 2 часа в неделю на протяже</w:t>
                  </w:r>
                  <w:r w:rsidRPr="00444DEB">
                    <w:rPr>
                      <w:sz w:val="24"/>
                      <w:szCs w:val="24"/>
                    </w:rPr>
                    <w:t>нии учебного года, то есть на 70</w:t>
                  </w:r>
                  <w:r w:rsidRPr="00444DEB">
                    <w:rPr>
                      <w:rFonts w:ascii="Times New Roman" w:hAnsi="Times New Roman" w:cs="Times New Roman"/>
                      <w:sz w:val="24"/>
                      <w:szCs w:val="24"/>
                    </w:rPr>
                    <w:t xml:space="preserve"> ч</w:t>
                  </w:r>
                  <w:r w:rsidRPr="00444DEB">
                    <w:rPr>
                      <w:sz w:val="24"/>
                      <w:szCs w:val="24"/>
                    </w:rPr>
                    <w:t>а</w:t>
                  </w:r>
                  <w:r w:rsidRPr="00444DEB">
                    <w:rPr>
                      <w:rFonts w:ascii="Times New Roman" w:hAnsi="Times New Roman" w:cs="Times New Roman"/>
                      <w:sz w:val="24"/>
                      <w:szCs w:val="24"/>
                    </w:rPr>
                    <w:t>сов в год.</w:t>
                  </w:r>
                </w:p>
                <w:p w:rsidR="00C17F6F" w:rsidRPr="00444DEB" w:rsidRDefault="00C17F6F" w:rsidP="00444DEB">
                  <w:pPr>
                    <w:spacing w:line="240" w:lineRule="auto"/>
                    <w:ind w:left="493" w:right="-112" w:firstLine="1060"/>
                    <w:jc w:val="center"/>
                    <w:rPr>
                      <w:rFonts w:ascii="Times New Roman" w:hAnsi="Times New Roman" w:cs="Times New Roman"/>
                      <w:b/>
                      <w:bCs/>
                      <w:iCs/>
                      <w:sz w:val="24"/>
                      <w:szCs w:val="24"/>
                    </w:rPr>
                  </w:pPr>
                  <w:r w:rsidRPr="00444DEB">
                    <w:rPr>
                      <w:rFonts w:ascii="Times New Roman" w:hAnsi="Times New Roman" w:cs="Times New Roman"/>
                      <w:b/>
                      <w:bCs/>
                      <w:iCs/>
                      <w:sz w:val="24"/>
                      <w:szCs w:val="24"/>
                    </w:rPr>
                    <w:t>Цели обучения иностранному языку в 4 классе:</w:t>
                  </w:r>
                </w:p>
                <w:p w:rsidR="00C17F6F" w:rsidRPr="00444DEB" w:rsidRDefault="00C17F6F" w:rsidP="00444DEB">
                  <w:pPr>
                    <w:numPr>
                      <w:ilvl w:val="0"/>
                      <w:numId w:val="190"/>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Формирование умения общаться на английском языке с учетом речевых возможностей, потребностей младших школьников: элементарных коммуникативных умений в говорении, аудировании, чтении и письме.</w:t>
                  </w:r>
                </w:p>
                <w:p w:rsidR="00C17F6F" w:rsidRPr="00444DEB" w:rsidRDefault="00C17F6F" w:rsidP="00444DEB">
                  <w:pPr>
                    <w:numPr>
                      <w:ilvl w:val="0"/>
                      <w:numId w:val="190"/>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Освоение элементарных лингвистических представлений, доступных  младшим школьникам и необходимых для владения устной и письменной речью на английском языке: формирование универсальных  лингвистических понятий (звук, буква, слово, предложение, часть речи, интонация и т.п.).</w:t>
                  </w:r>
                </w:p>
                <w:p w:rsidR="00C17F6F" w:rsidRPr="00444DEB" w:rsidRDefault="00C17F6F" w:rsidP="00444DEB">
                  <w:pPr>
                    <w:numPr>
                      <w:ilvl w:val="0"/>
                      <w:numId w:val="190"/>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Развитие личности ребенка, его речевых способностей, внимания, памяти, мышления и воображения; мотивации к дальнейшему изучению английского языка на последующих ступенях школьного образования.</w:t>
                  </w:r>
                </w:p>
                <w:p w:rsidR="00C17F6F" w:rsidRPr="00444DEB" w:rsidRDefault="00C17F6F" w:rsidP="00444DEB">
                  <w:pPr>
                    <w:numPr>
                      <w:ilvl w:val="0"/>
                      <w:numId w:val="190"/>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Приобщение к новому социальному опыту с использованием английского языка: знакомство с миром их зарубежных сверстников, с детским стихотворным и сказочным фольклором.</w:t>
                  </w:r>
                </w:p>
                <w:p w:rsidR="00C17F6F" w:rsidRPr="00444DEB" w:rsidRDefault="00C17F6F" w:rsidP="00444DEB">
                  <w:pPr>
                    <w:numPr>
                      <w:ilvl w:val="0"/>
                      <w:numId w:val="190"/>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Воспитание дружелюбного отношения к представителям других стран.</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В тематическое планирование по английскому языку включен ряд уроков по проектной методике обучения как способ организации речевого взаимодействия учащихся. Использование метода проектов способствует акцентированию деятельностного подхода в целостном коммуникативно-ориентированном характере языкового образования. В тематическое планирование также включены уроки с компьютерной поддержкой как средство формирования информационно-коммуникативной компетенции учащихся.</w:t>
                  </w:r>
                </w:p>
                <w:p w:rsidR="00C17F6F" w:rsidRPr="00444DEB" w:rsidRDefault="00C17F6F" w:rsidP="00444DEB">
                  <w:pPr>
                    <w:spacing w:line="240" w:lineRule="auto"/>
                    <w:ind w:left="493" w:right="-112" w:firstLine="1060"/>
                    <w:jc w:val="center"/>
                    <w:rPr>
                      <w:rFonts w:ascii="Times New Roman" w:hAnsi="Times New Roman" w:cs="Times New Roman"/>
                      <w:b/>
                      <w:bCs/>
                      <w:sz w:val="24"/>
                      <w:szCs w:val="24"/>
                    </w:rPr>
                  </w:pPr>
                  <w:r w:rsidRPr="00444DEB">
                    <w:rPr>
                      <w:rFonts w:ascii="Times New Roman" w:hAnsi="Times New Roman" w:cs="Times New Roman"/>
                      <w:b/>
                      <w:bCs/>
                      <w:sz w:val="24"/>
                      <w:szCs w:val="24"/>
                    </w:rPr>
                    <w:t>Содержание образования в 4 классе</w:t>
                  </w:r>
                </w:p>
                <w:p w:rsidR="00C17F6F" w:rsidRPr="00444DEB" w:rsidRDefault="00C17F6F" w:rsidP="00444DEB">
                  <w:pPr>
                    <w:spacing w:line="240" w:lineRule="auto"/>
                    <w:ind w:left="493" w:right="-112" w:firstLine="1060"/>
                    <w:jc w:val="center"/>
                    <w:rPr>
                      <w:rFonts w:ascii="Times New Roman" w:hAnsi="Times New Roman" w:cs="Times New Roman"/>
                      <w:b/>
                      <w:bCs/>
                      <w:sz w:val="24"/>
                      <w:szCs w:val="24"/>
                      <w:u w:val="single"/>
                    </w:rPr>
                  </w:pPr>
                  <w:r w:rsidRPr="00444DEB">
                    <w:rPr>
                      <w:rFonts w:ascii="Times New Roman" w:hAnsi="Times New Roman" w:cs="Times New Roman"/>
                      <w:b/>
                      <w:bCs/>
                      <w:sz w:val="24"/>
                      <w:szCs w:val="24"/>
                      <w:u w:val="single"/>
                    </w:rPr>
                    <w:t>Речевая компетенция.</w:t>
                  </w:r>
                </w:p>
                <w:p w:rsidR="00C17F6F" w:rsidRPr="00444DEB" w:rsidRDefault="00C17F6F" w:rsidP="00444DEB">
                  <w:pPr>
                    <w:spacing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Предметное содержание устной и письменной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Предметное содержание устной и письменной речи, предлагаемое в авторской программе, полностью включает темы, предусмотренные стандартом по иностранным языкам. Ряд тем рассматривается более подробно.</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 xml:space="preserve">Я и  моя семья. </w:t>
                  </w:r>
                  <w:r w:rsidRPr="00444DEB">
                    <w:rPr>
                      <w:rFonts w:ascii="Times New Roman" w:hAnsi="Times New Roman" w:cs="Times New Roman"/>
                      <w:sz w:val="24"/>
                      <w:szCs w:val="24"/>
                    </w:rPr>
                    <w:t xml:space="preserve">Приветствие. Знакомство. Имя. Возраст. Моя семья. Семейные праздники (день рождения, Новый год). Прием и угощение гостей. Мой день (распорядок дня, домашние обязанности). Любимая еда. Моя одежда. Мое здоровье. </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Мир моих увлечений.</w:t>
                  </w:r>
                  <w:r w:rsidRPr="00444DEB">
                    <w:rPr>
                      <w:rFonts w:ascii="Times New Roman" w:hAnsi="Times New Roman" w:cs="Times New Roman"/>
                      <w:sz w:val="24"/>
                      <w:szCs w:val="24"/>
                    </w:rPr>
                    <w:t xml:space="preserve"> Любимые игрушки, занятия, хобби. Мои любимые сказки и любимые сказки моих зарубежных сверстников. Выходной день (в зоопарке, в цирке). </w:t>
                  </w:r>
                  <w:r w:rsidRPr="00444DEB">
                    <w:rPr>
                      <w:rFonts w:ascii="Times New Roman" w:hAnsi="Times New Roman" w:cs="Times New Roman"/>
                      <w:sz w:val="24"/>
                      <w:szCs w:val="24"/>
                    </w:rPr>
                    <w:lastRenderedPageBreak/>
                    <w:t>Каникулы.</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Я и  мои друзья.</w:t>
                  </w:r>
                  <w:r w:rsidRPr="00444DEB">
                    <w:rPr>
                      <w:rFonts w:ascii="Times New Roman" w:hAnsi="Times New Roman" w:cs="Times New Roman"/>
                      <w:sz w:val="24"/>
                      <w:szCs w:val="24"/>
                    </w:rPr>
                    <w:t xml:space="preserve"> Мои друзья. Помощь друг другу. Совместные занятия. Любимое домашнее животное.</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 xml:space="preserve">Моя школа. </w:t>
                  </w:r>
                  <w:r w:rsidRPr="00444DEB">
                    <w:rPr>
                      <w:rFonts w:ascii="Times New Roman" w:hAnsi="Times New Roman" w:cs="Times New Roman"/>
                      <w:sz w:val="24"/>
                      <w:szCs w:val="24"/>
                    </w:rPr>
                    <w:t>Школа. Классная комната. Учебные предметы. Школьные принадлежности. Занятия в школе. Школьные праздники (школьный спектакль).</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Мир вокруг меня</w:t>
                  </w:r>
                  <w:r w:rsidRPr="00444DEB">
                    <w:rPr>
                      <w:rFonts w:ascii="Times New Roman" w:hAnsi="Times New Roman" w:cs="Times New Roman"/>
                      <w:sz w:val="24"/>
                      <w:szCs w:val="24"/>
                    </w:rPr>
                    <w:t>. Мой дом, моя квартира, моя комната. Мой город. Любимое время года. Погода. Природа.</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i/>
                      <w:iCs/>
                      <w:sz w:val="24"/>
                      <w:szCs w:val="24"/>
                    </w:rPr>
                    <w:t>Страны изучаемого языка (общие сведения).</w:t>
                  </w:r>
                  <w:r w:rsidRPr="00444DEB">
                    <w:rPr>
                      <w:rFonts w:ascii="Times New Roman" w:hAnsi="Times New Roman" w:cs="Times New Roman"/>
                      <w:sz w:val="24"/>
                      <w:szCs w:val="24"/>
                    </w:rPr>
                    <w:t xml:space="preserve"> Литературные персонажи популярных детских книг (общее представление), небольшие простые произведения детского фольклора – стихи, песни, сказки.</w:t>
                  </w:r>
                </w:p>
                <w:p w:rsidR="00C17F6F" w:rsidRPr="00444DEB" w:rsidRDefault="00C17F6F" w:rsidP="00444DEB">
                  <w:pPr>
                    <w:spacing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Продуктивные речевые умения. </w:t>
                  </w:r>
                </w:p>
                <w:p w:rsidR="00C17F6F" w:rsidRPr="00444DEB" w:rsidRDefault="00C17F6F" w:rsidP="00444DEB">
                  <w:pPr>
                    <w:spacing w:line="240" w:lineRule="auto"/>
                    <w:ind w:left="493" w:right="-112" w:firstLine="10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Умения диалогической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При овладении диалогической речью в ситуациях повседневного общения, а также в связи с прочитанным или прослушанным материалом младшие школьники учатся вести следующие виды диалогов, используя необходимые речевые клише:</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диалог этикетного характера;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диалог-расспрос;</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диалог побудительного характера.</w:t>
                  </w:r>
                </w:p>
                <w:p w:rsidR="00C17F6F" w:rsidRPr="00444DEB" w:rsidRDefault="00C17F6F" w:rsidP="005C7C6A">
                  <w:pPr>
                    <w:spacing w:after="0" w:line="240" w:lineRule="auto"/>
                    <w:ind w:left="493" w:right="-112" w:firstLine="10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Умения монологической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При овладении монологической речью школьники учатся: </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описывать иллюстрацию; </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описывать животное, предмет, указывая качество, размер, количество, принадлежность, место расположения;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proofErr w:type="gramStart"/>
                  <w:r w:rsidRPr="00444DEB">
                    <w:rPr>
                      <w:rFonts w:ascii="Times New Roman" w:hAnsi="Times New Roman" w:cs="Times New Roman"/>
                      <w:sz w:val="24"/>
                      <w:szCs w:val="24"/>
                    </w:rPr>
                    <w:t>- кратко высказываться о себе, своей семье, своем друге, своем домашнем животном, герое любимой сказки: называть имя, возраст, место проживания, описывать внешность, характер, что умеет делать, выражать свое отношение к предмету высказывания;</w:t>
                  </w:r>
                  <w:proofErr w:type="gramEnd"/>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передавать содержание прочитанного/услышанного текста с опорой на иллюстрацию, ключевые слова, план;</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воспроизводить выученные стихи, песни, рифмовки.</w:t>
                  </w:r>
                </w:p>
                <w:p w:rsidR="00C17F6F" w:rsidRPr="00444DEB" w:rsidRDefault="00C17F6F" w:rsidP="005C7C6A">
                  <w:pPr>
                    <w:spacing w:after="0" w:line="240" w:lineRule="auto"/>
                    <w:ind w:left="493" w:right="-112" w:firstLine="10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Умения письменной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При овладении письменной речью школьники учатся: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писать буквы английского алфавита;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списывать текст  выписывать из него слова, словосочетания, простые предложения;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восстанавливать слово, предложение, текст;</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заполнять таблицы по образцу;</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записывать слова, предложения под диктовку;</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письменно отвечать на вопросы к тексту, картинке;</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заполнять простую анкету;</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писать поздравления с опорой на образец;</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писать короткое личное письмо зарубежному другу, правильно оформлять конверт.</w:t>
                  </w:r>
                </w:p>
                <w:p w:rsidR="00C17F6F" w:rsidRPr="00444DEB" w:rsidRDefault="00C17F6F" w:rsidP="005C7C6A">
                  <w:pPr>
                    <w:spacing w:after="0"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Рецептивные речевые умения. </w:t>
                  </w:r>
                </w:p>
                <w:p w:rsidR="00C17F6F" w:rsidRPr="00444DEB" w:rsidRDefault="00C17F6F" w:rsidP="00444DEB">
                  <w:pPr>
                    <w:spacing w:line="240" w:lineRule="auto"/>
                    <w:ind w:left="493" w:right="-112" w:firstLine="10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Умения аудирования. </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При овладении аудированием младшие школьники учатся: </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различать на слух звуки, звукосочетания, слова, предложения английского языка;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lastRenderedPageBreak/>
                    <w:t>- различать на слух интонацию и эмоциональную окраску фраз;</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воспринимать речь учителя и одноклассников в процессе диалогического общения на уроке;</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понимать полностью небольшие сообщения, построенные на знакомом языковом материале.</w:t>
                  </w:r>
                </w:p>
                <w:p w:rsidR="00C17F6F" w:rsidRPr="00444DEB" w:rsidRDefault="00C17F6F" w:rsidP="005C7C6A">
                  <w:pPr>
                    <w:spacing w:after="0" w:line="240" w:lineRule="auto"/>
                    <w:ind w:left="493" w:right="-112" w:firstLine="10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Умения чтения.</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При овладении чтением младшие школьники учатся:</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технике чтения вслух: соотносить графический образ слова с его звуковым образом на основе знания основных правил чтения, соблюдать правильное ударение в словах и фразах, интонацию в целом;</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читать выразительно вслух небольшие тексты, содержащие только изученный языковой материал, а также тексты, включающие отдельные новые слова, пользуясь приемами изучающего чтения;</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читать про себя и понимать основное содержание несложных текстов, доступных по содержанию учащимся начальной школы, находить  необходимую/интересующую информацию, пользуясь приемами ознакомительного и поискового чтения.</w:t>
                  </w:r>
                </w:p>
                <w:p w:rsidR="00C17F6F" w:rsidRPr="00444DEB" w:rsidRDefault="00C17F6F" w:rsidP="00444DEB">
                  <w:pPr>
                    <w:spacing w:line="240" w:lineRule="auto"/>
                    <w:ind w:left="493" w:right="-112" w:firstLine="1060"/>
                    <w:rPr>
                      <w:rFonts w:ascii="Times New Roman" w:hAnsi="Times New Roman" w:cs="Times New Roman"/>
                      <w:b/>
                      <w:bCs/>
                      <w:sz w:val="24"/>
                      <w:szCs w:val="24"/>
                      <w:u w:val="single"/>
                    </w:rPr>
                  </w:pPr>
                  <w:r w:rsidRPr="00444DEB">
                    <w:rPr>
                      <w:rFonts w:ascii="Times New Roman" w:hAnsi="Times New Roman" w:cs="Times New Roman"/>
                      <w:b/>
                      <w:bCs/>
                      <w:sz w:val="24"/>
                      <w:szCs w:val="24"/>
                      <w:u w:val="single"/>
                    </w:rPr>
                    <w:t>Социокультурная компетенция.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В процессе обучения английскому языку в начальной школе учащиеся приобретают следующие социокультурные знания и умения: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знание названий стран, говорящих на английском языке, столиц;</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знание имен некоторых литературных персонажей;</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знание сюжета некоторых популярных английских сказок;</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умение воспроизводить наизусть выученные стихи, песни, рифмовки на английском языке;</w:t>
                  </w:r>
                </w:p>
                <w:p w:rsidR="00C17F6F" w:rsidRPr="00444DEB" w:rsidRDefault="00C17F6F" w:rsidP="005C7C6A">
                  <w:pPr>
                    <w:spacing w:after="0" w:line="240" w:lineRule="auto"/>
                    <w:ind w:left="493" w:right="-112" w:firstLine="1060"/>
                    <w:jc w:val="both"/>
                    <w:rPr>
                      <w:sz w:val="24"/>
                      <w:szCs w:val="24"/>
                    </w:rPr>
                  </w:pPr>
                  <w:r w:rsidRPr="00444DEB">
                    <w:rPr>
                      <w:rFonts w:ascii="Times New Roman" w:hAnsi="Times New Roman" w:cs="Times New Roman"/>
                      <w:sz w:val="24"/>
                      <w:szCs w:val="24"/>
                    </w:rPr>
                    <w:t>- знание и соблюдение некоторых форм речевого этикета англоговорящих стран в ряде ситуаций общения: при встрече, в школе, помогая по дому, во время совместной игры, при разговоре по телефону, в гостях, за столом, в магазине.</w:t>
                  </w:r>
                </w:p>
                <w:p w:rsidR="00C17F6F" w:rsidRPr="00444DEB" w:rsidRDefault="00C17F6F" w:rsidP="005C7C6A">
                  <w:pPr>
                    <w:spacing w:after="0" w:line="240" w:lineRule="auto"/>
                    <w:ind w:left="493" w:right="-112" w:firstLine="1060"/>
                    <w:rPr>
                      <w:rFonts w:ascii="Times New Roman" w:hAnsi="Times New Roman" w:cs="Times New Roman"/>
                      <w:b/>
                      <w:bCs/>
                      <w:sz w:val="24"/>
                      <w:szCs w:val="24"/>
                      <w:u w:val="single"/>
                    </w:rPr>
                  </w:pPr>
                  <w:r w:rsidRPr="00444DEB">
                    <w:rPr>
                      <w:rFonts w:ascii="Times New Roman" w:hAnsi="Times New Roman" w:cs="Times New Roman"/>
                      <w:b/>
                      <w:bCs/>
                      <w:sz w:val="24"/>
                      <w:szCs w:val="24"/>
                      <w:u w:val="single"/>
                    </w:rPr>
                    <w:t>Учебно-познавательная и компенсаторная компетенция.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 овладевают следующими умениями и навыками:</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соотносить графический образ слова с его звуковым образом в процессе чтения и письма;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опираться на звуковую догадку в процессе чтения и аудирования;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пользоваться планом при создании собственных высказываний в рамках тематики начальной ступени;</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применять изученные грамматические правила в процессе общения в устной и письменной формах;</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пользоваться англо-русским словарем учебника (в том числе транскрипцией).</w:t>
                  </w:r>
                </w:p>
                <w:p w:rsidR="00C17F6F" w:rsidRPr="00444DEB" w:rsidRDefault="00C17F6F" w:rsidP="005C7C6A">
                  <w:pPr>
                    <w:spacing w:after="0" w:line="240" w:lineRule="auto"/>
                    <w:ind w:left="493" w:right="-112" w:firstLine="1060"/>
                    <w:rPr>
                      <w:rFonts w:ascii="Times New Roman" w:hAnsi="Times New Roman" w:cs="Times New Roman"/>
                      <w:b/>
                      <w:bCs/>
                      <w:sz w:val="24"/>
                      <w:szCs w:val="24"/>
                      <w:u w:val="single"/>
                    </w:rPr>
                  </w:pPr>
                  <w:r w:rsidRPr="00444DEB">
                    <w:rPr>
                      <w:rFonts w:ascii="Times New Roman" w:hAnsi="Times New Roman" w:cs="Times New Roman"/>
                      <w:b/>
                      <w:bCs/>
                      <w:sz w:val="24"/>
                      <w:szCs w:val="24"/>
                      <w:u w:val="single"/>
                    </w:rPr>
                    <w:t>Языковая компетенция.</w:t>
                  </w:r>
                </w:p>
                <w:p w:rsidR="00C17F6F" w:rsidRPr="00444DEB" w:rsidRDefault="00C17F6F" w:rsidP="00444DEB">
                  <w:pPr>
                    <w:spacing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 Графика и орфография, произносительная сторона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 должны:</w:t>
                  </w:r>
                </w:p>
                <w:p w:rsidR="00C17F6F" w:rsidRPr="00444DEB" w:rsidRDefault="00C17F6F" w:rsidP="005C7C6A">
                  <w:pPr>
                    <w:spacing w:after="0" w:line="240" w:lineRule="auto"/>
                    <w:ind w:left="493" w:right="-112" w:firstLine="1060"/>
                    <w:jc w:val="both"/>
                    <w:rPr>
                      <w:rFonts w:ascii="Times New Roman" w:hAnsi="Times New Roman" w:cs="Times New Roman"/>
                      <w:i/>
                      <w:iCs/>
                      <w:sz w:val="24"/>
                      <w:szCs w:val="24"/>
                    </w:rPr>
                  </w:pPr>
                  <w:r w:rsidRPr="00444DEB">
                    <w:rPr>
                      <w:rFonts w:ascii="Times New Roman" w:hAnsi="Times New Roman" w:cs="Times New Roman"/>
                      <w:sz w:val="24"/>
                      <w:szCs w:val="24"/>
                    </w:rPr>
                    <w:t xml:space="preserve">- знать все буквы английского алфавита, буквосочетания </w:t>
                  </w:r>
                  <w:r w:rsidRPr="00444DEB">
                    <w:rPr>
                      <w:rFonts w:ascii="Times New Roman" w:hAnsi="Times New Roman" w:cs="Times New Roman"/>
                      <w:i/>
                      <w:iCs/>
                      <w:sz w:val="24"/>
                      <w:szCs w:val="24"/>
                      <w:lang w:val="en-US"/>
                    </w:rPr>
                    <w:t>th</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ch</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sh</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ck</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ng</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wh</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ar</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ir</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er</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ee</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ea</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oo</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ear</w:t>
                  </w:r>
                  <w:r w:rsidRPr="00444DEB">
                    <w:rPr>
                      <w:rFonts w:ascii="Times New Roman" w:hAnsi="Times New Roman" w:cs="Times New Roman"/>
                      <w:i/>
                      <w:iCs/>
                      <w:sz w:val="24"/>
                      <w:szCs w:val="24"/>
                    </w:rPr>
                    <w:t>;</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писать буквы английского алфавита полупечатным шрифтом;</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знать основные правила орфографии и чтения.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 учатся: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адекватно произносить и различать на слух все звуки английского языка;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соблюдать долготу и краткость гласных;</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не оглушать звонкие согласные в конце слова;</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lastRenderedPageBreak/>
                    <w:t>- не смягчать согласные перед гласными;</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соблюдать интонацию утвердительного, вопросительного и побудительного предложений, а также предложений с однородными членами.</w:t>
                  </w:r>
                </w:p>
                <w:p w:rsidR="00C17F6F" w:rsidRPr="00444DEB" w:rsidRDefault="00C17F6F" w:rsidP="005C7C6A">
                  <w:pPr>
                    <w:spacing w:after="0"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Лексическая сторона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К концу обучения в начальной школе учащиеся:</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овладевают лексическими единицами, обслуживающими ситуации общения в пределах тематики начального этапа:</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а) отдельными словами;</w:t>
                  </w:r>
                </w:p>
                <w:p w:rsidR="00C17F6F" w:rsidRPr="00444DEB" w:rsidRDefault="00C17F6F" w:rsidP="00444DEB">
                  <w:pPr>
                    <w:spacing w:line="240" w:lineRule="auto"/>
                    <w:ind w:left="493" w:right="-112" w:firstLine="1060"/>
                    <w:jc w:val="both"/>
                    <w:rPr>
                      <w:rFonts w:ascii="Times New Roman" w:hAnsi="Times New Roman" w:cs="Times New Roman"/>
                      <w:i/>
                      <w:iCs/>
                      <w:sz w:val="24"/>
                      <w:szCs w:val="24"/>
                    </w:rPr>
                  </w:pPr>
                  <w:r w:rsidRPr="00444DEB">
                    <w:rPr>
                      <w:rFonts w:ascii="Times New Roman" w:hAnsi="Times New Roman" w:cs="Times New Roman"/>
                      <w:sz w:val="24"/>
                      <w:szCs w:val="24"/>
                    </w:rPr>
                    <w:t xml:space="preserve">б) простейшими устойчивыми словосочетаниями типа </w:t>
                  </w:r>
                  <w:r w:rsidRPr="00444DEB">
                    <w:rPr>
                      <w:rFonts w:ascii="Times New Roman" w:hAnsi="Times New Roman" w:cs="Times New Roman"/>
                      <w:i/>
                      <w:iCs/>
                      <w:sz w:val="24"/>
                      <w:szCs w:val="24"/>
                      <w:lang w:val="en-US"/>
                    </w:rPr>
                    <w:t>looklike</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alotof</w:t>
                  </w:r>
                  <w:r w:rsidRPr="00444DEB">
                    <w:rPr>
                      <w:rFonts w:ascii="Times New Roman" w:hAnsi="Times New Roman" w:cs="Times New Roman"/>
                      <w:i/>
                      <w:iCs/>
                      <w:sz w:val="24"/>
                      <w:szCs w:val="24"/>
                    </w:rPr>
                    <w:t>;</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в) оценочной лексикой и репликами-клише, соответствующими речевому этикету  англоговорящих стран.</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Продуктивный лексический минимум составляет около 500 лексических единиц, рецептивный лексический запас – около 600 лексических единиц;</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знакомятся с некоторыми способами словообразования:</w:t>
                  </w:r>
                </w:p>
                <w:p w:rsidR="00C17F6F" w:rsidRPr="00444DEB" w:rsidRDefault="00C17F6F" w:rsidP="00444DEB">
                  <w:pPr>
                    <w:numPr>
                      <w:ilvl w:val="0"/>
                      <w:numId w:val="191"/>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словосложением;</w:t>
                  </w:r>
                </w:p>
                <w:p w:rsidR="00C17F6F" w:rsidRPr="00444DEB" w:rsidRDefault="00C17F6F" w:rsidP="00444DEB">
                  <w:pPr>
                    <w:numPr>
                      <w:ilvl w:val="0"/>
                      <w:numId w:val="191"/>
                    </w:numPr>
                    <w:spacing w:after="0" w:line="240" w:lineRule="auto"/>
                    <w:ind w:left="493" w:right="-112" w:firstLine="1060"/>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аффиксацией (суффиксы существительных </w:t>
                  </w:r>
                  <w:r w:rsidRPr="00444DEB">
                    <w:rPr>
                      <w:rFonts w:ascii="Times New Roman" w:hAnsi="Times New Roman" w:cs="Times New Roman"/>
                      <w:i/>
                      <w:iCs/>
                      <w:sz w:val="24"/>
                      <w:szCs w:val="24"/>
                    </w:rPr>
                    <w:t>–</w:t>
                  </w:r>
                  <w:r w:rsidRPr="00444DEB">
                    <w:rPr>
                      <w:rFonts w:ascii="Times New Roman" w:hAnsi="Times New Roman" w:cs="Times New Roman"/>
                      <w:i/>
                      <w:iCs/>
                      <w:sz w:val="24"/>
                      <w:szCs w:val="24"/>
                      <w:lang w:val="en-US"/>
                    </w:rPr>
                    <w:t>er</w:t>
                  </w:r>
                  <w:r w:rsidRPr="00444DEB">
                    <w:rPr>
                      <w:rFonts w:ascii="Times New Roman" w:hAnsi="Times New Roman" w:cs="Times New Roman"/>
                      <w:i/>
                      <w:iCs/>
                      <w:sz w:val="24"/>
                      <w:szCs w:val="24"/>
                    </w:rPr>
                    <w:t>, -</w:t>
                  </w:r>
                  <w:r w:rsidRPr="00444DEB">
                    <w:rPr>
                      <w:rFonts w:ascii="Times New Roman" w:hAnsi="Times New Roman" w:cs="Times New Roman"/>
                      <w:i/>
                      <w:iCs/>
                      <w:sz w:val="24"/>
                      <w:szCs w:val="24"/>
                      <w:lang w:val="en-US"/>
                    </w:rPr>
                    <w:t>or</w:t>
                  </w:r>
                  <w:r w:rsidRPr="00444DEB">
                    <w:rPr>
                      <w:rFonts w:ascii="Times New Roman" w:hAnsi="Times New Roman" w:cs="Times New Roman"/>
                      <w:sz w:val="24"/>
                      <w:szCs w:val="24"/>
                    </w:rPr>
                    <w:t xml:space="preserve">, числительных </w:t>
                  </w:r>
                  <w:proofErr w:type="gramEnd"/>
                </w:p>
                <w:p w:rsidR="00C17F6F" w:rsidRPr="00444DEB" w:rsidRDefault="00C17F6F" w:rsidP="00444DEB">
                  <w:pPr>
                    <w:spacing w:line="240" w:lineRule="auto"/>
                    <w:ind w:left="493" w:right="-112" w:firstLine="1060"/>
                    <w:jc w:val="both"/>
                    <w:rPr>
                      <w:rFonts w:ascii="Times New Roman" w:hAnsi="Times New Roman" w:cs="Times New Roman"/>
                      <w:sz w:val="24"/>
                      <w:szCs w:val="24"/>
                    </w:rPr>
                  </w:pPr>
                  <w:proofErr w:type="gramStart"/>
                  <w:r w:rsidRPr="00444DEB">
                    <w:rPr>
                      <w:rFonts w:ascii="Times New Roman" w:hAnsi="Times New Roman" w:cs="Times New Roman"/>
                      <w:i/>
                      <w:iCs/>
                      <w:sz w:val="24"/>
                      <w:szCs w:val="24"/>
                    </w:rPr>
                    <w:t>-</w:t>
                  </w:r>
                  <w:r w:rsidRPr="00444DEB">
                    <w:rPr>
                      <w:rFonts w:ascii="Times New Roman" w:hAnsi="Times New Roman" w:cs="Times New Roman"/>
                      <w:i/>
                      <w:iCs/>
                      <w:sz w:val="24"/>
                      <w:szCs w:val="24"/>
                      <w:lang w:val="en-US"/>
                    </w:rPr>
                    <w:t>teen</w:t>
                  </w:r>
                  <w:r w:rsidRPr="00444DEB">
                    <w:rPr>
                      <w:rFonts w:ascii="Times New Roman" w:hAnsi="Times New Roman" w:cs="Times New Roman"/>
                      <w:i/>
                      <w:iCs/>
                      <w:sz w:val="24"/>
                      <w:szCs w:val="24"/>
                    </w:rPr>
                    <w:t>, -</w:t>
                  </w:r>
                  <w:r w:rsidRPr="00444DEB">
                    <w:rPr>
                      <w:rFonts w:ascii="Times New Roman" w:hAnsi="Times New Roman" w:cs="Times New Roman"/>
                      <w:i/>
                      <w:iCs/>
                      <w:sz w:val="24"/>
                      <w:szCs w:val="24"/>
                      <w:lang w:val="en-US"/>
                    </w:rPr>
                    <w:t>ty</w:t>
                  </w:r>
                  <w:r w:rsidRPr="00444DEB">
                    <w:rPr>
                      <w:rFonts w:ascii="Times New Roman" w:hAnsi="Times New Roman" w:cs="Times New Roman"/>
                      <w:i/>
                      <w:iCs/>
                      <w:sz w:val="24"/>
                      <w:szCs w:val="24"/>
                    </w:rPr>
                    <w:t>, -</w:t>
                  </w:r>
                  <w:r w:rsidRPr="00444DEB">
                    <w:rPr>
                      <w:rFonts w:ascii="Times New Roman" w:hAnsi="Times New Roman" w:cs="Times New Roman"/>
                      <w:i/>
                      <w:iCs/>
                      <w:sz w:val="24"/>
                      <w:szCs w:val="24"/>
                      <w:lang w:val="en-US"/>
                    </w:rPr>
                    <w:t>th</w:t>
                  </w:r>
                  <w:r w:rsidRPr="00444DEB">
                    <w:rPr>
                      <w:rFonts w:ascii="Times New Roman" w:hAnsi="Times New Roman" w:cs="Times New Roman"/>
                      <w:sz w:val="24"/>
                      <w:szCs w:val="24"/>
                    </w:rPr>
                    <w:t>),</w:t>
                  </w:r>
                  <w:proofErr w:type="gramEnd"/>
                </w:p>
                <w:p w:rsidR="00C17F6F" w:rsidRPr="00444DEB" w:rsidRDefault="00C17F6F" w:rsidP="00444DEB">
                  <w:pPr>
                    <w:numPr>
                      <w:ilvl w:val="0"/>
                      <w:numId w:val="191"/>
                    </w:num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конверсией;</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знакомятся с интернациональными словами.</w:t>
                  </w:r>
                </w:p>
                <w:p w:rsidR="00C17F6F" w:rsidRPr="00444DEB" w:rsidRDefault="00C17F6F" w:rsidP="00444DEB">
                  <w:pPr>
                    <w:spacing w:line="240" w:lineRule="auto"/>
                    <w:ind w:left="493" w:right="-112" w:firstLine="1060"/>
                    <w:jc w:val="both"/>
                    <w:rPr>
                      <w:rFonts w:ascii="Times New Roman" w:hAnsi="Times New Roman" w:cs="Times New Roman"/>
                      <w:b/>
                      <w:bCs/>
                      <w:sz w:val="24"/>
                      <w:szCs w:val="24"/>
                    </w:rPr>
                  </w:pPr>
                  <w:r w:rsidRPr="00444DEB">
                    <w:rPr>
                      <w:rFonts w:ascii="Times New Roman" w:hAnsi="Times New Roman" w:cs="Times New Roman"/>
                      <w:b/>
                      <w:bCs/>
                      <w:sz w:val="24"/>
                      <w:szCs w:val="24"/>
                      <w:lang w:val="en-US"/>
                    </w:rPr>
                    <w:t>Граммати</w:t>
                  </w:r>
                  <w:r w:rsidRPr="00444DEB">
                    <w:rPr>
                      <w:rFonts w:ascii="Times New Roman" w:hAnsi="Times New Roman" w:cs="Times New Roman"/>
                      <w:b/>
                      <w:bCs/>
                      <w:sz w:val="24"/>
                      <w:szCs w:val="24"/>
                    </w:rPr>
                    <w:t>ческая сторона речи.</w:t>
                  </w:r>
                </w:p>
                <w:p w:rsidR="00C17F6F" w:rsidRPr="00444DEB" w:rsidRDefault="00C17F6F" w:rsidP="00444DEB">
                  <w:pPr>
                    <w:spacing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 учатся употреблять в речи:</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артикли (неопределенный, определенный, нулевой) в пределах наиболее распространенных случаев их употребления;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существительные в единственном и множественном числе, исчисляемые и неисчисляемые существительные, существительные в </w:t>
                  </w:r>
                  <w:r w:rsidRPr="00444DEB">
                    <w:rPr>
                      <w:rFonts w:ascii="Times New Roman" w:hAnsi="Times New Roman" w:cs="Times New Roman"/>
                      <w:i/>
                      <w:iCs/>
                      <w:sz w:val="24"/>
                      <w:szCs w:val="24"/>
                    </w:rPr>
                    <w:t xml:space="preserve">Possessive </w:t>
                  </w:r>
                  <w:r w:rsidRPr="00444DEB">
                    <w:rPr>
                      <w:rFonts w:ascii="Times New Roman" w:hAnsi="Times New Roman" w:cs="Times New Roman"/>
                      <w:i/>
                      <w:iCs/>
                      <w:sz w:val="24"/>
                      <w:szCs w:val="24"/>
                      <w:lang w:val="en-US"/>
                    </w:rPr>
                    <w:t>Case</w:t>
                  </w:r>
                  <w:r w:rsidRPr="00444DEB">
                    <w:rPr>
                      <w:rFonts w:ascii="Times New Roman" w:hAnsi="Times New Roman" w:cs="Times New Roman"/>
                      <w:sz w:val="24"/>
                      <w:szCs w:val="24"/>
                    </w:rPr>
                    <w:t>;</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правильные и неправильные глаголы, глагол связку </w:t>
                  </w:r>
                  <w:r w:rsidRPr="00444DEB">
                    <w:rPr>
                      <w:rFonts w:ascii="Times New Roman" w:hAnsi="Times New Roman" w:cs="Times New Roman"/>
                      <w:i/>
                      <w:iCs/>
                      <w:sz w:val="24"/>
                      <w:szCs w:val="24"/>
                      <w:lang w:val="en-US"/>
                    </w:rPr>
                    <w:t>tobe</w:t>
                  </w:r>
                  <w:r w:rsidRPr="00444DEB">
                    <w:rPr>
                      <w:rFonts w:ascii="Times New Roman" w:hAnsi="Times New Roman" w:cs="Times New Roman"/>
                      <w:sz w:val="24"/>
                      <w:szCs w:val="24"/>
                    </w:rPr>
                    <w:t xml:space="preserve">, вспомогательный глагол </w:t>
                  </w:r>
                  <w:r w:rsidRPr="00444DEB">
                    <w:rPr>
                      <w:rFonts w:ascii="Times New Roman" w:hAnsi="Times New Roman" w:cs="Times New Roman"/>
                      <w:i/>
                      <w:iCs/>
                      <w:sz w:val="24"/>
                      <w:szCs w:val="24"/>
                      <w:lang w:val="en-US"/>
                    </w:rPr>
                    <w:t>todo</w:t>
                  </w:r>
                  <w:r w:rsidRPr="00444DEB">
                    <w:rPr>
                      <w:rFonts w:ascii="Times New Roman" w:hAnsi="Times New Roman" w:cs="Times New Roman"/>
                      <w:sz w:val="24"/>
                      <w:szCs w:val="24"/>
                    </w:rPr>
                    <w:t xml:space="preserve">, модальные глаголы </w:t>
                  </w:r>
                  <w:r w:rsidRPr="00444DEB">
                    <w:rPr>
                      <w:rFonts w:ascii="Times New Roman" w:hAnsi="Times New Roman" w:cs="Times New Roman"/>
                      <w:i/>
                      <w:iCs/>
                      <w:sz w:val="24"/>
                      <w:szCs w:val="24"/>
                      <w:lang w:val="en-US"/>
                    </w:rPr>
                    <w:t>can</w:t>
                  </w:r>
                  <w:r w:rsidRPr="00444DEB">
                    <w:rPr>
                      <w:rFonts w:ascii="Times New Roman" w:hAnsi="Times New Roman" w:cs="Times New Roman"/>
                      <w:i/>
                      <w:iCs/>
                      <w:sz w:val="24"/>
                      <w:szCs w:val="24"/>
                    </w:rPr>
                    <w:t>,</w:t>
                  </w:r>
                  <w:r w:rsidRPr="00444DEB">
                    <w:rPr>
                      <w:rFonts w:ascii="Times New Roman" w:hAnsi="Times New Roman" w:cs="Times New Roman"/>
                      <w:i/>
                      <w:iCs/>
                      <w:sz w:val="24"/>
                      <w:szCs w:val="24"/>
                      <w:lang w:val="en-US"/>
                    </w:rPr>
                    <w:t>must</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may</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would</w:t>
                  </w:r>
                  <w:r w:rsidRPr="00444DEB">
                    <w:rPr>
                      <w:rFonts w:ascii="Times New Roman" w:hAnsi="Times New Roman" w:cs="Times New Roman"/>
                      <w:sz w:val="24"/>
                      <w:szCs w:val="24"/>
                    </w:rPr>
                    <w:t xml:space="preserve">, глаголы в действительном залоге в </w:t>
                  </w:r>
                  <w:r w:rsidRPr="00444DEB">
                    <w:rPr>
                      <w:rFonts w:ascii="Times New Roman" w:hAnsi="Times New Roman" w:cs="Times New Roman"/>
                      <w:i/>
                      <w:iCs/>
                      <w:sz w:val="24"/>
                      <w:szCs w:val="24"/>
                      <w:lang w:val="en-US"/>
                    </w:rPr>
                    <w:t>Present</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Future</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PastSimple</w:t>
                  </w:r>
                  <w:r w:rsidRPr="00444DEB">
                    <w:rPr>
                      <w:rFonts w:ascii="Times New Roman" w:hAnsi="Times New Roman" w:cs="Times New Roman"/>
                      <w:sz w:val="24"/>
                      <w:szCs w:val="24"/>
                    </w:rPr>
                    <w:t>;</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местоимения (личные, притяжательные, вопросительные, указательные), неопределенные местоимения </w:t>
                  </w:r>
                  <w:r w:rsidRPr="00444DEB">
                    <w:rPr>
                      <w:rFonts w:ascii="Times New Roman" w:hAnsi="Times New Roman" w:cs="Times New Roman"/>
                      <w:i/>
                      <w:iCs/>
                      <w:sz w:val="24"/>
                      <w:szCs w:val="24"/>
                      <w:lang w:val="en-US"/>
                    </w:rPr>
                    <w:t>some</w:t>
                  </w:r>
                  <w:r w:rsidRPr="00444DEB">
                    <w:rPr>
                      <w:rFonts w:ascii="Times New Roman" w:hAnsi="Times New Roman" w:cs="Times New Roman"/>
                      <w:sz w:val="24"/>
                      <w:szCs w:val="24"/>
                    </w:rPr>
                    <w:t xml:space="preserve"> и </w:t>
                  </w:r>
                  <w:r w:rsidRPr="00444DEB">
                    <w:rPr>
                      <w:rFonts w:ascii="Times New Roman" w:hAnsi="Times New Roman" w:cs="Times New Roman"/>
                      <w:i/>
                      <w:iCs/>
                      <w:sz w:val="24"/>
                      <w:szCs w:val="24"/>
                      <w:lang w:val="en-US"/>
                    </w:rPr>
                    <w:t>any</w:t>
                  </w:r>
                  <w:r w:rsidRPr="00444DEB">
                    <w:rPr>
                      <w:rFonts w:ascii="Times New Roman" w:hAnsi="Times New Roman" w:cs="Times New Roman"/>
                      <w:sz w:val="24"/>
                      <w:szCs w:val="24"/>
                    </w:rPr>
                    <w:t xml:space="preserve"> для обозначения некоторого количества вещей/предметов;</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качественные прилагательные в положительной, сравнительной и превосходной степенях, в том числе исключения;</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количественные и порядковые числительные до 100;</w:t>
                  </w:r>
                </w:p>
                <w:p w:rsidR="00C17F6F" w:rsidRPr="00444DEB" w:rsidRDefault="00C17F6F" w:rsidP="005C7C6A">
                  <w:pPr>
                    <w:spacing w:after="0" w:line="240" w:lineRule="auto"/>
                    <w:ind w:left="493" w:right="-112" w:firstLine="1060"/>
                    <w:jc w:val="both"/>
                    <w:rPr>
                      <w:rFonts w:ascii="Times New Roman" w:hAnsi="Times New Roman" w:cs="Times New Roman"/>
                      <w:i/>
                      <w:iCs/>
                      <w:sz w:val="24"/>
                      <w:szCs w:val="24"/>
                    </w:rPr>
                  </w:pPr>
                  <w:r w:rsidRPr="00444DEB">
                    <w:rPr>
                      <w:rFonts w:ascii="Times New Roman" w:hAnsi="Times New Roman" w:cs="Times New Roman"/>
                      <w:sz w:val="24"/>
                      <w:szCs w:val="24"/>
                    </w:rPr>
                    <w:t>- простые предлоги места и направления (</w:t>
                  </w:r>
                  <w:r w:rsidRPr="00444DEB">
                    <w:rPr>
                      <w:rFonts w:ascii="Times New Roman" w:hAnsi="Times New Roman" w:cs="Times New Roman"/>
                      <w:i/>
                      <w:iCs/>
                      <w:sz w:val="24"/>
                      <w:szCs w:val="24"/>
                      <w:lang w:val="en-US"/>
                    </w:rPr>
                    <w:t>in</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on</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at</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into</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to</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from</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of</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with</w:t>
                  </w:r>
                  <w:r w:rsidRPr="00444DEB">
                    <w:rPr>
                      <w:rFonts w:ascii="Times New Roman" w:hAnsi="Times New Roman" w:cs="Times New Roman"/>
                      <w:sz w:val="24"/>
                      <w:szCs w:val="24"/>
                    </w:rPr>
                    <w:t xml:space="preserve">), сочинительные союзы </w:t>
                  </w:r>
                  <w:r w:rsidRPr="00444DEB">
                    <w:rPr>
                      <w:rFonts w:ascii="Times New Roman" w:hAnsi="Times New Roman" w:cs="Times New Roman"/>
                      <w:i/>
                      <w:iCs/>
                      <w:sz w:val="24"/>
                      <w:szCs w:val="24"/>
                      <w:lang w:val="en-US"/>
                    </w:rPr>
                    <w:t>and</w:t>
                  </w:r>
                  <w:r w:rsidRPr="00444DEB">
                    <w:rPr>
                      <w:rFonts w:ascii="Times New Roman" w:hAnsi="Times New Roman" w:cs="Times New Roman"/>
                      <w:sz w:val="24"/>
                      <w:szCs w:val="24"/>
                    </w:rPr>
                    <w:t xml:space="preserve"> и </w:t>
                  </w:r>
                  <w:r w:rsidRPr="00444DEB">
                    <w:rPr>
                      <w:rFonts w:ascii="Times New Roman" w:hAnsi="Times New Roman" w:cs="Times New Roman"/>
                      <w:i/>
                      <w:iCs/>
                      <w:sz w:val="24"/>
                      <w:szCs w:val="24"/>
                      <w:lang w:val="en-US"/>
                    </w:rPr>
                    <w:t>but</w:t>
                  </w:r>
                  <w:r w:rsidRPr="00444DEB">
                    <w:rPr>
                      <w:rFonts w:ascii="Times New Roman" w:hAnsi="Times New Roman" w:cs="Times New Roman"/>
                      <w:i/>
                      <w:iCs/>
                      <w:sz w:val="24"/>
                      <w:szCs w:val="24"/>
                    </w:rPr>
                    <w:t>;</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предложения с оборотами </w:t>
                  </w:r>
                  <w:r w:rsidRPr="00444DEB">
                    <w:rPr>
                      <w:rFonts w:ascii="Times New Roman" w:hAnsi="Times New Roman" w:cs="Times New Roman"/>
                      <w:i/>
                      <w:iCs/>
                      <w:sz w:val="24"/>
                      <w:szCs w:val="24"/>
                      <w:lang w:val="en-US"/>
                    </w:rPr>
                    <w:t>thereis</w:t>
                  </w:r>
                  <w:r w:rsidRPr="00444DEB">
                    <w:rPr>
                      <w:rFonts w:ascii="Times New Roman" w:hAnsi="Times New Roman" w:cs="Times New Roman"/>
                      <w:i/>
                      <w:iCs/>
                      <w:sz w:val="24"/>
                      <w:szCs w:val="24"/>
                    </w:rPr>
                    <w:t>/</w:t>
                  </w:r>
                  <w:r w:rsidRPr="00444DEB">
                    <w:rPr>
                      <w:rFonts w:ascii="Times New Roman" w:hAnsi="Times New Roman" w:cs="Times New Roman"/>
                      <w:i/>
                      <w:iCs/>
                      <w:sz w:val="24"/>
                      <w:szCs w:val="24"/>
                      <w:lang w:val="en-US"/>
                    </w:rPr>
                    <w:t>are</w:t>
                  </w:r>
                  <w:proofErr w:type="gramStart"/>
                  <w:r w:rsidRPr="00444DEB">
                    <w:rPr>
                      <w:rFonts w:ascii="Times New Roman" w:hAnsi="Times New Roman" w:cs="Times New Roman"/>
                      <w:sz w:val="24"/>
                      <w:szCs w:val="24"/>
                    </w:rPr>
                    <w:t>в</w:t>
                  </w:r>
                  <w:proofErr w:type="gramEnd"/>
                  <w:r w:rsidRPr="00444DEB">
                    <w:rPr>
                      <w:rFonts w:ascii="Times New Roman" w:hAnsi="Times New Roman" w:cs="Times New Roman"/>
                      <w:sz w:val="24"/>
                      <w:szCs w:val="24"/>
                    </w:rPr>
                    <w:t xml:space="preserve"> </w:t>
                  </w:r>
                  <w:r w:rsidRPr="00444DEB">
                    <w:rPr>
                      <w:rFonts w:ascii="Times New Roman" w:hAnsi="Times New Roman" w:cs="Times New Roman"/>
                      <w:i/>
                      <w:iCs/>
                      <w:sz w:val="24"/>
                      <w:szCs w:val="24"/>
                      <w:lang w:val="en-US"/>
                    </w:rPr>
                    <w:t>PresentSimple</w:t>
                  </w:r>
                  <w:r w:rsidRPr="00444DEB">
                    <w:rPr>
                      <w:rFonts w:ascii="Times New Roman" w:hAnsi="Times New Roman" w:cs="Times New Roman"/>
                      <w:sz w:val="24"/>
                      <w:szCs w:val="24"/>
                    </w:rPr>
                    <w:t xml:space="preserve">, а также с оборотом </w:t>
                  </w:r>
                  <w:r w:rsidRPr="00444DEB">
                    <w:rPr>
                      <w:rFonts w:ascii="Times New Roman" w:hAnsi="Times New Roman" w:cs="Times New Roman"/>
                      <w:i/>
                      <w:iCs/>
                      <w:sz w:val="24"/>
                      <w:szCs w:val="24"/>
                      <w:lang w:val="en-US"/>
                    </w:rPr>
                    <w:t>neither</w:t>
                  </w:r>
                  <w:r w:rsidRPr="00444DEB">
                    <w:rPr>
                      <w:rFonts w:ascii="Times New Roman" w:hAnsi="Times New Roman" w:cs="Times New Roman"/>
                      <w:i/>
                      <w:iCs/>
                      <w:sz w:val="24"/>
                      <w:szCs w:val="24"/>
                    </w:rPr>
                    <w:t xml:space="preserve">… </w:t>
                  </w:r>
                  <w:r w:rsidRPr="00444DEB">
                    <w:rPr>
                      <w:rFonts w:ascii="Times New Roman" w:hAnsi="Times New Roman" w:cs="Times New Roman"/>
                      <w:i/>
                      <w:iCs/>
                      <w:sz w:val="24"/>
                      <w:szCs w:val="24"/>
                      <w:lang w:val="en-US"/>
                    </w:rPr>
                    <w:t>nor</w:t>
                  </w:r>
                  <w:r w:rsidRPr="00444DEB">
                    <w:rPr>
                      <w:rFonts w:ascii="Times New Roman" w:hAnsi="Times New Roman" w:cs="Times New Roman"/>
                      <w:i/>
                      <w:iCs/>
                      <w:sz w:val="24"/>
                      <w:szCs w:val="24"/>
                    </w:rPr>
                    <w:t xml:space="preserve">…, </w:t>
                  </w:r>
                  <w:r w:rsidRPr="00444DEB">
                    <w:rPr>
                      <w:rFonts w:ascii="Times New Roman" w:hAnsi="Times New Roman" w:cs="Times New Roman"/>
                      <w:sz w:val="24"/>
                      <w:szCs w:val="24"/>
                    </w:rPr>
                    <w:t xml:space="preserve">с конструкцией </w:t>
                  </w:r>
                  <w:r w:rsidRPr="00444DEB">
                    <w:rPr>
                      <w:rFonts w:ascii="Times New Roman" w:hAnsi="Times New Roman" w:cs="Times New Roman"/>
                      <w:i/>
                      <w:iCs/>
                      <w:sz w:val="24"/>
                      <w:szCs w:val="24"/>
                      <w:lang w:val="en-US"/>
                    </w:rPr>
                    <w:t>as</w:t>
                  </w:r>
                  <w:r w:rsidRPr="00444DEB">
                    <w:rPr>
                      <w:rFonts w:ascii="Times New Roman" w:hAnsi="Times New Roman" w:cs="Times New Roman"/>
                      <w:i/>
                      <w:iCs/>
                      <w:sz w:val="24"/>
                      <w:szCs w:val="24"/>
                    </w:rPr>
                    <w:t>…</w:t>
                  </w:r>
                  <w:r w:rsidRPr="00444DEB">
                    <w:rPr>
                      <w:rFonts w:ascii="Times New Roman" w:hAnsi="Times New Roman" w:cs="Times New Roman"/>
                      <w:i/>
                      <w:iCs/>
                      <w:sz w:val="24"/>
                      <w:szCs w:val="24"/>
                      <w:lang w:val="en-US"/>
                    </w:rPr>
                    <w:t>as</w:t>
                  </w:r>
                  <w:r w:rsidRPr="00444DEB">
                    <w:rPr>
                      <w:rFonts w:ascii="Times New Roman" w:hAnsi="Times New Roman" w:cs="Times New Roman"/>
                      <w:sz w:val="24"/>
                      <w:szCs w:val="24"/>
                    </w:rPr>
                    <w:t>;</w:t>
                  </w:r>
                </w:p>
                <w:p w:rsidR="00C17F6F" w:rsidRPr="00444DEB" w:rsidRDefault="00C17F6F" w:rsidP="005C7C6A">
                  <w:pPr>
                    <w:spacing w:after="0" w:line="240" w:lineRule="auto"/>
                    <w:ind w:left="493" w:right="-112" w:firstLine="1060"/>
                    <w:jc w:val="both"/>
                    <w:rPr>
                      <w:rFonts w:ascii="Times New Roman" w:hAnsi="Times New Roman" w:cs="Times New Roman"/>
                      <w:sz w:val="24"/>
                      <w:szCs w:val="24"/>
                    </w:rPr>
                  </w:pPr>
                  <w:r w:rsidRPr="00444DEB">
                    <w:rPr>
                      <w:rFonts w:ascii="Times New Roman" w:hAnsi="Times New Roman" w:cs="Times New Roman"/>
                      <w:sz w:val="24"/>
                      <w:szCs w:val="24"/>
                    </w:rPr>
                    <w:t xml:space="preserve">- сложносочиненные предложения с сочинительными союзами </w:t>
                  </w:r>
                  <w:r w:rsidRPr="00444DEB">
                    <w:rPr>
                      <w:rFonts w:ascii="Times New Roman" w:hAnsi="Times New Roman" w:cs="Times New Roman"/>
                      <w:i/>
                      <w:iCs/>
                      <w:sz w:val="24"/>
                      <w:szCs w:val="24"/>
                      <w:lang w:val="en-US"/>
                    </w:rPr>
                    <w:t>and</w:t>
                  </w:r>
                  <w:r w:rsidRPr="00444DEB">
                    <w:rPr>
                      <w:rFonts w:ascii="Times New Roman" w:hAnsi="Times New Roman" w:cs="Times New Roman"/>
                      <w:sz w:val="24"/>
                      <w:szCs w:val="24"/>
                    </w:rPr>
                    <w:t xml:space="preserve"> и </w:t>
                  </w:r>
                  <w:r w:rsidRPr="00444DEB">
                    <w:rPr>
                      <w:rFonts w:ascii="Times New Roman" w:hAnsi="Times New Roman" w:cs="Times New Roman"/>
                      <w:i/>
                      <w:iCs/>
                      <w:sz w:val="24"/>
                      <w:szCs w:val="24"/>
                      <w:lang w:val="en-US"/>
                    </w:rPr>
                    <w:t>but</w:t>
                  </w:r>
                  <w:r w:rsidRPr="00444DEB">
                    <w:rPr>
                      <w:rFonts w:ascii="Times New Roman" w:hAnsi="Times New Roman" w:cs="Times New Roman"/>
                      <w:sz w:val="24"/>
                      <w:szCs w:val="24"/>
                    </w:rPr>
                    <w:t>.</w:t>
                  </w:r>
                </w:p>
                <w:p w:rsidR="00C17F6F" w:rsidRPr="00444DEB" w:rsidRDefault="00C17F6F" w:rsidP="005C7C6A">
                  <w:pPr>
                    <w:spacing w:after="0" w:line="240" w:lineRule="auto"/>
                    <w:ind w:left="493" w:firstLine="1060"/>
                    <w:jc w:val="center"/>
                    <w:rPr>
                      <w:rFonts w:ascii="Times New Roman" w:hAnsi="Times New Roman" w:cs="Times New Roman"/>
                      <w:b/>
                      <w:bCs/>
                      <w:sz w:val="24"/>
                      <w:szCs w:val="24"/>
                    </w:rPr>
                  </w:pPr>
                  <w:r w:rsidRPr="00444DEB">
                    <w:rPr>
                      <w:b/>
                      <w:bCs/>
                      <w:sz w:val="24"/>
                      <w:szCs w:val="24"/>
                    </w:rPr>
                    <w:t>Т</w:t>
                  </w:r>
                  <w:r w:rsidRPr="00444DEB">
                    <w:rPr>
                      <w:rFonts w:ascii="Times New Roman" w:hAnsi="Times New Roman" w:cs="Times New Roman"/>
                      <w:b/>
                      <w:bCs/>
                      <w:sz w:val="24"/>
                      <w:szCs w:val="24"/>
                    </w:rPr>
                    <w:t>ематический план</w:t>
                  </w:r>
                </w:p>
                <w:tbl>
                  <w:tblPr>
                    <w:tblW w:w="0" w:type="auto"/>
                    <w:tblInd w:w="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7"/>
                    <w:gridCol w:w="6813"/>
                    <w:gridCol w:w="1908"/>
                  </w:tblGrid>
                  <w:tr w:rsidR="00C17F6F" w:rsidRPr="00444DEB" w:rsidTr="00C17F6F">
                    <w:tc>
                      <w:tcPr>
                        <w:tcW w:w="1137" w:type="dxa"/>
                      </w:tcPr>
                      <w:p w:rsidR="00C17F6F" w:rsidRPr="00444DEB" w:rsidRDefault="00C17F6F" w:rsidP="005C7C6A">
                        <w:pPr>
                          <w:spacing w:after="0" w:line="240" w:lineRule="auto"/>
                          <w:rPr>
                            <w:rFonts w:ascii="Times New Roman" w:hAnsi="Times New Roman" w:cs="Times New Roman"/>
                            <w:b/>
                            <w:bCs/>
                            <w:sz w:val="24"/>
                            <w:szCs w:val="24"/>
                          </w:rPr>
                        </w:pPr>
                        <w:r w:rsidRPr="00444DEB">
                          <w:rPr>
                            <w:rFonts w:ascii="Times New Roman" w:hAnsi="Times New Roman" w:cs="Times New Roman"/>
                            <w:b/>
                            <w:bCs/>
                            <w:sz w:val="24"/>
                            <w:szCs w:val="24"/>
                          </w:rPr>
                          <w:t xml:space="preserve">№ </w:t>
                        </w:r>
                        <w:proofErr w:type="gramStart"/>
                        <w:r w:rsidRPr="00444DEB">
                          <w:rPr>
                            <w:rFonts w:ascii="Times New Roman" w:hAnsi="Times New Roman" w:cs="Times New Roman"/>
                            <w:b/>
                            <w:bCs/>
                            <w:sz w:val="24"/>
                            <w:szCs w:val="24"/>
                          </w:rPr>
                          <w:t>п</w:t>
                        </w:r>
                        <w:proofErr w:type="gramEnd"/>
                        <w:r w:rsidRPr="00444DEB">
                          <w:rPr>
                            <w:rFonts w:ascii="Times New Roman" w:hAnsi="Times New Roman" w:cs="Times New Roman"/>
                            <w:b/>
                            <w:bCs/>
                            <w:sz w:val="24"/>
                            <w:szCs w:val="24"/>
                          </w:rPr>
                          <w:t>/п</w:t>
                        </w:r>
                      </w:p>
                    </w:tc>
                    <w:tc>
                      <w:tcPr>
                        <w:tcW w:w="6813" w:type="dxa"/>
                      </w:tcPr>
                      <w:p w:rsidR="00C17F6F" w:rsidRPr="00444DEB" w:rsidRDefault="00C17F6F" w:rsidP="005C7C6A">
                        <w:pPr>
                          <w:spacing w:after="0" w:line="240" w:lineRule="auto"/>
                          <w:rPr>
                            <w:rFonts w:ascii="Times New Roman" w:hAnsi="Times New Roman" w:cs="Times New Roman"/>
                            <w:b/>
                            <w:bCs/>
                            <w:sz w:val="24"/>
                            <w:szCs w:val="24"/>
                          </w:rPr>
                        </w:pPr>
                        <w:r w:rsidRPr="00444DEB">
                          <w:rPr>
                            <w:rFonts w:ascii="Times New Roman" w:hAnsi="Times New Roman" w:cs="Times New Roman"/>
                            <w:b/>
                            <w:bCs/>
                            <w:sz w:val="24"/>
                            <w:szCs w:val="24"/>
                          </w:rPr>
                          <w:t>Тематика общения</w:t>
                        </w:r>
                      </w:p>
                    </w:tc>
                    <w:tc>
                      <w:tcPr>
                        <w:tcW w:w="1908" w:type="dxa"/>
                      </w:tcPr>
                      <w:p w:rsidR="00C17F6F" w:rsidRPr="00444DEB" w:rsidRDefault="00C17F6F" w:rsidP="005C7C6A">
                        <w:pPr>
                          <w:spacing w:after="0" w:line="240" w:lineRule="auto"/>
                          <w:rPr>
                            <w:rFonts w:ascii="Times New Roman" w:hAnsi="Times New Roman" w:cs="Times New Roman"/>
                            <w:b/>
                            <w:bCs/>
                            <w:sz w:val="24"/>
                            <w:szCs w:val="24"/>
                          </w:rPr>
                        </w:pPr>
                        <w:r w:rsidRPr="00444DEB">
                          <w:rPr>
                            <w:rFonts w:ascii="Times New Roman" w:hAnsi="Times New Roman" w:cs="Times New Roman"/>
                            <w:b/>
                            <w:bCs/>
                            <w:sz w:val="24"/>
                            <w:szCs w:val="24"/>
                          </w:rPr>
                          <w:t>Кол-во часов</w:t>
                        </w:r>
                      </w:p>
                    </w:tc>
                  </w:tr>
                  <w:tr w:rsidR="00C17F6F" w:rsidRPr="00444DEB" w:rsidTr="00C17F6F">
                    <w:trPr>
                      <w:trHeight w:val="980"/>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Любимое время года. Занятия в разное время года. Погода. Каникулы зимой и летом. Дикие животные в разное время года: сказка «</w:t>
                        </w:r>
                        <w:r w:rsidRPr="00444DEB">
                          <w:rPr>
                            <w:rFonts w:ascii="Times New Roman" w:hAnsi="Times New Roman" w:cs="Times New Roman"/>
                            <w:sz w:val="24"/>
                            <w:szCs w:val="24"/>
                            <w:lang w:val="en-US"/>
                          </w:rPr>
                          <w:t>Two Rabbits</w:t>
                        </w:r>
                        <w:r w:rsidRPr="00444DEB">
                          <w:rPr>
                            <w:rFonts w:ascii="Times New Roman" w:hAnsi="Times New Roman" w:cs="Times New Roman"/>
                            <w:sz w:val="24"/>
                            <w:szCs w:val="24"/>
                          </w:rPr>
                          <w:t xml:space="preserve">». </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697"/>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2.</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Жизнь в городе и селе. Дикие и домашние животные. Как люди и животные помогают друг другу.</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707"/>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Мир моих фантазий: сочиняем свои истории и сказки, рассказываем известные детские сказки, разыгрываем их по ролям.</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1255"/>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Вечер в кругу семьи: любимые занятия членов моей семьи, что они любят читать. Помощь по дому. Сказка о вежливости «</w:t>
                        </w:r>
                        <w:r w:rsidRPr="00444DEB">
                          <w:rPr>
                            <w:rFonts w:ascii="Times New Roman" w:hAnsi="Times New Roman" w:cs="Times New Roman"/>
                            <w:sz w:val="24"/>
                            <w:szCs w:val="24"/>
                            <w:lang w:val="en-US"/>
                          </w:rPr>
                          <w:t>Bepolite</w:t>
                        </w:r>
                        <w:r w:rsidRPr="00444DEB">
                          <w:rPr>
                            <w:rFonts w:ascii="Times New Roman" w:hAnsi="Times New Roman" w:cs="Times New Roman"/>
                            <w:sz w:val="24"/>
                            <w:szCs w:val="24"/>
                          </w:rPr>
                          <w:t>». Вежливый телефонный разговор. Поведение в семье и в гостях.</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1273"/>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 магазине: как пройти, как сделать покупку. Покупка одежды. Что купить для путешествия. Еда в разное время суток. Покупка продуктов в разных упаковках и в разном количестве: литр, килограмм, кусочек и др.</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980"/>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Моя школа, моя классная комната. Занятия в школе, школьные принадлежности. Некоторые школьные предметы. Школьные истории.</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r w:rsidR="00C17F6F" w:rsidRPr="00444DEB" w:rsidTr="00C17F6F">
                    <w:trPr>
                      <w:trHeight w:val="980"/>
                    </w:trPr>
                    <w:tc>
                      <w:tcPr>
                        <w:tcW w:w="1137"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6813" w:type="dxa"/>
                      </w:tcPr>
                      <w:p w:rsidR="00C17F6F" w:rsidRPr="00444DEB" w:rsidRDefault="00C17F6F"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научиться понимать друг друга: язык, национальный костюм, жесты, уличные знаки, указатели. Поведение в семье и с друзьями. Английская сказка об умении находить общий язык</w:t>
                        </w:r>
                      </w:p>
                    </w:tc>
                    <w:tc>
                      <w:tcPr>
                        <w:tcW w:w="1908" w:type="dxa"/>
                      </w:tcPr>
                      <w:p w:rsidR="00C17F6F" w:rsidRPr="00444DEB" w:rsidRDefault="00C17F6F"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r>
                </w:tbl>
                <w:p w:rsidR="00C17F6F" w:rsidRPr="00444DEB" w:rsidRDefault="00C17F6F" w:rsidP="005C7C6A">
                  <w:pPr>
                    <w:spacing w:after="0" w:line="240" w:lineRule="auto"/>
                    <w:jc w:val="both"/>
                    <w:rPr>
                      <w:rFonts w:ascii="Times New Roman" w:hAnsi="Times New Roman" w:cs="Times New Roman"/>
                      <w:sz w:val="24"/>
                      <w:szCs w:val="24"/>
                    </w:rPr>
                  </w:pPr>
                </w:p>
                <w:p w:rsidR="00C17F6F" w:rsidRPr="00444DEB" w:rsidRDefault="00C17F6F" w:rsidP="00444DEB">
                  <w:pPr>
                    <w:spacing w:line="240" w:lineRule="auto"/>
                    <w:ind w:left="493" w:firstLine="1060"/>
                    <w:jc w:val="center"/>
                    <w:rPr>
                      <w:b/>
                      <w:bCs/>
                      <w:sz w:val="24"/>
                      <w:szCs w:val="24"/>
                    </w:rPr>
                  </w:pPr>
                  <w:r w:rsidRPr="00444DEB">
                    <w:rPr>
                      <w:rFonts w:ascii="Times New Roman" w:hAnsi="Times New Roman" w:cs="Times New Roman"/>
                      <w:b/>
                      <w:bCs/>
                      <w:sz w:val="24"/>
                      <w:szCs w:val="24"/>
                    </w:rPr>
                    <w:t xml:space="preserve">Требования к уровню подготовки учащихся, </w:t>
                  </w:r>
                </w:p>
                <w:p w:rsidR="00C17F6F" w:rsidRPr="00444DEB" w:rsidRDefault="00C17F6F" w:rsidP="00444DEB">
                  <w:pPr>
                    <w:spacing w:line="240" w:lineRule="auto"/>
                    <w:ind w:left="493" w:firstLine="1060"/>
                    <w:jc w:val="center"/>
                    <w:rPr>
                      <w:rFonts w:ascii="Times New Roman" w:hAnsi="Times New Roman" w:cs="Times New Roman"/>
                      <w:b/>
                      <w:bCs/>
                      <w:sz w:val="24"/>
                      <w:szCs w:val="24"/>
                    </w:rPr>
                  </w:pPr>
                  <w:proofErr w:type="gramStart"/>
                  <w:r w:rsidRPr="00444DEB">
                    <w:rPr>
                      <w:b/>
                      <w:bCs/>
                      <w:sz w:val="24"/>
                      <w:szCs w:val="24"/>
                    </w:rPr>
                    <w:t>о</w:t>
                  </w:r>
                  <w:r w:rsidRPr="00444DEB">
                    <w:rPr>
                      <w:rFonts w:ascii="Times New Roman" w:hAnsi="Times New Roman" w:cs="Times New Roman"/>
                      <w:b/>
                      <w:bCs/>
                      <w:sz w:val="24"/>
                      <w:szCs w:val="24"/>
                    </w:rPr>
                    <w:t>канчивающих</w:t>
                  </w:r>
                  <w:proofErr w:type="gramEnd"/>
                  <w:r w:rsidRPr="00444DEB">
                    <w:rPr>
                      <w:rFonts w:ascii="Times New Roman" w:hAnsi="Times New Roman" w:cs="Times New Roman"/>
                      <w:b/>
                      <w:bCs/>
                      <w:sz w:val="24"/>
                      <w:szCs w:val="24"/>
                    </w:rPr>
                    <w:t xml:space="preserve"> начальную школу</w:t>
                  </w:r>
                </w:p>
                <w:p w:rsidR="00C17F6F" w:rsidRPr="00444DEB" w:rsidRDefault="00C17F6F" w:rsidP="00444DEB">
                  <w:pPr>
                    <w:spacing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В результате обучения английскому языку в начальной школе ученик должен:</w:t>
                  </w:r>
                </w:p>
                <w:p w:rsidR="00C17F6F" w:rsidRPr="00444DEB" w:rsidRDefault="00C17F6F" w:rsidP="00444DEB">
                  <w:pPr>
                    <w:spacing w:line="240" w:lineRule="auto"/>
                    <w:ind w:left="493"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знать/понимать:</w:t>
                  </w:r>
                </w:p>
                <w:p w:rsidR="00C17F6F" w:rsidRPr="00444DEB" w:rsidRDefault="00C17F6F" w:rsidP="00444DEB">
                  <w:pPr>
                    <w:numPr>
                      <w:ilvl w:val="0"/>
                      <w:numId w:val="192"/>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алфавит, буквы, основные словосочетания, звуки английского языка;</w:t>
                  </w:r>
                </w:p>
                <w:p w:rsidR="00C17F6F" w:rsidRPr="00444DEB" w:rsidRDefault="00C17F6F" w:rsidP="00444DEB">
                  <w:pPr>
                    <w:numPr>
                      <w:ilvl w:val="0"/>
                      <w:numId w:val="192"/>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основные правила орфографии и чтения английского языка;</w:t>
                  </w:r>
                </w:p>
                <w:p w:rsidR="00C17F6F" w:rsidRPr="00444DEB" w:rsidRDefault="00C17F6F" w:rsidP="00444DEB">
                  <w:pPr>
                    <w:numPr>
                      <w:ilvl w:val="0"/>
                      <w:numId w:val="192"/>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особенности интонации основных типов предложений;</w:t>
                  </w:r>
                </w:p>
                <w:p w:rsidR="00C17F6F" w:rsidRPr="00444DEB" w:rsidRDefault="00C17F6F" w:rsidP="00444DEB">
                  <w:pPr>
                    <w:numPr>
                      <w:ilvl w:val="0"/>
                      <w:numId w:val="192"/>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название страны – родины английского языка, ее столицы;</w:t>
                  </w:r>
                </w:p>
                <w:p w:rsidR="00C17F6F" w:rsidRPr="00444DEB" w:rsidRDefault="00C17F6F" w:rsidP="00444DEB">
                  <w:pPr>
                    <w:numPr>
                      <w:ilvl w:val="0"/>
                      <w:numId w:val="192"/>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наизусть рифмованные произведения детского фольклора, доступные по форме и содержанию.</w:t>
                  </w:r>
                </w:p>
                <w:p w:rsidR="00C17F6F" w:rsidRPr="00444DEB" w:rsidRDefault="00C17F6F" w:rsidP="00444DEB">
                  <w:pPr>
                    <w:spacing w:line="240" w:lineRule="auto"/>
                    <w:ind w:left="493" w:firstLine="1060"/>
                    <w:jc w:val="both"/>
                    <w:rPr>
                      <w:rFonts w:ascii="Times New Roman" w:hAnsi="Times New Roman" w:cs="Times New Roman"/>
                      <w:b/>
                      <w:bCs/>
                      <w:sz w:val="24"/>
                      <w:szCs w:val="24"/>
                    </w:rPr>
                  </w:pPr>
                  <w:r w:rsidRPr="00444DEB">
                    <w:rPr>
                      <w:rFonts w:ascii="Times New Roman" w:hAnsi="Times New Roman" w:cs="Times New Roman"/>
                      <w:b/>
                      <w:bCs/>
                      <w:sz w:val="24"/>
                      <w:szCs w:val="24"/>
                    </w:rPr>
                    <w:t>уметь:</w:t>
                  </w:r>
                </w:p>
                <w:p w:rsidR="00C17F6F" w:rsidRPr="00444DEB" w:rsidRDefault="00C17F6F" w:rsidP="00444DEB">
                  <w:pPr>
                    <w:spacing w:line="240" w:lineRule="auto"/>
                    <w:ind w:left="493" w:firstLine="1060"/>
                    <w:jc w:val="both"/>
                    <w:rPr>
                      <w:rFonts w:ascii="Times New Roman" w:hAnsi="Times New Roman" w:cs="Times New Roman"/>
                      <w:i/>
                      <w:iCs/>
                      <w:sz w:val="24"/>
                      <w:szCs w:val="24"/>
                    </w:rPr>
                  </w:pPr>
                  <w:r w:rsidRPr="00444DEB">
                    <w:rPr>
                      <w:rFonts w:ascii="Times New Roman" w:hAnsi="Times New Roman" w:cs="Times New Roman"/>
                      <w:i/>
                      <w:iCs/>
                      <w:sz w:val="24"/>
                      <w:szCs w:val="24"/>
                    </w:rPr>
                    <w:t>в области аудирования:</w:t>
                  </w:r>
                </w:p>
                <w:p w:rsidR="00C17F6F" w:rsidRPr="00444DEB" w:rsidRDefault="00C17F6F" w:rsidP="00444DEB">
                  <w:pPr>
                    <w:numPr>
                      <w:ilvl w:val="0"/>
                      <w:numId w:val="193"/>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понимать на слух речь учителя, одноклассников, основное содержание облегченных, доступных по объему текстов, с опорой на зрительную наглядность;</w:t>
                  </w:r>
                </w:p>
                <w:p w:rsidR="00C17F6F" w:rsidRPr="00444DEB" w:rsidRDefault="00C17F6F" w:rsidP="00444DEB">
                  <w:pPr>
                    <w:spacing w:line="240" w:lineRule="auto"/>
                    <w:ind w:left="493" w:firstLine="1060"/>
                    <w:jc w:val="both"/>
                    <w:rPr>
                      <w:rFonts w:ascii="Times New Roman" w:hAnsi="Times New Roman" w:cs="Times New Roman"/>
                      <w:i/>
                      <w:iCs/>
                      <w:sz w:val="24"/>
                      <w:szCs w:val="24"/>
                    </w:rPr>
                  </w:pPr>
                  <w:r w:rsidRPr="00444DEB">
                    <w:rPr>
                      <w:rFonts w:ascii="Times New Roman" w:hAnsi="Times New Roman" w:cs="Times New Roman"/>
                      <w:i/>
                      <w:iCs/>
                      <w:sz w:val="24"/>
                      <w:szCs w:val="24"/>
                    </w:rPr>
                    <w:t>в области говорения:</w:t>
                  </w:r>
                </w:p>
                <w:p w:rsidR="00C17F6F" w:rsidRPr="00444DEB" w:rsidRDefault="00C17F6F" w:rsidP="00444DEB">
                  <w:pPr>
                    <w:numPr>
                      <w:ilvl w:val="0"/>
                      <w:numId w:val="193"/>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участвовать в элементарном этикетном диалоге (знакомство, поздравление, благодарность, приветствие);</w:t>
                  </w:r>
                </w:p>
                <w:p w:rsidR="00C17F6F" w:rsidRPr="00444DEB" w:rsidRDefault="00C17F6F" w:rsidP="00444DEB">
                  <w:pPr>
                    <w:numPr>
                      <w:ilvl w:val="0"/>
                      <w:numId w:val="193"/>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расспрашивать собеседника, задавая простые вопросы и отвечая на них;</w:t>
                  </w:r>
                </w:p>
                <w:p w:rsidR="00C17F6F" w:rsidRPr="00444DEB" w:rsidRDefault="00C17F6F" w:rsidP="00444DEB">
                  <w:pPr>
                    <w:numPr>
                      <w:ilvl w:val="0"/>
                      <w:numId w:val="193"/>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кратко рассказывать о себе, своей семье, друге;</w:t>
                  </w:r>
                </w:p>
                <w:p w:rsidR="00C17F6F" w:rsidRPr="00444DEB" w:rsidRDefault="00C17F6F" w:rsidP="00444DEB">
                  <w:pPr>
                    <w:numPr>
                      <w:ilvl w:val="0"/>
                      <w:numId w:val="193"/>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составлять небольшие описания предмета, картинки по образцу;</w:t>
                  </w:r>
                </w:p>
                <w:p w:rsidR="00C17F6F" w:rsidRPr="00444DEB" w:rsidRDefault="00C17F6F" w:rsidP="00444DEB">
                  <w:pPr>
                    <w:spacing w:line="240" w:lineRule="auto"/>
                    <w:ind w:left="493" w:firstLine="1060"/>
                    <w:jc w:val="both"/>
                    <w:rPr>
                      <w:rFonts w:ascii="Times New Roman" w:hAnsi="Times New Roman" w:cs="Times New Roman"/>
                      <w:i/>
                      <w:iCs/>
                      <w:sz w:val="24"/>
                      <w:szCs w:val="24"/>
                    </w:rPr>
                  </w:pPr>
                  <w:r w:rsidRPr="00444DEB">
                    <w:rPr>
                      <w:rFonts w:ascii="Times New Roman" w:hAnsi="Times New Roman" w:cs="Times New Roman"/>
                      <w:i/>
                      <w:iCs/>
                      <w:sz w:val="24"/>
                      <w:szCs w:val="24"/>
                    </w:rPr>
                    <w:t>в области чтения:</w:t>
                  </w:r>
                </w:p>
                <w:p w:rsidR="00C17F6F" w:rsidRPr="00444DEB" w:rsidRDefault="00C17F6F" w:rsidP="00444DEB">
                  <w:pPr>
                    <w:numPr>
                      <w:ilvl w:val="0"/>
                      <w:numId w:val="194"/>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читать вслух, соблюдая правила произношения и соответствующую интонацию, доступные по объему тексты, построенные на изученном языковом материале;</w:t>
                  </w:r>
                </w:p>
                <w:p w:rsidR="00C17F6F" w:rsidRPr="00444DEB" w:rsidRDefault="00C17F6F" w:rsidP="00444DEB">
                  <w:pPr>
                    <w:numPr>
                      <w:ilvl w:val="0"/>
                      <w:numId w:val="194"/>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lastRenderedPageBreak/>
                    <w:t>читать про себя, понимать основное содержание доступных по объему текстов, построенных на изученном языковом материале, пользуясь в случае необходимости словарем;</w:t>
                  </w:r>
                </w:p>
                <w:p w:rsidR="00C17F6F" w:rsidRPr="00444DEB" w:rsidRDefault="00C17F6F" w:rsidP="00444DEB">
                  <w:pPr>
                    <w:spacing w:line="240" w:lineRule="auto"/>
                    <w:ind w:left="493" w:firstLine="1060"/>
                    <w:jc w:val="both"/>
                    <w:rPr>
                      <w:rFonts w:ascii="Times New Roman" w:hAnsi="Times New Roman" w:cs="Times New Roman"/>
                      <w:i/>
                      <w:iCs/>
                      <w:sz w:val="24"/>
                      <w:szCs w:val="24"/>
                    </w:rPr>
                  </w:pPr>
                  <w:r w:rsidRPr="00444DEB">
                    <w:rPr>
                      <w:rFonts w:ascii="Times New Roman" w:hAnsi="Times New Roman" w:cs="Times New Roman"/>
                      <w:i/>
                      <w:iCs/>
                      <w:sz w:val="24"/>
                      <w:szCs w:val="24"/>
                    </w:rPr>
                    <w:t>в области письма и письменной речи:</w:t>
                  </w:r>
                </w:p>
                <w:p w:rsidR="00C17F6F" w:rsidRPr="00444DEB" w:rsidRDefault="00C17F6F" w:rsidP="00444DEB">
                  <w:pPr>
                    <w:numPr>
                      <w:ilvl w:val="0"/>
                      <w:numId w:val="195"/>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списывать текст, вставляя в него пропущенные слова в соответствии с контекстом;</w:t>
                  </w:r>
                </w:p>
                <w:p w:rsidR="00C17F6F" w:rsidRPr="00444DEB" w:rsidRDefault="00C17F6F" w:rsidP="00444DEB">
                  <w:pPr>
                    <w:numPr>
                      <w:ilvl w:val="0"/>
                      <w:numId w:val="195"/>
                    </w:numPr>
                    <w:spacing w:after="0" w:line="240" w:lineRule="auto"/>
                    <w:ind w:left="493" w:firstLine="1060"/>
                    <w:jc w:val="both"/>
                    <w:rPr>
                      <w:rFonts w:ascii="Times New Roman" w:hAnsi="Times New Roman" w:cs="Times New Roman"/>
                      <w:sz w:val="24"/>
                      <w:szCs w:val="24"/>
                    </w:rPr>
                  </w:pPr>
                  <w:r w:rsidRPr="00444DEB">
                    <w:rPr>
                      <w:rFonts w:ascii="Times New Roman" w:hAnsi="Times New Roman" w:cs="Times New Roman"/>
                      <w:sz w:val="24"/>
                      <w:szCs w:val="24"/>
                    </w:rPr>
                    <w:t>писать краткое поздравление с опорой на образец.</w:t>
                  </w:r>
                </w:p>
                <w:p w:rsidR="004F0F51" w:rsidRPr="00444DEB" w:rsidRDefault="004F0F51" w:rsidP="00444DEB">
                  <w:pPr>
                    <w:spacing w:line="240" w:lineRule="auto"/>
                    <w:jc w:val="both"/>
                    <w:rPr>
                      <w:sz w:val="24"/>
                      <w:szCs w:val="24"/>
                    </w:rPr>
                  </w:pPr>
                </w:p>
                <w:p w:rsidR="008847DC" w:rsidRPr="00444DEB" w:rsidRDefault="0027677C" w:rsidP="00444DEB">
                  <w:pPr>
                    <w:spacing w:line="240" w:lineRule="auto"/>
                    <w:ind w:firstLine="567"/>
                    <w:jc w:val="center"/>
                    <w:rPr>
                      <w:rFonts w:ascii="Times New Roman" w:hAnsi="Times New Roman" w:cs="Times New Roman"/>
                      <w:b/>
                      <w:sz w:val="24"/>
                      <w:szCs w:val="24"/>
                      <w:lang w:eastAsia="en-US"/>
                    </w:rPr>
                  </w:pPr>
                  <w:r w:rsidRPr="00444DEB">
                    <w:rPr>
                      <w:rFonts w:ascii="Times New Roman" w:hAnsi="Times New Roman" w:cs="Times New Roman"/>
                      <w:b/>
                      <w:sz w:val="24"/>
                      <w:szCs w:val="24"/>
                      <w:lang w:eastAsia="en-US"/>
                    </w:rPr>
                    <w:t xml:space="preserve">2.2.4. </w:t>
                  </w:r>
                  <w:r w:rsidR="00C17F6F" w:rsidRPr="00444DEB">
                    <w:rPr>
                      <w:rFonts w:ascii="Times New Roman" w:hAnsi="Times New Roman" w:cs="Times New Roman"/>
                      <w:b/>
                      <w:sz w:val="24"/>
                      <w:szCs w:val="24"/>
                      <w:lang w:eastAsia="en-US"/>
                    </w:rPr>
                    <w:t>НЕМЕЦКИЙ ЯЗЫК</w:t>
                  </w:r>
                </w:p>
                <w:p w:rsidR="00C17F6F" w:rsidRPr="00444DEB" w:rsidRDefault="00C17F6F" w:rsidP="00444DEB">
                  <w:pPr>
                    <w:spacing w:line="240" w:lineRule="auto"/>
                    <w:ind w:left="493" w:firstLine="567"/>
                    <w:jc w:val="center"/>
                    <w:rPr>
                      <w:rFonts w:ascii="Times New Roman" w:hAnsi="Times New Roman" w:cs="Times New Roman"/>
                      <w:b/>
                      <w:sz w:val="24"/>
                      <w:szCs w:val="24"/>
                    </w:rPr>
                  </w:pPr>
                  <w:r w:rsidRPr="00444DEB">
                    <w:rPr>
                      <w:rFonts w:ascii="Times New Roman" w:hAnsi="Times New Roman" w:cs="Times New Roman"/>
                      <w:b/>
                      <w:sz w:val="24"/>
                      <w:szCs w:val="24"/>
                    </w:rPr>
                    <w:t>Пояснительная записка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Данная программа предназначена для обучения младших школьников немецкому языку в образовательных учреждениях начального общего образования на основе линии УМК “</w:t>
                  </w:r>
                  <w:r w:rsidRPr="00444DEB">
                    <w:rPr>
                      <w:rFonts w:ascii="Times New Roman" w:hAnsi="Times New Roman" w:cs="Times New Roman"/>
                      <w:sz w:val="24"/>
                      <w:szCs w:val="24"/>
                      <w:lang w:val="en-US"/>
                    </w:rPr>
                    <w:t>ErstenSchritte</w:t>
                  </w:r>
                  <w:r w:rsidRPr="00444DEB">
                    <w:rPr>
                      <w:rFonts w:ascii="Times New Roman" w:hAnsi="Times New Roman" w:cs="Times New Roman"/>
                      <w:sz w:val="24"/>
                      <w:szCs w:val="24"/>
                    </w:rPr>
                    <w:t xml:space="preserve"> 2-4” (авторы И.Л.Бим, Л.И.Рыжова, издательство Просвещение). В процессе разработки программы авторы исходили из требований Федерального государственного образовательного стандарта второго поколения (ФГОС-2) и Примерной программы начального общего образования по иностранному языку.</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Программа адресована МОУ « Косинская оош», в котором обучение иностранному языку начинается со второго класса, при этом на изучение предмета в соответствие с базовым образовательным планом отводится 2 часа в неделю (204 часа во 2, 3, 4 классах, 34 учебные недели в каждом классе).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 Программе дается краткая характеристика предмета, определяются цели и задачи обучения иностранному языку в начальной школе, ценностные ориентиры обучения, содержание обучения, планируемые результаты освоения образовательной программы, требования к условиям реализации программы.</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Общая характеристика предмета.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Иностранный язык (ИЯ) наряду с русским языком и литературным чтением входит в предметную область «филология». В настоящее время обучение ИЯ рассматривается как одно из приоритетных направлений модернизации современного школьного образования, что обусловлено целым рядом причин.</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Коренным образом изменился социальный статус «иностранного языка» как учебного предмета. </w:t>
                  </w:r>
                  <w:proofErr w:type="gramStart"/>
                  <w:r w:rsidRPr="00444DEB">
                    <w:rPr>
                      <w:rFonts w:ascii="Times New Roman" w:hAnsi="Times New Roman" w:cs="Times New Roman"/>
                      <w:sz w:val="24"/>
                      <w:szCs w:val="24"/>
                    </w:rPr>
                    <w:t>Глобализация, поликультурность, информатизация, взаимозависимость стран и культур в совокупности с переменами, произошедшими в последние десятилетия внутри страны (изменение социально-экономических и политических основ российского государства, открытость и интернационализация всех сфер общественной жизни, расширение возможностей международного и межкультурного общения, необходимость интеграции в мировое сообщество), привели к возрастанию роли иностранного языка в жизни личности, общества и государства.</w:t>
                  </w:r>
                  <w:proofErr w:type="gramEnd"/>
                  <w:r w:rsidRPr="00444DEB">
                    <w:rPr>
                      <w:rFonts w:ascii="Times New Roman" w:hAnsi="Times New Roman" w:cs="Times New Roman"/>
                      <w:sz w:val="24"/>
                      <w:szCs w:val="24"/>
                    </w:rPr>
                    <w:t xml:space="preserve"> Из предмета, не имевшего реального применения и находившегося в сознании учащихся на одном из последних мест по степени значимости, ИЯ превратился в средство, реально востребованное личностью, обществом и государством.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Стало очевидно, что существование и успешное развитие современного общества возможно только при определенном уровне иноязычной грамотности его членов. Иноязычная грамотность способствует:</w:t>
                  </w:r>
                </w:p>
                <w:p w:rsidR="00C17F6F" w:rsidRPr="00444DEB" w:rsidRDefault="00C17F6F" w:rsidP="00444DEB">
                  <w:pPr>
                    <w:numPr>
                      <w:ilvl w:val="0"/>
                      <w:numId w:val="199"/>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повышению конкурентоспособности государства, перестройке экономики внутри страны;</w:t>
                  </w:r>
                </w:p>
                <w:p w:rsidR="00C17F6F" w:rsidRPr="00444DEB" w:rsidRDefault="00C17F6F" w:rsidP="00444DEB">
                  <w:pPr>
                    <w:numPr>
                      <w:ilvl w:val="0"/>
                      <w:numId w:val="199"/>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вхождению, интеграции государства в мировое экономическое и культурное сообщество;</w:t>
                  </w:r>
                </w:p>
                <w:p w:rsidR="00C17F6F" w:rsidRPr="00444DEB" w:rsidRDefault="00C17F6F" w:rsidP="00444DEB">
                  <w:pPr>
                    <w:numPr>
                      <w:ilvl w:val="0"/>
                      <w:numId w:val="199"/>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доступу к информационной мировой системе и новейшим информационным технологиям.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Иноязычную грамотность в сложившихся условиях следует рассматривать как экономическую категорию. Интегрируясь с техническими науками, материальным производством, она превращается в непосредственную производительную силу.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Роль ИЯ как учебного предмета возрастает также в связи с введением ФГОС-2, «где развитие личности обучающегося на основе универсальных учебных действий, познание и освоение мира составляют цель и основной результат образования». Переход от познавательной парадигмы </w:t>
                  </w:r>
                  <w:proofErr w:type="gramStart"/>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 xml:space="preserve"> образовательной делает огромный образовательный потенциал предмета «иностранный язык» особо востребованным. «Иностранный язык» уникален по своим образовательным возможностям и способен внести свой особый вклад в главный результат образования – воспитание гражданина России.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ИЯ является важнейшим средством воспитательного воздействия на личность. Являясь частью, инструментом культуры, ИЯ формирует личность человека через заложенные в языке видение мира, менталитет, отношение к людям и т.п., то есть через культуру народа, пользующегося данным языком как средством общения.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ИЯ открывает непосредственный доступ к огромному духовному богатству другого народа, повышает уровень гуманитарного образования ученика, способствует будущему вхождению в мировое сообщество благодаря воспитанию уважения к иным культурам. Знакомство с культурой народа изучаемого языка способствует более глубокому осознанию своей родной культуры, воспитанию патриотизма и интернационализма. Знание ИЯ и культуры устраняет барьеры недоверия, дает возможность нести и распространять свою культуру, создавать положительный образ своей страны за рубежом.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Школьники овладевают рациональными приемами изучения ИЯ и универсальными учебными действиями (УУД): пользоваться различными словарями и другой справочной литературой, находить информацию в Интернете, использовать электронные образовательные ресурсы, ориентироваться в информационно-образовательной среде и т.д.</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Обучение межкультурному общению способствует:</w:t>
                  </w:r>
                </w:p>
                <w:p w:rsidR="00C17F6F" w:rsidRPr="00444DEB" w:rsidRDefault="00C17F6F" w:rsidP="00444DEB">
                  <w:pPr>
                    <w:numPr>
                      <w:ilvl w:val="0"/>
                      <w:numId w:val="198"/>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формированию активной жизненной позиции учащихся. На уроках ИЯ они получают возможность обсуждать актуальные проблемы и события, свои собственные поступки и поступки своих сверстников, учиться выражать свое отношение к происходящему, обосновывать собственное мнение. Все это облегчает их дальнейшую социализацию;</w:t>
                  </w:r>
                </w:p>
                <w:p w:rsidR="00C17F6F" w:rsidRPr="00444DEB" w:rsidRDefault="00C17F6F" w:rsidP="00444DEB">
                  <w:pPr>
                    <w:numPr>
                      <w:ilvl w:val="0"/>
                      <w:numId w:val="198"/>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развитию коммуникативной культуры. Школьники учатся технике общения, овладевают речевым этикетом, стратегией и тактикой диалогического и группового общения, учатся быть вежливыми, доброжелательными речевыми партнерами;</w:t>
                  </w:r>
                </w:p>
                <w:p w:rsidR="00C17F6F" w:rsidRPr="00444DEB" w:rsidRDefault="00C17F6F" w:rsidP="00444DEB">
                  <w:pPr>
                    <w:numPr>
                      <w:ilvl w:val="0"/>
                      <w:numId w:val="198"/>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общему речевому развитию учащихся. Они учатся более осознанно и внимательно относиться к выбору способов и сре</w:t>
                  </w:r>
                  <w:proofErr w:type="gramStart"/>
                  <w:r w:rsidRPr="00444DEB">
                    <w:rPr>
                      <w:rFonts w:ascii="Times New Roman" w:hAnsi="Times New Roman" w:cs="Times New Roman"/>
                      <w:sz w:val="24"/>
                      <w:szCs w:val="24"/>
                    </w:rPr>
                    <w:t>дств дл</w:t>
                  </w:r>
                  <w:proofErr w:type="gramEnd"/>
                  <w:r w:rsidRPr="00444DEB">
                    <w:rPr>
                      <w:rFonts w:ascii="Times New Roman" w:hAnsi="Times New Roman" w:cs="Times New Roman"/>
                      <w:sz w:val="24"/>
                      <w:szCs w:val="24"/>
                    </w:rPr>
                    <w:t>я выражения своих мыслей, совершенствуют умение планировать свое речевое поведение, ставить и решать коммуникативные задачи, развивать способность адекватно использовать имеющиеся речевые и неречевые средства общения;</w:t>
                  </w:r>
                </w:p>
                <w:p w:rsidR="00C17F6F" w:rsidRPr="00444DEB" w:rsidRDefault="00C17F6F" w:rsidP="00444DEB">
                  <w:pPr>
                    <w:numPr>
                      <w:ilvl w:val="0"/>
                      <w:numId w:val="198"/>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воспитанию внимательного отношения к тексту, формируя вдумчивого чтеца – качество, присущее каждому культурному человеку;</w:t>
                  </w:r>
                </w:p>
                <w:p w:rsidR="00C17F6F" w:rsidRPr="00444DEB" w:rsidRDefault="00C17F6F" w:rsidP="00444DEB">
                  <w:pPr>
                    <w:numPr>
                      <w:ilvl w:val="0"/>
                      <w:numId w:val="198"/>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расширению филологического кругозора через осознание особенностей своего мышления. На основе сопоставления иностранного языка </w:t>
                  </w:r>
                  <w:proofErr w:type="gramStart"/>
                  <w:r w:rsidRPr="00444DEB">
                    <w:rPr>
                      <w:rFonts w:ascii="Times New Roman" w:hAnsi="Times New Roman" w:cs="Times New Roman"/>
                      <w:sz w:val="24"/>
                      <w:szCs w:val="24"/>
                    </w:rPr>
                    <w:t>сродным</w:t>
                  </w:r>
                  <w:proofErr w:type="gramEnd"/>
                  <w:r w:rsidRPr="00444DEB">
                    <w:rPr>
                      <w:rFonts w:ascii="Times New Roman" w:hAnsi="Times New Roman" w:cs="Times New Roman"/>
                      <w:sz w:val="24"/>
                      <w:szCs w:val="24"/>
                    </w:rPr>
                    <w:t xml:space="preserve"> происходит уяснение того, что существуют разные способы выражения и оформления мыслей.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Изучение ИЯ вносит заметный вклад в культуру умственного труда. «Иностранный язык» как учебный предмет готовит учеников к успешной социализации после окончания образовательного учреждения, учит успешно выстраивать отношения с другими людьми, </w:t>
                  </w:r>
                  <w:r w:rsidRPr="00444DEB">
                    <w:rPr>
                      <w:rFonts w:ascii="Times New Roman" w:hAnsi="Times New Roman" w:cs="Times New Roman"/>
                      <w:sz w:val="24"/>
                      <w:szCs w:val="24"/>
                    </w:rPr>
                    <w:lastRenderedPageBreak/>
                    <w:t>работать в группе и коллективе. Владение общением на иностранном языке стало сегодня одним из условий профессиональной компетенции специалиста, поскольку знание ИЯ может существенно повлиять на его образовательные и самообразовательные возможности, выбор профессии и перспективу карьерного роста.</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bCs/>
                      <w:sz w:val="24"/>
                      <w:szCs w:val="24"/>
                    </w:rPr>
                    <w:t>Цели и задачи курса.</w:t>
                  </w:r>
                  <w:r w:rsidRPr="00444DEB">
                    <w:rPr>
                      <w:rFonts w:ascii="Times New Roman" w:hAnsi="Times New Roman" w:cs="Times New Roman"/>
                      <w:b/>
                      <w:sz w:val="24"/>
                      <w:szCs w:val="24"/>
                    </w:rPr>
                    <w:t xml:space="preserve"> Цели и задачи курса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Интегративной целью </w:t>
                  </w:r>
                  <w:r w:rsidRPr="00444DEB">
                    <w:rPr>
                      <w:rFonts w:ascii="Times New Roman" w:hAnsi="Times New Roman" w:cs="Times New Roman"/>
                      <w:sz w:val="24"/>
                      <w:szCs w:val="24"/>
                    </w:rPr>
                    <w:t>обучения иностранному языку в начальных классах является формирование элементарной коммуникативной компетенции младшего школьника на доступном для него уровне в основных видах речевой деятельности: аудировании, говорении</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чтении и письме.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Элементарная коммуникативная компетенция понимается как способность и готовность младшего школьника осуществлять межличностное и межкультурное общение с носителями изучаемого иностранного языка в устной и письменной форме в ограниченном круге типичных ситуаций и сфер общения, доступных для младшего школьника. Следовательно, изучение иностранного языка в начальной школе направлено на достижение следующих целей: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формирование умения общаться на иностранном языке на элементарном уровне с учетом речевых возможностей и потребностей младших школьников в устной (аудирование и говорение) и письменной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чтение и письмо) формах;</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приобщение детей  к новому социальному опыту с использованием иностранного языка: знакомство младших школьников с миром зарубежных сверстников, с зарубежным детским фольклором и доступными образцами  художественной литературы; воспитание дружелюбного отношения к представителям  других стран;</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речевых, интеллектуальных и познавательных способностей младших школьников, а также их общеучебных умений; развитие мотивации к дальнейшему овладению иностранным языком;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воспитание и разностороннее развитие младшего школьника средствами иностранного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Деятельностный характер предмета «Иностранный язык» соответствует природе младшего школьника, воспринимающего мир целостно, эмоционально и активно. Это позволяет включать иноязычную речевую деятельность в другие виды деятельности, свойственные ребенку данного возраста (игровую, познавательную, художественную, эстетическую и т.п.), дает возможность осуществлять разнообразные связи с предметами в начальной школе, и формировать межпредметные общеучебные умения и навыки.</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sz w:val="24"/>
                      <w:szCs w:val="24"/>
                    </w:rPr>
                    <w:t xml:space="preserve">     Исходя из сформулированных целей, изучение предмета « Иностранный язык» направлено на решение следующих </w:t>
                  </w:r>
                  <w:r w:rsidRPr="00444DEB">
                    <w:rPr>
                      <w:rFonts w:ascii="Times New Roman" w:hAnsi="Times New Roman" w:cs="Times New Roman"/>
                      <w:b/>
                      <w:sz w:val="24"/>
                      <w:szCs w:val="24"/>
                    </w:rPr>
                    <w:t>задач:</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формирование представлений об иностранном языке как средстве общения, позволяющем добиваться взаимопонимания с людьми, говорящими/ пишущими на иностранном языке, узнавать новое через звучащие и письменные тексты;</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расширение лингвистического кругозора младших школьников: освоение элементарных лингвистических представлений, доступных младшим школьникам и необходимых для овладения устной и письменной речью на иностранном языке на элементарном уровне;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обеспечение коммуникативно-психологической адаптации младших школьников  к новому языковому миру для преодоления в дальнейшем психологического барьера и использования иностранного языка как средства общения;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-развитие личностных качеств младшего школьника, его внимания, памяти и воображения в процессе участия в моделируемых ситуациях общения, ролевых играх; в ходе овладения языковым материалом;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эмоциональной сферы детей в процессе обучающих игр, учебных спектаклей с использованием иностранного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приобщение младших школьников к новому социальному опыту за счет проигрывания на иностранном языке различных ролей в игровых ситуациях, типичных для семейного, бытового, учебного общения;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познавательных способностей, овладение умением координированной работы с разными компонентами учебно-методического комплекса (учебником, рабочей тетрадью, аудиоприложением, мультимедийным приложением и т.д.), умением работы в паре, в группе.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формирование  первоначального представления о роли и значимости ИЯ в жизни современного человека и поликультурного мира, приобретение начального опыта использования ИЯ как средства межкультурного общения, нового инструмента познания мира и культуры других народов;</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формирование  гражданской идентичности, чувства патриотизма и гордости за свой народ, свой край, свою страну и осознание своей этнической и национальной принадлежности через изучение языков и культур, общепринятых человеческих и базовых национальных ценностей;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формирование  основ активной жизненной позиции.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Младшие школьники должны иметь возможность обсуждать актуальные события из жизни, свои собственные поступки и поступки своих сверстников, выражать свое отношение к происходящему, обосновывать собственное мнение, что будет способствовать их дальнейшей социализации и воспитанию граждан России;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элементарной коммуникативной компетенции, т.е. способности и готовности общаться с носителями языка на уровне своих речевых возможностей и потребностей в разных формах: устной (говорение и аудирование) и письменной (чтение и письмо). У учащихся расширится лингвистический кругозор, они получат общее представление о строе изучаемого языка и его основных отличиях от родного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основ коммуникативной культуры.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Учащиеся научатся ставить и решать коммуникативные задачи, адекватно использовать имеющиеся речевые и неречевые средства общения, соблюдать речевой этикет, быть вежливыми и доброжелательными речевыми партнерами;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уважительного отношения к чужой культуре через знакомство с детским пластом культуры страны изучаемого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более глубокого осознания особенностей культуры своего народа;</w:t>
                  </w:r>
                </w:p>
                <w:p w:rsidR="00C17F6F" w:rsidRPr="00444DEB" w:rsidRDefault="00C17F6F" w:rsidP="00444DEB">
                  <w:pPr>
                    <w:spacing w:line="240" w:lineRule="auto"/>
                    <w:ind w:left="493"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 способности представлять в элементарной форме на иностранном языке родную культуру в письменной и устной формах общения; </w:t>
                  </w:r>
                  <w:proofErr w:type="gramEnd"/>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положительной мотивации и устойчивого учебно-познавательного интереса к предмету «иностранный язык», а также развитие необходимых УУД и специальных учебных умений (СУУ), что заложит основы успешной учебной деятельности по овладению иностранным языком на следующей ступени образования.</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lastRenderedPageBreak/>
                    <w:t>Содержание иноязычного образования в начальной школе.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Иностранный язык рассматривается  как «образовательная  дисциплина», которая обладает огромным потенциалом, способным внести весомый вклад в становление человека как гражданина России и индивидуальности.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Процесс, в котором оказывается учащийся, рассматривается как процесс иноязычного образования. Иноязычное образование выступает в качестве средства достижения конечной цели – </w:t>
                  </w:r>
                  <w:r w:rsidRPr="00444DEB">
                    <w:rPr>
                      <w:rFonts w:ascii="Times New Roman" w:hAnsi="Times New Roman" w:cs="Times New Roman"/>
                      <w:sz w:val="24"/>
                      <w:szCs w:val="24"/>
                      <w:u w:val="single"/>
                    </w:rPr>
                    <w:t>развитие учащегося как индивидуальности, готовой и способной вести диалог культур</w:t>
                  </w:r>
                  <w:r w:rsidRPr="00444DEB">
                    <w:rPr>
                      <w:rFonts w:ascii="Times New Roman" w:hAnsi="Times New Roman" w:cs="Times New Roman"/>
                      <w:sz w:val="24"/>
                      <w:szCs w:val="24"/>
                    </w:rPr>
                    <w:t>. Начальное общее образование закладывает основы этой готовности и способности. Процесс иноязычного образования включает в себя четыре взаимосвязанных аспекта:</w:t>
                  </w:r>
                </w:p>
                <w:p w:rsidR="00C17F6F" w:rsidRPr="00444DEB" w:rsidRDefault="00C17F6F" w:rsidP="00444DEB">
                  <w:pPr>
                    <w:spacing w:line="240" w:lineRule="auto"/>
                    <w:ind w:left="493"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 </w:t>
                  </w:r>
                  <w:r w:rsidRPr="00444DEB">
                    <w:rPr>
                      <w:rFonts w:ascii="Times New Roman" w:hAnsi="Times New Roman" w:cs="Times New Roman"/>
                      <w:b/>
                      <w:bCs/>
                      <w:i/>
                      <w:iCs/>
                      <w:sz w:val="24"/>
                      <w:szCs w:val="24"/>
                    </w:rPr>
                    <w:t>познание</w:t>
                  </w:r>
                  <w:r w:rsidRPr="00444DEB">
                    <w:rPr>
                      <w:rFonts w:ascii="Times New Roman" w:hAnsi="Times New Roman" w:cs="Times New Roman"/>
                      <w:sz w:val="24"/>
                      <w:szCs w:val="24"/>
                    </w:rPr>
                    <w:t>, которое нацелено на овладение культуроведческим содержанием (знание иностранной культуры и умение использовать ее в диалоге с родной культурой);</w:t>
                  </w:r>
                  <w:proofErr w:type="gramEnd"/>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bCs/>
                      <w:i/>
                      <w:iCs/>
                      <w:sz w:val="24"/>
                      <w:szCs w:val="24"/>
                    </w:rPr>
                    <w:t>развитие</w:t>
                  </w:r>
                  <w:r w:rsidRPr="00444DEB">
                    <w:rPr>
                      <w:rFonts w:ascii="Times New Roman" w:hAnsi="Times New Roman" w:cs="Times New Roman"/>
                      <w:sz w:val="24"/>
                      <w:szCs w:val="24"/>
                    </w:rPr>
                    <w:t>, которое нацелено на овладение психологическим содержанием (способности к познавательной, преобразовательной, эмоционально-оценочной деятельности, развитие языковых способностей, психических функций и мыслительных операций, развитие мотивационной сферы, формирование специальных учебных умений и универсальных учебных действий);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bCs/>
                      <w:i/>
                      <w:iCs/>
                      <w:sz w:val="24"/>
                      <w:szCs w:val="24"/>
                    </w:rPr>
                    <w:t>воспитание</w:t>
                  </w:r>
                  <w:r w:rsidRPr="00444DEB">
                    <w:rPr>
                      <w:rFonts w:ascii="Times New Roman" w:hAnsi="Times New Roman" w:cs="Times New Roman"/>
                      <w:sz w:val="24"/>
                      <w:szCs w:val="24"/>
                    </w:rPr>
                    <w:t>, которое нацелено на овладение педагогическим содержанием, т.е. духовными ценностями родной и мировой культур;</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bCs/>
                      <w:i/>
                      <w:iCs/>
                      <w:sz w:val="24"/>
                      <w:szCs w:val="24"/>
                    </w:rPr>
                    <w:t>учение</w:t>
                  </w:r>
                  <w:r w:rsidRPr="00444DEB">
                    <w:rPr>
                      <w:rFonts w:ascii="Times New Roman" w:hAnsi="Times New Roman" w:cs="Times New Roman"/>
                      <w:sz w:val="24"/>
                      <w:szCs w:val="24"/>
                    </w:rPr>
                    <w:t>, которое нацелено на овладение социальным содержанием, в том смысле, что речевые умения (говорение, чтение, аудирование, письмо) усваиваются как средства общения в социуме.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Содержание образовательной дисциплины «иностранный язык» составляет иноязычная культура как интегративная духовная сущность, овладеваемая учащимся в процессе функционирования всех четырех аспектов иноязычного образования – познавательного, развивающего, воспитательного, учебного.</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Ведущими на начальной ступени являются </w:t>
                  </w:r>
                  <w:proofErr w:type="gramStart"/>
                  <w:r w:rsidRPr="00444DEB">
                    <w:rPr>
                      <w:rFonts w:ascii="Times New Roman" w:hAnsi="Times New Roman" w:cs="Times New Roman"/>
                      <w:i/>
                      <w:iCs/>
                      <w:sz w:val="24"/>
                      <w:szCs w:val="24"/>
                    </w:rPr>
                    <w:t>развивающий</w:t>
                  </w:r>
                  <w:proofErr w:type="gramEnd"/>
                  <w:r w:rsidRPr="00444DEB">
                    <w:rPr>
                      <w:rFonts w:ascii="Times New Roman" w:hAnsi="Times New Roman" w:cs="Times New Roman"/>
                      <w:i/>
                      <w:iCs/>
                      <w:sz w:val="24"/>
                      <w:szCs w:val="24"/>
                    </w:rPr>
                    <w:t xml:space="preserve"> и воспитательный аспекты</w:t>
                  </w:r>
                  <w:r w:rsidRPr="00444DEB">
                    <w:rPr>
                      <w:rFonts w:ascii="Times New Roman" w:hAnsi="Times New Roman" w:cs="Times New Roman"/>
                      <w:sz w:val="24"/>
                      <w:szCs w:val="24"/>
                    </w:rPr>
                    <w:t xml:space="preserve">, которые опираются на познавательный и учебный. Это оказывается возможным благодаря определенной стратегии -  «культура через язык, язык через культуру». Данная стратегия означает познание культуры в процессе использования языка (видов речевой деятельности как средств общения) и овладение языком (видами речевой деятельности как средствами общения). Указанная стратегия переориентирует образование с </w:t>
                  </w:r>
                  <w:proofErr w:type="gramStart"/>
                  <w:r w:rsidRPr="00444DEB">
                    <w:rPr>
                      <w:rFonts w:ascii="Times New Roman" w:hAnsi="Times New Roman" w:cs="Times New Roman"/>
                      <w:sz w:val="24"/>
                      <w:szCs w:val="24"/>
                    </w:rPr>
                    <w:t>познавательного</w:t>
                  </w:r>
                  <w:proofErr w:type="gramEnd"/>
                  <w:r w:rsidRPr="00444DEB">
                    <w:rPr>
                      <w:rFonts w:ascii="Times New Roman" w:hAnsi="Times New Roman" w:cs="Times New Roman"/>
                      <w:sz w:val="24"/>
                      <w:szCs w:val="24"/>
                    </w:rPr>
                    <w:t xml:space="preserve"> на культуросообразное, обеспечивая духовное развитие учащихся в соответствии с национальным воспитательным идеалом.</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Культура, как система ценностей, является содержанием образования, овладевая которой, ученик становится человеком духовным.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Овладение основами чужой культуры происходит в процессе их постоянного диалога с родной культурой, благодаря чему повышается статус ученика как субъекта родной культуры, воспитывается чувство патриотизма, формируется гражданин России.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данном курсе реализуются основные методические принципы коммуникативного иноязычного образования: </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овладения иноязычной культурой через общение.</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комплексности.</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речемыслительной активности и самостоятельности.</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индивидуализации процесса образования.</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Принцип функциональности.</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ситуативности.</w:t>
                  </w:r>
                </w:p>
                <w:p w:rsidR="00C17F6F" w:rsidRPr="00444DEB" w:rsidRDefault="00C17F6F" w:rsidP="00444DEB">
                  <w:pPr>
                    <w:numPr>
                      <w:ilvl w:val="0"/>
                      <w:numId w:val="197"/>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Принцип новизны.</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Данный курс использует образовательную технологию, в основе которой лежит действенный механизм ее реализации, а именно  гуманистическое общение, что и делает процесс начального иноязычного образования эффективным. Фактически процесс иноязычного образования является моделью процесса общения, в котором  учитель и ученик выступают как личностно равные речевые партнеры. Такое общение служит каналом познания, средством развития, инструментом воспитания и средой учения. Оно обеспечивает рождение личностного смысла деятельности ученика, поскольку построено на диалоге, в котором все спроецировано на его личность, удовлетворяет его интересы, построено на уважении к его личности, внимании к ней, на желании сотрудничать и помочь в овладении иноязычной культурой, культурой умственного труда, спроецированного на отдаленные результаты. Все это и закладывает основы реального диалога культур.</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Кроме того, предлагаемый курс содержит необходимые средства, способные </w:t>
                  </w:r>
                  <w:r w:rsidRPr="00444DEB">
                    <w:rPr>
                      <w:rFonts w:ascii="Times New Roman" w:hAnsi="Times New Roman" w:cs="Times New Roman"/>
                      <w:sz w:val="24"/>
                      <w:szCs w:val="24"/>
                      <w:u w:val="single"/>
                    </w:rPr>
                    <w:t>снять объективно существующие противоречия</w:t>
                  </w:r>
                  <w:r w:rsidRPr="00444DEB">
                    <w:rPr>
                      <w:rFonts w:ascii="Times New Roman" w:hAnsi="Times New Roman" w:cs="Times New Roman"/>
                      <w:sz w:val="24"/>
                      <w:szCs w:val="24"/>
                    </w:rPr>
                    <w:t xml:space="preserve"> учебного процесса: </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между желанием взрослых как можно раньше приобщить ребенка к изучению иностранного языка и отсутствием у младших школьников реальной потребности в овладении иноязычным общением;</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между ожиданием ребенка быстро и легко овладеть ИЯ и необходимостью долго и упорно трудиться;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между коллективной формой обучения и индивидуальным характером процесса овладения иностранным языком;</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между необходимостью уметь учиться и отсутствием у учащихся общеучебных и специальных учебных умений, обеспечивающих успешное овладение 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между индивидуальным характером речи ученика и единым учебником для всех.</w:t>
                  </w:r>
                </w:p>
                <w:p w:rsidR="00C17F6F" w:rsidRPr="00444DEB" w:rsidRDefault="00C17F6F" w:rsidP="005C7C6A">
                  <w:pPr>
                    <w:spacing w:after="0"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Основные содержательные линии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 курсе иностранного языка можно выделить следующие содержательные линии: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коммуникативные умения в основных видах речевой деятельности: аудировании, говорении, чтении и письме;</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языковые средства и навыки пользования ими;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социокультурная осведомленность;</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общеучебные и специальные учебные умения.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Основной содержательной линией из четырех перечисленных являются коммуникативные умения, которые представляют собой результат овладения иностранным языком на данном этапе обучения. Формирование коммуникативных умений предполагает овладение языковыми средствами, а также навыками оперирования ими в процессе общения в устной и письменной форме. Таким образом, языковые навыки представляют собой часть названных сложных коммуникативных умений. Формирование коммуникативной компетенции также неразрывно связано социокультурной осведомленностью младших школьников. Все указанные содержательные линии находятся в тесной взаимосвязи, и отсутствие одной из них нарушает единство учебного предмета « Иностранный язык».</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Обучение перечисленным видам речевой деятельности происходит во взаимосвязи. Однако наблюдается некоторое устное опережение, вызванное объективными причинами: овладение письменными формами общения (чтением и письмом), связанное необходимостью формирования техники чтения и техники письма, происходит более медленно. Поэтому темпы овладения разными видами речевой деятельности уравниваются только к концу обучения в начальной школе.</w:t>
                  </w:r>
                </w:p>
                <w:p w:rsidR="005C7C6A" w:rsidRDefault="005C7C6A" w:rsidP="00444DEB">
                  <w:pPr>
                    <w:spacing w:line="240" w:lineRule="auto"/>
                    <w:ind w:left="493" w:firstLine="567"/>
                    <w:jc w:val="center"/>
                    <w:rPr>
                      <w:rFonts w:ascii="Times New Roman" w:hAnsi="Times New Roman" w:cs="Times New Roman"/>
                      <w:b/>
                      <w:sz w:val="24"/>
                      <w:szCs w:val="24"/>
                    </w:rPr>
                  </w:pPr>
                </w:p>
                <w:p w:rsidR="00C17F6F" w:rsidRPr="00444DEB" w:rsidRDefault="00C17F6F" w:rsidP="00444DEB">
                  <w:pPr>
                    <w:spacing w:line="240" w:lineRule="auto"/>
                    <w:ind w:left="493" w:firstLine="567"/>
                    <w:jc w:val="center"/>
                    <w:rPr>
                      <w:rFonts w:ascii="Times New Roman" w:hAnsi="Times New Roman" w:cs="Times New Roman"/>
                      <w:b/>
                      <w:sz w:val="24"/>
                      <w:szCs w:val="24"/>
                    </w:rPr>
                  </w:pPr>
                  <w:r w:rsidRPr="00444DEB">
                    <w:rPr>
                      <w:rFonts w:ascii="Times New Roman" w:hAnsi="Times New Roman" w:cs="Times New Roman"/>
                      <w:b/>
                      <w:sz w:val="24"/>
                      <w:szCs w:val="24"/>
                    </w:rPr>
                    <w:lastRenderedPageBreak/>
                    <w:t>Содержание курса</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Предметное содержание речи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Предметное содержание устной и письменной речи соответствует образовательным и воспитательным целям, а также интересам и возрастным особенностям младших школьников и включает следующее: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Знакомство. </w:t>
                  </w:r>
                  <w:r w:rsidRPr="00444DEB">
                    <w:rPr>
                      <w:rFonts w:ascii="Times New Roman" w:hAnsi="Times New Roman" w:cs="Times New Roman"/>
                      <w:sz w:val="24"/>
                      <w:szCs w:val="24"/>
                    </w:rPr>
                    <w:t>С одноклассниками, учителем, персонажами детских произведений: имя, возраст. Приветствие, прощание (с использованием типичных фраз речевого этикета).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Я и моя семья. </w:t>
                  </w:r>
                  <w:r w:rsidRPr="00444DEB">
                    <w:rPr>
                      <w:rFonts w:ascii="Times New Roman" w:hAnsi="Times New Roman" w:cs="Times New Roman"/>
                      <w:sz w:val="24"/>
                      <w:szCs w:val="24"/>
                    </w:rPr>
                    <w:t xml:space="preserve">Члены семьи, их имена, возраст, внешность, черты характера, увлечения/хобби. Мой день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распорядок дня, домашние обязанности). Покупки в магазине: одежда, обувь, основные продукты питания. Любимая еда. Семейные праздники: день рождения, Новый год/Рождество. Подарки.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Мир моих увлечений. </w:t>
                  </w:r>
                  <w:r w:rsidRPr="00444DEB">
                    <w:rPr>
                      <w:rFonts w:ascii="Times New Roman" w:hAnsi="Times New Roman" w:cs="Times New Roman"/>
                      <w:sz w:val="24"/>
                      <w:szCs w:val="24"/>
                    </w:rPr>
                    <w:t xml:space="preserve">Имя, возраст, внешность, характер, увлечения/хобби. Совместные занятия. Письмо зарубежному другу. </w:t>
                  </w:r>
                  <w:proofErr w:type="gramStart"/>
                  <w:r w:rsidRPr="00444DEB">
                    <w:rPr>
                      <w:rFonts w:ascii="Times New Roman" w:hAnsi="Times New Roman" w:cs="Times New Roman"/>
                      <w:sz w:val="24"/>
                      <w:szCs w:val="24"/>
                    </w:rPr>
                    <w:t>Любимое домашнее животное: имя, возраст,  цвет,  размер,  характер,  что умеет делать.</w:t>
                  </w:r>
                  <w:proofErr w:type="gramEnd"/>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Моя школа. </w:t>
                  </w:r>
                  <w:r w:rsidRPr="00444DEB">
                    <w:rPr>
                      <w:rFonts w:ascii="Times New Roman" w:hAnsi="Times New Roman" w:cs="Times New Roman"/>
                      <w:sz w:val="24"/>
                      <w:szCs w:val="24"/>
                    </w:rPr>
                    <w:t>Классная комната, учебные предметы, школьные принадлежности. Учебные занятия на уроках.</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Мир вокруг меня. </w:t>
                  </w:r>
                  <w:r w:rsidRPr="00444DEB">
                    <w:rPr>
                      <w:rFonts w:ascii="Times New Roman" w:hAnsi="Times New Roman" w:cs="Times New Roman"/>
                      <w:sz w:val="24"/>
                      <w:szCs w:val="24"/>
                    </w:rPr>
                    <w:t>Мой дом/моя квартира/комната: название комнат, их размер, предметы мебели и интерьера. Природа. Дикие и домашние животные. Любимое время года. Погода.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Страна/ страны изучаемого языка и родная страна.</w:t>
                  </w:r>
                  <w:r w:rsidRPr="00444DEB">
                    <w:rPr>
                      <w:rFonts w:ascii="Times New Roman" w:hAnsi="Times New Roman" w:cs="Times New Roman"/>
                      <w:sz w:val="24"/>
                      <w:szCs w:val="24"/>
                    </w:rPr>
                    <w:t xml:space="preserve"> Общие сведения: название и столица. Литературные персонажи поп</w:t>
                  </w:r>
                  <w:r w:rsidR="0027677C" w:rsidRPr="00444DEB">
                    <w:rPr>
                      <w:rFonts w:ascii="Times New Roman" w:hAnsi="Times New Roman" w:cs="Times New Roman"/>
                      <w:sz w:val="24"/>
                      <w:szCs w:val="24"/>
                    </w:rPr>
                    <w:t>улярных книг моих сверстников (</w:t>
                  </w:r>
                  <w:r w:rsidRPr="00444DEB">
                    <w:rPr>
                      <w:rFonts w:ascii="Times New Roman" w:hAnsi="Times New Roman" w:cs="Times New Roman"/>
                      <w:sz w:val="24"/>
                      <w:szCs w:val="24"/>
                    </w:rPr>
                    <w:t>имена героев книг, черты характера). Небольшие произведения детского фольклора на изучаемом иностранном языке (рифмовки, стихи, песенки, сказки).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Некоторые формы речевого и неречевого этикета стран изучаемого языка в ряде ситуаций общения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в школе, во время совместной игры, в магазине)</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Коммуникативные умения по видам речевой деятельности</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 xml:space="preserve">     В русле говорения</w:t>
                  </w:r>
                </w:p>
                <w:p w:rsidR="00C17F6F" w:rsidRPr="00444DEB" w:rsidRDefault="00C17F6F" w:rsidP="00444DEB">
                  <w:pPr>
                    <w:pStyle w:val="af"/>
                    <w:numPr>
                      <w:ilvl w:val="0"/>
                      <w:numId w:val="196"/>
                    </w:numPr>
                    <w:spacing w:line="240" w:lineRule="auto"/>
                    <w:ind w:left="493" w:firstLine="567"/>
                    <w:jc w:val="both"/>
                    <w:rPr>
                      <w:rFonts w:ascii="Times New Roman" w:hAnsi="Times New Roman"/>
                      <w:i/>
                      <w:sz w:val="24"/>
                      <w:szCs w:val="24"/>
                    </w:rPr>
                  </w:pPr>
                  <w:r w:rsidRPr="00444DEB">
                    <w:rPr>
                      <w:rFonts w:ascii="Times New Roman" w:hAnsi="Times New Roman"/>
                      <w:i/>
                      <w:sz w:val="24"/>
                      <w:szCs w:val="24"/>
                    </w:rPr>
                    <w:t>Диалогическая форма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Уметь вести: - этикетные диалоги в типичных ситуациях бытового, учебно-трудового и межкультурного общения;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диалог-расспрос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запрос информации и ответ на него);</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диалог побуждения к действию.</w:t>
                  </w:r>
                </w:p>
                <w:p w:rsidR="00C17F6F" w:rsidRPr="00444DEB" w:rsidRDefault="00C17F6F" w:rsidP="005C7C6A">
                  <w:pPr>
                    <w:spacing w:after="0" w:line="240" w:lineRule="auto"/>
                    <w:ind w:left="493" w:firstLine="567"/>
                    <w:jc w:val="both"/>
                    <w:rPr>
                      <w:rFonts w:ascii="Times New Roman" w:hAnsi="Times New Roman" w:cs="Times New Roman"/>
                      <w:i/>
                      <w:sz w:val="24"/>
                      <w:szCs w:val="24"/>
                    </w:rPr>
                  </w:pPr>
                  <w:r w:rsidRPr="00444DEB">
                    <w:rPr>
                      <w:rFonts w:ascii="Times New Roman" w:hAnsi="Times New Roman" w:cs="Times New Roman"/>
                      <w:i/>
                      <w:sz w:val="24"/>
                      <w:szCs w:val="24"/>
                    </w:rPr>
                    <w:t>2.  Монологическая форма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Уметь пользоваться: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основными коммуникативными типами речи: описание, сообщение, рассказ, характеристика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персонажей).</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 xml:space="preserve">     В русле аудирования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Воспринимать на слух и понимать:</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речь учителя и одноклассников в процессе общения на уроке;</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небольшие доступные тексты в аудиозаписи, построенные на изученном языковом материале.</w:t>
                  </w:r>
                </w:p>
                <w:p w:rsidR="00C17F6F" w:rsidRPr="00444DEB" w:rsidRDefault="00C17F6F" w:rsidP="005C7C6A">
                  <w:pPr>
                    <w:spacing w:after="0"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lastRenderedPageBreak/>
                    <w:t>В русле чтения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Читать:</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вслух небольшие тексты, построенные на изученном языковом материале;</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про себя и понимать тексты, содержащие5 как изученный языковой материал, так и отдельные новые слова, находить в тексте необходимую информацию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имена персонажей, где происходит действие и т.п.).</w:t>
                  </w:r>
                </w:p>
                <w:p w:rsidR="00C17F6F" w:rsidRPr="00444DEB" w:rsidRDefault="00C17F6F" w:rsidP="00444DEB">
                  <w:pPr>
                    <w:spacing w:line="240" w:lineRule="auto"/>
                    <w:ind w:left="493" w:firstLine="567"/>
                    <w:jc w:val="both"/>
                    <w:rPr>
                      <w:rFonts w:ascii="Times New Roman" w:hAnsi="Times New Roman" w:cs="Times New Roman"/>
                      <w:b/>
                      <w:sz w:val="24"/>
                      <w:szCs w:val="24"/>
                    </w:rPr>
                  </w:pPr>
                  <w:r w:rsidRPr="00444DEB">
                    <w:rPr>
                      <w:rFonts w:ascii="Times New Roman" w:hAnsi="Times New Roman" w:cs="Times New Roman"/>
                      <w:b/>
                      <w:sz w:val="24"/>
                      <w:szCs w:val="24"/>
                    </w:rPr>
                    <w:t>В русле письма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Владеть: </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техникой письма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графикой, каллиграфией, орфографией);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основами письменной речи: писать с опорой на образец поздравление с праздником, короткое личное письмо.</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Языковые средства и навыки пользования ими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     Графика, каллиграфия, орфография. </w:t>
                  </w:r>
                  <w:r w:rsidRPr="00444DEB">
                    <w:rPr>
                      <w:rFonts w:ascii="Times New Roman" w:hAnsi="Times New Roman" w:cs="Times New Roman"/>
                      <w:sz w:val="24"/>
                      <w:szCs w:val="24"/>
                    </w:rPr>
                    <w:t xml:space="preserve">Все буквы немецкого алфавита. </w:t>
                  </w:r>
                  <w:proofErr w:type="gramStart"/>
                  <w:r w:rsidRPr="00444DEB">
                    <w:rPr>
                      <w:rFonts w:ascii="Times New Roman" w:hAnsi="Times New Roman" w:cs="Times New Roman"/>
                      <w:sz w:val="24"/>
                      <w:szCs w:val="24"/>
                    </w:rPr>
                    <w:t>Звуко-буквенные</w:t>
                  </w:r>
                  <w:proofErr w:type="gramEnd"/>
                  <w:r w:rsidRPr="00444DEB">
                    <w:rPr>
                      <w:rFonts w:ascii="Times New Roman" w:hAnsi="Times New Roman" w:cs="Times New Roman"/>
                      <w:sz w:val="24"/>
                      <w:szCs w:val="24"/>
                    </w:rPr>
                    <w:t xml:space="preserve"> соответствия. Основные буквосочетания. Знаки транскрипции. Основные правила чтения и орфографии. Написание наиболее употребительных слов, вошедших в активный словарь.</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     Фонетическая сторона речи.</w:t>
                  </w:r>
                  <w:r w:rsidRPr="00444DEB">
                    <w:rPr>
                      <w:rFonts w:ascii="Times New Roman" w:hAnsi="Times New Roman" w:cs="Times New Roman"/>
                      <w:sz w:val="24"/>
                      <w:szCs w:val="24"/>
                    </w:rPr>
                    <w:t xml:space="preserve"> Все звуки немецкого языка. Нормы произношения звуков немецкого язык</w:t>
                  </w:r>
                  <w:proofErr w:type="gramStart"/>
                  <w:r w:rsidRPr="00444DEB">
                    <w:rPr>
                      <w:rFonts w:ascii="Times New Roman" w:hAnsi="Times New Roman" w:cs="Times New Roman"/>
                      <w:sz w:val="24"/>
                      <w:szCs w:val="24"/>
                    </w:rPr>
                    <w:t>а(</w:t>
                  </w:r>
                  <w:proofErr w:type="gramEnd"/>
                  <w:r w:rsidRPr="00444DEB">
                    <w:rPr>
                      <w:rFonts w:ascii="Times New Roman" w:hAnsi="Times New Roman" w:cs="Times New Roman"/>
                      <w:sz w:val="24"/>
                      <w:szCs w:val="24"/>
                    </w:rPr>
                    <w:t xml:space="preserve"> долгота и краткость гласных, оглушение звонких согласных в конце слога или слова, отсутствие смягчения согласных перед гласными). Дифтонги. Ударение в изолированном слове, фразе. Отсутствие ударения на служебных словах (артиклях, союзах, предлогах). Членение предложения на смысловые группы. Ритмико-интонационные особенности </w:t>
                  </w:r>
                  <w:proofErr w:type="gramStart"/>
                  <w:r w:rsidRPr="00444DEB">
                    <w:rPr>
                      <w:rFonts w:ascii="Times New Roman" w:hAnsi="Times New Roman" w:cs="Times New Roman"/>
                      <w:sz w:val="24"/>
                      <w:szCs w:val="24"/>
                    </w:rPr>
                    <w:t>повествовательного</w:t>
                  </w:r>
                  <w:proofErr w:type="gramEnd"/>
                  <w:r w:rsidRPr="00444DEB">
                    <w:rPr>
                      <w:rFonts w:ascii="Times New Roman" w:hAnsi="Times New Roman" w:cs="Times New Roman"/>
                      <w:sz w:val="24"/>
                      <w:szCs w:val="24"/>
                    </w:rPr>
                    <w:t>, побудительного и вопросительного (общий и специальный вопросы) предложений. Интонация перечисления.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     Лексическая сторона речи.</w:t>
                  </w:r>
                  <w:r w:rsidRPr="00444DEB">
                    <w:rPr>
                      <w:rFonts w:ascii="Times New Roman" w:hAnsi="Times New Roman" w:cs="Times New Roman"/>
                      <w:sz w:val="24"/>
                      <w:szCs w:val="24"/>
                    </w:rPr>
                    <w:t xml:space="preserve"> Лексические единицы, обслуживающие ситуации общения в пределах тематики начальной школы, в объеме 500 лексических единиц для двустороннего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 xml:space="preserve">рецептивного и продуктивного усвоения). Простейшие устойчивые словосочетания, оценочная лексика и речевые клише как элементы речевого этикета, отражающие культуру немецкоговорящих стран. Интернациональные слова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 xml:space="preserve">das Kino, </w:t>
                  </w:r>
                  <w:r w:rsidRPr="00444DEB">
                    <w:rPr>
                      <w:rFonts w:ascii="Times New Roman" w:hAnsi="Times New Roman" w:cs="Times New Roman"/>
                      <w:sz w:val="24"/>
                      <w:szCs w:val="24"/>
                      <w:lang w:val="en-US"/>
                    </w:rPr>
                    <w:t>d</w:t>
                  </w:r>
                  <w:r w:rsidRPr="00444DEB">
                    <w:rPr>
                      <w:rFonts w:ascii="Times New Roman" w:hAnsi="Times New Roman" w:cs="Times New Roman"/>
                      <w:sz w:val="24"/>
                      <w:szCs w:val="24"/>
                    </w:rPr>
                    <w:t xml:space="preserve">ie </w:t>
                  </w:r>
                  <w:r w:rsidRPr="00444DEB">
                    <w:rPr>
                      <w:rFonts w:ascii="Times New Roman" w:hAnsi="Times New Roman" w:cs="Times New Roman"/>
                      <w:sz w:val="24"/>
                      <w:szCs w:val="24"/>
                      <w:lang w:val="en-US"/>
                    </w:rPr>
                    <w:t>Fabrik</w:t>
                  </w:r>
                  <w:r w:rsidRPr="00444DEB">
                    <w:rPr>
                      <w:rFonts w:ascii="Times New Roman" w:hAnsi="Times New Roman" w:cs="Times New Roman"/>
                      <w:sz w:val="24"/>
                      <w:szCs w:val="24"/>
                    </w:rPr>
                    <w:t xml:space="preserve">). Начальные представления о способах словообразования: суффиксация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-er, -in, -chen, -</w:t>
                  </w:r>
                  <w:r w:rsidRPr="00444DEB">
                    <w:rPr>
                      <w:rFonts w:ascii="Times New Roman" w:hAnsi="Times New Roman" w:cs="Times New Roman"/>
                      <w:sz w:val="24"/>
                      <w:szCs w:val="24"/>
                      <w:lang w:val="en-US"/>
                    </w:rPr>
                    <w:t>lein</w:t>
                  </w:r>
                  <w:r w:rsidRPr="00444DEB">
                    <w:rPr>
                      <w:rFonts w:ascii="Times New Roman" w:hAnsi="Times New Roman" w:cs="Times New Roman"/>
                      <w:sz w:val="24"/>
                      <w:szCs w:val="24"/>
                    </w:rPr>
                    <w:t>, -</w:t>
                  </w:r>
                  <w:r w:rsidRPr="00444DEB">
                    <w:rPr>
                      <w:rFonts w:ascii="Times New Roman" w:hAnsi="Times New Roman" w:cs="Times New Roman"/>
                      <w:sz w:val="24"/>
                      <w:szCs w:val="24"/>
                      <w:lang w:val="en-US"/>
                    </w:rPr>
                    <w:t>ist</w:t>
                  </w:r>
                  <w:r w:rsidRPr="00444DEB">
                    <w:rPr>
                      <w:rFonts w:ascii="Times New Roman" w:hAnsi="Times New Roman" w:cs="Times New Roman"/>
                      <w:sz w:val="24"/>
                      <w:szCs w:val="24"/>
                    </w:rPr>
                    <w:t>); словосложение (</w:t>
                  </w:r>
                  <w:r w:rsidRPr="00444DEB">
                    <w:rPr>
                      <w:rFonts w:ascii="Times New Roman" w:hAnsi="Times New Roman" w:cs="Times New Roman"/>
                      <w:sz w:val="24"/>
                      <w:szCs w:val="24"/>
                      <w:lang w:val="en-US"/>
                    </w:rPr>
                    <w:t>dasLehrbuch</w:t>
                  </w:r>
                  <w:r w:rsidRPr="00444DEB">
                    <w:rPr>
                      <w:rFonts w:ascii="Times New Roman" w:hAnsi="Times New Roman" w:cs="Times New Roman"/>
                      <w:sz w:val="24"/>
                      <w:szCs w:val="24"/>
                    </w:rPr>
                    <w:t xml:space="preserve">); конверсия ( </w:t>
                  </w:r>
                  <w:r w:rsidRPr="00444DEB">
                    <w:rPr>
                      <w:rFonts w:ascii="Times New Roman" w:hAnsi="Times New Roman" w:cs="Times New Roman"/>
                      <w:sz w:val="24"/>
                      <w:szCs w:val="24"/>
                      <w:lang w:val="en-US"/>
                    </w:rPr>
                    <w:t>dasLesen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dieK</w:t>
                  </w:r>
                  <w:r w:rsidRPr="00444DEB">
                    <w:rPr>
                      <w:rFonts w:ascii="Times New Roman" w:hAnsi="Times New Roman" w:cs="Times New Roman"/>
                      <w:sz w:val="24"/>
                      <w:szCs w:val="24"/>
                    </w:rPr>
                    <w:t>ä</w:t>
                  </w:r>
                  <w:r w:rsidRPr="00444DEB">
                    <w:rPr>
                      <w:rFonts w:ascii="Times New Roman" w:hAnsi="Times New Roman" w:cs="Times New Roman"/>
                      <w:sz w:val="24"/>
                      <w:szCs w:val="24"/>
                      <w:lang w:val="en-US"/>
                    </w:rPr>
                    <w:t>lte</w:t>
                  </w:r>
                  <w:r w:rsidRPr="00444DEB">
                    <w:rPr>
                      <w:rFonts w:ascii="Times New Roman" w:hAnsi="Times New Roman" w:cs="Times New Roman"/>
                      <w:sz w:val="24"/>
                      <w:szCs w:val="24"/>
                    </w:rPr>
                    <w:t>).</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     Грамматическая сторона речи.</w:t>
                  </w:r>
                  <w:r w:rsidRPr="00444DEB">
                    <w:rPr>
                      <w:rFonts w:ascii="Times New Roman" w:hAnsi="Times New Roman" w:cs="Times New Roman"/>
                      <w:sz w:val="24"/>
                      <w:szCs w:val="24"/>
                    </w:rPr>
                    <w:t xml:space="preserve"> Основные коммуникативные типы предложений: </w:t>
                  </w:r>
                  <w:proofErr w:type="gramStart"/>
                  <w:r w:rsidRPr="00444DEB">
                    <w:rPr>
                      <w:rFonts w:ascii="Times New Roman" w:hAnsi="Times New Roman" w:cs="Times New Roman"/>
                      <w:sz w:val="24"/>
                      <w:szCs w:val="24"/>
                    </w:rPr>
                    <w:t>повествовательное</w:t>
                  </w:r>
                  <w:proofErr w:type="gramEnd"/>
                  <w:r w:rsidRPr="00444DEB">
                    <w:rPr>
                      <w:rFonts w:ascii="Times New Roman" w:hAnsi="Times New Roman" w:cs="Times New Roman"/>
                      <w:sz w:val="24"/>
                      <w:szCs w:val="24"/>
                    </w:rPr>
                    <w:t xml:space="preserve">, побудительное, вопросительное. Общий и специальный вопрос. Вопросительные слова: wer, was, wie, warum, wo, wohin, wann. Порядок слов в предложении. Утвердительные и отрицательные предложения. Простое предложение с простым глагольным сказуемым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 xml:space="preserve">Wir lesen gern), составным именным сказуемым (Meine Famielie ist gross.).безличные предложения (Es ist kalt. </w:t>
                  </w:r>
                  <w:proofErr w:type="gramStart"/>
                  <w:r w:rsidRPr="00444DEB">
                    <w:rPr>
                      <w:rFonts w:ascii="Times New Roman" w:hAnsi="Times New Roman" w:cs="Times New Roman"/>
                      <w:sz w:val="24"/>
                      <w:szCs w:val="24"/>
                    </w:rPr>
                    <w:t xml:space="preserve">Es </w:t>
                  </w:r>
                  <w:r w:rsidRPr="00444DEB">
                    <w:rPr>
                      <w:rFonts w:ascii="Times New Roman" w:hAnsi="Times New Roman" w:cs="Times New Roman"/>
                      <w:sz w:val="24"/>
                      <w:szCs w:val="24"/>
                      <w:lang w:val="en-US"/>
                    </w:rPr>
                    <w:t>schneit</w:t>
                  </w:r>
                  <w:r w:rsidRPr="00444DEB">
                    <w:rPr>
                      <w:rFonts w:ascii="Times New Roman" w:hAnsi="Times New Roman" w:cs="Times New Roman"/>
                      <w:sz w:val="24"/>
                      <w:szCs w:val="24"/>
                    </w:rPr>
                    <w:t>.).</w:t>
                  </w:r>
                  <w:proofErr w:type="gramEnd"/>
                  <w:r w:rsidRPr="00444DEB">
                    <w:rPr>
                      <w:rFonts w:ascii="Times New Roman" w:hAnsi="Times New Roman" w:cs="Times New Roman"/>
                      <w:sz w:val="24"/>
                      <w:szCs w:val="24"/>
                    </w:rPr>
                    <w:t xml:space="preserve"> Побудительные предложения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Hilf mer bitte). Предложение с оборотом Es gibt… .простые распространенные предложения. Предложения с однородными членами. Сложносочинительные предложения с союзами und, aber.</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Грамматические формы изъявительного наклонения: </w:t>
                  </w:r>
                  <w:r w:rsidRPr="00444DEB">
                    <w:rPr>
                      <w:rFonts w:ascii="Times New Roman" w:hAnsi="Times New Roman" w:cs="Times New Roman"/>
                      <w:sz w:val="24"/>
                      <w:szCs w:val="24"/>
                      <w:lang w:val="en-US"/>
                    </w:rPr>
                    <w:t>Pr</w:t>
                  </w:r>
                  <w:r w:rsidRPr="00444DEB">
                    <w:rPr>
                      <w:rFonts w:ascii="Times New Roman" w:hAnsi="Times New Roman" w:cs="Times New Roman"/>
                      <w:sz w:val="24"/>
                      <w:szCs w:val="24"/>
                    </w:rPr>
                    <w:t>ä</w:t>
                  </w:r>
                  <w:r w:rsidRPr="00444DEB">
                    <w:rPr>
                      <w:rFonts w:ascii="Times New Roman" w:hAnsi="Times New Roman" w:cs="Times New Roman"/>
                      <w:sz w:val="24"/>
                      <w:szCs w:val="24"/>
                      <w:lang w:val="en-US"/>
                    </w:rPr>
                    <w:t>sens</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Futurum</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Pr</w:t>
                  </w:r>
                  <w:r w:rsidRPr="00444DEB">
                    <w:rPr>
                      <w:rFonts w:ascii="Times New Roman" w:hAnsi="Times New Roman" w:cs="Times New Roman"/>
                      <w:sz w:val="24"/>
                      <w:szCs w:val="24"/>
                    </w:rPr>
                    <w:t>ä</w:t>
                  </w:r>
                  <w:r w:rsidRPr="00444DEB">
                    <w:rPr>
                      <w:rFonts w:ascii="Times New Roman" w:hAnsi="Times New Roman" w:cs="Times New Roman"/>
                      <w:sz w:val="24"/>
                      <w:szCs w:val="24"/>
                      <w:lang w:val="en-US"/>
                    </w:rPr>
                    <w:t>teritum</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Perfekt</w:t>
                  </w:r>
                  <w:r w:rsidRPr="00444DEB">
                    <w:rPr>
                      <w:rFonts w:ascii="Times New Roman" w:hAnsi="Times New Roman" w:cs="Times New Roman"/>
                      <w:sz w:val="24"/>
                      <w:szCs w:val="24"/>
                    </w:rPr>
                    <w:t>.слабые и сильные глаголы. Вспомогательные глаголы habtn, sein, werden.глагол-связка sein. Модальные глаголы k</w:t>
                  </w:r>
                  <w:r w:rsidRPr="00444DEB">
                    <w:rPr>
                      <w:rFonts w:ascii="MS Mincho" w:eastAsia="MS Mincho" w:hAnsi="MS Mincho" w:cs="MS Mincho" w:hint="eastAsia"/>
                      <w:sz w:val="24"/>
                      <w:szCs w:val="24"/>
                    </w:rPr>
                    <w:t>ӧ</w:t>
                  </w:r>
                  <w:r w:rsidRPr="00444DEB">
                    <w:rPr>
                      <w:rFonts w:ascii="Times New Roman" w:hAnsi="Times New Roman" w:cs="Times New Roman"/>
                      <w:sz w:val="24"/>
                      <w:szCs w:val="24"/>
                      <w:lang w:val="en-US"/>
                    </w:rPr>
                    <w:t>nnen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wollen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m</w:t>
                  </w:r>
                  <w:r w:rsidRPr="00444DEB">
                    <w:rPr>
                      <w:rFonts w:ascii="Times New Roman" w:hAnsi="Times New Roman" w:cs="Times New Roman"/>
                      <w:sz w:val="24"/>
                      <w:szCs w:val="24"/>
                    </w:rPr>
                    <w:t>ü</w:t>
                  </w:r>
                  <w:r w:rsidRPr="00444DEB">
                    <w:rPr>
                      <w:rFonts w:ascii="Times New Roman" w:hAnsi="Times New Roman" w:cs="Times New Roman"/>
                      <w:sz w:val="24"/>
                      <w:szCs w:val="24"/>
                      <w:lang w:val="en-US"/>
                    </w:rPr>
                    <w:t>ssen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sollen</w:t>
                  </w:r>
                  <w:r w:rsidRPr="00444DEB">
                    <w:rPr>
                      <w:rFonts w:ascii="Times New Roman" w:hAnsi="Times New Roman" w:cs="Times New Roman"/>
                      <w:sz w:val="24"/>
                      <w:szCs w:val="24"/>
                    </w:rPr>
                    <w:t>.неопределенная форма глагола Infinitiv.</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Существительные в единственном и множественном числе с определенным/ неопределенным и нулевым артиклем. Склонение существительных.</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Прилагательные в положительной, сравнительной и превосходных степенях, образованные по правилам и исключения.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Местоимения: личные и указательные </w:t>
                  </w:r>
                  <w:r w:rsidRPr="00444DEB">
                    <w:rPr>
                      <w:rFonts w:ascii="Times New Roman" w:hAnsi="Times New Roman" w:cs="Times New Roman"/>
                      <w:sz w:val="24"/>
                      <w:szCs w:val="24"/>
                      <w:lang w:val="en-US"/>
                    </w:rPr>
                    <w:t>ich</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du</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er</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mein</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dieser</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jener</w:t>
                  </w:r>
                  <w:r w:rsidRPr="00444DEB">
                    <w:rPr>
                      <w:rFonts w:ascii="Times New Roman" w:hAnsi="Times New Roman" w:cs="Times New Roman"/>
                      <w:sz w:val="24"/>
                      <w:szCs w:val="24"/>
                    </w:rPr>
                    <w:t>. Отрицательное местоимение kein.</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Наречия времени: heute, oft, nie, schnell, …наречия, образующие степени сравнения не по правилам: </w:t>
                  </w:r>
                  <w:r w:rsidRPr="00444DEB">
                    <w:rPr>
                      <w:rFonts w:ascii="Times New Roman" w:hAnsi="Times New Roman" w:cs="Times New Roman"/>
                      <w:sz w:val="24"/>
                      <w:szCs w:val="24"/>
                      <w:lang w:val="en-US"/>
                    </w:rPr>
                    <w:t>gut</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viel</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gern</w:t>
                  </w:r>
                  <w:r w:rsidRPr="00444DEB">
                    <w:rPr>
                      <w:rFonts w:ascii="Times New Roman" w:hAnsi="Times New Roman" w:cs="Times New Roman"/>
                      <w:sz w:val="24"/>
                      <w:szCs w:val="24"/>
                    </w:rPr>
                    <w:t>.</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Количественные числительные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до 100), порядковые числительные ( до 30).</w:t>
                  </w:r>
                </w:p>
                <w:p w:rsidR="00C17F6F" w:rsidRPr="00444DEB" w:rsidRDefault="00C17F6F" w:rsidP="00444DEB">
                  <w:pPr>
                    <w:spacing w:line="240" w:lineRule="auto"/>
                    <w:ind w:left="493" w:firstLine="567"/>
                    <w:jc w:val="both"/>
                    <w:rPr>
                      <w:rFonts w:ascii="Times New Roman" w:hAnsi="Times New Roman" w:cs="Times New Roman"/>
                      <w:sz w:val="24"/>
                      <w:szCs w:val="24"/>
                      <w:lang w:val="en-US"/>
                    </w:rPr>
                  </w:pPr>
                  <w:r w:rsidRPr="00444DEB">
                    <w:rPr>
                      <w:rFonts w:ascii="Times New Roman" w:hAnsi="Times New Roman" w:cs="Times New Roman"/>
                      <w:sz w:val="24"/>
                      <w:szCs w:val="24"/>
                    </w:rPr>
                    <w:t xml:space="preserve">     Наиболееупотребительныепредлоги</w:t>
                  </w:r>
                  <w:r w:rsidRPr="00444DEB">
                    <w:rPr>
                      <w:rFonts w:ascii="Times New Roman" w:hAnsi="Times New Roman" w:cs="Times New Roman"/>
                      <w:sz w:val="24"/>
                      <w:szCs w:val="24"/>
                      <w:lang w:val="en-US"/>
                    </w:rPr>
                    <w:t>:  in, an, auf, hinter, neben, mit, über, unter, nach, zwischen, vor.</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Социокультурная осведомленность</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В процессе обучения иностранному языку в начальной школе учащиеся знакомятся: с названиями стран изучаемого языка; некоторыми литературными персонажами популярных детских произведений; сюжетами некоторых популярных сказок, а также небольшими произведениями детского фольклора (стихов, песен) на иностранном языке; элементарными формами речевого и неречевого поведения, принятого в странах изучаемого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Специальные учебные умения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Младшие школьники овладевают следующими специальными (предметными) учебными умениями и навыками: </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пользоваться</w:t>
                  </w:r>
                  <w:r w:rsidR="0027677C" w:rsidRPr="00444DEB">
                    <w:rPr>
                      <w:rFonts w:ascii="Times New Roman" w:hAnsi="Times New Roman" w:cs="Times New Roman"/>
                      <w:sz w:val="24"/>
                      <w:szCs w:val="24"/>
                    </w:rPr>
                    <w:t xml:space="preserve"> двуязычным словарем учебника (</w:t>
                  </w:r>
                  <w:r w:rsidRPr="00444DEB">
                    <w:rPr>
                      <w:rFonts w:ascii="Times New Roman" w:hAnsi="Times New Roman" w:cs="Times New Roman"/>
                      <w:sz w:val="24"/>
                      <w:szCs w:val="24"/>
                    </w:rPr>
                    <w:t>в том числе транскрипцией);</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пользоваться справочным материалом, представленным в виде таблиц, схем, правил;</w:t>
                  </w:r>
                </w:p>
                <w:p w:rsidR="00C17F6F" w:rsidRPr="00444DEB" w:rsidRDefault="0027677C"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вести словарь (</w:t>
                  </w:r>
                  <w:r w:rsidR="00C17F6F" w:rsidRPr="00444DEB">
                    <w:rPr>
                      <w:rFonts w:ascii="Times New Roman" w:hAnsi="Times New Roman" w:cs="Times New Roman"/>
                      <w:sz w:val="24"/>
                      <w:szCs w:val="24"/>
                    </w:rPr>
                    <w:t>словарную тетрадь);</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систематизировать слова, например, по тематическому принципу;</w:t>
                  </w:r>
                </w:p>
                <w:p w:rsidR="00C17F6F" w:rsidRPr="00444DEB" w:rsidRDefault="0027677C"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00C17F6F" w:rsidRPr="00444DEB">
                    <w:rPr>
                      <w:rFonts w:ascii="Times New Roman" w:hAnsi="Times New Roman" w:cs="Times New Roman"/>
                      <w:sz w:val="24"/>
                      <w:szCs w:val="24"/>
                    </w:rPr>
                    <w:t>пользоваться языковой догадкой, например при опознавании интернационализмов;</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делать обобщение на основе структурно-функциональных схем простого предложения;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опознавать грамматические явления, отсутствующие в родном языке, например артикли.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Общеучебные умения и универсальные учебные действия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В процессе изучения курса « Иностранный язык» младшие школьники: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совершенствуют приемы работы с текстом, опираясь на умения, приобретенные на уроках родного языка (прогнозировать содержание текста по заголовку, данным к тексту рисункам, списывать текст, выписывать отдельные слова и предложения из текста и т.п.);</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овладевают более разнообразными приемами раскрытия значения слова, используя словообразовательные элементы; синонимы, антонимы; контекст;</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совершенствуют общеречевые коммуникативные умения, </w:t>
                  </w:r>
                  <w:proofErr w:type="gramStart"/>
                  <w:r w:rsidRPr="00444DEB">
                    <w:rPr>
                      <w:rFonts w:ascii="Times New Roman" w:hAnsi="Times New Roman" w:cs="Times New Roman"/>
                      <w:sz w:val="24"/>
                      <w:szCs w:val="24"/>
                    </w:rPr>
                    <w:t>например</w:t>
                  </w:r>
                  <w:proofErr w:type="gramEnd"/>
                  <w:r w:rsidRPr="00444DEB">
                    <w:rPr>
                      <w:rFonts w:ascii="Times New Roman" w:hAnsi="Times New Roman" w:cs="Times New Roman"/>
                      <w:sz w:val="24"/>
                      <w:szCs w:val="24"/>
                    </w:rPr>
                    <w:t xml:space="preserve"> начинать и завершать разговор, используя речевые клише; поддерживать беседу, задавая вопросы и переспрашивая;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учатся осуществлять самонаблюдение, самоконтроль, самооценку;</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учатся самостоятельно выполнять задания с использованием компьютера (</w:t>
                  </w:r>
                  <w:proofErr w:type="gramStart"/>
                  <w:r w:rsidRPr="00444DEB">
                    <w:rPr>
                      <w:rFonts w:ascii="Times New Roman" w:hAnsi="Times New Roman" w:cs="Times New Roman"/>
                      <w:sz w:val="24"/>
                      <w:szCs w:val="24"/>
                    </w:rPr>
                    <w:t>при</w:t>
                  </w:r>
                  <w:proofErr w:type="gramEnd"/>
                  <w:r w:rsidRPr="00444DEB">
                    <w:rPr>
                      <w:rFonts w:ascii="Times New Roman" w:hAnsi="Times New Roman" w:cs="Times New Roman"/>
                      <w:sz w:val="24"/>
                      <w:szCs w:val="24"/>
                    </w:rPr>
                    <w:t xml:space="preserve"> наличие мультимедийного приложения).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Общеучебные и специальные учебные умения, а также социокультурная осведомленность приобретаются учащимися в процессе формирования коммуникативных умений в основных видах деятельности. Поэтому они не выделяются отдельно в тематическом планировании.</w:t>
                  </w:r>
                </w:p>
                <w:p w:rsidR="00C17F6F" w:rsidRPr="00444DEB" w:rsidRDefault="00C17F6F" w:rsidP="005C7C6A">
                  <w:pPr>
                    <w:spacing w:after="0"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Результаты освоения программы начального образования по иностранному языку.</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Общим результатом освоения основной образовательной программы НОО является осознание предмета «иностранный язык» как возможности личностного, социального, познавательного и коммуникативного развития. При этом результаты следует оценивать с учетом того, что НОО закладывает лишь основы указанных сторон развития учащегося: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сформированность основ гражданской идентичности, т.е. осознания себя как гражданина России, знакомого с духовными ценностями народов России, испытывающего гордость за свой народ, свой край, свою страну и готового и умеющего бесконфликтно сотрудничать с представителями других культур, взглядов;</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сформированность мотивации к дальнейшему овладению иностранным языком как средством межкультурного общения, инструментом познания мира других языков и культур, а также обогащения родного языка, средством личностного интеллектуального развития и обретения духовно-нравственного опыта;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знание определенного набора фактов иностранной культуры: доступные образцы детской художественной литературы, детский фольклор, стихи и песни, герои сказок и фильмов, условия и образ жизни зарубежных сверстников и т.п., общечеловеческие ценности, знание ценностей родной культуры, умение их назвать и описать;</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наличие начальных лингвистических представлений о системе и структуре иностранного языка, необходимых для овладения речевыми навыками и основами речевых умений;</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владение на элементарном уровне умением общаться с носителями языка в устной и письменной формах, знание правил речевого и неречевого поведения в общении;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сформированность </w:t>
                  </w:r>
                  <w:proofErr w:type="gramStart"/>
                  <w:r w:rsidRPr="00444DEB">
                    <w:rPr>
                      <w:rFonts w:ascii="Times New Roman" w:hAnsi="Times New Roman" w:cs="Times New Roman"/>
                      <w:sz w:val="24"/>
                      <w:szCs w:val="24"/>
                    </w:rPr>
                    <w:t>основных</w:t>
                  </w:r>
                  <w:proofErr w:type="gramEnd"/>
                  <w:r w:rsidRPr="00444DEB">
                    <w:rPr>
                      <w:rFonts w:ascii="Times New Roman" w:hAnsi="Times New Roman" w:cs="Times New Roman"/>
                      <w:sz w:val="24"/>
                      <w:szCs w:val="24"/>
                    </w:rPr>
                    <w:t xml:space="preserve"> (соответствующих возрасту и особенностям предмета «иностранный язык») СУУ и УУД, обеспечивающих успешность учебной деятельности и способствующих процессам познания, воспитания и развития учащегося в процессе иноязычного образования;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сформированность желания, готовности и умения сотрудничать в процессе учебной деятельности в парах, группах и коллективе, соблюдая дружелюбную, демократичную и творческую атмосферу.</w:t>
                  </w:r>
                </w:p>
                <w:p w:rsidR="00C17F6F" w:rsidRPr="00444DEB" w:rsidRDefault="00C17F6F" w:rsidP="00444DEB">
                  <w:pPr>
                    <w:spacing w:line="240" w:lineRule="auto"/>
                    <w:ind w:left="493"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Личностные результаты</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процессе воспитания у выпускника начальной школы будут достигнуты определенные </w:t>
                  </w:r>
                  <w:r w:rsidRPr="00444DEB">
                    <w:rPr>
                      <w:rFonts w:ascii="Times New Roman" w:hAnsi="Times New Roman" w:cs="Times New Roman"/>
                      <w:b/>
                      <w:bCs/>
                      <w:sz w:val="24"/>
                      <w:szCs w:val="24"/>
                    </w:rPr>
                    <w:t>личностные</w:t>
                  </w:r>
                  <w:r w:rsidRPr="00444DEB">
                    <w:rPr>
                      <w:rFonts w:ascii="Times New Roman" w:hAnsi="Times New Roman" w:cs="Times New Roman"/>
                      <w:sz w:val="24"/>
                      <w:szCs w:val="24"/>
                    </w:rPr>
                    <w:t xml:space="preserve"> результаты освоения учебного предмета «Иностранный язык» в начальной школе.</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1. Воспитание гражданственности, патриотизма, уважения к правам, свободам и обязанностям человека.</w:t>
                  </w:r>
                </w:p>
                <w:p w:rsidR="00C17F6F" w:rsidRPr="00444DEB" w:rsidRDefault="00C17F6F" w:rsidP="00444DEB">
                  <w:pPr>
                    <w:widowControl w:val="0"/>
                    <w:numPr>
                      <w:ilvl w:val="0"/>
                      <w:numId w:val="200"/>
                    </w:numPr>
                    <w:tabs>
                      <w:tab w:val="num" w:pos="531"/>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своей малой родине, семейным традициям; государственной символике, родному языку, к России;</w:t>
                  </w:r>
                </w:p>
                <w:p w:rsidR="00C17F6F" w:rsidRPr="00444DEB" w:rsidRDefault="00C17F6F" w:rsidP="00444DEB">
                  <w:pPr>
                    <w:widowControl w:val="0"/>
                    <w:numPr>
                      <w:ilvl w:val="0"/>
                      <w:numId w:val="200"/>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 культурном достоянии малой Родины;</w:t>
                  </w:r>
                </w:p>
                <w:p w:rsidR="00C17F6F" w:rsidRPr="00444DEB" w:rsidRDefault="00C17F6F" w:rsidP="00444DEB">
                  <w:pPr>
                    <w:widowControl w:val="0"/>
                    <w:numPr>
                      <w:ilvl w:val="0"/>
                      <w:numId w:val="200"/>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постижения ценностей национальной культуры;</w:t>
                  </w:r>
                </w:p>
                <w:p w:rsidR="00C17F6F" w:rsidRPr="00444DEB" w:rsidRDefault="00C17F6F" w:rsidP="00444DEB">
                  <w:pPr>
                    <w:numPr>
                      <w:ilvl w:val="0"/>
                      <w:numId w:val="200"/>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участия в межкультурной коммуникации и умение представлять родную культуру;</w:t>
                  </w:r>
                </w:p>
                <w:p w:rsidR="00C17F6F" w:rsidRPr="00444DEB" w:rsidRDefault="00C17F6F" w:rsidP="00444DEB">
                  <w:pPr>
                    <w:widowControl w:val="0"/>
                    <w:numPr>
                      <w:ilvl w:val="0"/>
                      <w:numId w:val="200"/>
                    </w:numPr>
                    <w:spacing w:after="0"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sz w:val="24"/>
                      <w:szCs w:val="24"/>
                    </w:rPr>
                    <w:t>начальные представления о правах и обязанностях человека и товарища;</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2. Воспитание нравственных чувств и этического сознания.</w:t>
                  </w:r>
                </w:p>
                <w:p w:rsidR="00C17F6F" w:rsidRPr="00444DEB" w:rsidRDefault="00C17F6F" w:rsidP="00444DEB">
                  <w:pPr>
                    <w:numPr>
                      <w:ilvl w:val="0"/>
                      <w:numId w:val="201"/>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 моральных нормах и правилах нравственного поведения, в том числе об этических нормах взаимоотношений в семье, классе, школе, а также между носителями разных культур;</w:t>
                  </w:r>
                </w:p>
                <w:p w:rsidR="00C17F6F" w:rsidRPr="00444DEB" w:rsidRDefault="00C17F6F" w:rsidP="00444DEB">
                  <w:pPr>
                    <w:numPr>
                      <w:ilvl w:val="0"/>
                      <w:numId w:val="201"/>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первоначальные представления о гуманистическом мировоззрении: доброта, желание доставить радость людям; бережное, гуманное отношение ко всему живому; великодушие, сочувствие; товарищество и взаимопомощь;</w:t>
                  </w:r>
                </w:p>
                <w:p w:rsidR="00C17F6F" w:rsidRPr="00444DEB" w:rsidRDefault="00C17F6F" w:rsidP="00444DEB">
                  <w:pPr>
                    <w:numPr>
                      <w:ilvl w:val="0"/>
                      <w:numId w:val="201"/>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стремление делать правильный нравственный выбор: способность анализировать нравственную сторону своих поступков и поступков других людей;</w:t>
                  </w:r>
                </w:p>
                <w:p w:rsidR="00C17F6F" w:rsidRPr="00444DEB" w:rsidRDefault="00C17F6F" w:rsidP="00444DEB">
                  <w:pPr>
                    <w:numPr>
                      <w:ilvl w:val="0"/>
                      <w:numId w:val="201"/>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почтительное отношение к родителям, уважительное отношение к старшим, заботливое отношение к младшим;</w:t>
                  </w:r>
                </w:p>
                <w:p w:rsidR="00C17F6F" w:rsidRPr="00444DEB" w:rsidRDefault="00C17F6F" w:rsidP="00444DEB">
                  <w:pPr>
                    <w:numPr>
                      <w:ilvl w:val="0"/>
                      <w:numId w:val="202"/>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нравственно-этический опыт взаимодействия со сверстниками, старшими и младшими детьми, взрослыми в соответствии с общепринятыми нравственными этическими нормами; </w:t>
                  </w:r>
                </w:p>
                <w:p w:rsidR="00C17F6F" w:rsidRPr="00444DEB" w:rsidRDefault="00C17F6F" w:rsidP="00444DEB">
                  <w:pPr>
                    <w:numPr>
                      <w:ilvl w:val="0"/>
                      <w:numId w:val="202"/>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доброжелательное отношение к другим участникам учебной и игровой деятельности на основе этических норм;</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3. Воспитание уважения к культуре народов стран изучаемого языка. </w:t>
                  </w:r>
                </w:p>
                <w:p w:rsidR="00C17F6F" w:rsidRPr="00444DEB" w:rsidRDefault="00C17F6F" w:rsidP="00444DEB">
                  <w:pPr>
                    <w:widowControl w:val="0"/>
                    <w:numPr>
                      <w:ilvl w:val="0"/>
                      <w:numId w:val="203"/>
                    </w:numPr>
                    <w:spacing w:after="0" w:line="240" w:lineRule="auto"/>
                    <w:ind w:left="493"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э</w:t>
                  </w:r>
                  <w:proofErr w:type="gramEnd"/>
                  <w:r w:rsidRPr="00444DEB">
                    <w:rPr>
                      <w:rFonts w:ascii="Times New Roman" w:hAnsi="Times New Roman" w:cs="Times New Roman"/>
                      <w:sz w:val="24"/>
                      <w:szCs w:val="24"/>
                    </w:rPr>
                    <w:t>лементарные представления о культурном достоянии стран;</w:t>
                  </w:r>
                </w:p>
                <w:p w:rsidR="00C17F6F" w:rsidRPr="00444DEB" w:rsidRDefault="00C17F6F" w:rsidP="00444DEB">
                  <w:pPr>
                    <w:widowControl w:val="0"/>
                    <w:numPr>
                      <w:ilvl w:val="0"/>
                      <w:numId w:val="203"/>
                    </w:numPr>
                    <w:spacing w:after="0"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sz w:val="24"/>
                      <w:szCs w:val="24"/>
                    </w:rPr>
                    <w:t>первоначальный опыт межкультурной  коммуникации;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уважение к иному мнению и культуре других народов;</w:t>
                  </w:r>
                </w:p>
                <w:p w:rsidR="00C17F6F" w:rsidRPr="00444DEB" w:rsidRDefault="00C17F6F" w:rsidP="00444DEB">
                  <w:pPr>
                    <w:widowControl w:val="0"/>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4. Воспитание ценностного отношения к </w:t>
                  </w:r>
                  <w:proofErr w:type="gramStart"/>
                  <w:r w:rsidRPr="00444DEB">
                    <w:rPr>
                      <w:rFonts w:ascii="Times New Roman" w:hAnsi="Times New Roman" w:cs="Times New Roman"/>
                      <w:b/>
                      <w:bCs/>
                      <w:sz w:val="24"/>
                      <w:szCs w:val="24"/>
                    </w:rPr>
                    <w:t>прекрасному</w:t>
                  </w:r>
                  <w:proofErr w:type="gramEnd"/>
                  <w:r w:rsidRPr="00444DEB">
                    <w:rPr>
                      <w:rFonts w:ascii="Times New Roman" w:hAnsi="Times New Roman" w:cs="Times New Roman"/>
                      <w:b/>
                      <w:bCs/>
                      <w:sz w:val="24"/>
                      <w:szCs w:val="24"/>
                    </w:rPr>
                    <w:t>, формирование представлений об эстетических идеалах и ценностях (эстетическое воспитание)</w:t>
                  </w:r>
                </w:p>
                <w:p w:rsidR="00C17F6F" w:rsidRPr="00444DEB" w:rsidRDefault="00C17F6F" w:rsidP="00444DEB">
                  <w:pPr>
                    <w:pStyle w:val="210"/>
                    <w:widowControl w:val="0"/>
                    <w:numPr>
                      <w:ilvl w:val="0"/>
                      <w:numId w:val="204"/>
                    </w:numPr>
                    <w:spacing w:line="240" w:lineRule="auto"/>
                    <w:ind w:left="493" w:firstLine="567"/>
                    <w:rPr>
                      <w:sz w:val="24"/>
                      <w:szCs w:val="24"/>
                    </w:rPr>
                  </w:pPr>
                  <w:r w:rsidRPr="00444DEB">
                    <w:rPr>
                      <w:sz w:val="24"/>
                      <w:szCs w:val="24"/>
                    </w:rPr>
                    <w:t>элементарные представления об эстетических и художественных ценностях родной культуры и  культуры других стран;</w:t>
                  </w:r>
                </w:p>
                <w:p w:rsidR="00C17F6F" w:rsidRPr="00444DEB" w:rsidRDefault="00C17F6F" w:rsidP="00444DEB">
                  <w:pPr>
                    <w:pStyle w:val="210"/>
                    <w:widowControl w:val="0"/>
                    <w:numPr>
                      <w:ilvl w:val="0"/>
                      <w:numId w:val="204"/>
                    </w:numPr>
                    <w:spacing w:line="240" w:lineRule="auto"/>
                    <w:ind w:left="493" w:firstLine="567"/>
                    <w:rPr>
                      <w:sz w:val="24"/>
                      <w:szCs w:val="24"/>
                    </w:rPr>
                  </w:pPr>
                  <w:r w:rsidRPr="00444DEB">
                    <w:rPr>
                      <w:sz w:val="24"/>
                      <w:szCs w:val="24"/>
                    </w:rPr>
                    <w:t>первоначальный опыт эмоционального постижения народного творчества, детского фольклора, памятников культуры;</w:t>
                  </w:r>
                </w:p>
                <w:p w:rsidR="00C17F6F" w:rsidRPr="00444DEB" w:rsidRDefault="00C17F6F" w:rsidP="00444DEB">
                  <w:pPr>
                    <w:pStyle w:val="210"/>
                    <w:widowControl w:val="0"/>
                    <w:numPr>
                      <w:ilvl w:val="0"/>
                      <w:numId w:val="204"/>
                    </w:numPr>
                    <w:spacing w:line="240" w:lineRule="auto"/>
                    <w:ind w:left="493" w:firstLine="567"/>
                    <w:rPr>
                      <w:sz w:val="24"/>
                      <w:szCs w:val="24"/>
                    </w:rPr>
                  </w:pPr>
                  <w:r w:rsidRPr="00444DEB">
                    <w:rPr>
                      <w:sz w:val="24"/>
                      <w:szCs w:val="24"/>
                    </w:rPr>
                    <w:t>первоначальный опыт самореализации в различных видах творческой деятельности, формирования потребности и умения выражать себя в доступных видах творчества;</w:t>
                  </w:r>
                </w:p>
                <w:p w:rsidR="00C17F6F" w:rsidRPr="00444DEB" w:rsidRDefault="00C17F6F" w:rsidP="00444DEB">
                  <w:pPr>
                    <w:numPr>
                      <w:ilvl w:val="0"/>
                      <w:numId w:val="204"/>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мотивация к реализации эстетических ценностей в пространстве школы и семьи;</w:t>
                  </w:r>
                </w:p>
                <w:p w:rsidR="00C17F6F" w:rsidRPr="00444DEB" w:rsidRDefault="00C17F6F" w:rsidP="00444DEB">
                  <w:pPr>
                    <w:numPr>
                      <w:ilvl w:val="0"/>
                      <w:numId w:val="204"/>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отношение к учебе как творческой деятельности;</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5.Воспитание трудолюбия, творческого отношения к учению, труду, жизни.</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труду, учебе и творчеству, трудолюбие;</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потребности и начальные умения выражать себя в различных доступных и наиболее привлекательных для ребенка видах творческой деятельности;</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дисциплинированность, последовательность, настойчивость и самостоятельность;</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участия в учебной деятельности по овладению иностранным языком и осознание ее значимости для личности учащегося;</w:t>
                  </w:r>
                </w:p>
                <w:p w:rsidR="00C17F6F" w:rsidRPr="00444DEB" w:rsidRDefault="00C17F6F" w:rsidP="00444DEB">
                  <w:pPr>
                    <w:pStyle w:val="21"/>
                    <w:widowControl w:val="0"/>
                    <w:numPr>
                      <w:ilvl w:val="0"/>
                      <w:numId w:val="205"/>
                    </w:numPr>
                    <w:spacing w:after="0" w:line="240" w:lineRule="auto"/>
                    <w:ind w:left="493" w:firstLine="567"/>
                    <w:rPr>
                      <w:sz w:val="24"/>
                    </w:rPr>
                  </w:pPr>
                  <w:r w:rsidRPr="00444DEB">
                    <w:rPr>
                      <w:sz w:val="24"/>
                    </w:rPr>
                    <w:t>первоначальные навыки сотрудничества в процессе учебной и игровой деятельности со сверстниками и взрослыми;</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бережное отношение к результатам своего труда, труда других людей, к школьному имуществу, учебникам, личным вещам,</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мотивация к самореализации в познавательной и учебной деятельности;</w:t>
                  </w:r>
                </w:p>
                <w:p w:rsidR="00C17F6F" w:rsidRPr="00444DEB" w:rsidRDefault="00C17F6F" w:rsidP="00444DEB">
                  <w:pPr>
                    <w:widowControl w:val="0"/>
                    <w:numPr>
                      <w:ilvl w:val="0"/>
                      <w:numId w:val="205"/>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любознательность и стремление расширять кругозор</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6.Формирование ценностного отношения к здоровью и здоровому образу жизни.</w:t>
                  </w:r>
                </w:p>
                <w:p w:rsidR="00C17F6F" w:rsidRPr="00444DEB" w:rsidRDefault="00C17F6F" w:rsidP="00444DEB">
                  <w:pPr>
                    <w:widowControl w:val="0"/>
                    <w:numPr>
                      <w:ilvl w:val="0"/>
                      <w:numId w:val="206"/>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своему здоровью, здоровью близких и окружающих людей;</w:t>
                  </w:r>
                </w:p>
                <w:p w:rsidR="00C17F6F" w:rsidRPr="00444DEB" w:rsidRDefault="00C17F6F" w:rsidP="00444DEB">
                  <w:pPr>
                    <w:widowControl w:val="0"/>
                    <w:numPr>
                      <w:ilvl w:val="0"/>
                      <w:numId w:val="206"/>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первоначальные представления о роли физической культуры и спорта для здоровья человека;</w:t>
                  </w:r>
                </w:p>
                <w:p w:rsidR="00C17F6F" w:rsidRPr="00444DEB" w:rsidRDefault="00C17F6F" w:rsidP="00444DEB">
                  <w:pPr>
                    <w:widowControl w:val="0"/>
                    <w:numPr>
                      <w:ilvl w:val="0"/>
                      <w:numId w:val="206"/>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личный опыт здоровьесберегающей деятельности;</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7.Воспитание ценностного отношения к природе, окружающей среде (экологическое воспитание).</w:t>
                  </w:r>
                </w:p>
                <w:p w:rsidR="00C17F6F" w:rsidRPr="00444DEB" w:rsidRDefault="00C17F6F" w:rsidP="00444DEB">
                  <w:pPr>
                    <w:widowControl w:val="0"/>
                    <w:numPr>
                      <w:ilvl w:val="0"/>
                      <w:numId w:val="200"/>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природе;</w:t>
                  </w:r>
                </w:p>
                <w:p w:rsidR="00C17F6F" w:rsidRPr="00444DEB" w:rsidRDefault="00C17F6F" w:rsidP="00444DEB">
                  <w:pPr>
                    <w:widowControl w:val="0"/>
                    <w:numPr>
                      <w:ilvl w:val="0"/>
                      <w:numId w:val="200"/>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эстетического, эмоционально-нравственного отношения к природе.</w:t>
                  </w:r>
                </w:p>
                <w:p w:rsidR="00C17F6F" w:rsidRPr="00444DEB" w:rsidRDefault="00C17F6F" w:rsidP="00444DEB">
                  <w:pPr>
                    <w:spacing w:line="240" w:lineRule="auto"/>
                    <w:ind w:left="493"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Предметные результаты</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 процессе овладения познавательным (социокультурным) аспектом выпускник научится: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находить на карте страны изучаемого языка и континенты;</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узнавать достопримечательности стран изучаемого языка/родной страны;</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понимать особенности национальных и семейных праздников и традиций стран изучаемого языка;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-понимать особенности образа жизни своих зарубежных сверстников;</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узнавать наиболее известных персонажей иностранной детской литературы и популярные литературные произведения для детей;</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сформировать представление о государственной символике стран изучаемого языка;</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сопоставлять реалии стран изучаемого языка и родной страны;</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представлять реалии своей страны средствами иностранного языка.</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познакомиться и выучить наизусть популярные детские песенки и стихотворения;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 процессе овладения учебным аспектом у учащихся будут развиты коммуникативные умения по видам речевой деятельности.</w:t>
                  </w:r>
                </w:p>
                <w:p w:rsidR="00C17F6F" w:rsidRPr="00444DEB" w:rsidRDefault="00C17F6F" w:rsidP="00444DEB">
                  <w:pPr>
                    <w:pStyle w:val="af1"/>
                    <w:spacing w:line="240" w:lineRule="auto"/>
                    <w:ind w:left="493" w:firstLine="567"/>
                    <w:rPr>
                      <w:b/>
                      <w:bCs/>
                      <w:i/>
                      <w:iCs/>
                      <w:sz w:val="24"/>
                    </w:rPr>
                  </w:pPr>
                  <w:r w:rsidRPr="00444DEB">
                    <w:rPr>
                      <w:b/>
                      <w:bCs/>
                      <w:i/>
                      <w:iCs/>
                      <w:sz w:val="24"/>
                    </w:rPr>
                    <w:t xml:space="preserve">В говорении </w:t>
                  </w:r>
                  <w:r w:rsidRPr="00444DEB">
                    <w:rPr>
                      <w:sz w:val="24"/>
                    </w:rPr>
                    <w:t>выпускник научится:</w:t>
                  </w:r>
                </w:p>
                <w:p w:rsidR="00C17F6F" w:rsidRPr="00444DEB" w:rsidRDefault="00C17F6F" w:rsidP="00444DEB">
                  <w:pPr>
                    <w:pStyle w:val="af1"/>
                    <w:numPr>
                      <w:ilvl w:val="0"/>
                      <w:numId w:val="207"/>
                    </w:numPr>
                    <w:spacing w:line="240" w:lineRule="auto"/>
                    <w:ind w:left="493" w:firstLine="567"/>
                    <w:rPr>
                      <w:sz w:val="24"/>
                    </w:rPr>
                  </w:pPr>
                  <w:r w:rsidRPr="00444DEB">
                    <w:rPr>
                      <w:sz w:val="24"/>
                    </w:rPr>
                    <w:t>вести и поддерживать элементарный диалог: этикетный, диалог-расспрос, диалог-побуждение, диалог-обмен мнениями;</w:t>
                  </w:r>
                </w:p>
                <w:p w:rsidR="00C17F6F" w:rsidRPr="00444DEB" w:rsidRDefault="00C17F6F" w:rsidP="00444DEB">
                  <w:pPr>
                    <w:pStyle w:val="af1"/>
                    <w:numPr>
                      <w:ilvl w:val="0"/>
                      <w:numId w:val="207"/>
                    </w:numPr>
                    <w:spacing w:line="240" w:lineRule="auto"/>
                    <w:ind w:left="493" w:firstLine="567"/>
                    <w:rPr>
                      <w:sz w:val="24"/>
                    </w:rPr>
                  </w:pPr>
                  <w:r w:rsidRPr="00444DEB">
                    <w:rPr>
                      <w:sz w:val="24"/>
                    </w:rPr>
                    <w:t>кратко описывать и характеризовать предмет, картинку, персонаж;</w:t>
                  </w:r>
                </w:p>
                <w:p w:rsidR="00C17F6F" w:rsidRPr="00444DEB" w:rsidRDefault="00C17F6F" w:rsidP="00444DEB">
                  <w:pPr>
                    <w:pStyle w:val="af1"/>
                    <w:numPr>
                      <w:ilvl w:val="0"/>
                      <w:numId w:val="207"/>
                    </w:numPr>
                    <w:spacing w:line="240" w:lineRule="auto"/>
                    <w:ind w:left="493" w:firstLine="567"/>
                    <w:rPr>
                      <w:sz w:val="24"/>
                    </w:rPr>
                  </w:pPr>
                  <w:r w:rsidRPr="00444DEB">
                    <w:rPr>
                      <w:sz w:val="24"/>
                    </w:rPr>
                    <w:t>рассказывать о себе, своей семье, друге, школе, родном крае, стране и т.п. (в пределах тематики начальной школы).</w:t>
                  </w:r>
                </w:p>
                <w:p w:rsidR="00C17F6F" w:rsidRPr="00444DEB" w:rsidRDefault="00C17F6F" w:rsidP="00444DEB">
                  <w:pPr>
                    <w:pStyle w:val="af1"/>
                    <w:spacing w:line="240" w:lineRule="auto"/>
                    <w:ind w:left="493" w:firstLine="567"/>
                    <w:rPr>
                      <w:i/>
                      <w:iCs/>
                      <w:sz w:val="24"/>
                    </w:rPr>
                  </w:pPr>
                  <w:r w:rsidRPr="00444DEB">
                    <w:rPr>
                      <w:i/>
                      <w:iCs/>
                      <w:sz w:val="24"/>
                    </w:rPr>
                    <w:t>Выпускник получит возможность научиться:</w:t>
                  </w:r>
                </w:p>
                <w:p w:rsidR="00C17F6F" w:rsidRPr="00444DEB" w:rsidRDefault="00C17F6F" w:rsidP="00444DEB">
                  <w:pPr>
                    <w:pStyle w:val="af1"/>
                    <w:numPr>
                      <w:ilvl w:val="0"/>
                      <w:numId w:val="208"/>
                    </w:numPr>
                    <w:spacing w:line="240" w:lineRule="auto"/>
                    <w:ind w:left="493" w:firstLine="567"/>
                    <w:rPr>
                      <w:i/>
                      <w:iCs/>
                      <w:sz w:val="24"/>
                    </w:rPr>
                  </w:pPr>
                  <w:r w:rsidRPr="00444DEB">
                    <w:rPr>
                      <w:i/>
                      <w:iCs/>
                      <w:sz w:val="24"/>
                    </w:rPr>
                    <w:t>воспроизводить наизусть небольшие произведения детского фольклора: рифмовки, стихотворения, песни;</w:t>
                  </w:r>
                </w:p>
                <w:p w:rsidR="00C17F6F" w:rsidRPr="00444DEB" w:rsidRDefault="00C17F6F" w:rsidP="00444DEB">
                  <w:pPr>
                    <w:pStyle w:val="af1"/>
                    <w:numPr>
                      <w:ilvl w:val="0"/>
                      <w:numId w:val="208"/>
                    </w:numPr>
                    <w:spacing w:line="240" w:lineRule="auto"/>
                    <w:ind w:left="493" w:firstLine="567"/>
                    <w:rPr>
                      <w:i/>
                      <w:iCs/>
                      <w:sz w:val="24"/>
                    </w:rPr>
                  </w:pPr>
                  <w:r w:rsidRPr="00444DEB">
                    <w:rPr>
                      <w:i/>
                      <w:iCs/>
                      <w:sz w:val="24"/>
                    </w:rPr>
                    <w:t>кратко передавать содержание прочитанного/услышанного  текста;</w:t>
                  </w:r>
                </w:p>
                <w:p w:rsidR="00C17F6F" w:rsidRPr="00444DEB" w:rsidRDefault="00C17F6F" w:rsidP="00444DEB">
                  <w:pPr>
                    <w:pStyle w:val="af1"/>
                    <w:numPr>
                      <w:ilvl w:val="0"/>
                      <w:numId w:val="208"/>
                    </w:numPr>
                    <w:spacing w:line="240" w:lineRule="auto"/>
                    <w:ind w:left="493" w:firstLine="567"/>
                    <w:rPr>
                      <w:i/>
                      <w:iCs/>
                      <w:sz w:val="24"/>
                    </w:rPr>
                  </w:pPr>
                  <w:r w:rsidRPr="00444DEB">
                    <w:rPr>
                      <w:i/>
                      <w:iCs/>
                      <w:sz w:val="24"/>
                    </w:rPr>
                    <w:t xml:space="preserve">выражать отношение к </w:t>
                  </w:r>
                  <w:proofErr w:type="gramStart"/>
                  <w:r w:rsidRPr="00444DEB">
                    <w:rPr>
                      <w:i/>
                      <w:iCs/>
                      <w:sz w:val="24"/>
                    </w:rPr>
                    <w:t>прочитанному</w:t>
                  </w:r>
                  <w:proofErr w:type="gramEnd"/>
                  <w:r w:rsidRPr="00444DEB">
                    <w:rPr>
                      <w:i/>
                      <w:iCs/>
                      <w:sz w:val="24"/>
                    </w:rPr>
                    <w:t>/услышанному.</w:t>
                  </w:r>
                </w:p>
                <w:p w:rsidR="00C17F6F" w:rsidRPr="00444DEB" w:rsidRDefault="00C17F6F" w:rsidP="00444DEB">
                  <w:pPr>
                    <w:spacing w:line="240" w:lineRule="auto"/>
                    <w:ind w:left="493"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аудировании </w:t>
                  </w:r>
                  <w:r w:rsidRPr="00444DEB">
                    <w:rPr>
                      <w:rFonts w:ascii="Times New Roman" w:hAnsi="Times New Roman" w:cs="Times New Roman"/>
                      <w:sz w:val="24"/>
                      <w:szCs w:val="24"/>
                    </w:rPr>
                    <w:t>выпускник научится:</w:t>
                  </w:r>
                </w:p>
                <w:p w:rsidR="00C17F6F" w:rsidRPr="00444DEB" w:rsidRDefault="00C17F6F" w:rsidP="00444DEB">
                  <w:pPr>
                    <w:numPr>
                      <w:ilvl w:val="0"/>
                      <w:numId w:val="209"/>
                    </w:numPr>
                    <w:tabs>
                      <w:tab w:val="num" w:pos="360"/>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понимать на слух:</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речь учителя по ведению урока;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связные высказывания учителя, построенные на знакомом материале или содержащие некоторые незнакомые слова;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выказывания одноклассников;</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небольшие тексты и сообщения, построенные на изученном речевом материале, как при непосредственном общении, так и при восприят</w:t>
                  </w:r>
                  <w:proofErr w:type="gramStart"/>
                  <w:r w:rsidRPr="00444DEB">
                    <w:rPr>
                      <w:rFonts w:ascii="Times New Roman" w:hAnsi="Times New Roman" w:cs="Times New Roman"/>
                      <w:sz w:val="24"/>
                      <w:szCs w:val="24"/>
                    </w:rPr>
                    <w:t>ии ау</w:t>
                  </w:r>
                  <w:proofErr w:type="gramEnd"/>
                  <w:r w:rsidRPr="00444DEB">
                    <w:rPr>
                      <w:rFonts w:ascii="Times New Roman" w:hAnsi="Times New Roman" w:cs="Times New Roman"/>
                      <w:sz w:val="24"/>
                      <w:szCs w:val="24"/>
                    </w:rPr>
                    <w:t>диозаписи;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содержание текста на уровне значения (уметь отвечать на вопросы по содержанию текста);</w:t>
                  </w:r>
                </w:p>
                <w:p w:rsidR="00C17F6F" w:rsidRPr="00444DEB" w:rsidRDefault="00C17F6F" w:rsidP="005C7C6A">
                  <w:pPr>
                    <w:numPr>
                      <w:ilvl w:val="0"/>
                      <w:numId w:val="209"/>
                    </w:numPr>
                    <w:tabs>
                      <w:tab w:val="num" w:pos="0"/>
                      <w:tab w:val="left" w:pos="360"/>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понимать основную информацию </w:t>
                  </w:r>
                  <w:proofErr w:type="gramStart"/>
                  <w:r w:rsidRPr="00444DEB">
                    <w:rPr>
                      <w:rFonts w:ascii="Times New Roman" w:hAnsi="Times New Roman" w:cs="Times New Roman"/>
                      <w:sz w:val="24"/>
                      <w:szCs w:val="24"/>
                    </w:rPr>
                    <w:t>услышанного</w:t>
                  </w:r>
                  <w:proofErr w:type="gramEnd"/>
                  <w:r w:rsidRPr="00444DEB">
                    <w:rPr>
                      <w:rFonts w:ascii="Times New Roman" w:hAnsi="Times New Roman" w:cs="Times New Roman"/>
                      <w:sz w:val="24"/>
                      <w:szCs w:val="24"/>
                    </w:rPr>
                    <w:t>;</w:t>
                  </w:r>
                </w:p>
                <w:p w:rsidR="00C17F6F" w:rsidRPr="00444DEB" w:rsidRDefault="00C17F6F" w:rsidP="005C7C6A">
                  <w:pPr>
                    <w:numPr>
                      <w:ilvl w:val="0"/>
                      <w:numId w:val="209"/>
                    </w:numPr>
                    <w:tabs>
                      <w:tab w:val="num" w:pos="0"/>
                      <w:tab w:val="left" w:pos="360"/>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извлекать конкретную информацию из </w:t>
                  </w:r>
                  <w:proofErr w:type="gramStart"/>
                  <w:r w:rsidRPr="00444DEB">
                    <w:rPr>
                      <w:rFonts w:ascii="Times New Roman" w:hAnsi="Times New Roman" w:cs="Times New Roman"/>
                      <w:sz w:val="24"/>
                      <w:szCs w:val="24"/>
                    </w:rPr>
                    <w:t>услышанного</w:t>
                  </w:r>
                  <w:proofErr w:type="gramEnd"/>
                  <w:r w:rsidRPr="00444DEB">
                    <w:rPr>
                      <w:rFonts w:ascii="Times New Roman" w:hAnsi="Times New Roman" w:cs="Times New Roman"/>
                      <w:sz w:val="24"/>
                      <w:szCs w:val="24"/>
                    </w:rPr>
                    <w:t>;</w:t>
                  </w:r>
                </w:p>
                <w:p w:rsidR="00C17F6F" w:rsidRPr="00444DEB" w:rsidRDefault="00C17F6F" w:rsidP="005C7C6A">
                  <w:pPr>
                    <w:numPr>
                      <w:ilvl w:val="0"/>
                      <w:numId w:val="209"/>
                    </w:numPr>
                    <w:tabs>
                      <w:tab w:val="num" w:pos="0"/>
                      <w:tab w:val="left" w:pos="360"/>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понимать детали текста;</w:t>
                  </w:r>
                </w:p>
                <w:p w:rsidR="00C17F6F" w:rsidRPr="00444DEB" w:rsidRDefault="00C17F6F" w:rsidP="005C7C6A">
                  <w:pPr>
                    <w:numPr>
                      <w:ilvl w:val="0"/>
                      <w:numId w:val="209"/>
                    </w:numPr>
                    <w:tabs>
                      <w:tab w:val="num" w:pos="0"/>
                      <w:tab w:val="left" w:pos="360"/>
                    </w:tabs>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вербально или невербально реагировать на услышанное;</w:t>
                  </w:r>
                </w:p>
                <w:p w:rsidR="00C17F6F" w:rsidRPr="00444DEB" w:rsidRDefault="00C17F6F" w:rsidP="00444DEB">
                  <w:pPr>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C17F6F" w:rsidRPr="00444DEB" w:rsidRDefault="00C17F6F" w:rsidP="00444DEB">
                  <w:pPr>
                    <w:numPr>
                      <w:ilvl w:val="0"/>
                      <w:numId w:val="210"/>
                    </w:num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понимать на слух разные типы текстов, соответствующие возрасту и интересам учащихся (краткие диалоги, описания, детские стихотворения и рифмовки, песни, загадки) – время звучания до 1 минуты;</w:t>
                  </w:r>
                </w:p>
                <w:p w:rsidR="00C17F6F" w:rsidRPr="00444DEB" w:rsidRDefault="00C17F6F" w:rsidP="00444DEB">
                  <w:pPr>
                    <w:numPr>
                      <w:ilvl w:val="0"/>
                      <w:numId w:val="210"/>
                    </w:num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использовать контекстуальную или языковую догадку;</w:t>
                  </w:r>
                </w:p>
                <w:p w:rsidR="00C17F6F" w:rsidRPr="00444DEB" w:rsidRDefault="00C17F6F" w:rsidP="00444DEB">
                  <w:pPr>
                    <w:numPr>
                      <w:ilvl w:val="0"/>
                      <w:numId w:val="210"/>
                    </w:numPr>
                    <w:spacing w:after="0" w:line="240" w:lineRule="auto"/>
                    <w:ind w:left="493" w:firstLine="567"/>
                    <w:jc w:val="both"/>
                    <w:rPr>
                      <w:rFonts w:ascii="Times New Roman" w:hAnsi="Times New Roman" w:cs="Times New Roman"/>
                      <w:i/>
                      <w:iCs/>
                      <w:sz w:val="24"/>
                      <w:szCs w:val="24"/>
                    </w:rPr>
                  </w:pPr>
                  <w:proofErr w:type="gramStart"/>
                  <w:r w:rsidRPr="00444DEB">
                    <w:rPr>
                      <w:rFonts w:ascii="Times New Roman" w:hAnsi="Times New Roman" w:cs="Times New Roman"/>
                      <w:i/>
                      <w:iCs/>
                      <w:sz w:val="24"/>
                      <w:szCs w:val="24"/>
                    </w:rPr>
                    <w:t>не обращать внимание</w:t>
                  </w:r>
                  <w:proofErr w:type="gramEnd"/>
                  <w:r w:rsidRPr="00444DEB">
                    <w:rPr>
                      <w:rFonts w:ascii="Times New Roman" w:hAnsi="Times New Roman" w:cs="Times New Roman"/>
                      <w:i/>
                      <w:iCs/>
                      <w:sz w:val="24"/>
                      <w:szCs w:val="24"/>
                    </w:rPr>
                    <w:t xml:space="preserve"> на незнакомые слова, не мешающие понимать основное содержание текста.</w:t>
                  </w:r>
                </w:p>
                <w:p w:rsidR="00C17F6F" w:rsidRPr="00444DEB" w:rsidRDefault="00C17F6F" w:rsidP="00444DEB">
                  <w:pPr>
                    <w:autoSpaceDE w:val="0"/>
                    <w:autoSpaceDN w:val="0"/>
                    <w:adjustRightInd w:val="0"/>
                    <w:spacing w:line="240" w:lineRule="auto"/>
                    <w:ind w:left="493"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чтении </w:t>
                  </w:r>
                  <w:r w:rsidRPr="00444DEB">
                    <w:rPr>
                      <w:rFonts w:ascii="Times New Roman" w:hAnsi="Times New Roman" w:cs="Times New Roman"/>
                      <w:sz w:val="24"/>
                      <w:szCs w:val="24"/>
                    </w:rPr>
                    <w:t>выпускник овладеет техникой чтения, т.е. научится читать:</w:t>
                  </w:r>
                </w:p>
                <w:p w:rsidR="00C17F6F" w:rsidRPr="00444DEB" w:rsidRDefault="00C17F6F" w:rsidP="00444DEB">
                  <w:pPr>
                    <w:numPr>
                      <w:ilvl w:val="0"/>
                      <w:numId w:val="211"/>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 транскрипции;</w:t>
                  </w:r>
                </w:p>
                <w:p w:rsidR="00C17F6F" w:rsidRPr="00444DEB" w:rsidRDefault="00C17F6F" w:rsidP="00444DEB">
                  <w:pPr>
                    <w:numPr>
                      <w:ilvl w:val="0"/>
                      <w:numId w:val="211"/>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с помощью (изученных) правил чтения и с правильным словесным ударением;</w:t>
                  </w:r>
                </w:p>
                <w:p w:rsidR="00C17F6F" w:rsidRPr="00444DEB" w:rsidRDefault="00C17F6F" w:rsidP="00444DEB">
                  <w:pPr>
                    <w:numPr>
                      <w:ilvl w:val="0"/>
                      <w:numId w:val="211"/>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написанные цифрами время, количественные и порядковые числительные и даты;</w:t>
                  </w:r>
                </w:p>
                <w:p w:rsidR="00C17F6F" w:rsidRPr="00444DEB" w:rsidRDefault="00C17F6F" w:rsidP="00444DEB">
                  <w:pPr>
                    <w:pStyle w:val="21"/>
                    <w:numPr>
                      <w:ilvl w:val="0"/>
                      <w:numId w:val="211"/>
                    </w:numPr>
                    <w:spacing w:after="0" w:line="240" w:lineRule="auto"/>
                    <w:ind w:left="493" w:firstLine="567"/>
                    <w:rPr>
                      <w:sz w:val="24"/>
                    </w:rPr>
                  </w:pPr>
                  <w:r w:rsidRPr="00444DEB">
                    <w:rPr>
                      <w:sz w:val="24"/>
                    </w:rPr>
                    <w:t xml:space="preserve">с правильным логическим и фразовым ударением простые нераспространенные </w:t>
                  </w:r>
                  <w:r w:rsidRPr="00444DEB">
                    <w:rPr>
                      <w:sz w:val="24"/>
                    </w:rPr>
                    <w:lastRenderedPageBreak/>
                    <w:t>предложения;</w:t>
                  </w:r>
                </w:p>
                <w:p w:rsidR="00C17F6F" w:rsidRPr="00444DEB" w:rsidRDefault="00C17F6F" w:rsidP="00444DEB">
                  <w:pPr>
                    <w:numPr>
                      <w:ilvl w:val="0"/>
                      <w:numId w:val="211"/>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основные коммуникативные типы предложений (повествовательные, вопросительные, побудительные, восклицательные);</w:t>
                  </w:r>
                </w:p>
                <w:p w:rsidR="00C17F6F" w:rsidRPr="00444DEB" w:rsidRDefault="00C17F6F" w:rsidP="00444DEB">
                  <w:pPr>
                    <w:numPr>
                      <w:ilvl w:val="0"/>
                      <w:numId w:val="211"/>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с определенной скоростью, обеспечивающей понимание </w:t>
                  </w:r>
                  <w:proofErr w:type="gramStart"/>
                  <w:r w:rsidRPr="00444DEB">
                    <w:rPr>
                      <w:rFonts w:ascii="Times New Roman" w:hAnsi="Times New Roman" w:cs="Times New Roman"/>
                      <w:sz w:val="24"/>
                      <w:szCs w:val="24"/>
                    </w:rPr>
                    <w:t>читаемого</w:t>
                  </w:r>
                  <w:proofErr w:type="gramEnd"/>
                  <w:r w:rsidRPr="00444DEB">
                    <w:rPr>
                      <w:rFonts w:ascii="Times New Roman" w:hAnsi="Times New Roman" w:cs="Times New Roman"/>
                      <w:sz w:val="24"/>
                      <w:szCs w:val="24"/>
                    </w:rPr>
                    <w:t>.</w:t>
                  </w:r>
                </w:p>
                <w:p w:rsidR="00C17F6F" w:rsidRPr="00444DEB" w:rsidRDefault="00C17F6F" w:rsidP="00444DEB">
                  <w:pPr>
                    <w:autoSpaceDE w:val="0"/>
                    <w:autoSpaceDN w:val="0"/>
                    <w:adjustRightInd w:val="0"/>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Выпускник овладеет умением читать, т.е. научится:</w:t>
                  </w:r>
                </w:p>
                <w:p w:rsidR="00C17F6F" w:rsidRPr="00444DEB" w:rsidRDefault="00C17F6F" w:rsidP="00444DEB">
                  <w:pPr>
                    <w:numPr>
                      <w:ilvl w:val="0"/>
                      <w:numId w:val="212"/>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читать небольшие различных типов тексты с разными стратегиями, обеспечивающими понимание основной идеи текста, полное понимание текста и понимание необходимой (запрашиваемой) информации;</w:t>
                  </w:r>
                </w:p>
                <w:p w:rsidR="00C17F6F" w:rsidRPr="00444DEB" w:rsidRDefault="00C17F6F" w:rsidP="00444DEB">
                  <w:pPr>
                    <w:numPr>
                      <w:ilvl w:val="0"/>
                      <w:numId w:val="212"/>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читать и понимать содержание текста на уровне значения, т.е. сумеет на основе понимания взаимоотношений между членами простых предложений ответить на вопросы по содержанию текста;</w:t>
                  </w:r>
                </w:p>
                <w:p w:rsidR="00C17F6F" w:rsidRPr="00444DEB" w:rsidRDefault="00C17F6F" w:rsidP="00444DEB">
                  <w:pPr>
                    <w:numPr>
                      <w:ilvl w:val="0"/>
                      <w:numId w:val="213"/>
                    </w:num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определять значения незнакомых слов </w:t>
                  </w:r>
                  <w:proofErr w:type="gramStart"/>
                  <w:r w:rsidRPr="00444DEB">
                    <w:rPr>
                      <w:rFonts w:ascii="Times New Roman" w:hAnsi="Times New Roman" w:cs="Times New Roman"/>
                      <w:sz w:val="24"/>
                      <w:szCs w:val="24"/>
                    </w:rPr>
                    <w:t>по</w:t>
                  </w:r>
                  <w:proofErr w:type="gramEnd"/>
                  <w:r w:rsidRPr="00444DEB">
                    <w:rPr>
                      <w:rFonts w:ascii="Times New Roman" w:hAnsi="Times New Roman" w:cs="Times New Roman"/>
                      <w:sz w:val="24"/>
                      <w:szCs w:val="24"/>
                    </w:rPr>
                    <w:t xml:space="preserve">: </w:t>
                  </w:r>
                </w:p>
                <w:p w:rsidR="00C17F6F" w:rsidRPr="00444DEB" w:rsidRDefault="00C17F6F" w:rsidP="005C7C6A">
                  <w:p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знакомым словообразовательным элементам (приставки, суффиксы) и по известным составляющим элементам сложных слов, </w:t>
                  </w:r>
                </w:p>
                <w:p w:rsidR="00C17F6F" w:rsidRPr="00444DEB" w:rsidRDefault="00C17F6F" w:rsidP="005C7C6A">
                  <w:p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аналогии с родным языком,</w:t>
                  </w:r>
                </w:p>
                <w:p w:rsidR="00C17F6F" w:rsidRPr="00444DEB" w:rsidRDefault="00C17F6F" w:rsidP="005C7C6A">
                  <w:pPr>
                    <w:autoSpaceDE w:val="0"/>
                    <w:autoSpaceDN w:val="0"/>
                    <w:adjustRightInd w:val="0"/>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sz w:val="24"/>
                      <w:szCs w:val="24"/>
                    </w:rPr>
                    <w:t>- конверсии,</w:t>
                  </w:r>
                </w:p>
                <w:p w:rsidR="00C17F6F" w:rsidRPr="00444DEB" w:rsidRDefault="00C17F6F" w:rsidP="005C7C6A">
                  <w:p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контексту,</w:t>
                  </w:r>
                </w:p>
                <w:p w:rsidR="00C17F6F" w:rsidRPr="00444DEB" w:rsidRDefault="00C17F6F" w:rsidP="005C7C6A">
                  <w:pPr>
                    <w:autoSpaceDE w:val="0"/>
                    <w:autoSpaceDN w:val="0"/>
                    <w:adjustRightInd w:val="0"/>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иллюстративной наглядности;</w:t>
                  </w:r>
                </w:p>
                <w:p w:rsidR="00C17F6F" w:rsidRPr="00444DEB" w:rsidRDefault="00C17F6F" w:rsidP="005C7C6A">
                  <w:pPr>
                    <w:numPr>
                      <w:ilvl w:val="0"/>
                      <w:numId w:val="214"/>
                    </w:num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пользоваться справочными материалами (двуязычным словарем, лингвострановедческим справочником) с применением знаний алфавита и транскрипции;</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C17F6F" w:rsidRPr="00444DEB" w:rsidRDefault="00C17F6F" w:rsidP="005C7C6A">
                  <w:pPr>
                    <w:numPr>
                      <w:ilvl w:val="0"/>
                      <w:numId w:val="211"/>
                    </w:numPr>
                    <w:autoSpaceDE w:val="0"/>
                    <w:autoSpaceDN w:val="0"/>
                    <w:adjustRightInd w:val="0"/>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читать и понимать тексты, написанные разными типами шрифтов;</w:t>
                  </w:r>
                </w:p>
                <w:p w:rsidR="00C17F6F" w:rsidRPr="00444DEB" w:rsidRDefault="00C17F6F" w:rsidP="005C7C6A">
                  <w:pPr>
                    <w:numPr>
                      <w:ilvl w:val="0"/>
                      <w:numId w:val="211"/>
                    </w:numPr>
                    <w:autoSpaceDE w:val="0"/>
                    <w:autoSpaceDN w:val="0"/>
                    <w:adjustRightInd w:val="0"/>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читать с соответствующим ритмико-интонационным оформлением простые распространенные предложения с однородными членами;</w:t>
                  </w:r>
                </w:p>
                <w:p w:rsidR="00C17F6F" w:rsidRPr="00444DEB" w:rsidRDefault="00C17F6F" w:rsidP="005C7C6A">
                  <w:pPr>
                    <w:numPr>
                      <w:ilvl w:val="0"/>
                      <w:numId w:val="213"/>
                    </w:numPr>
                    <w:autoSpaceDE w:val="0"/>
                    <w:autoSpaceDN w:val="0"/>
                    <w:adjustRightInd w:val="0"/>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понимать внутреннюю организацию текста и определять:</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главную идею текста и предложения, подчиненные главному предложению;</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хронологический/логический порядок;</w:t>
                  </w:r>
                </w:p>
                <w:p w:rsidR="00C17F6F" w:rsidRPr="00444DEB" w:rsidRDefault="00C17F6F" w:rsidP="005C7C6A">
                  <w:pPr>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причинно-следственные и другие смысловые связи текста с помощью лексических и грамматических средств;</w:t>
                  </w:r>
                </w:p>
                <w:p w:rsidR="00C17F6F" w:rsidRPr="00444DEB" w:rsidRDefault="00C17F6F" w:rsidP="005C7C6A">
                  <w:pPr>
                    <w:numPr>
                      <w:ilvl w:val="0"/>
                      <w:numId w:val="215"/>
                    </w:numPr>
                    <w:autoSpaceDE w:val="0"/>
                    <w:autoSpaceDN w:val="0"/>
                    <w:adjustRightInd w:val="0"/>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читать и понимать содержание текста на уровне смысла и: </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 делать выводы из </w:t>
                  </w:r>
                  <w:proofErr w:type="gramStart"/>
                  <w:r w:rsidRPr="00444DEB">
                    <w:rPr>
                      <w:rFonts w:ascii="Times New Roman" w:hAnsi="Times New Roman" w:cs="Times New Roman"/>
                      <w:i/>
                      <w:iCs/>
                      <w:sz w:val="24"/>
                      <w:szCs w:val="24"/>
                    </w:rPr>
                    <w:t>прочитанного</w:t>
                  </w:r>
                  <w:proofErr w:type="gramEnd"/>
                  <w:r w:rsidRPr="00444DEB">
                    <w:rPr>
                      <w:rFonts w:ascii="Times New Roman" w:hAnsi="Times New Roman" w:cs="Times New Roman"/>
                      <w:i/>
                      <w:iCs/>
                      <w:sz w:val="24"/>
                      <w:szCs w:val="24"/>
                    </w:rPr>
                    <w:t>;</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 - выражать собственное мнение по поводу </w:t>
                  </w:r>
                  <w:proofErr w:type="gramStart"/>
                  <w:r w:rsidRPr="00444DEB">
                    <w:rPr>
                      <w:rFonts w:ascii="Times New Roman" w:hAnsi="Times New Roman" w:cs="Times New Roman"/>
                      <w:i/>
                      <w:iCs/>
                      <w:sz w:val="24"/>
                      <w:szCs w:val="24"/>
                    </w:rPr>
                    <w:t>прочитанного</w:t>
                  </w:r>
                  <w:proofErr w:type="gramEnd"/>
                  <w:r w:rsidRPr="00444DEB">
                    <w:rPr>
                      <w:rFonts w:ascii="Times New Roman" w:hAnsi="Times New Roman" w:cs="Times New Roman"/>
                      <w:i/>
                      <w:iCs/>
                      <w:sz w:val="24"/>
                      <w:szCs w:val="24"/>
                    </w:rPr>
                    <w:t>;</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выражать суждение относительно поступков героев;</w:t>
                  </w:r>
                </w:p>
                <w:p w:rsidR="00C17F6F" w:rsidRPr="00444DEB" w:rsidRDefault="00C17F6F" w:rsidP="005C7C6A">
                  <w:pPr>
                    <w:autoSpaceDE w:val="0"/>
                    <w:autoSpaceDN w:val="0"/>
                    <w:adjustRightInd w:val="0"/>
                    <w:spacing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соотносить события в тексте с личным опытом;</w:t>
                  </w:r>
                </w:p>
                <w:p w:rsidR="00C17F6F" w:rsidRPr="00444DEB" w:rsidRDefault="00C17F6F" w:rsidP="00444DEB">
                  <w:pPr>
                    <w:spacing w:line="240" w:lineRule="auto"/>
                    <w:ind w:left="493"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письме </w:t>
                  </w:r>
                  <w:r w:rsidRPr="00444DEB">
                    <w:rPr>
                      <w:rFonts w:ascii="Times New Roman" w:hAnsi="Times New Roman" w:cs="Times New Roman"/>
                      <w:sz w:val="24"/>
                      <w:szCs w:val="24"/>
                    </w:rPr>
                    <w:t>выпускник научится: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правильно списывать, </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выполнять лексико-грамматические упражнения,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делать записи (выписки из текста),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делать подписи к рисункам,</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отвечать письменно на вопросы,</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писать открытки - поздравления с праздником (объём 15-20 слов),</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писать личные письма в рамках изучаемой тематики (объём 30-40 слов) с опорой на образец;</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писать русские имена и фамилии на иностранном языке,</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lastRenderedPageBreak/>
                    <w:t>-  заполнять анкеты (имя, фамилия, возраст, хобби), сообщать краткие сведения о себе;</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в личных письмах запрашивать интересующую информацию;</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писать короткие сообщения (в рамках изучаемой тематики) с опорой на план/ключевые слова  (объём 50-60 слов);</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rPr>
                    <w:t>- правильно оформлять конверт (с опорой на образец)</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b/>
                      <w:sz w:val="24"/>
                      <w:szCs w:val="24"/>
                    </w:rPr>
                    <w:t xml:space="preserve">   Метапредметными  </w:t>
                  </w:r>
                  <w:r w:rsidRPr="00444DEB">
                    <w:rPr>
                      <w:rFonts w:ascii="Times New Roman" w:hAnsi="Times New Roman" w:cs="Times New Roman"/>
                      <w:sz w:val="24"/>
                      <w:szCs w:val="24"/>
                    </w:rPr>
                    <w:t>результатами изучения иностранного языка в начальной школе являются:</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умения взаимодействовать с окружающими, выполняя разные роли в пределах речевых потребностей и возможностей младшего школьника;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коммуникативных способностей школьника, умения выбирать адекватные языковые и речевые средства для успешного решения элементарной коммуникативной задачи;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расширение общего лингвистического кругозора младшего школьника;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развитие познавательной, эмоциональной и волевой сфер младшего школьника; формирование мотивации к изучению иностранного языка;</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овладение умениями координированной работы с разными компонентами учебно-методического комплекса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учебником, аудиодиском и т.д.).</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Образовательная среда линии УМК.</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УМК « </w:t>
                  </w:r>
                  <w:r w:rsidRPr="00444DEB">
                    <w:rPr>
                      <w:rFonts w:ascii="Times New Roman" w:hAnsi="Times New Roman" w:cs="Times New Roman"/>
                      <w:sz w:val="24"/>
                      <w:szCs w:val="24"/>
                      <w:lang w:val="en-US"/>
                    </w:rPr>
                    <w:t>ErstenSchritte</w:t>
                  </w:r>
                  <w:r w:rsidRPr="00444DEB">
                    <w:rPr>
                      <w:rFonts w:ascii="Times New Roman" w:hAnsi="Times New Roman" w:cs="Times New Roman"/>
                      <w:sz w:val="24"/>
                      <w:szCs w:val="24"/>
                    </w:rPr>
                    <w:t xml:space="preserve"> 2-4” (авторы И.Л.Бим, Л.И.Рыжова) созданы с учетом требований нового Федерального государственного образовательного стандарта и дают широкие возможности для реализации образовательной среды. Электронно-образовательная среда, сопровождающая печатные пособия линии, является эффективным инструментом, обеспечивающим новое качество обучения иностранному языку.</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8"/>
                    <w:gridCol w:w="4985"/>
                  </w:tblGrid>
                  <w:tr w:rsidR="00C17F6F" w:rsidRPr="00444DEB" w:rsidTr="00C17F6F">
                    <w:trPr>
                      <w:trHeight w:val="1617"/>
                    </w:trPr>
                    <w:tc>
                      <w:tcPr>
                        <w:tcW w:w="2590" w:type="pct"/>
                        <w:tcBorders>
                          <w:top w:val="single" w:sz="4" w:space="0" w:color="auto"/>
                          <w:left w:val="single" w:sz="4" w:space="0" w:color="auto"/>
                          <w:bottom w:val="single" w:sz="4" w:space="0" w:color="auto"/>
                          <w:right w:val="single" w:sz="4" w:space="0" w:color="auto"/>
                        </w:tcBorders>
                        <w:hideMark/>
                      </w:tcPr>
                      <w:p w:rsidR="00C17F6F" w:rsidRPr="00444DEB" w:rsidRDefault="00C17F6F" w:rsidP="005C7C6A">
                        <w:pPr>
                          <w:spacing w:after="0" w:line="240" w:lineRule="auto"/>
                          <w:ind w:left="493" w:firstLine="567"/>
                          <w:jc w:val="both"/>
                          <w:rPr>
                            <w:rFonts w:ascii="Times New Roman" w:eastAsia="Times New Roman" w:hAnsi="Times New Roman" w:cs="Times New Roman"/>
                            <w:sz w:val="24"/>
                            <w:szCs w:val="24"/>
                          </w:rPr>
                        </w:pPr>
                        <w:r w:rsidRPr="00444DEB">
                          <w:rPr>
                            <w:rFonts w:ascii="Times New Roman" w:hAnsi="Times New Roman" w:cs="Times New Roman"/>
                            <w:i/>
                            <w:iCs/>
                            <w:sz w:val="24"/>
                            <w:szCs w:val="24"/>
                          </w:rPr>
                          <w:t>Бумажные носители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Учебник (Книга для учащихся)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Рабочая тетрадь</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Книга для чтения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Книга для учителя</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Прописи (2 класс)</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Календарно-тематические поурочные планы</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Пособия для подготовки к итоговой аттестации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Грамматический справочник с упражнениями</w:t>
                        </w:r>
                      </w:p>
                      <w:p w:rsidR="00C17F6F" w:rsidRPr="00444DEB" w:rsidRDefault="00C17F6F" w:rsidP="005C7C6A">
                        <w:pPr>
                          <w:spacing w:after="0" w:line="240" w:lineRule="auto"/>
                          <w:ind w:left="493" w:firstLine="567"/>
                          <w:jc w:val="both"/>
                          <w:rPr>
                            <w:rFonts w:ascii="Times New Roman" w:eastAsia="Times New Roman" w:hAnsi="Times New Roman" w:cs="Times New Roman"/>
                            <w:sz w:val="24"/>
                            <w:szCs w:val="24"/>
                          </w:rPr>
                        </w:pPr>
                        <w:r w:rsidRPr="00444DEB">
                          <w:rPr>
                            <w:rFonts w:ascii="Times New Roman" w:hAnsi="Times New Roman" w:cs="Times New Roman"/>
                            <w:sz w:val="24"/>
                            <w:szCs w:val="24"/>
                          </w:rPr>
                          <w:t>Рабочая программа</w:t>
                        </w:r>
                      </w:p>
                    </w:tc>
                    <w:tc>
                      <w:tcPr>
                        <w:tcW w:w="2410" w:type="pct"/>
                        <w:tcBorders>
                          <w:top w:val="single" w:sz="4" w:space="0" w:color="auto"/>
                          <w:left w:val="single" w:sz="4" w:space="0" w:color="auto"/>
                          <w:bottom w:val="single" w:sz="4" w:space="0" w:color="auto"/>
                          <w:right w:val="single" w:sz="4" w:space="0" w:color="auto"/>
                        </w:tcBorders>
                        <w:hideMark/>
                      </w:tcPr>
                      <w:p w:rsidR="00C17F6F" w:rsidRPr="00444DEB" w:rsidRDefault="00C17F6F" w:rsidP="005C7C6A">
                        <w:pPr>
                          <w:spacing w:after="0" w:line="240" w:lineRule="auto"/>
                          <w:ind w:left="493" w:firstLine="567"/>
                          <w:jc w:val="both"/>
                          <w:rPr>
                            <w:rFonts w:ascii="Times New Roman" w:eastAsia="Times New Roman" w:hAnsi="Times New Roman" w:cs="Times New Roman"/>
                            <w:i/>
                            <w:iCs/>
                            <w:sz w:val="24"/>
                            <w:szCs w:val="24"/>
                          </w:rPr>
                        </w:pPr>
                        <w:r w:rsidRPr="00444DEB">
                          <w:rPr>
                            <w:rFonts w:ascii="Times New Roman" w:hAnsi="Times New Roman" w:cs="Times New Roman"/>
                            <w:i/>
                            <w:iCs/>
                            <w:sz w:val="24"/>
                            <w:szCs w:val="24"/>
                          </w:rPr>
                          <w:t>Электронные носители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i/>
                            <w:iCs/>
                            <w:sz w:val="24"/>
                            <w:szCs w:val="24"/>
                            <w:lang w:val="en-US"/>
                          </w:rPr>
                          <w:t>I</w:t>
                        </w:r>
                        <w:r w:rsidRPr="00444DEB">
                          <w:rPr>
                            <w:rFonts w:ascii="Times New Roman" w:hAnsi="Times New Roman" w:cs="Times New Roman"/>
                            <w:i/>
                            <w:iCs/>
                            <w:sz w:val="24"/>
                            <w:szCs w:val="24"/>
                          </w:rPr>
                          <w:t>.Интернет-поддержка</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Методическая помощь авторов</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Дополнительные материалы к УМК</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Аудиоприложения в </w:t>
                        </w:r>
                        <w:r w:rsidRPr="00444DEB">
                          <w:rPr>
                            <w:rFonts w:ascii="Times New Roman" w:hAnsi="Times New Roman" w:cs="Times New Roman"/>
                            <w:sz w:val="24"/>
                            <w:szCs w:val="24"/>
                            <w:lang w:val="en-US"/>
                          </w:rPr>
                          <w:t>MP</w:t>
                        </w:r>
                        <w:r w:rsidRPr="00444DEB">
                          <w:rPr>
                            <w:rFonts w:ascii="Times New Roman" w:hAnsi="Times New Roman" w:cs="Times New Roman"/>
                            <w:sz w:val="24"/>
                            <w:szCs w:val="24"/>
                          </w:rPr>
                          <w:t>3 формате</w:t>
                        </w:r>
                      </w:p>
                      <w:p w:rsidR="00C17F6F" w:rsidRPr="00444DEB" w:rsidRDefault="00C17F6F" w:rsidP="005C7C6A">
                        <w:pPr>
                          <w:spacing w:after="0" w:line="240" w:lineRule="auto"/>
                          <w:ind w:left="493" w:firstLine="567"/>
                          <w:jc w:val="both"/>
                          <w:rPr>
                            <w:rFonts w:ascii="Times New Roman" w:hAnsi="Times New Roman" w:cs="Times New Roman"/>
                            <w:i/>
                            <w:iCs/>
                            <w:sz w:val="24"/>
                            <w:szCs w:val="24"/>
                          </w:rPr>
                        </w:pPr>
                        <w:r w:rsidRPr="00444DEB">
                          <w:rPr>
                            <w:rFonts w:ascii="Times New Roman" w:hAnsi="Times New Roman" w:cs="Times New Roman"/>
                            <w:i/>
                            <w:iCs/>
                            <w:sz w:val="24"/>
                            <w:szCs w:val="24"/>
                            <w:lang w:val="en-US"/>
                          </w:rPr>
                          <w:t>II</w:t>
                        </w:r>
                        <w:r w:rsidRPr="00444DEB">
                          <w:rPr>
                            <w:rFonts w:ascii="Times New Roman" w:hAnsi="Times New Roman" w:cs="Times New Roman"/>
                            <w:i/>
                            <w:iCs/>
                            <w:sz w:val="24"/>
                            <w:szCs w:val="24"/>
                          </w:rPr>
                          <w:t>. Цифровые носители</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Мультимедийные приложения к учебникам</w:t>
                        </w:r>
                      </w:p>
                      <w:p w:rsidR="00C17F6F" w:rsidRPr="00444DEB" w:rsidRDefault="00C17F6F" w:rsidP="005C7C6A">
                        <w:pPr>
                          <w:spacing w:after="0"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Аудиоприложение (</w:t>
                        </w:r>
                        <w:r w:rsidRPr="00444DEB">
                          <w:rPr>
                            <w:rFonts w:ascii="Times New Roman" w:hAnsi="Times New Roman" w:cs="Times New Roman"/>
                            <w:sz w:val="24"/>
                            <w:szCs w:val="24"/>
                            <w:lang w:val="en-US"/>
                          </w:rPr>
                          <w:t>CD</w:t>
                        </w:r>
                        <w:r w:rsidRPr="00444DEB">
                          <w:rPr>
                            <w:rFonts w:ascii="Times New Roman" w:hAnsi="Times New Roman" w:cs="Times New Roman"/>
                            <w:sz w:val="24"/>
                            <w:szCs w:val="24"/>
                          </w:rPr>
                          <w:t xml:space="preserve">, </w:t>
                        </w:r>
                        <w:r w:rsidRPr="00444DEB">
                          <w:rPr>
                            <w:rFonts w:ascii="Times New Roman" w:hAnsi="Times New Roman" w:cs="Times New Roman"/>
                            <w:sz w:val="24"/>
                            <w:szCs w:val="24"/>
                            <w:lang w:val="en-US"/>
                          </w:rPr>
                          <w:t>MP</w:t>
                        </w:r>
                        <w:r w:rsidRPr="00444DEB">
                          <w:rPr>
                            <w:rFonts w:ascii="Times New Roman" w:hAnsi="Times New Roman" w:cs="Times New Roman"/>
                            <w:sz w:val="24"/>
                            <w:szCs w:val="24"/>
                          </w:rPr>
                          <w:t>3)</w:t>
                        </w:r>
                      </w:p>
                      <w:p w:rsidR="00C17F6F" w:rsidRPr="00444DEB" w:rsidRDefault="00C17F6F" w:rsidP="005C7C6A">
                        <w:pPr>
                          <w:spacing w:after="0" w:line="240" w:lineRule="auto"/>
                          <w:ind w:left="493" w:firstLine="567"/>
                          <w:jc w:val="both"/>
                          <w:rPr>
                            <w:rFonts w:ascii="Times New Roman" w:eastAsia="Times New Roman" w:hAnsi="Times New Roman" w:cs="Times New Roman"/>
                            <w:sz w:val="24"/>
                            <w:szCs w:val="24"/>
                          </w:rPr>
                        </w:pPr>
                      </w:p>
                    </w:tc>
                  </w:tr>
                </w:tbl>
                <w:p w:rsidR="00C17F6F" w:rsidRPr="00444DEB" w:rsidRDefault="00C17F6F" w:rsidP="005C7C6A">
                  <w:pPr>
                    <w:spacing w:after="0" w:line="240" w:lineRule="auto"/>
                    <w:ind w:left="493" w:firstLine="567"/>
                    <w:jc w:val="both"/>
                    <w:rPr>
                      <w:rFonts w:ascii="Times New Roman" w:eastAsia="Times New Roman" w:hAnsi="Times New Roman" w:cs="Times New Roman"/>
                      <w:b/>
                      <w:bCs/>
                      <w:sz w:val="24"/>
                      <w:szCs w:val="24"/>
                    </w:rPr>
                  </w:pP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Учебник</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Учебники УМК 2-4 построены в соответствии с базисным образовательным планом (2 часа в неделю). Материал в Учебниках организован в циклы. Каждый цикл в Учебниках имеет свое название и знакомит российских школьников с определенной сферой жизни их сверстников из стран изучаемого языка. В основу овладения речевым материалом во всех Учебниках положен принцип комплексности, предполагающий взаимосвязанное обучение всем видам речевой деятельности. </w:t>
                  </w:r>
                  <w:proofErr w:type="gramStart"/>
                  <w:r w:rsidRPr="00444DEB">
                    <w:rPr>
                      <w:rFonts w:ascii="Times New Roman" w:hAnsi="Times New Roman" w:cs="Times New Roman"/>
                      <w:sz w:val="24"/>
                      <w:szCs w:val="24"/>
                    </w:rPr>
                    <w:t>Циклы имеют единую структуру, которая включает в себя уроки формирования произносительных навыков (2 кл.), лексических навыков, уроки формирования грамматических навыков, уроки развития умения читать, уроки совершенствования речевых навыков в монологической и диалогической формах речи, уроки развития умения самоконтроля и самооценки.</w:t>
                  </w:r>
                  <w:proofErr w:type="gramEnd"/>
                  <w:r w:rsidRPr="00444DEB">
                    <w:rPr>
                      <w:rFonts w:ascii="Times New Roman" w:hAnsi="Times New Roman" w:cs="Times New Roman"/>
                      <w:sz w:val="24"/>
                      <w:szCs w:val="24"/>
                    </w:rPr>
                    <w:t xml:space="preserve"> В Учебник включено несколько приложений: </w:t>
                  </w:r>
                </w:p>
                <w:p w:rsidR="00C17F6F" w:rsidRPr="00444DEB" w:rsidRDefault="00C17F6F" w:rsidP="00444DEB">
                  <w:pPr>
                    <w:pStyle w:val="af"/>
                    <w:numPr>
                      <w:ilvl w:val="0"/>
                      <w:numId w:val="216"/>
                    </w:numPr>
                    <w:spacing w:after="0" w:line="240" w:lineRule="auto"/>
                    <w:ind w:left="493" w:firstLine="567"/>
                    <w:contextualSpacing w:val="0"/>
                    <w:jc w:val="both"/>
                    <w:rPr>
                      <w:rFonts w:ascii="Times New Roman" w:hAnsi="Times New Roman"/>
                      <w:sz w:val="24"/>
                      <w:szCs w:val="24"/>
                    </w:rPr>
                  </w:pPr>
                  <w:r w:rsidRPr="00444DEB">
                    <w:rPr>
                      <w:rFonts w:ascii="Times New Roman" w:hAnsi="Times New Roman"/>
                      <w:sz w:val="24"/>
                      <w:szCs w:val="24"/>
                    </w:rPr>
                    <w:lastRenderedPageBreak/>
                    <w:t xml:space="preserve">Грамматический справочник; 2. Немецко-русский словарь; 3. Список имен собственных и географических названий; 4. Таблица форм неправильных глаголов; таблица слабых и сильных глаголов; </w:t>
                  </w:r>
                </w:p>
                <w:p w:rsidR="00C17F6F" w:rsidRPr="00444DEB" w:rsidRDefault="00C17F6F" w:rsidP="00444DEB">
                  <w:pPr>
                    <w:pStyle w:val="af"/>
                    <w:numPr>
                      <w:ilvl w:val="0"/>
                      <w:numId w:val="216"/>
                    </w:numPr>
                    <w:spacing w:after="0" w:line="240" w:lineRule="auto"/>
                    <w:ind w:left="493" w:firstLine="567"/>
                    <w:contextualSpacing w:val="0"/>
                    <w:jc w:val="both"/>
                    <w:rPr>
                      <w:rFonts w:ascii="Times New Roman" w:hAnsi="Times New Roman"/>
                      <w:sz w:val="24"/>
                      <w:szCs w:val="24"/>
                    </w:rPr>
                  </w:pPr>
                  <w:r w:rsidRPr="00444DEB">
                    <w:rPr>
                      <w:rFonts w:ascii="Times New Roman" w:hAnsi="Times New Roman"/>
                      <w:sz w:val="24"/>
                      <w:szCs w:val="24"/>
                    </w:rPr>
                    <w:t>Учебники тесно связаны с другими компонентами УМК. В них содержатся ссылки на Рабочую тетрадь, Книгу для чтения и другие компоненты образовательной среды.</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Рабочая тетрадь</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Рабочие тетради предназначены для активизации и систематизации представленного в Учебнике материала. Каждый урок в Рабочей тетради соотносится с соответствующим уроком в Учебнике и имеет одинаковое с ним название. Рабочие тетради используется как на уроке, так и дома. Как правило, задания в Рабочих тетрадях выполняются в классе в письменной форме. Однако некоторые упражнения с целью экономии времени могут быть выполнены в классе в устной форме, а в случае необходимости, дома в письменном виде. </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Книга для учителя</w:t>
                  </w:r>
                </w:p>
                <w:p w:rsidR="00C17F6F" w:rsidRPr="00444DEB" w:rsidRDefault="00C17F6F" w:rsidP="00444DEB">
                  <w:pPr>
                    <w:pStyle w:val="13"/>
                    <w:ind w:left="493" w:firstLine="567"/>
                    <w:jc w:val="both"/>
                    <w:rPr>
                      <w:szCs w:val="24"/>
                    </w:rPr>
                  </w:pPr>
                  <w:r w:rsidRPr="00444DEB">
                    <w:rPr>
                      <w:szCs w:val="24"/>
                    </w:rPr>
                    <w:t xml:space="preserve">Книга для учителя содержит общую характеристику УМК, описывает цели и задачи обучения иноязычной культуре (ИК), организацию процесса коммуникативного обучения ИК, технологию выполнения основных видов работ, используемых в УМК, а также дает подробные методические рекомендации по проведению уроков. В них представлены альтернативные варианты работы с упражнениями, в зависимости от уровня подготовки учащихся, ключи к упражнениям. </w:t>
                  </w:r>
                </w:p>
                <w:p w:rsidR="00C17F6F" w:rsidRPr="00444DEB" w:rsidRDefault="00C17F6F" w:rsidP="00444DEB">
                  <w:pPr>
                    <w:spacing w:line="240" w:lineRule="auto"/>
                    <w:ind w:left="493"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Прописи</w:t>
                  </w:r>
                </w:p>
                <w:p w:rsidR="00C17F6F" w:rsidRPr="00444DEB" w:rsidRDefault="00C17F6F" w:rsidP="00444DEB">
                  <w:pPr>
                    <w:spacing w:line="240" w:lineRule="auto"/>
                    <w:ind w:left="493"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Прописи содержат занимательные развивающие задания, выполняя которые учащиеся не только учатся правильно писать буквы немецкого алфавита, но и становятся участниками забавных историй, знакомятся со сказочными героями. Овладение  написанием букв английского и немецкого алфавита происходит в той последовательности, в которой они изучаются в учебнике. Материалы прописей рассчитаны на использование в первом полугодии. Прописи могут также быть использованы в качестве самостоятельного пособия для обучения детей, желающих научиться </w:t>
                  </w:r>
                  <w:proofErr w:type="gramStart"/>
                  <w:r w:rsidRPr="00444DEB">
                    <w:rPr>
                      <w:rFonts w:ascii="Times New Roman" w:hAnsi="Times New Roman" w:cs="Times New Roman"/>
                      <w:sz w:val="24"/>
                      <w:szCs w:val="24"/>
                    </w:rPr>
                    <w:t>красиво</w:t>
                  </w:r>
                  <w:proofErr w:type="gramEnd"/>
                  <w:r w:rsidRPr="00444DEB">
                    <w:rPr>
                      <w:rFonts w:ascii="Times New Roman" w:hAnsi="Times New Roman" w:cs="Times New Roman"/>
                      <w:sz w:val="24"/>
                      <w:szCs w:val="24"/>
                    </w:rPr>
                    <w:t xml:space="preserve"> писать на иностранном языке.</w:t>
                  </w:r>
                </w:p>
                <w:p w:rsidR="00AF3795" w:rsidRPr="00444DEB" w:rsidRDefault="001435C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       2 класс</w:t>
                  </w:r>
                </w:p>
                <w:tbl>
                  <w:tblPr>
                    <w:tblStyle w:val="afe"/>
                    <w:tblW w:w="0" w:type="auto"/>
                    <w:tblInd w:w="488" w:type="dxa"/>
                    <w:tblLook w:val="04A0"/>
                  </w:tblPr>
                  <w:tblGrid>
                    <w:gridCol w:w="993"/>
                    <w:gridCol w:w="5386"/>
                    <w:gridCol w:w="3119"/>
                  </w:tblGrid>
                  <w:tr w:rsidR="00AF3795" w:rsidRPr="00444DEB" w:rsidTr="005C7C6A">
                    <w:tc>
                      <w:tcPr>
                        <w:tcW w:w="993" w:type="dxa"/>
                      </w:tcPr>
                      <w:p w:rsidR="00AF3795" w:rsidRPr="00444DEB" w:rsidRDefault="00AF3795" w:rsidP="00444DEB">
                        <w:pPr>
                          <w:rPr>
                            <w:sz w:val="24"/>
                            <w:szCs w:val="24"/>
                          </w:rPr>
                        </w:pPr>
                        <w:r w:rsidRPr="00444DEB">
                          <w:rPr>
                            <w:sz w:val="24"/>
                            <w:szCs w:val="24"/>
                          </w:rPr>
                          <w:t xml:space="preserve">№ </w:t>
                        </w:r>
                        <w:proofErr w:type="gramStart"/>
                        <w:r w:rsidRPr="00444DEB">
                          <w:rPr>
                            <w:sz w:val="24"/>
                            <w:szCs w:val="24"/>
                          </w:rPr>
                          <w:t>п</w:t>
                        </w:r>
                        <w:proofErr w:type="gramEnd"/>
                        <w:r w:rsidRPr="00444DEB">
                          <w:rPr>
                            <w:sz w:val="24"/>
                            <w:szCs w:val="24"/>
                          </w:rPr>
                          <w:t>/п</w:t>
                        </w:r>
                      </w:p>
                    </w:tc>
                    <w:tc>
                      <w:tcPr>
                        <w:tcW w:w="5386" w:type="dxa"/>
                      </w:tcPr>
                      <w:p w:rsidR="00AF3795" w:rsidRPr="00444DEB" w:rsidRDefault="00AF3795" w:rsidP="00444DEB">
                        <w:pPr>
                          <w:jc w:val="center"/>
                          <w:rPr>
                            <w:sz w:val="24"/>
                            <w:szCs w:val="24"/>
                          </w:rPr>
                        </w:pPr>
                        <w:r w:rsidRPr="00444DEB">
                          <w:rPr>
                            <w:sz w:val="24"/>
                            <w:szCs w:val="24"/>
                          </w:rPr>
                          <w:t>Модуль</w:t>
                        </w:r>
                      </w:p>
                    </w:tc>
                    <w:tc>
                      <w:tcPr>
                        <w:tcW w:w="3119" w:type="dxa"/>
                      </w:tcPr>
                      <w:p w:rsidR="00AF3795" w:rsidRPr="00444DEB" w:rsidRDefault="00AF3795" w:rsidP="00444DEB">
                        <w:pPr>
                          <w:rPr>
                            <w:sz w:val="24"/>
                            <w:szCs w:val="24"/>
                          </w:rPr>
                        </w:pPr>
                        <w:r w:rsidRPr="00444DEB">
                          <w:rPr>
                            <w:sz w:val="24"/>
                            <w:szCs w:val="24"/>
                          </w:rPr>
                          <w:t>Количество часов</w:t>
                        </w:r>
                      </w:p>
                    </w:tc>
                  </w:tr>
                  <w:tr w:rsidR="00AF3795" w:rsidRPr="00444DEB" w:rsidTr="005C7C6A">
                    <w:tc>
                      <w:tcPr>
                        <w:tcW w:w="993" w:type="dxa"/>
                      </w:tcPr>
                      <w:p w:rsidR="00AF3795" w:rsidRPr="00444DEB" w:rsidRDefault="00AF3795" w:rsidP="00444DEB">
                        <w:pPr>
                          <w:rPr>
                            <w:sz w:val="24"/>
                            <w:szCs w:val="24"/>
                          </w:rPr>
                        </w:pPr>
                        <w:r w:rsidRPr="00444DEB">
                          <w:rPr>
                            <w:sz w:val="24"/>
                            <w:szCs w:val="24"/>
                          </w:rPr>
                          <w:t>1.</w:t>
                        </w:r>
                      </w:p>
                    </w:tc>
                    <w:tc>
                      <w:tcPr>
                        <w:tcW w:w="5386" w:type="dxa"/>
                      </w:tcPr>
                      <w:p w:rsidR="00AF3795" w:rsidRPr="00444DEB" w:rsidRDefault="00AF3795" w:rsidP="00444DEB">
                        <w:pPr>
                          <w:rPr>
                            <w:sz w:val="24"/>
                            <w:szCs w:val="24"/>
                          </w:rPr>
                        </w:pPr>
                        <w:r w:rsidRPr="00444DEB">
                          <w:rPr>
                            <w:sz w:val="24"/>
                            <w:szCs w:val="24"/>
                          </w:rPr>
                          <w:t>Вводный курс</w:t>
                        </w:r>
                      </w:p>
                    </w:tc>
                    <w:tc>
                      <w:tcPr>
                        <w:tcW w:w="3119" w:type="dxa"/>
                      </w:tcPr>
                      <w:p w:rsidR="00AF3795" w:rsidRPr="00444DEB" w:rsidRDefault="00AF3795" w:rsidP="00444DEB">
                        <w:pPr>
                          <w:rPr>
                            <w:sz w:val="24"/>
                            <w:szCs w:val="24"/>
                          </w:rPr>
                        </w:pPr>
                        <w:r w:rsidRPr="00444DEB">
                          <w:rPr>
                            <w:sz w:val="24"/>
                            <w:szCs w:val="24"/>
                          </w:rPr>
                          <w:t>34</w:t>
                        </w:r>
                      </w:p>
                    </w:tc>
                  </w:tr>
                  <w:tr w:rsidR="00AF3795" w:rsidRPr="00444DEB" w:rsidTr="005C7C6A">
                    <w:tc>
                      <w:tcPr>
                        <w:tcW w:w="993" w:type="dxa"/>
                      </w:tcPr>
                      <w:p w:rsidR="00AF3795" w:rsidRPr="00444DEB" w:rsidRDefault="00AF3795" w:rsidP="00444DEB">
                        <w:pPr>
                          <w:rPr>
                            <w:sz w:val="24"/>
                            <w:szCs w:val="24"/>
                          </w:rPr>
                        </w:pPr>
                        <w:r w:rsidRPr="00444DEB">
                          <w:rPr>
                            <w:sz w:val="24"/>
                            <w:szCs w:val="24"/>
                          </w:rPr>
                          <w:t>2.</w:t>
                        </w:r>
                      </w:p>
                    </w:tc>
                    <w:tc>
                      <w:tcPr>
                        <w:tcW w:w="5386" w:type="dxa"/>
                      </w:tcPr>
                      <w:p w:rsidR="00AF3795" w:rsidRPr="00444DEB" w:rsidRDefault="00AF3795" w:rsidP="00444DEB">
                        <w:pPr>
                          <w:rPr>
                            <w:sz w:val="24"/>
                            <w:szCs w:val="24"/>
                          </w:rPr>
                        </w:pPr>
                        <w:r w:rsidRPr="00444DEB">
                          <w:rPr>
                            <w:sz w:val="24"/>
                            <w:szCs w:val="24"/>
                          </w:rPr>
                          <w:t>Основной курс:</w:t>
                        </w:r>
                      </w:p>
                      <w:p w:rsidR="00AF3795" w:rsidRPr="00444DEB" w:rsidRDefault="00AF3795" w:rsidP="00444DEB">
                        <w:pPr>
                          <w:rPr>
                            <w:sz w:val="24"/>
                            <w:szCs w:val="24"/>
                          </w:rPr>
                        </w:pPr>
                        <w:r w:rsidRPr="00444DEB">
                          <w:rPr>
                            <w:sz w:val="24"/>
                            <w:szCs w:val="24"/>
                          </w:rPr>
                          <w:t>Наши новые персонажи учебника. Кто они? Какие они?</w:t>
                        </w:r>
                      </w:p>
                    </w:tc>
                    <w:tc>
                      <w:tcPr>
                        <w:tcW w:w="3119" w:type="dxa"/>
                      </w:tcPr>
                      <w:p w:rsidR="00AF3795" w:rsidRPr="00444DEB" w:rsidRDefault="00AF3795" w:rsidP="00444DEB">
                        <w:pPr>
                          <w:rPr>
                            <w:sz w:val="24"/>
                            <w:szCs w:val="24"/>
                          </w:rPr>
                        </w:pPr>
                        <w:r w:rsidRPr="00444DEB">
                          <w:rPr>
                            <w:sz w:val="24"/>
                            <w:szCs w:val="24"/>
                          </w:rPr>
                          <w:t>7</w:t>
                        </w:r>
                      </w:p>
                    </w:tc>
                  </w:tr>
                  <w:tr w:rsidR="00AF3795" w:rsidRPr="00444DEB" w:rsidTr="005C7C6A">
                    <w:tc>
                      <w:tcPr>
                        <w:tcW w:w="993" w:type="dxa"/>
                      </w:tcPr>
                      <w:p w:rsidR="00AF3795" w:rsidRPr="00444DEB" w:rsidRDefault="00AF3795" w:rsidP="00444DEB">
                        <w:pPr>
                          <w:rPr>
                            <w:sz w:val="24"/>
                            <w:szCs w:val="24"/>
                          </w:rPr>
                        </w:pPr>
                        <w:r w:rsidRPr="00444DEB">
                          <w:rPr>
                            <w:sz w:val="24"/>
                            <w:szCs w:val="24"/>
                          </w:rPr>
                          <w:t>3.</w:t>
                        </w:r>
                      </w:p>
                    </w:tc>
                    <w:tc>
                      <w:tcPr>
                        <w:tcW w:w="5386" w:type="dxa"/>
                      </w:tcPr>
                      <w:p w:rsidR="00AF3795" w:rsidRPr="00444DEB" w:rsidRDefault="00AF3795" w:rsidP="00444DEB">
                        <w:pPr>
                          <w:rPr>
                            <w:sz w:val="24"/>
                            <w:szCs w:val="24"/>
                          </w:rPr>
                        </w:pPr>
                        <w:r w:rsidRPr="00444DEB">
                          <w:rPr>
                            <w:sz w:val="24"/>
                            <w:szCs w:val="24"/>
                          </w:rPr>
                          <w:t>Чьи здесь фотографии? Что они рассказывают?</w:t>
                        </w:r>
                      </w:p>
                    </w:tc>
                    <w:tc>
                      <w:tcPr>
                        <w:tcW w:w="3119" w:type="dxa"/>
                      </w:tcPr>
                      <w:p w:rsidR="00AF3795" w:rsidRPr="00444DEB" w:rsidRDefault="00AF3795" w:rsidP="00444DEB">
                        <w:pPr>
                          <w:rPr>
                            <w:sz w:val="24"/>
                            <w:szCs w:val="24"/>
                          </w:rPr>
                        </w:pPr>
                        <w:r w:rsidRPr="00444DEB">
                          <w:rPr>
                            <w:sz w:val="24"/>
                            <w:szCs w:val="24"/>
                          </w:rPr>
                          <w:t>8</w:t>
                        </w:r>
                      </w:p>
                    </w:tc>
                  </w:tr>
                  <w:tr w:rsidR="00AF3795" w:rsidRPr="00444DEB" w:rsidTr="005C7C6A">
                    <w:tc>
                      <w:tcPr>
                        <w:tcW w:w="993" w:type="dxa"/>
                      </w:tcPr>
                      <w:p w:rsidR="00AF3795" w:rsidRPr="00444DEB" w:rsidRDefault="00AF3795" w:rsidP="00444DEB">
                        <w:pPr>
                          <w:rPr>
                            <w:sz w:val="24"/>
                            <w:szCs w:val="24"/>
                          </w:rPr>
                        </w:pPr>
                        <w:r w:rsidRPr="00444DEB">
                          <w:rPr>
                            <w:sz w:val="24"/>
                            <w:szCs w:val="24"/>
                          </w:rPr>
                          <w:t>4.</w:t>
                        </w:r>
                      </w:p>
                    </w:tc>
                    <w:tc>
                      <w:tcPr>
                        <w:tcW w:w="5386" w:type="dxa"/>
                      </w:tcPr>
                      <w:p w:rsidR="00AF3795" w:rsidRPr="00444DEB" w:rsidRDefault="00AF3795" w:rsidP="00444DEB">
                        <w:pPr>
                          <w:rPr>
                            <w:sz w:val="24"/>
                            <w:szCs w:val="24"/>
                          </w:rPr>
                        </w:pPr>
                        <w:r w:rsidRPr="00444DEB">
                          <w:rPr>
                            <w:sz w:val="24"/>
                            <w:szCs w:val="24"/>
                          </w:rPr>
                          <w:t>Что делают Сабина и Свен дома? А мы?</w:t>
                        </w:r>
                      </w:p>
                    </w:tc>
                    <w:tc>
                      <w:tcPr>
                        <w:tcW w:w="3119" w:type="dxa"/>
                      </w:tcPr>
                      <w:p w:rsidR="00AF3795" w:rsidRPr="00444DEB" w:rsidRDefault="00AF3795" w:rsidP="00444DEB">
                        <w:pPr>
                          <w:rPr>
                            <w:sz w:val="24"/>
                            <w:szCs w:val="24"/>
                          </w:rPr>
                        </w:pPr>
                        <w:r w:rsidRPr="00444DEB">
                          <w:rPr>
                            <w:sz w:val="24"/>
                            <w:szCs w:val="24"/>
                          </w:rPr>
                          <w:t>7</w:t>
                        </w:r>
                      </w:p>
                    </w:tc>
                  </w:tr>
                  <w:tr w:rsidR="00AF3795" w:rsidRPr="00444DEB" w:rsidTr="005C7C6A">
                    <w:tc>
                      <w:tcPr>
                        <w:tcW w:w="993" w:type="dxa"/>
                      </w:tcPr>
                      <w:p w:rsidR="00AF3795" w:rsidRPr="00444DEB" w:rsidRDefault="00AF3795" w:rsidP="00444DEB">
                        <w:pPr>
                          <w:rPr>
                            <w:sz w:val="24"/>
                            <w:szCs w:val="24"/>
                          </w:rPr>
                        </w:pPr>
                        <w:r w:rsidRPr="00444DEB">
                          <w:rPr>
                            <w:sz w:val="24"/>
                            <w:szCs w:val="24"/>
                          </w:rPr>
                          <w:t>5.</w:t>
                        </w:r>
                      </w:p>
                    </w:tc>
                    <w:tc>
                      <w:tcPr>
                        <w:tcW w:w="5386" w:type="dxa"/>
                      </w:tcPr>
                      <w:p w:rsidR="00AF3795" w:rsidRPr="00444DEB" w:rsidRDefault="00AF3795" w:rsidP="00444DEB">
                        <w:pPr>
                          <w:rPr>
                            <w:sz w:val="24"/>
                            <w:szCs w:val="24"/>
                          </w:rPr>
                        </w:pPr>
                        <w:r w:rsidRPr="00444DEB">
                          <w:rPr>
                            <w:sz w:val="24"/>
                            <w:szCs w:val="24"/>
                          </w:rPr>
                          <w:t>Что мы ещё не сделали!</w:t>
                        </w:r>
                      </w:p>
                    </w:tc>
                    <w:tc>
                      <w:tcPr>
                        <w:tcW w:w="3119" w:type="dxa"/>
                      </w:tcPr>
                      <w:p w:rsidR="00AF3795" w:rsidRPr="00444DEB" w:rsidRDefault="00AF3795" w:rsidP="00444DEB">
                        <w:pPr>
                          <w:rPr>
                            <w:sz w:val="24"/>
                            <w:szCs w:val="24"/>
                          </w:rPr>
                        </w:pPr>
                        <w:r w:rsidRPr="00444DEB">
                          <w:rPr>
                            <w:sz w:val="24"/>
                            <w:szCs w:val="24"/>
                          </w:rPr>
                          <w:t>5</w:t>
                        </w:r>
                      </w:p>
                    </w:tc>
                  </w:tr>
                  <w:tr w:rsidR="00AF3795" w:rsidRPr="00444DEB" w:rsidTr="005C7C6A">
                    <w:tc>
                      <w:tcPr>
                        <w:tcW w:w="993" w:type="dxa"/>
                      </w:tcPr>
                      <w:p w:rsidR="00AF3795" w:rsidRPr="00444DEB" w:rsidRDefault="00AF3795" w:rsidP="00444DEB">
                        <w:pPr>
                          <w:rPr>
                            <w:sz w:val="24"/>
                            <w:szCs w:val="24"/>
                          </w:rPr>
                        </w:pPr>
                        <w:r w:rsidRPr="00444DEB">
                          <w:rPr>
                            <w:sz w:val="24"/>
                            <w:szCs w:val="24"/>
                          </w:rPr>
                          <w:t>6.</w:t>
                        </w:r>
                      </w:p>
                    </w:tc>
                    <w:tc>
                      <w:tcPr>
                        <w:tcW w:w="5386" w:type="dxa"/>
                      </w:tcPr>
                      <w:p w:rsidR="00AF3795" w:rsidRPr="00444DEB" w:rsidRDefault="00AF3795" w:rsidP="00444DEB">
                        <w:pPr>
                          <w:rPr>
                            <w:sz w:val="24"/>
                            <w:szCs w:val="24"/>
                          </w:rPr>
                        </w:pPr>
                        <w:r w:rsidRPr="00444DEB">
                          <w:rPr>
                            <w:sz w:val="24"/>
                            <w:szCs w:val="24"/>
                          </w:rPr>
                          <w:t>Разыграем на нашем празднике сцены из одной сказки? Или это трудно?</w:t>
                        </w:r>
                      </w:p>
                    </w:tc>
                    <w:tc>
                      <w:tcPr>
                        <w:tcW w:w="3119" w:type="dxa"/>
                      </w:tcPr>
                      <w:p w:rsidR="00AF3795" w:rsidRPr="00444DEB" w:rsidRDefault="00AF3795" w:rsidP="00444DEB">
                        <w:pPr>
                          <w:rPr>
                            <w:sz w:val="24"/>
                            <w:szCs w:val="24"/>
                          </w:rPr>
                        </w:pPr>
                        <w:r w:rsidRPr="00444DEB">
                          <w:rPr>
                            <w:sz w:val="24"/>
                            <w:szCs w:val="24"/>
                          </w:rPr>
                          <w:t>7</w:t>
                        </w:r>
                      </w:p>
                    </w:tc>
                  </w:tr>
                  <w:tr w:rsidR="00AF3795" w:rsidRPr="00444DEB" w:rsidTr="005C7C6A">
                    <w:tc>
                      <w:tcPr>
                        <w:tcW w:w="993" w:type="dxa"/>
                      </w:tcPr>
                      <w:p w:rsidR="00AF3795" w:rsidRPr="00444DEB" w:rsidRDefault="00AF3795" w:rsidP="00444DEB">
                        <w:pPr>
                          <w:rPr>
                            <w:sz w:val="24"/>
                            <w:szCs w:val="24"/>
                          </w:rPr>
                        </w:pPr>
                        <w:r w:rsidRPr="00444DEB">
                          <w:rPr>
                            <w:sz w:val="24"/>
                            <w:szCs w:val="24"/>
                          </w:rPr>
                          <w:t>7.</w:t>
                        </w:r>
                      </w:p>
                    </w:tc>
                    <w:tc>
                      <w:tcPr>
                        <w:tcW w:w="5386" w:type="dxa"/>
                      </w:tcPr>
                      <w:p w:rsidR="00AF3795" w:rsidRPr="00444DEB" w:rsidRDefault="00AF3795" w:rsidP="00444DEB">
                        <w:pPr>
                          <w:rPr>
                            <w:sz w:val="24"/>
                            <w:szCs w:val="24"/>
                          </w:rPr>
                        </w:pPr>
                        <w:r w:rsidRPr="00444DEB">
                          <w:rPr>
                            <w:sz w:val="24"/>
                            <w:szCs w:val="24"/>
                          </w:rPr>
                          <w:t>Добро пожаловать на наш праздник?</w:t>
                        </w:r>
                      </w:p>
                    </w:tc>
                    <w:tc>
                      <w:tcPr>
                        <w:tcW w:w="3119" w:type="dxa"/>
                      </w:tcPr>
                      <w:p w:rsidR="00AF3795" w:rsidRPr="00444DEB" w:rsidRDefault="00AF3795" w:rsidP="00444DEB">
                        <w:pPr>
                          <w:rPr>
                            <w:sz w:val="24"/>
                            <w:szCs w:val="24"/>
                          </w:rPr>
                        </w:pPr>
                        <w:r w:rsidRPr="00444DEB">
                          <w:rPr>
                            <w:sz w:val="24"/>
                            <w:szCs w:val="24"/>
                          </w:rPr>
                          <w:t>2</w:t>
                        </w:r>
                      </w:p>
                    </w:tc>
                  </w:tr>
                </w:tbl>
                <w:p w:rsidR="00AF3795" w:rsidRPr="00444DEB" w:rsidRDefault="00AF3795" w:rsidP="00444DEB">
                  <w:pPr>
                    <w:spacing w:line="240" w:lineRule="auto"/>
                    <w:rPr>
                      <w:rFonts w:ascii="Times New Roman" w:hAnsi="Times New Roman" w:cs="Times New Roman"/>
                      <w:sz w:val="24"/>
                      <w:szCs w:val="24"/>
                    </w:rPr>
                  </w:pPr>
                </w:p>
                <w:p w:rsidR="001435CD" w:rsidRPr="00444DEB" w:rsidRDefault="00DB4E63" w:rsidP="00444DEB">
                  <w:pPr>
                    <w:spacing w:line="240" w:lineRule="auto"/>
                    <w:rPr>
                      <w:rFonts w:ascii="Times New Roman" w:hAnsi="Times New Roman" w:cs="Times New Roman"/>
                      <w:sz w:val="24"/>
                      <w:szCs w:val="24"/>
                      <w:lang w:eastAsia="en-US"/>
                    </w:rPr>
                  </w:pPr>
                  <w:r w:rsidRPr="00444DEB">
                    <w:rPr>
                      <w:rFonts w:ascii="Times New Roman" w:hAnsi="Times New Roman" w:cs="Times New Roman"/>
                      <w:sz w:val="24"/>
                      <w:szCs w:val="24"/>
                      <w:lang w:eastAsia="en-US"/>
                    </w:rPr>
                    <w:t>Тематическое планирование 2 кл</w:t>
                  </w:r>
                  <w:r w:rsidR="001435CD" w:rsidRPr="00444DEB">
                    <w:rPr>
                      <w:rFonts w:ascii="Times New Roman" w:hAnsi="Times New Roman" w:cs="Times New Roman"/>
                      <w:sz w:val="24"/>
                      <w:szCs w:val="24"/>
                      <w:lang w:eastAsia="en-US"/>
                    </w:rPr>
                    <w:t>асс</w:t>
                  </w:r>
                </w:p>
                <w:tbl>
                  <w:tblPr>
                    <w:tblStyle w:val="afe"/>
                    <w:tblW w:w="0" w:type="auto"/>
                    <w:tblInd w:w="488" w:type="dxa"/>
                    <w:tblLook w:val="04A0"/>
                  </w:tblPr>
                  <w:tblGrid>
                    <w:gridCol w:w="993"/>
                    <w:gridCol w:w="6520"/>
                    <w:gridCol w:w="1134"/>
                  </w:tblGrid>
                  <w:tr w:rsidR="00805312" w:rsidRPr="00444DEB" w:rsidTr="003C5BEC">
                    <w:tc>
                      <w:tcPr>
                        <w:tcW w:w="993" w:type="dxa"/>
                      </w:tcPr>
                      <w:p w:rsidR="00805312" w:rsidRPr="00444DEB" w:rsidRDefault="00805312" w:rsidP="00444DEB">
                        <w:pPr>
                          <w:rPr>
                            <w:sz w:val="24"/>
                            <w:szCs w:val="24"/>
                            <w:lang w:eastAsia="en-US"/>
                          </w:rPr>
                        </w:pPr>
                        <w:r w:rsidRPr="00444DEB">
                          <w:rPr>
                            <w:sz w:val="24"/>
                            <w:szCs w:val="24"/>
                            <w:lang w:eastAsia="en-US"/>
                          </w:rPr>
                          <w:t xml:space="preserve">№ </w:t>
                        </w:r>
                        <w:proofErr w:type="gramStart"/>
                        <w:r w:rsidRPr="00444DEB">
                          <w:rPr>
                            <w:sz w:val="24"/>
                            <w:szCs w:val="24"/>
                            <w:lang w:eastAsia="en-US"/>
                          </w:rPr>
                          <w:t>п</w:t>
                        </w:r>
                        <w:proofErr w:type="gramEnd"/>
                        <w:r w:rsidRPr="00444DEB">
                          <w:rPr>
                            <w:sz w:val="24"/>
                            <w:szCs w:val="24"/>
                            <w:lang w:eastAsia="en-US"/>
                          </w:rPr>
                          <w:t>/п</w:t>
                        </w:r>
                      </w:p>
                    </w:tc>
                    <w:tc>
                      <w:tcPr>
                        <w:tcW w:w="6520" w:type="dxa"/>
                      </w:tcPr>
                      <w:p w:rsidR="00805312" w:rsidRPr="00444DEB" w:rsidRDefault="00805312" w:rsidP="00444DEB">
                        <w:pPr>
                          <w:rPr>
                            <w:sz w:val="24"/>
                            <w:szCs w:val="24"/>
                            <w:lang w:eastAsia="en-US"/>
                          </w:rPr>
                        </w:pPr>
                        <w:r w:rsidRPr="00444DEB">
                          <w:rPr>
                            <w:sz w:val="24"/>
                            <w:szCs w:val="24"/>
                            <w:lang w:eastAsia="en-US"/>
                          </w:rPr>
                          <w:t>Темы уроков</w:t>
                        </w:r>
                      </w:p>
                    </w:tc>
                    <w:tc>
                      <w:tcPr>
                        <w:tcW w:w="1134" w:type="dxa"/>
                      </w:tcPr>
                      <w:p w:rsidR="00805312" w:rsidRPr="00444DEB" w:rsidRDefault="00805312" w:rsidP="00444DEB">
                        <w:pPr>
                          <w:rPr>
                            <w:sz w:val="24"/>
                            <w:szCs w:val="24"/>
                            <w:lang w:eastAsia="en-US"/>
                          </w:rPr>
                        </w:pPr>
                        <w:r w:rsidRPr="00444DEB">
                          <w:rPr>
                            <w:sz w:val="24"/>
                            <w:szCs w:val="24"/>
                            <w:lang w:eastAsia="en-US"/>
                          </w:rPr>
                          <w:t>Дата</w:t>
                        </w:r>
                      </w:p>
                    </w:tc>
                  </w:tr>
                  <w:tr w:rsidR="00E427F8" w:rsidRPr="00444DEB" w:rsidTr="003C5BEC">
                    <w:tc>
                      <w:tcPr>
                        <w:tcW w:w="993" w:type="dxa"/>
                      </w:tcPr>
                      <w:p w:rsidR="00E427F8" w:rsidRPr="00444DEB" w:rsidRDefault="00E427F8" w:rsidP="00444DEB">
                        <w:pPr>
                          <w:rPr>
                            <w:sz w:val="24"/>
                            <w:szCs w:val="24"/>
                            <w:lang w:eastAsia="en-US"/>
                          </w:rPr>
                        </w:pPr>
                      </w:p>
                    </w:tc>
                    <w:tc>
                      <w:tcPr>
                        <w:tcW w:w="6520" w:type="dxa"/>
                      </w:tcPr>
                      <w:p w:rsidR="00E427F8" w:rsidRPr="00444DEB" w:rsidRDefault="003C5BEC" w:rsidP="00444DEB">
                        <w:pPr>
                          <w:jc w:val="center"/>
                          <w:rPr>
                            <w:b/>
                            <w:sz w:val="24"/>
                            <w:szCs w:val="24"/>
                            <w:lang w:eastAsia="en-US"/>
                          </w:rPr>
                        </w:pPr>
                        <w:r w:rsidRPr="00444DEB">
                          <w:rPr>
                            <w:b/>
                            <w:sz w:val="24"/>
                            <w:szCs w:val="24"/>
                            <w:lang w:val="en-US"/>
                          </w:rPr>
                          <w:t xml:space="preserve">I  </w:t>
                        </w:r>
                        <w:r w:rsidR="00E427F8" w:rsidRPr="00444DEB">
                          <w:rPr>
                            <w:b/>
                            <w:sz w:val="24"/>
                            <w:szCs w:val="24"/>
                          </w:rPr>
                          <w:t>Вводный курс</w:t>
                        </w:r>
                      </w:p>
                    </w:tc>
                    <w:tc>
                      <w:tcPr>
                        <w:tcW w:w="1134" w:type="dxa"/>
                      </w:tcPr>
                      <w:p w:rsidR="00E427F8" w:rsidRPr="00444DEB" w:rsidRDefault="00E427F8" w:rsidP="00444DEB">
                        <w:pPr>
                          <w:rPr>
                            <w:sz w:val="24"/>
                            <w:szCs w:val="24"/>
                            <w:lang w:eastAsia="en-US"/>
                          </w:rPr>
                        </w:pPr>
                      </w:p>
                    </w:tc>
                  </w:tr>
                  <w:tr w:rsidR="00805312" w:rsidRPr="00444DEB" w:rsidTr="003C5BEC">
                    <w:tc>
                      <w:tcPr>
                        <w:tcW w:w="993" w:type="dxa"/>
                      </w:tcPr>
                      <w:p w:rsidR="00805312" w:rsidRPr="00444DEB" w:rsidRDefault="00E427F8" w:rsidP="00444DEB">
                        <w:pPr>
                          <w:rPr>
                            <w:sz w:val="24"/>
                            <w:szCs w:val="24"/>
                            <w:lang w:eastAsia="en-US"/>
                          </w:rPr>
                        </w:pPr>
                        <w:r w:rsidRPr="00444DEB">
                          <w:rPr>
                            <w:sz w:val="24"/>
                            <w:szCs w:val="24"/>
                            <w:lang w:eastAsia="en-US"/>
                          </w:rPr>
                          <w:t>1</w:t>
                        </w:r>
                      </w:p>
                    </w:tc>
                    <w:tc>
                      <w:tcPr>
                        <w:tcW w:w="6520" w:type="dxa"/>
                      </w:tcPr>
                      <w:p w:rsidR="00805312" w:rsidRPr="00444DEB" w:rsidRDefault="00805312" w:rsidP="00444DEB">
                        <w:pPr>
                          <w:rPr>
                            <w:sz w:val="24"/>
                            <w:szCs w:val="24"/>
                          </w:rPr>
                        </w:pPr>
                        <w:r w:rsidRPr="00444DEB">
                          <w:rPr>
                            <w:sz w:val="24"/>
                            <w:szCs w:val="24"/>
                          </w:rPr>
                          <w:t>Знакомство учащихся с персонажами учебника</w:t>
                        </w:r>
                      </w:p>
                    </w:tc>
                    <w:tc>
                      <w:tcPr>
                        <w:tcW w:w="1134" w:type="dxa"/>
                      </w:tcPr>
                      <w:p w:rsidR="00805312" w:rsidRPr="00444DEB" w:rsidRDefault="00805312"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2- 3</w:t>
                        </w:r>
                      </w:p>
                    </w:tc>
                    <w:tc>
                      <w:tcPr>
                        <w:tcW w:w="6520" w:type="dxa"/>
                      </w:tcPr>
                      <w:p w:rsidR="00E427F8" w:rsidRPr="00444DEB" w:rsidRDefault="00E427F8" w:rsidP="00444DEB">
                        <w:pPr>
                          <w:rPr>
                            <w:sz w:val="24"/>
                            <w:szCs w:val="24"/>
                          </w:rPr>
                        </w:pPr>
                        <w:r w:rsidRPr="00444DEB">
                          <w:rPr>
                            <w:sz w:val="24"/>
                            <w:szCs w:val="24"/>
                          </w:rPr>
                          <w:t>Фразы знакомства, правила чтения новых букв</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4</w:t>
                        </w:r>
                      </w:p>
                    </w:tc>
                    <w:tc>
                      <w:tcPr>
                        <w:tcW w:w="6520" w:type="dxa"/>
                      </w:tcPr>
                      <w:p w:rsidR="00E427F8" w:rsidRPr="00444DEB" w:rsidRDefault="00E427F8" w:rsidP="00444DEB">
                        <w:pPr>
                          <w:rPr>
                            <w:sz w:val="24"/>
                            <w:szCs w:val="24"/>
                          </w:rPr>
                        </w:pPr>
                        <w:r w:rsidRPr="00444DEB">
                          <w:rPr>
                            <w:sz w:val="24"/>
                            <w:szCs w:val="24"/>
                          </w:rPr>
                          <w:t>Тренировка лексики речевого этикета</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5</w:t>
                        </w:r>
                      </w:p>
                    </w:tc>
                    <w:tc>
                      <w:tcPr>
                        <w:tcW w:w="6520" w:type="dxa"/>
                      </w:tcPr>
                      <w:p w:rsidR="00E427F8" w:rsidRPr="00444DEB" w:rsidRDefault="00E427F8" w:rsidP="00444DEB">
                        <w:pPr>
                          <w:rPr>
                            <w:sz w:val="24"/>
                            <w:szCs w:val="24"/>
                          </w:rPr>
                        </w:pPr>
                        <w:r w:rsidRPr="00444DEB">
                          <w:rPr>
                            <w:sz w:val="24"/>
                            <w:szCs w:val="24"/>
                          </w:rPr>
                          <w:t>Правила чтения удвоенных согласных</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lastRenderedPageBreak/>
                          <w:t>6-7</w:t>
                        </w:r>
                      </w:p>
                    </w:tc>
                    <w:tc>
                      <w:tcPr>
                        <w:tcW w:w="6520" w:type="dxa"/>
                      </w:tcPr>
                      <w:p w:rsidR="00E427F8" w:rsidRPr="00444DEB" w:rsidRDefault="00E427F8" w:rsidP="00444DEB">
                        <w:pPr>
                          <w:rPr>
                            <w:sz w:val="24"/>
                            <w:szCs w:val="24"/>
                          </w:rPr>
                        </w:pPr>
                        <w:r w:rsidRPr="00444DEB">
                          <w:rPr>
                            <w:sz w:val="24"/>
                            <w:szCs w:val="24"/>
                          </w:rPr>
                          <w:t xml:space="preserve">Тренировка и контроль успешности формирования навыков, умений устной и письменной речи </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8-9</w:t>
                        </w:r>
                      </w:p>
                    </w:tc>
                    <w:tc>
                      <w:tcPr>
                        <w:tcW w:w="6520" w:type="dxa"/>
                      </w:tcPr>
                      <w:p w:rsidR="00E427F8" w:rsidRPr="00444DEB" w:rsidRDefault="00E427F8" w:rsidP="00444DEB">
                        <w:pPr>
                          <w:rPr>
                            <w:sz w:val="24"/>
                            <w:szCs w:val="24"/>
                          </w:rPr>
                        </w:pPr>
                        <w:r w:rsidRPr="00444DEB">
                          <w:rPr>
                            <w:sz w:val="24"/>
                            <w:szCs w:val="24"/>
                          </w:rPr>
                          <w:t xml:space="preserve">Повторение </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10-11</w:t>
                        </w:r>
                      </w:p>
                    </w:tc>
                    <w:tc>
                      <w:tcPr>
                        <w:tcW w:w="6520" w:type="dxa"/>
                      </w:tcPr>
                      <w:p w:rsidR="00E427F8" w:rsidRPr="00444DEB" w:rsidRDefault="00E427F8" w:rsidP="00444DEB">
                        <w:pPr>
                          <w:rPr>
                            <w:sz w:val="24"/>
                            <w:szCs w:val="24"/>
                          </w:rPr>
                        </w:pPr>
                        <w:r w:rsidRPr="00444DEB">
                          <w:rPr>
                            <w:sz w:val="24"/>
                            <w:szCs w:val="24"/>
                          </w:rPr>
                          <w:t>Представление собеседника.</w:t>
                        </w:r>
                      </w:p>
                      <w:p w:rsidR="00E427F8" w:rsidRPr="00444DEB" w:rsidRDefault="00E427F8" w:rsidP="00444DEB">
                        <w:pPr>
                          <w:rPr>
                            <w:sz w:val="24"/>
                            <w:szCs w:val="24"/>
                          </w:rPr>
                        </w:pPr>
                        <w:r w:rsidRPr="00444DEB">
                          <w:rPr>
                            <w:sz w:val="24"/>
                            <w:szCs w:val="24"/>
                          </w:rPr>
                          <w:t>Развитие техники чтения и письма</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12</w:t>
                        </w:r>
                      </w:p>
                    </w:tc>
                    <w:tc>
                      <w:tcPr>
                        <w:tcW w:w="6520" w:type="dxa"/>
                      </w:tcPr>
                      <w:p w:rsidR="00E427F8" w:rsidRPr="00444DEB" w:rsidRDefault="00E427F8" w:rsidP="00444DEB">
                        <w:pPr>
                          <w:rPr>
                            <w:sz w:val="24"/>
                            <w:szCs w:val="24"/>
                          </w:rPr>
                        </w:pPr>
                        <w:r w:rsidRPr="00444DEB">
                          <w:rPr>
                            <w:sz w:val="24"/>
                            <w:szCs w:val="24"/>
                          </w:rPr>
                          <w:t>Диалог «Знакомство». Переспрос и утвердительный ответ на вопрос-сомнение</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13</w:t>
                        </w:r>
                      </w:p>
                    </w:tc>
                    <w:tc>
                      <w:tcPr>
                        <w:tcW w:w="6520" w:type="dxa"/>
                      </w:tcPr>
                      <w:p w:rsidR="00E427F8" w:rsidRPr="00444DEB" w:rsidRDefault="00E427F8" w:rsidP="00444DEB">
                        <w:pPr>
                          <w:rPr>
                            <w:sz w:val="24"/>
                            <w:szCs w:val="24"/>
                          </w:rPr>
                        </w:pPr>
                        <w:r w:rsidRPr="00444DEB">
                          <w:rPr>
                            <w:sz w:val="24"/>
                            <w:szCs w:val="24"/>
                          </w:rPr>
                          <w:t>Утвердительный и отрицательный ответы на переспрос (вопрос-сомнение)</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14</w:t>
                        </w:r>
                      </w:p>
                    </w:tc>
                    <w:tc>
                      <w:tcPr>
                        <w:tcW w:w="6520" w:type="dxa"/>
                      </w:tcPr>
                      <w:p w:rsidR="00E427F8" w:rsidRPr="00444DEB" w:rsidRDefault="00E427F8" w:rsidP="00444DEB">
                        <w:pPr>
                          <w:rPr>
                            <w:sz w:val="24"/>
                            <w:szCs w:val="24"/>
                          </w:rPr>
                        </w:pPr>
                        <w:r w:rsidRPr="00444DEB">
                          <w:rPr>
                            <w:sz w:val="24"/>
                            <w:szCs w:val="24"/>
                          </w:rPr>
                          <w:t>Повторение рифмованного материала, а также графики, орфографии (написание имён, цифр)</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15-16</w:t>
                        </w:r>
                      </w:p>
                    </w:tc>
                    <w:tc>
                      <w:tcPr>
                        <w:tcW w:w="6520" w:type="dxa"/>
                      </w:tcPr>
                      <w:p w:rsidR="00E427F8" w:rsidRPr="00444DEB" w:rsidRDefault="00E427F8" w:rsidP="00444DEB">
                        <w:pPr>
                          <w:rPr>
                            <w:sz w:val="24"/>
                            <w:szCs w:val="24"/>
                          </w:rPr>
                        </w:pPr>
                        <w:r w:rsidRPr="00444DEB">
                          <w:rPr>
                            <w:sz w:val="24"/>
                            <w:szCs w:val="24"/>
                          </w:rPr>
                          <w:t>Повторение</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17</w:t>
                        </w:r>
                      </w:p>
                    </w:tc>
                    <w:tc>
                      <w:tcPr>
                        <w:tcW w:w="6520" w:type="dxa"/>
                      </w:tcPr>
                      <w:p w:rsidR="00E427F8" w:rsidRPr="00444DEB" w:rsidRDefault="00E427F8" w:rsidP="00444DEB">
                        <w:pPr>
                          <w:rPr>
                            <w:sz w:val="24"/>
                            <w:szCs w:val="24"/>
                          </w:rPr>
                        </w:pPr>
                        <w:r w:rsidRPr="00444DEB">
                          <w:rPr>
                            <w:sz w:val="24"/>
                            <w:szCs w:val="24"/>
                          </w:rPr>
                          <w:t>Постановка вопроса «Кто это?» и ответа на него</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18</w:t>
                        </w:r>
                      </w:p>
                    </w:tc>
                    <w:tc>
                      <w:tcPr>
                        <w:tcW w:w="6520" w:type="dxa"/>
                      </w:tcPr>
                      <w:p w:rsidR="00E427F8" w:rsidRPr="00444DEB" w:rsidRDefault="00E427F8" w:rsidP="00444DEB">
                        <w:pPr>
                          <w:rPr>
                            <w:sz w:val="24"/>
                            <w:szCs w:val="24"/>
                          </w:rPr>
                        </w:pPr>
                        <w:r w:rsidRPr="00444DEB">
                          <w:rPr>
                            <w:sz w:val="24"/>
                            <w:szCs w:val="24"/>
                          </w:rPr>
                          <w:t>Графика и правила чтения букв и буквосочетаний. Счёт от 1 до 10</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19</w:t>
                        </w:r>
                      </w:p>
                    </w:tc>
                    <w:tc>
                      <w:tcPr>
                        <w:tcW w:w="6520" w:type="dxa"/>
                      </w:tcPr>
                      <w:p w:rsidR="00E427F8" w:rsidRPr="00444DEB" w:rsidRDefault="00E427F8" w:rsidP="00444DEB">
                        <w:pPr>
                          <w:rPr>
                            <w:sz w:val="24"/>
                            <w:szCs w:val="24"/>
                          </w:rPr>
                        </w:pPr>
                        <w:r w:rsidRPr="00444DEB">
                          <w:rPr>
                            <w:sz w:val="24"/>
                            <w:szCs w:val="24"/>
                          </w:rPr>
                          <w:t>Лексика речевого этикета. Счёт до 12</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20</w:t>
                        </w:r>
                      </w:p>
                    </w:tc>
                    <w:tc>
                      <w:tcPr>
                        <w:tcW w:w="6520" w:type="dxa"/>
                      </w:tcPr>
                      <w:p w:rsidR="00E427F8" w:rsidRPr="00444DEB" w:rsidRDefault="00E427F8" w:rsidP="00444DEB">
                        <w:pPr>
                          <w:rPr>
                            <w:sz w:val="24"/>
                            <w:szCs w:val="24"/>
                          </w:rPr>
                        </w:pPr>
                        <w:r w:rsidRPr="00444DEB">
                          <w:rPr>
                            <w:sz w:val="24"/>
                            <w:szCs w:val="24"/>
                          </w:rPr>
                          <w:t>Обобщение и систематизация языкового  и речевого материала</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21-22</w:t>
                        </w:r>
                      </w:p>
                    </w:tc>
                    <w:tc>
                      <w:tcPr>
                        <w:tcW w:w="6520" w:type="dxa"/>
                      </w:tcPr>
                      <w:p w:rsidR="00E427F8" w:rsidRPr="00444DEB" w:rsidRDefault="00E427F8" w:rsidP="00444DEB">
                        <w:pPr>
                          <w:rPr>
                            <w:sz w:val="24"/>
                            <w:szCs w:val="24"/>
                          </w:rPr>
                        </w:pPr>
                        <w:r w:rsidRPr="00444DEB">
                          <w:rPr>
                            <w:sz w:val="24"/>
                            <w:szCs w:val="24"/>
                          </w:rPr>
                          <w:t>Повторение</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23</w:t>
                        </w:r>
                      </w:p>
                    </w:tc>
                    <w:tc>
                      <w:tcPr>
                        <w:tcW w:w="6520" w:type="dxa"/>
                      </w:tcPr>
                      <w:p w:rsidR="00E427F8" w:rsidRPr="00444DEB" w:rsidRDefault="00E427F8" w:rsidP="00444DEB">
                        <w:pPr>
                          <w:rPr>
                            <w:sz w:val="24"/>
                            <w:szCs w:val="24"/>
                          </w:rPr>
                        </w:pPr>
                        <w:r w:rsidRPr="00444DEB">
                          <w:rPr>
                            <w:sz w:val="24"/>
                            <w:szCs w:val="24"/>
                          </w:rPr>
                          <w:t>Введение вопроса «Откуда ты/Вы?». Знакомство с некоторыми страноведческими реалиями.</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24</w:t>
                        </w:r>
                      </w:p>
                    </w:tc>
                    <w:tc>
                      <w:tcPr>
                        <w:tcW w:w="6520" w:type="dxa"/>
                      </w:tcPr>
                      <w:p w:rsidR="00E427F8" w:rsidRPr="00444DEB" w:rsidRDefault="00E427F8" w:rsidP="00444DEB">
                        <w:pPr>
                          <w:rPr>
                            <w:sz w:val="24"/>
                            <w:szCs w:val="24"/>
                          </w:rPr>
                        </w:pPr>
                        <w:r w:rsidRPr="00444DEB">
                          <w:rPr>
                            <w:sz w:val="24"/>
                            <w:szCs w:val="24"/>
                          </w:rPr>
                          <w:t>Введение вопроса «Сколько тебе/Вам лет?» и ответ на него. Розыгрыш диалогов</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25</w:t>
                        </w:r>
                      </w:p>
                    </w:tc>
                    <w:tc>
                      <w:tcPr>
                        <w:tcW w:w="6520" w:type="dxa"/>
                      </w:tcPr>
                      <w:p w:rsidR="00E427F8" w:rsidRPr="00444DEB" w:rsidRDefault="00E427F8" w:rsidP="00444DEB">
                        <w:pPr>
                          <w:rPr>
                            <w:sz w:val="24"/>
                            <w:szCs w:val="24"/>
                          </w:rPr>
                        </w:pPr>
                        <w:r w:rsidRPr="00444DEB">
                          <w:rPr>
                            <w:sz w:val="24"/>
                            <w:szCs w:val="24"/>
                          </w:rPr>
                          <w:t>Краткое сообщение о себе. Знакомство с картой Германии</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26</w:t>
                        </w:r>
                      </w:p>
                    </w:tc>
                    <w:tc>
                      <w:tcPr>
                        <w:tcW w:w="6520" w:type="dxa"/>
                      </w:tcPr>
                      <w:p w:rsidR="00E427F8" w:rsidRPr="00444DEB" w:rsidRDefault="00E427F8" w:rsidP="00444DEB">
                        <w:pPr>
                          <w:rPr>
                            <w:sz w:val="24"/>
                            <w:szCs w:val="24"/>
                          </w:rPr>
                        </w:pPr>
                        <w:r w:rsidRPr="00444DEB">
                          <w:rPr>
                            <w:sz w:val="24"/>
                            <w:szCs w:val="24"/>
                          </w:rPr>
                          <w:t>Тренировка умений оперировать количественными числительными от 1 до 12. Повторение рифмованного материала, отработка произношения</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27</w:t>
                        </w:r>
                      </w:p>
                    </w:tc>
                    <w:tc>
                      <w:tcPr>
                        <w:tcW w:w="6520" w:type="dxa"/>
                      </w:tcPr>
                      <w:p w:rsidR="00E427F8" w:rsidRPr="00444DEB" w:rsidRDefault="00E427F8" w:rsidP="00444DEB">
                        <w:pPr>
                          <w:rPr>
                            <w:sz w:val="24"/>
                            <w:szCs w:val="24"/>
                          </w:rPr>
                        </w:pPr>
                        <w:r w:rsidRPr="00444DEB">
                          <w:rPr>
                            <w:sz w:val="24"/>
                            <w:szCs w:val="24"/>
                          </w:rPr>
                          <w:t>Повторение</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28</w:t>
                        </w:r>
                      </w:p>
                    </w:tc>
                    <w:tc>
                      <w:tcPr>
                        <w:tcW w:w="6520" w:type="dxa"/>
                      </w:tcPr>
                      <w:p w:rsidR="00E427F8" w:rsidRPr="00444DEB" w:rsidRDefault="00E427F8" w:rsidP="00444DEB">
                        <w:pPr>
                          <w:rPr>
                            <w:sz w:val="24"/>
                            <w:szCs w:val="24"/>
                          </w:rPr>
                        </w:pPr>
                        <w:r w:rsidRPr="00444DEB">
                          <w:rPr>
                            <w:sz w:val="24"/>
                            <w:szCs w:val="24"/>
                          </w:rPr>
                          <w:t>Употребление определённого и неопределенного артиклей. Имена существительные и личные местоимения</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29</w:t>
                        </w:r>
                      </w:p>
                    </w:tc>
                    <w:tc>
                      <w:tcPr>
                        <w:tcW w:w="6520" w:type="dxa"/>
                      </w:tcPr>
                      <w:p w:rsidR="00E427F8" w:rsidRPr="00444DEB" w:rsidRDefault="00E427F8" w:rsidP="00444DEB">
                        <w:pPr>
                          <w:rPr>
                            <w:sz w:val="24"/>
                            <w:szCs w:val="24"/>
                          </w:rPr>
                        </w:pPr>
                        <w:r w:rsidRPr="00444DEB">
                          <w:rPr>
                            <w:sz w:val="24"/>
                            <w:szCs w:val="24"/>
                          </w:rPr>
                          <w:t>Характеристика персонажей учебника, используя речевой образец.</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30</w:t>
                        </w:r>
                      </w:p>
                    </w:tc>
                    <w:tc>
                      <w:tcPr>
                        <w:tcW w:w="6520" w:type="dxa"/>
                      </w:tcPr>
                      <w:p w:rsidR="00E427F8" w:rsidRPr="00444DEB" w:rsidRDefault="00E427F8" w:rsidP="00444DEB">
                        <w:pPr>
                          <w:rPr>
                            <w:sz w:val="24"/>
                            <w:szCs w:val="24"/>
                          </w:rPr>
                        </w:pPr>
                        <w:r w:rsidRPr="00444DEB">
                          <w:rPr>
                            <w:sz w:val="24"/>
                            <w:szCs w:val="24"/>
                          </w:rPr>
                          <w:t>Повторение алфавита и буквосочетаний. Тренировка чтения</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31</w:t>
                        </w:r>
                      </w:p>
                    </w:tc>
                    <w:tc>
                      <w:tcPr>
                        <w:tcW w:w="6520" w:type="dxa"/>
                      </w:tcPr>
                      <w:p w:rsidR="00E427F8" w:rsidRPr="00444DEB" w:rsidRDefault="00E427F8" w:rsidP="00444DEB">
                        <w:pPr>
                          <w:rPr>
                            <w:sz w:val="24"/>
                            <w:szCs w:val="24"/>
                          </w:rPr>
                        </w:pPr>
                        <w:r w:rsidRPr="00444DEB">
                          <w:rPr>
                            <w:sz w:val="24"/>
                            <w:szCs w:val="24"/>
                          </w:rPr>
                          <w:t>Чтение кратких сообщений и представление себя в роли сказочных героев</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32-33</w:t>
                        </w:r>
                      </w:p>
                    </w:tc>
                    <w:tc>
                      <w:tcPr>
                        <w:tcW w:w="6520" w:type="dxa"/>
                      </w:tcPr>
                      <w:p w:rsidR="00E427F8" w:rsidRPr="00444DEB" w:rsidRDefault="00E427F8" w:rsidP="00444DEB">
                        <w:pPr>
                          <w:rPr>
                            <w:sz w:val="24"/>
                            <w:szCs w:val="24"/>
                          </w:rPr>
                        </w:pPr>
                        <w:r w:rsidRPr="00444DEB">
                          <w:rPr>
                            <w:sz w:val="24"/>
                            <w:szCs w:val="24"/>
                          </w:rPr>
                          <w:t>Повторение ранее изученного материала</w:t>
                        </w:r>
                      </w:p>
                    </w:tc>
                    <w:tc>
                      <w:tcPr>
                        <w:tcW w:w="1134" w:type="dxa"/>
                      </w:tcPr>
                      <w:p w:rsidR="00E427F8" w:rsidRPr="00444DEB" w:rsidRDefault="00E427F8" w:rsidP="00444DEB">
                        <w:pPr>
                          <w:rPr>
                            <w:sz w:val="24"/>
                            <w:szCs w:val="24"/>
                            <w:lang w:eastAsia="en-US"/>
                          </w:rPr>
                        </w:pPr>
                      </w:p>
                    </w:tc>
                  </w:tr>
                  <w:tr w:rsidR="00E427F8" w:rsidRPr="00444DEB" w:rsidTr="003C5BEC">
                    <w:tc>
                      <w:tcPr>
                        <w:tcW w:w="993" w:type="dxa"/>
                      </w:tcPr>
                      <w:p w:rsidR="00E427F8" w:rsidRPr="00444DEB" w:rsidRDefault="00E427F8" w:rsidP="00444DEB">
                        <w:pPr>
                          <w:rPr>
                            <w:sz w:val="24"/>
                            <w:szCs w:val="24"/>
                            <w:lang w:eastAsia="en-US"/>
                          </w:rPr>
                        </w:pPr>
                        <w:r w:rsidRPr="00444DEB">
                          <w:rPr>
                            <w:sz w:val="24"/>
                            <w:szCs w:val="24"/>
                            <w:lang w:eastAsia="en-US"/>
                          </w:rPr>
                          <w:t>34</w:t>
                        </w:r>
                      </w:p>
                    </w:tc>
                    <w:tc>
                      <w:tcPr>
                        <w:tcW w:w="6520" w:type="dxa"/>
                      </w:tcPr>
                      <w:p w:rsidR="00E427F8" w:rsidRPr="00444DEB" w:rsidRDefault="00E427F8" w:rsidP="00444DEB">
                        <w:pPr>
                          <w:rPr>
                            <w:sz w:val="24"/>
                            <w:szCs w:val="24"/>
                            <w:lang w:eastAsia="en-US"/>
                          </w:rPr>
                        </w:pPr>
                        <w:r w:rsidRPr="00444DEB">
                          <w:rPr>
                            <w:sz w:val="24"/>
                            <w:szCs w:val="24"/>
                          </w:rPr>
                          <w:t>Обобщение знаний и умений учащихся</w:t>
                        </w:r>
                      </w:p>
                    </w:tc>
                    <w:tc>
                      <w:tcPr>
                        <w:tcW w:w="1134" w:type="dxa"/>
                      </w:tcPr>
                      <w:p w:rsidR="00E427F8" w:rsidRPr="00444DEB" w:rsidRDefault="00E427F8" w:rsidP="00444DEB">
                        <w:pPr>
                          <w:rPr>
                            <w:sz w:val="24"/>
                            <w:szCs w:val="24"/>
                            <w:lang w:eastAsia="en-US"/>
                          </w:rPr>
                        </w:pPr>
                      </w:p>
                    </w:tc>
                  </w:tr>
                  <w:tr w:rsidR="003C5BEC" w:rsidRPr="00444DEB" w:rsidTr="00492AD2">
                    <w:trPr>
                      <w:trHeight w:val="1459"/>
                    </w:trPr>
                    <w:tc>
                      <w:tcPr>
                        <w:tcW w:w="8647" w:type="dxa"/>
                        <w:gridSpan w:val="3"/>
                      </w:tcPr>
                      <w:p w:rsidR="003C5BEC" w:rsidRPr="00444DEB" w:rsidRDefault="003C5BEC" w:rsidP="00444DEB">
                        <w:pPr>
                          <w:jc w:val="center"/>
                          <w:rPr>
                            <w:sz w:val="24"/>
                            <w:szCs w:val="24"/>
                            <w:lang w:val="en-US" w:eastAsia="en-US"/>
                          </w:rPr>
                        </w:pPr>
                        <w:r w:rsidRPr="00444DEB">
                          <w:rPr>
                            <w:b/>
                            <w:sz w:val="24"/>
                            <w:szCs w:val="24"/>
                            <w:lang w:eastAsia="en-US"/>
                          </w:rPr>
                          <w:t>Основнойкурс</w:t>
                        </w:r>
                      </w:p>
                      <w:p w:rsidR="003C5BEC" w:rsidRPr="00444DEB" w:rsidRDefault="003C5BEC" w:rsidP="00444DEB">
                        <w:pPr>
                          <w:jc w:val="center"/>
                          <w:rPr>
                            <w:b/>
                            <w:sz w:val="24"/>
                            <w:szCs w:val="24"/>
                            <w:lang w:val="de-DE"/>
                          </w:rPr>
                        </w:pPr>
                        <w:r w:rsidRPr="00444DEB">
                          <w:rPr>
                            <w:b/>
                            <w:sz w:val="24"/>
                            <w:szCs w:val="24"/>
                            <w:lang w:val="de-DE"/>
                          </w:rPr>
                          <w:t>II Unsere neuen Lehrbuchfiguren. Wer sind sie? Wie sind sie</w:t>
                        </w:r>
                        <w:r w:rsidRPr="00444DEB">
                          <w:rPr>
                            <w:b/>
                            <w:sz w:val="24"/>
                            <w:szCs w:val="24"/>
                            <w:lang w:val="en-US"/>
                          </w:rPr>
                          <w:t>?</w:t>
                        </w:r>
                      </w:p>
                      <w:p w:rsidR="003C5BEC" w:rsidRPr="00444DEB" w:rsidRDefault="003C5BEC" w:rsidP="00444DEB">
                        <w:pPr>
                          <w:jc w:val="center"/>
                          <w:rPr>
                            <w:sz w:val="24"/>
                            <w:szCs w:val="24"/>
                            <w:lang w:eastAsia="en-US"/>
                          </w:rPr>
                        </w:pPr>
                        <w:r w:rsidRPr="00444DEB">
                          <w:rPr>
                            <w:b/>
                            <w:sz w:val="24"/>
                            <w:szCs w:val="24"/>
                          </w:rPr>
                          <w:t>Наши новые герои учебника. Кто они? Какие они?</w:t>
                        </w: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35</w:t>
                        </w:r>
                      </w:p>
                    </w:tc>
                    <w:tc>
                      <w:tcPr>
                        <w:tcW w:w="6520" w:type="dxa"/>
                      </w:tcPr>
                      <w:p w:rsidR="00BD64A6" w:rsidRPr="00444DEB" w:rsidRDefault="00BD64A6" w:rsidP="00444DEB">
                        <w:pPr>
                          <w:rPr>
                            <w:sz w:val="24"/>
                            <w:szCs w:val="24"/>
                          </w:rPr>
                        </w:pPr>
                        <w:r w:rsidRPr="00444DEB">
                          <w:rPr>
                            <w:sz w:val="24"/>
                            <w:szCs w:val="24"/>
                          </w:rPr>
                          <w:t>Знакомство с персонажами немецких сказок</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36</w:t>
                        </w:r>
                      </w:p>
                    </w:tc>
                    <w:tc>
                      <w:tcPr>
                        <w:tcW w:w="6520" w:type="dxa"/>
                      </w:tcPr>
                      <w:p w:rsidR="00BD64A6" w:rsidRPr="00444DEB" w:rsidRDefault="00BD64A6" w:rsidP="00444DEB">
                        <w:pPr>
                          <w:rPr>
                            <w:sz w:val="24"/>
                            <w:szCs w:val="24"/>
                          </w:rPr>
                        </w:pPr>
                        <w:r w:rsidRPr="00444DEB">
                          <w:rPr>
                            <w:sz w:val="24"/>
                            <w:szCs w:val="24"/>
                          </w:rPr>
                          <w:t>Спряжение глагола-связки «быть» в форме настоящего времени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37</w:t>
                        </w:r>
                      </w:p>
                    </w:tc>
                    <w:tc>
                      <w:tcPr>
                        <w:tcW w:w="6520" w:type="dxa"/>
                      </w:tcPr>
                      <w:p w:rsidR="00BD64A6" w:rsidRPr="00444DEB" w:rsidRDefault="00FC2612" w:rsidP="00444DEB">
                        <w:pPr>
                          <w:rPr>
                            <w:sz w:val="24"/>
                            <w:szCs w:val="24"/>
                          </w:rPr>
                        </w:pPr>
                        <w:r w:rsidRPr="00444DEB">
                          <w:rPr>
                            <w:sz w:val="24"/>
                            <w:szCs w:val="24"/>
                          </w:rPr>
                          <w:t>Система</w:t>
                        </w:r>
                        <w:r w:rsidR="003C5BEC" w:rsidRPr="00444DEB">
                          <w:rPr>
                            <w:sz w:val="24"/>
                            <w:szCs w:val="24"/>
                          </w:rPr>
                          <w:t xml:space="preserve">тизация </w:t>
                        </w:r>
                        <w:r w:rsidR="00BD64A6" w:rsidRPr="00444DEB">
                          <w:rPr>
                            <w:sz w:val="24"/>
                            <w:szCs w:val="24"/>
                          </w:rPr>
                          <w:t xml:space="preserve"> по теме «Почта». Написание открытки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38</w:t>
                        </w:r>
                      </w:p>
                    </w:tc>
                    <w:tc>
                      <w:tcPr>
                        <w:tcW w:w="6520" w:type="dxa"/>
                      </w:tcPr>
                      <w:p w:rsidR="00BD64A6" w:rsidRPr="00444DEB" w:rsidRDefault="00BD64A6" w:rsidP="00444DEB">
                        <w:pPr>
                          <w:rPr>
                            <w:sz w:val="24"/>
                            <w:szCs w:val="24"/>
                          </w:rPr>
                        </w:pPr>
                        <w:r w:rsidRPr="00444DEB">
                          <w:rPr>
                            <w:sz w:val="24"/>
                            <w:szCs w:val="24"/>
                          </w:rPr>
                          <w:t xml:space="preserve">Названия красок. Введение лексических единиц. </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rPr>
                          <w:t>39</w:t>
                        </w:r>
                      </w:p>
                    </w:tc>
                    <w:tc>
                      <w:tcPr>
                        <w:tcW w:w="6520" w:type="dxa"/>
                      </w:tcPr>
                      <w:p w:rsidR="00BD64A6" w:rsidRPr="00444DEB" w:rsidRDefault="00BD64A6" w:rsidP="00444DEB">
                        <w:pPr>
                          <w:rPr>
                            <w:sz w:val="24"/>
                            <w:szCs w:val="24"/>
                          </w:rPr>
                        </w:pPr>
                        <w:r w:rsidRPr="00444DEB">
                          <w:rPr>
                            <w:sz w:val="24"/>
                            <w:szCs w:val="24"/>
                          </w:rPr>
                          <w:t>Чтение «рассказов-загадок» и составление своих по аналогии.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40</w:t>
                        </w:r>
                      </w:p>
                    </w:tc>
                    <w:tc>
                      <w:tcPr>
                        <w:tcW w:w="6520" w:type="dxa"/>
                      </w:tcPr>
                      <w:p w:rsidR="00BD64A6" w:rsidRPr="00444DEB" w:rsidRDefault="00BD64A6" w:rsidP="00444DEB">
                        <w:pPr>
                          <w:rPr>
                            <w:sz w:val="24"/>
                            <w:szCs w:val="24"/>
                          </w:rPr>
                        </w:pPr>
                        <w:r w:rsidRPr="00444DEB">
                          <w:rPr>
                            <w:sz w:val="24"/>
                            <w:szCs w:val="24"/>
                          </w:rPr>
                          <w:t>Контроль сформированности лексических навыков по теме «Почта»</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41</w:t>
                        </w:r>
                      </w:p>
                    </w:tc>
                    <w:tc>
                      <w:tcPr>
                        <w:tcW w:w="6520" w:type="dxa"/>
                      </w:tcPr>
                      <w:p w:rsidR="00BD64A6" w:rsidRPr="00444DEB" w:rsidRDefault="00BD64A6" w:rsidP="00444DEB">
                        <w:pPr>
                          <w:rPr>
                            <w:sz w:val="24"/>
                            <w:szCs w:val="24"/>
                          </w:rPr>
                        </w:pPr>
                        <w:r w:rsidRPr="00444DEB">
                          <w:rPr>
                            <w:sz w:val="24"/>
                            <w:szCs w:val="24"/>
                          </w:rPr>
                          <w:t>Повторение</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p>
                    </w:tc>
                    <w:tc>
                      <w:tcPr>
                        <w:tcW w:w="6520" w:type="dxa"/>
                      </w:tcPr>
                      <w:p w:rsidR="00BD64A6" w:rsidRPr="00444DEB" w:rsidRDefault="003C5BEC" w:rsidP="00444DEB">
                        <w:pPr>
                          <w:jc w:val="center"/>
                          <w:rPr>
                            <w:b/>
                            <w:sz w:val="24"/>
                            <w:szCs w:val="24"/>
                          </w:rPr>
                        </w:pPr>
                        <w:r w:rsidRPr="00444DEB">
                          <w:rPr>
                            <w:b/>
                            <w:sz w:val="24"/>
                            <w:szCs w:val="24"/>
                            <w:lang w:val="de-DE"/>
                          </w:rPr>
                          <w:t xml:space="preserve">III </w:t>
                        </w:r>
                        <w:r w:rsidR="00BD64A6" w:rsidRPr="00444DEB">
                          <w:rPr>
                            <w:b/>
                            <w:sz w:val="24"/>
                            <w:szCs w:val="24"/>
                            <w:lang w:val="de-DE"/>
                          </w:rPr>
                          <w:t xml:space="preserve">Wessen Fotos sind hier? Was erzählen sie? </w:t>
                        </w:r>
                        <w:r w:rsidR="00BD64A6" w:rsidRPr="00444DEB">
                          <w:rPr>
                            <w:b/>
                            <w:sz w:val="24"/>
                            <w:szCs w:val="24"/>
                          </w:rPr>
                          <w:t>Чьи это фотографии? Что они рас</w:t>
                        </w:r>
                      </w:p>
                      <w:p w:rsidR="00BD64A6" w:rsidRPr="00444DEB" w:rsidRDefault="00BD64A6" w:rsidP="00444DEB">
                        <w:pPr>
                          <w:jc w:val="center"/>
                          <w:rPr>
                            <w:sz w:val="24"/>
                            <w:szCs w:val="24"/>
                            <w:lang w:eastAsia="en-US"/>
                          </w:rPr>
                        </w:pPr>
                        <w:r w:rsidRPr="00444DEB">
                          <w:rPr>
                            <w:b/>
                            <w:sz w:val="24"/>
                            <w:szCs w:val="24"/>
                          </w:rPr>
                          <w:t>сказывают?</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42</w:t>
                        </w:r>
                      </w:p>
                    </w:tc>
                    <w:tc>
                      <w:tcPr>
                        <w:tcW w:w="6520" w:type="dxa"/>
                      </w:tcPr>
                      <w:p w:rsidR="00BD64A6" w:rsidRPr="00444DEB" w:rsidRDefault="00BD64A6" w:rsidP="00444DEB">
                        <w:pPr>
                          <w:rPr>
                            <w:sz w:val="24"/>
                            <w:szCs w:val="24"/>
                          </w:rPr>
                        </w:pPr>
                        <w:r w:rsidRPr="00444DEB">
                          <w:rPr>
                            <w:sz w:val="24"/>
                            <w:szCs w:val="24"/>
                          </w:rPr>
                          <w:t>Введение ЛЕ по теме «Семья»</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43</w:t>
                        </w:r>
                      </w:p>
                    </w:tc>
                    <w:tc>
                      <w:tcPr>
                        <w:tcW w:w="6520" w:type="dxa"/>
                      </w:tcPr>
                      <w:p w:rsidR="00BD64A6" w:rsidRPr="00444DEB" w:rsidRDefault="00BD64A6" w:rsidP="00444DEB">
                        <w:pPr>
                          <w:rPr>
                            <w:sz w:val="24"/>
                            <w:szCs w:val="24"/>
                          </w:rPr>
                        </w:pPr>
                        <w:r w:rsidRPr="00444DEB">
                          <w:rPr>
                            <w:sz w:val="24"/>
                            <w:szCs w:val="24"/>
                          </w:rPr>
                          <w:t xml:space="preserve">Диалоги: «Семья», телефонный разговор по ситуации «Номер набран неправильно»  </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44</w:t>
                        </w:r>
                      </w:p>
                    </w:tc>
                    <w:tc>
                      <w:tcPr>
                        <w:tcW w:w="6520" w:type="dxa"/>
                      </w:tcPr>
                      <w:p w:rsidR="00BD64A6" w:rsidRPr="00444DEB" w:rsidRDefault="00BD64A6" w:rsidP="00444DEB">
                        <w:pPr>
                          <w:rPr>
                            <w:sz w:val="24"/>
                            <w:szCs w:val="24"/>
                          </w:rPr>
                        </w:pPr>
                        <w:r w:rsidRPr="00444DEB">
                          <w:rPr>
                            <w:sz w:val="24"/>
                            <w:szCs w:val="24"/>
                          </w:rPr>
                          <w:t>Монологическое высказывание по образцу: «Моя семья»</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45</w:t>
                        </w:r>
                      </w:p>
                    </w:tc>
                    <w:tc>
                      <w:tcPr>
                        <w:tcW w:w="6520" w:type="dxa"/>
                      </w:tcPr>
                      <w:p w:rsidR="00BD64A6" w:rsidRPr="00444DEB" w:rsidRDefault="00BD64A6" w:rsidP="00444DEB">
                        <w:pPr>
                          <w:rPr>
                            <w:sz w:val="24"/>
                            <w:szCs w:val="24"/>
                          </w:rPr>
                        </w:pPr>
                        <w:r w:rsidRPr="00444DEB">
                          <w:rPr>
                            <w:sz w:val="24"/>
                            <w:szCs w:val="24"/>
                          </w:rPr>
                          <w:t>Притяжательные местоимения «мой» и «твой»</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46</w:t>
                        </w:r>
                      </w:p>
                    </w:tc>
                    <w:tc>
                      <w:tcPr>
                        <w:tcW w:w="6520" w:type="dxa"/>
                      </w:tcPr>
                      <w:p w:rsidR="00BD64A6" w:rsidRPr="00444DEB" w:rsidRDefault="00BD64A6" w:rsidP="00444DEB">
                        <w:pPr>
                          <w:rPr>
                            <w:sz w:val="24"/>
                            <w:szCs w:val="24"/>
                          </w:rPr>
                        </w:pPr>
                        <w:r w:rsidRPr="00444DEB">
                          <w:rPr>
                            <w:sz w:val="24"/>
                            <w:szCs w:val="24"/>
                          </w:rPr>
                          <w:t>Употребление вопросительных слов «Где?» и «Почему»</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47</w:t>
                        </w:r>
                      </w:p>
                    </w:tc>
                    <w:tc>
                      <w:tcPr>
                        <w:tcW w:w="6520" w:type="dxa"/>
                      </w:tcPr>
                      <w:p w:rsidR="00BD64A6" w:rsidRPr="00444DEB" w:rsidRDefault="00BD64A6" w:rsidP="00444DEB">
                        <w:pPr>
                          <w:rPr>
                            <w:sz w:val="24"/>
                            <w:szCs w:val="24"/>
                          </w:rPr>
                        </w:pPr>
                        <w:r w:rsidRPr="00444DEB">
                          <w:rPr>
                            <w:sz w:val="24"/>
                            <w:szCs w:val="24"/>
                          </w:rPr>
                          <w:t>Контроль сформированности лексических навыков по теме «Семья»</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48</w:t>
                        </w:r>
                      </w:p>
                    </w:tc>
                    <w:tc>
                      <w:tcPr>
                        <w:tcW w:w="6520" w:type="dxa"/>
                      </w:tcPr>
                      <w:p w:rsidR="00BD64A6" w:rsidRPr="00444DEB" w:rsidRDefault="00BD64A6" w:rsidP="00444DEB">
                        <w:pPr>
                          <w:rPr>
                            <w:sz w:val="24"/>
                            <w:szCs w:val="24"/>
                          </w:rPr>
                        </w:pPr>
                        <w:r w:rsidRPr="00444DEB">
                          <w:rPr>
                            <w:sz w:val="24"/>
                            <w:szCs w:val="24"/>
                          </w:rPr>
                          <w:t>Написание письма с рассказом о себе.</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49</w:t>
                        </w:r>
                      </w:p>
                    </w:tc>
                    <w:tc>
                      <w:tcPr>
                        <w:tcW w:w="6520" w:type="dxa"/>
                      </w:tcPr>
                      <w:p w:rsidR="00BD64A6" w:rsidRPr="00444DEB" w:rsidRDefault="00BD64A6" w:rsidP="00444DEB">
                        <w:pPr>
                          <w:rPr>
                            <w:sz w:val="24"/>
                            <w:szCs w:val="24"/>
                          </w:rPr>
                        </w:pPr>
                        <w:r w:rsidRPr="00444DEB">
                          <w:rPr>
                            <w:sz w:val="24"/>
                            <w:szCs w:val="24"/>
                          </w:rPr>
                          <w:t xml:space="preserve">Повторение </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p>
                    </w:tc>
                    <w:tc>
                      <w:tcPr>
                        <w:tcW w:w="6520" w:type="dxa"/>
                      </w:tcPr>
                      <w:p w:rsidR="00BD64A6" w:rsidRPr="00444DEB" w:rsidRDefault="003C5BEC" w:rsidP="00444DEB">
                        <w:pPr>
                          <w:jc w:val="center"/>
                          <w:rPr>
                            <w:sz w:val="24"/>
                            <w:szCs w:val="24"/>
                            <w:lang w:eastAsia="en-US"/>
                          </w:rPr>
                        </w:pPr>
                        <w:r w:rsidRPr="00444DEB">
                          <w:rPr>
                            <w:b/>
                            <w:sz w:val="24"/>
                            <w:szCs w:val="24"/>
                            <w:lang w:val="de-DE"/>
                          </w:rPr>
                          <w:t xml:space="preserve">IV </w:t>
                        </w:r>
                        <w:r w:rsidR="00BD64A6" w:rsidRPr="00444DEB">
                          <w:rPr>
                            <w:b/>
                            <w:sz w:val="24"/>
                            <w:szCs w:val="24"/>
                            <w:lang w:val="de-DE"/>
                          </w:rPr>
                          <w:t xml:space="preserve">Was machen Sabine und Swen gern zu Hause? </w:t>
                        </w:r>
                        <w:r w:rsidR="00BD64A6" w:rsidRPr="00444DEB">
                          <w:rPr>
                            <w:b/>
                            <w:sz w:val="24"/>
                            <w:szCs w:val="24"/>
                          </w:rPr>
                          <w:t>(Что Сабина и Свен делают охотно дома?)</w:t>
                        </w:r>
                        <w:r w:rsidR="00BD64A6" w:rsidRPr="00444DEB">
                          <w:rPr>
                            <w:b/>
                            <w:sz w:val="24"/>
                            <w:szCs w:val="24"/>
                            <w:lang w:val="de-DE"/>
                          </w:rPr>
                          <w:t>Und wir</w:t>
                        </w:r>
                        <w:r w:rsidR="00BD64A6" w:rsidRPr="00444DEB">
                          <w:rPr>
                            <w:b/>
                            <w:sz w:val="24"/>
                            <w:szCs w:val="24"/>
                          </w:rPr>
                          <w:t>?</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50</w:t>
                        </w:r>
                      </w:p>
                    </w:tc>
                    <w:tc>
                      <w:tcPr>
                        <w:tcW w:w="6520" w:type="dxa"/>
                      </w:tcPr>
                      <w:p w:rsidR="00BD64A6" w:rsidRPr="00444DEB" w:rsidRDefault="00BD64A6" w:rsidP="00444DEB">
                        <w:pPr>
                          <w:rPr>
                            <w:sz w:val="24"/>
                            <w:szCs w:val="24"/>
                          </w:rPr>
                        </w:pPr>
                        <w:r w:rsidRPr="00444DEB">
                          <w:rPr>
                            <w:sz w:val="24"/>
                            <w:szCs w:val="24"/>
                          </w:rPr>
                          <w:t>Притяжательные местоимения «его», «её».</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51</w:t>
                        </w:r>
                      </w:p>
                    </w:tc>
                    <w:tc>
                      <w:tcPr>
                        <w:tcW w:w="6520" w:type="dxa"/>
                      </w:tcPr>
                      <w:p w:rsidR="00BD64A6" w:rsidRPr="00444DEB" w:rsidRDefault="00BD64A6" w:rsidP="00444DEB">
                        <w:pPr>
                          <w:rPr>
                            <w:sz w:val="24"/>
                            <w:szCs w:val="24"/>
                          </w:rPr>
                        </w:pPr>
                        <w:r w:rsidRPr="00444DEB">
                          <w:rPr>
                            <w:sz w:val="24"/>
                            <w:szCs w:val="24"/>
                          </w:rPr>
                          <w:t>Притяжательные местоимения «его», «её». Вопросительное слово «</w:t>
                        </w:r>
                        <w:proofErr w:type="gramStart"/>
                        <w:r w:rsidRPr="00444DEB">
                          <w:rPr>
                            <w:sz w:val="24"/>
                            <w:szCs w:val="24"/>
                          </w:rPr>
                          <w:t>Чей</w:t>
                        </w:r>
                        <w:proofErr w:type="gramEnd"/>
                        <w:r w:rsidRPr="00444DEB">
                          <w:rPr>
                            <w:sz w:val="24"/>
                            <w:szCs w:val="24"/>
                          </w:rPr>
                          <w:t>?»</w:t>
                        </w:r>
                      </w:p>
                      <w:p w:rsidR="00BD64A6" w:rsidRPr="00444DEB" w:rsidRDefault="00BD64A6" w:rsidP="00444DEB">
                        <w:pPr>
                          <w:rPr>
                            <w:sz w:val="24"/>
                            <w:szCs w:val="24"/>
                          </w:rPr>
                        </w:pP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52</w:t>
                        </w:r>
                      </w:p>
                    </w:tc>
                    <w:tc>
                      <w:tcPr>
                        <w:tcW w:w="6520" w:type="dxa"/>
                      </w:tcPr>
                      <w:p w:rsidR="00BD64A6" w:rsidRPr="00444DEB" w:rsidRDefault="00BD64A6" w:rsidP="00444DEB">
                        <w:pPr>
                          <w:rPr>
                            <w:sz w:val="24"/>
                            <w:szCs w:val="24"/>
                          </w:rPr>
                        </w:pPr>
                        <w:r w:rsidRPr="00444DEB">
                          <w:rPr>
                            <w:sz w:val="24"/>
                            <w:szCs w:val="24"/>
                          </w:rPr>
                          <w:t xml:space="preserve">Притяжательные местоимения  «наш», «ваш». </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53</w:t>
                        </w:r>
                      </w:p>
                    </w:tc>
                    <w:tc>
                      <w:tcPr>
                        <w:tcW w:w="6520" w:type="dxa"/>
                      </w:tcPr>
                      <w:p w:rsidR="00BD64A6" w:rsidRPr="00444DEB" w:rsidRDefault="00BD64A6" w:rsidP="00444DEB">
                        <w:pPr>
                          <w:rPr>
                            <w:sz w:val="24"/>
                            <w:szCs w:val="24"/>
                          </w:rPr>
                        </w:pPr>
                        <w:r w:rsidRPr="00444DEB">
                          <w:rPr>
                            <w:sz w:val="24"/>
                            <w:szCs w:val="24"/>
                          </w:rPr>
                          <w:t>Употребление глаголов в 3-м лице, ед. ч. в настоящем времени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54</w:t>
                        </w:r>
                      </w:p>
                    </w:tc>
                    <w:tc>
                      <w:tcPr>
                        <w:tcW w:w="6520" w:type="dxa"/>
                      </w:tcPr>
                      <w:p w:rsidR="00BD64A6" w:rsidRPr="00444DEB" w:rsidRDefault="00BD64A6" w:rsidP="00444DEB">
                        <w:pPr>
                          <w:rPr>
                            <w:sz w:val="24"/>
                            <w:szCs w:val="24"/>
                          </w:rPr>
                        </w:pPr>
                        <w:r w:rsidRPr="00444DEB">
                          <w:rPr>
                            <w:sz w:val="24"/>
                            <w:szCs w:val="24"/>
                          </w:rPr>
                          <w:t>Ответы на вопросы «Что ты делаешь</w:t>
                        </w:r>
                        <w:proofErr w:type="gramStart"/>
                        <w:r w:rsidRPr="00444DEB">
                          <w:rPr>
                            <w:sz w:val="24"/>
                            <w:szCs w:val="24"/>
                          </w:rPr>
                          <w:t xml:space="preserve">?, </w:t>
                        </w:r>
                        <w:proofErr w:type="gramEnd"/>
                        <w:r w:rsidRPr="00444DEB">
                          <w:rPr>
                            <w:sz w:val="24"/>
                            <w:szCs w:val="24"/>
                          </w:rPr>
                          <w:t>Что он делает?». Отрицание «не» с глаголами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55</w:t>
                        </w:r>
                      </w:p>
                    </w:tc>
                    <w:tc>
                      <w:tcPr>
                        <w:tcW w:w="6520" w:type="dxa"/>
                      </w:tcPr>
                      <w:p w:rsidR="00BD64A6" w:rsidRPr="00444DEB" w:rsidRDefault="00BD64A6" w:rsidP="00444DEB">
                        <w:pPr>
                          <w:rPr>
                            <w:sz w:val="24"/>
                            <w:szCs w:val="24"/>
                          </w:rPr>
                        </w:pPr>
                        <w:r w:rsidRPr="00444DEB">
                          <w:rPr>
                            <w:sz w:val="24"/>
                            <w:szCs w:val="24"/>
                          </w:rPr>
                          <w:t>«Семья». Повторение</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r w:rsidRPr="00444DEB">
                          <w:rPr>
                            <w:sz w:val="24"/>
                            <w:szCs w:val="24"/>
                            <w:lang w:eastAsia="en-US"/>
                          </w:rPr>
                          <w:t>56</w:t>
                        </w:r>
                      </w:p>
                    </w:tc>
                    <w:tc>
                      <w:tcPr>
                        <w:tcW w:w="6520" w:type="dxa"/>
                      </w:tcPr>
                      <w:p w:rsidR="00BD64A6" w:rsidRPr="00444DEB" w:rsidRDefault="00BD64A6" w:rsidP="00444DEB">
                        <w:pPr>
                          <w:rPr>
                            <w:sz w:val="24"/>
                            <w:szCs w:val="24"/>
                          </w:rPr>
                        </w:pPr>
                        <w:r w:rsidRPr="00444DEB">
                          <w:rPr>
                            <w:sz w:val="24"/>
                            <w:szCs w:val="24"/>
                          </w:rPr>
                          <w:t>Контроль сформированности лексических навыков по темам «Семья», «Почта»</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p>
                    </w:tc>
                    <w:tc>
                      <w:tcPr>
                        <w:tcW w:w="6520" w:type="dxa"/>
                      </w:tcPr>
                      <w:p w:rsidR="00BD64A6" w:rsidRPr="00444DEB" w:rsidRDefault="003C5BEC" w:rsidP="00444DEB">
                        <w:pPr>
                          <w:jc w:val="center"/>
                          <w:rPr>
                            <w:sz w:val="24"/>
                            <w:szCs w:val="24"/>
                          </w:rPr>
                        </w:pPr>
                        <w:r w:rsidRPr="00444DEB">
                          <w:rPr>
                            <w:b/>
                            <w:sz w:val="24"/>
                            <w:szCs w:val="24"/>
                            <w:lang w:val="de-DE"/>
                          </w:rPr>
                          <w:t xml:space="preserve">V </w:t>
                        </w:r>
                        <w:r w:rsidR="00BD64A6" w:rsidRPr="00444DEB">
                          <w:rPr>
                            <w:b/>
                            <w:sz w:val="24"/>
                            <w:szCs w:val="24"/>
                            <w:lang w:val="de-DE"/>
                          </w:rPr>
                          <w:t xml:space="preserve">Was wir nicht alles machen! </w:t>
                        </w:r>
                        <w:r w:rsidR="00BD64A6" w:rsidRPr="00444DEB">
                          <w:rPr>
                            <w:b/>
                            <w:sz w:val="24"/>
                            <w:szCs w:val="24"/>
                          </w:rPr>
                          <w:t>(И что мы только не делаем!)</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3C5BEC" w:rsidP="00444DEB">
                        <w:pPr>
                          <w:rPr>
                            <w:sz w:val="24"/>
                            <w:szCs w:val="24"/>
                            <w:lang w:val="en-US" w:eastAsia="en-US"/>
                          </w:rPr>
                        </w:pPr>
                        <w:r w:rsidRPr="00444DEB">
                          <w:rPr>
                            <w:sz w:val="24"/>
                            <w:szCs w:val="24"/>
                            <w:lang w:val="en-US" w:eastAsia="en-US"/>
                          </w:rPr>
                          <w:t>57</w:t>
                        </w:r>
                      </w:p>
                    </w:tc>
                    <w:tc>
                      <w:tcPr>
                        <w:tcW w:w="6520" w:type="dxa"/>
                      </w:tcPr>
                      <w:p w:rsidR="00BD64A6" w:rsidRPr="00444DEB" w:rsidRDefault="00BD64A6" w:rsidP="00444DEB">
                        <w:pPr>
                          <w:rPr>
                            <w:sz w:val="24"/>
                            <w:szCs w:val="24"/>
                          </w:rPr>
                        </w:pPr>
                        <w:r w:rsidRPr="00444DEB">
                          <w:rPr>
                            <w:sz w:val="24"/>
                            <w:szCs w:val="24"/>
                          </w:rPr>
                          <w:t>Спряжение глаголов в настоящем времени.</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3C5BEC" w:rsidP="00444DEB">
                        <w:pPr>
                          <w:rPr>
                            <w:sz w:val="24"/>
                            <w:szCs w:val="24"/>
                            <w:lang w:val="en-US" w:eastAsia="en-US"/>
                          </w:rPr>
                        </w:pPr>
                        <w:r w:rsidRPr="00444DEB">
                          <w:rPr>
                            <w:sz w:val="24"/>
                            <w:szCs w:val="24"/>
                            <w:lang w:val="en-US" w:eastAsia="en-US"/>
                          </w:rPr>
                          <w:t>58</w:t>
                        </w:r>
                      </w:p>
                    </w:tc>
                    <w:tc>
                      <w:tcPr>
                        <w:tcW w:w="6520" w:type="dxa"/>
                      </w:tcPr>
                      <w:p w:rsidR="00BD64A6" w:rsidRPr="00444DEB" w:rsidRDefault="00BD64A6" w:rsidP="00444DEB">
                        <w:pPr>
                          <w:rPr>
                            <w:sz w:val="24"/>
                            <w:szCs w:val="24"/>
                          </w:rPr>
                        </w:pPr>
                        <w:r w:rsidRPr="00444DEB">
                          <w:rPr>
                            <w:sz w:val="24"/>
                            <w:szCs w:val="24"/>
                          </w:rPr>
                          <w:t>Особенности спряжение сильных глаголов с корневой гласной «е»</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3C5BEC" w:rsidP="00444DEB">
                        <w:pPr>
                          <w:rPr>
                            <w:sz w:val="24"/>
                            <w:szCs w:val="24"/>
                            <w:lang w:val="en-US" w:eastAsia="en-US"/>
                          </w:rPr>
                        </w:pPr>
                        <w:r w:rsidRPr="00444DEB">
                          <w:rPr>
                            <w:sz w:val="24"/>
                            <w:szCs w:val="24"/>
                            <w:lang w:val="en-US" w:eastAsia="en-US"/>
                          </w:rPr>
                          <w:t>59-60</w:t>
                        </w:r>
                      </w:p>
                    </w:tc>
                    <w:tc>
                      <w:tcPr>
                        <w:tcW w:w="6520" w:type="dxa"/>
                      </w:tcPr>
                      <w:p w:rsidR="00BD64A6" w:rsidRPr="00444DEB" w:rsidRDefault="00BD64A6" w:rsidP="00444DEB">
                        <w:pPr>
                          <w:rPr>
                            <w:sz w:val="24"/>
                            <w:szCs w:val="24"/>
                          </w:rPr>
                        </w:pPr>
                        <w:r w:rsidRPr="00444DEB">
                          <w:rPr>
                            <w:sz w:val="24"/>
                            <w:szCs w:val="24"/>
                          </w:rPr>
                          <w:t xml:space="preserve">Оформление письма. Спряжение сильных глаголов с корневой гласной «а»  </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3C5BEC" w:rsidP="00444DEB">
                        <w:pPr>
                          <w:rPr>
                            <w:sz w:val="24"/>
                            <w:szCs w:val="24"/>
                            <w:lang w:val="en-US" w:eastAsia="en-US"/>
                          </w:rPr>
                        </w:pPr>
                        <w:r w:rsidRPr="00444DEB">
                          <w:rPr>
                            <w:sz w:val="24"/>
                            <w:szCs w:val="24"/>
                            <w:lang w:val="en-US" w:eastAsia="en-US"/>
                          </w:rPr>
                          <w:t>61</w:t>
                        </w:r>
                      </w:p>
                    </w:tc>
                    <w:tc>
                      <w:tcPr>
                        <w:tcW w:w="6520" w:type="dxa"/>
                      </w:tcPr>
                      <w:p w:rsidR="00BD64A6" w:rsidRPr="00444DEB" w:rsidRDefault="00BD64A6" w:rsidP="00444DEB">
                        <w:pPr>
                          <w:rPr>
                            <w:sz w:val="24"/>
                            <w:szCs w:val="24"/>
                          </w:rPr>
                        </w:pPr>
                        <w:r w:rsidRPr="00444DEB">
                          <w:rPr>
                            <w:sz w:val="24"/>
                            <w:szCs w:val="24"/>
                          </w:rPr>
                          <w:t>Чтение сказки «Золотой гусь» по ролям</w:t>
                        </w:r>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BD64A6" w:rsidP="00444DEB">
                        <w:pPr>
                          <w:rPr>
                            <w:sz w:val="24"/>
                            <w:szCs w:val="24"/>
                            <w:lang w:eastAsia="en-US"/>
                          </w:rPr>
                        </w:pPr>
                      </w:p>
                    </w:tc>
                    <w:tc>
                      <w:tcPr>
                        <w:tcW w:w="6520" w:type="dxa"/>
                      </w:tcPr>
                      <w:p w:rsidR="00BD64A6" w:rsidRPr="00444DEB" w:rsidRDefault="003C5BEC" w:rsidP="00444DEB">
                        <w:pPr>
                          <w:jc w:val="center"/>
                          <w:rPr>
                            <w:sz w:val="24"/>
                            <w:szCs w:val="24"/>
                          </w:rPr>
                        </w:pPr>
                        <w:r w:rsidRPr="00444DEB">
                          <w:rPr>
                            <w:b/>
                            <w:sz w:val="24"/>
                            <w:szCs w:val="24"/>
                            <w:lang w:val="de-DE"/>
                          </w:rPr>
                          <w:t xml:space="preserve">VI </w:t>
                        </w:r>
                        <w:r w:rsidR="00BD64A6" w:rsidRPr="00444DEB">
                          <w:rPr>
                            <w:b/>
                            <w:sz w:val="24"/>
                            <w:szCs w:val="24"/>
                            <w:lang w:val="de-DE"/>
                          </w:rPr>
                          <w:t xml:space="preserve">Spielen wir auf unserem Fest Szenen aus einem Märchen? Oder ist es zu schwer? </w:t>
                        </w:r>
                        <w:proofErr w:type="gramStart"/>
                        <w:r w:rsidR="00BD64A6" w:rsidRPr="00444DEB">
                          <w:rPr>
                            <w:b/>
                            <w:sz w:val="24"/>
                            <w:szCs w:val="24"/>
                          </w:rPr>
                          <w:t>(Разыграем мы на нашем празднике сцену из сказки?</w:t>
                        </w:r>
                        <w:proofErr w:type="gramEnd"/>
                        <w:r w:rsidR="00BD64A6" w:rsidRPr="00444DEB">
                          <w:rPr>
                            <w:b/>
                            <w:sz w:val="24"/>
                            <w:szCs w:val="24"/>
                          </w:rPr>
                          <w:t xml:space="preserve"> Или это слишком трудно?</w:t>
                        </w:r>
                        <w:proofErr w:type="gramStart"/>
                        <w:r w:rsidR="00BD64A6" w:rsidRPr="00444DEB">
                          <w:rPr>
                            <w:b/>
                            <w:sz w:val="24"/>
                            <w:szCs w:val="24"/>
                          </w:rPr>
                          <w:t xml:space="preserve"> )</w:t>
                        </w:r>
                        <w:proofErr w:type="gramEnd"/>
                      </w:p>
                    </w:tc>
                    <w:tc>
                      <w:tcPr>
                        <w:tcW w:w="1134" w:type="dxa"/>
                      </w:tcPr>
                      <w:p w:rsidR="00BD64A6" w:rsidRPr="00444DEB" w:rsidRDefault="00BD64A6" w:rsidP="00444DEB">
                        <w:pPr>
                          <w:rPr>
                            <w:sz w:val="24"/>
                            <w:szCs w:val="24"/>
                            <w:lang w:eastAsia="en-US"/>
                          </w:rPr>
                        </w:pPr>
                      </w:p>
                    </w:tc>
                  </w:tr>
                  <w:tr w:rsidR="00BD64A6" w:rsidRPr="00444DEB" w:rsidTr="003C5BEC">
                    <w:tc>
                      <w:tcPr>
                        <w:tcW w:w="993" w:type="dxa"/>
                      </w:tcPr>
                      <w:p w:rsidR="00BD64A6" w:rsidRPr="00444DEB" w:rsidRDefault="003C5BEC" w:rsidP="00444DEB">
                        <w:pPr>
                          <w:rPr>
                            <w:sz w:val="24"/>
                            <w:szCs w:val="24"/>
                            <w:lang w:val="en-US" w:eastAsia="en-US"/>
                          </w:rPr>
                        </w:pPr>
                        <w:r w:rsidRPr="00444DEB">
                          <w:rPr>
                            <w:sz w:val="24"/>
                            <w:szCs w:val="24"/>
                            <w:lang w:val="en-US" w:eastAsia="en-US"/>
                          </w:rPr>
                          <w:t>62</w:t>
                        </w:r>
                      </w:p>
                    </w:tc>
                    <w:tc>
                      <w:tcPr>
                        <w:tcW w:w="6520" w:type="dxa"/>
                      </w:tcPr>
                      <w:p w:rsidR="00BD64A6" w:rsidRPr="00444DEB" w:rsidRDefault="003C5BEC" w:rsidP="00444DEB">
                        <w:pPr>
                          <w:rPr>
                            <w:b/>
                            <w:sz w:val="24"/>
                            <w:szCs w:val="24"/>
                            <w:lang w:val="de-DE"/>
                          </w:rPr>
                        </w:pPr>
                        <w:r w:rsidRPr="00444DEB">
                          <w:rPr>
                            <w:sz w:val="24"/>
                            <w:szCs w:val="24"/>
                          </w:rPr>
                          <w:t>Особенности употребления модальных глаголов «хотеть» и «мочь»</w:t>
                        </w:r>
                      </w:p>
                    </w:tc>
                    <w:tc>
                      <w:tcPr>
                        <w:tcW w:w="1134" w:type="dxa"/>
                      </w:tcPr>
                      <w:p w:rsidR="00BD64A6" w:rsidRPr="00444DEB" w:rsidRDefault="00BD64A6"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63</w:t>
                        </w:r>
                      </w:p>
                    </w:tc>
                    <w:tc>
                      <w:tcPr>
                        <w:tcW w:w="6520" w:type="dxa"/>
                      </w:tcPr>
                      <w:p w:rsidR="003C5BEC" w:rsidRPr="00444DEB" w:rsidRDefault="003C5BEC" w:rsidP="00444DEB">
                        <w:pPr>
                          <w:rPr>
                            <w:sz w:val="24"/>
                            <w:szCs w:val="24"/>
                          </w:rPr>
                        </w:pPr>
                        <w:r w:rsidRPr="00444DEB">
                          <w:rPr>
                            <w:sz w:val="24"/>
                            <w:szCs w:val="24"/>
                          </w:rPr>
                          <w:t>Чтение сказки по ролям с полным пониманием содержания, используя сноски</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64</w:t>
                        </w:r>
                      </w:p>
                    </w:tc>
                    <w:tc>
                      <w:tcPr>
                        <w:tcW w:w="6520" w:type="dxa"/>
                      </w:tcPr>
                      <w:p w:rsidR="003C5BEC" w:rsidRPr="00444DEB" w:rsidRDefault="003C5BEC" w:rsidP="00444DEB">
                        <w:pPr>
                          <w:rPr>
                            <w:sz w:val="24"/>
                            <w:szCs w:val="24"/>
                          </w:rPr>
                        </w:pPr>
                        <w:r w:rsidRPr="00444DEB">
                          <w:rPr>
                            <w:sz w:val="24"/>
                            <w:szCs w:val="24"/>
                          </w:rPr>
                          <w:t>Монологическое высказывание: команда, выражение просьбы или приказание</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65</w:t>
                        </w:r>
                      </w:p>
                    </w:tc>
                    <w:tc>
                      <w:tcPr>
                        <w:tcW w:w="6520" w:type="dxa"/>
                      </w:tcPr>
                      <w:p w:rsidR="003C5BEC" w:rsidRPr="00444DEB" w:rsidRDefault="003C5BEC" w:rsidP="00444DEB">
                        <w:pPr>
                          <w:rPr>
                            <w:sz w:val="24"/>
                            <w:szCs w:val="24"/>
                          </w:rPr>
                        </w:pPr>
                        <w:r w:rsidRPr="00444DEB">
                          <w:rPr>
                            <w:sz w:val="24"/>
                            <w:szCs w:val="24"/>
                          </w:rPr>
                          <w:t>Чтение сказки с извлечением необходимой информации.</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66</w:t>
                        </w:r>
                      </w:p>
                    </w:tc>
                    <w:tc>
                      <w:tcPr>
                        <w:tcW w:w="6520" w:type="dxa"/>
                      </w:tcPr>
                      <w:p w:rsidR="003C5BEC" w:rsidRPr="00444DEB" w:rsidRDefault="003C5BEC" w:rsidP="00444DEB">
                        <w:pPr>
                          <w:rPr>
                            <w:sz w:val="24"/>
                            <w:szCs w:val="24"/>
                          </w:rPr>
                        </w:pPr>
                        <w:r w:rsidRPr="00444DEB">
                          <w:rPr>
                            <w:sz w:val="24"/>
                            <w:szCs w:val="24"/>
                          </w:rPr>
                          <w:t>Чтение сказки с полным пониманием содержания</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67</w:t>
                        </w:r>
                      </w:p>
                    </w:tc>
                    <w:tc>
                      <w:tcPr>
                        <w:tcW w:w="6520" w:type="dxa"/>
                      </w:tcPr>
                      <w:p w:rsidR="003C5BEC" w:rsidRPr="00444DEB" w:rsidRDefault="003C5BEC" w:rsidP="00444DEB">
                        <w:pPr>
                          <w:rPr>
                            <w:sz w:val="24"/>
                            <w:szCs w:val="24"/>
                          </w:rPr>
                        </w:pPr>
                        <w:r w:rsidRPr="00444DEB">
                          <w:rPr>
                            <w:sz w:val="24"/>
                            <w:szCs w:val="24"/>
                          </w:rPr>
                          <w:t>Контроль сформированности лексических навыков по теме.</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68</w:t>
                        </w:r>
                      </w:p>
                    </w:tc>
                    <w:tc>
                      <w:tcPr>
                        <w:tcW w:w="6520" w:type="dxa"/>
                      </w:tcPr>
                      <w:p w:rsidR="003C5BEC" w:rsidRPr="00444DEB" w:rsidRDefault="003C5BEC" w:rsidP="00444DEB">
                        <w:pPr>
                          <w:rPr>
                            <w:sz w:val="24"/>
                            <w:szCs w:val="24"/>
                          </w:rPr>
                        </w:pPr>
                        <w:r w:rsidRPr="00444DEB">
                          <w:rPr>
                            <w:sz w:val="24"/>
                            <w:szCs w:val="24"/>
                          </w:rPr>
                          <w:t>Контроль сформированности лексических и грамматических навыков.</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eastAsia="en-US"/>
                          </w:rPr>
                        </w:pPr>
                      </w:p>
                    </w:tc>
                    <w:tc>
                      <w:tcPr>
                        <w:tcW w:w="6520" w:type="dxa"/>
                      </w:tcPr>
                      <w:p w:rsidR="003C5BEC" w:rsidRPr="00444DEB" w:rsidRDefault="003C5BEC" w:rsidP="00444DEB">
                        <w:pPr>
                          <w:jc w:val="center"/>
                          <w:rPr>
                            <w:sz w:val="24"/>
                            <w:szCs w:val="24"/>
                          </w:rPr>
                        </w:pPr>
                        <w:r w:rsidRPr="00444DEB">
                          <w:rPr>
                            <w:b/>
                            <w:sz w:val="24"/>
                            <w:szCs w:val="24"/>
                            <w:lang w:val="de-DE"/>
                          </w:rPr>
                          <w:t>VII Willkommen zu unserem Fest</w:t>
                        </w:r>
                        <w:r w:rsidRPr="00444DEB">
                          <w:rPr>
                            <w:b/>
                            <w:sz w:val="24"/>
                            <w:szCs w:val="24"/>
                            <w:lang w:val="en-US"/>
                          </w:rPr>
                          <w:t xml:space="preserve">! </w:t>
                        </w:r>
                        <w:r w:rsidRPr="00444DEB">
                          <w:rPr>
                            <w:b/>
                            <w:sz w:val="24"/>
                            <w:szCs w:val="24"/>
                          </w:rPr>
                          <w:t>(Добро пожаловать на наш праздник!)</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t>69</w:t>
                        </w:r>
                      </w:p>
                    </w:tc>
                    <w:tc>
                      <w:tcPr>
                        <w:tcW w:w="6520" w:type="dxa"/>
                      </w:tcPr>
                      <w:p w:rsidR="003C5BEC" w:rsidRPr="00444DEB" w:rsidRDefault="003C5BEC" w:rsidP="00444DEB">
                        <w:pPr>
                          <w:rPr>
                            <w:sz w:val="24"/>
                            <w:szCs w:val="24"/>
                          </w:rPr>
                        </w:pPr>
                        <w:r w:rsidRPr="00444DEB">
                          <w:rPr>
                            <w:sz w:val="24"/>
                            <w:szCs w:val="24"/>
                          </w:rPr>
                          <w:t>Чтение сказки с полным пониманием содержания</w:t>
                        </w:r>
                      </w:p>
                    </w:tc>
                    <w:tc>
                      <w:tcPr>
                        <w:tcW w:w="1134" w:type="dxa"/>
                      </w:tcPr>
                      <w:p w:rsidR="003C5BEC" w:rsidRPr="00444DEB" w:rsidRDefault="003C5BEC" w:rsidP="00444DEB">
                        <w:pPr>
                          <w:rPr>
                            <w:sz w:val="24"/>
                            <w:szCs w:val="24"/>
                            <w:lang w:eastAsia="en-US"/>
                          </w:rPr>
                        </w:pPr>
                      </w:p>
                    </w:tc>
                  </w:tr>
                  <w:tr w:rsidR="003C5BEC" w:rsidRPr="00444DEB" w:rsidTr="003C5BEC">
                    <w:tc>
                      <w:tcPr>
                        <w:tcW w:w="993" w:type="dxa"/>
                      </w:tcPr>
                      <w:p w:rsidR="003C5BEC" w:rsidRPr="00444DEB" w:rsidRDefault="003C5BEC" w:rsidP="00444DEB">
                        <w:pPr>
                          <w:rPr>
                            <w:sz w:val="24"/>
                            <w:szCs w:val="24"/>
                            <w:lang w:val="en-US" w:eastAsia="en-US"/>
                          </w:rPr>
                        </w:pPr>
                        <w:r w:rsidRPr="00444DEB">
                          <w:rPr>
                            <w:sz w:val="24"/>
                            <w:szCs w:val="24"/>
                            <w:lang w:val="en-US" w:eastAsia="en-US"/>
                          </w:rPr>
                          <w:lastRenderedPageBreak/>
                          <w:t>70</w:t>
                        </w:r>
                      </w:p>
                    </w:tc>
                    <w:tc>
                      <w:tcPr>
                        <w:tcW w:w="6520" w:type="dxa"/>
                      </w:tcPr>
                      <w:p w:rsidR="003C5BEC" w:rsidRPr="00444DEB" w:rsidRDefault="003C5BEC" w:rsidP="00444DEB">
                        <w:pPr>
                          <w:rPr>
                            <w:sz w:val="24"/>
                            <w:szCs w:val="24"/>
                          </w:rPr>
                        </w:pPr>
                        <w:r w:rsidRPr="00444DEB">
                          <w:rPr>
                            <w:sz w:val="24"/>
                            <w:szCs w:val="24"/>
                          </w:rPr>
                          <w:t>Итоговое тестирование</w:t>
                        </w:r>
                      </w:p>
                    </w:tc>
                    <w:tc>
                      <w:tcPr>
                        <w:tcW w:w="1134" w:type="dxa"/>
                      </w:tcPr>
                      <w:p w:rsidR="003C5BEC" w:rsidRPr="00444DEB" w:rsidRDefault="003C5BEC" w:rsidP="00444DEB">
                        <w:pPr>
                          <w:rPr>
                            <w:sz w:val="24"/>
                            <w:szCs w:val="24"/>
                            <w:lang w:eastAsia="en-US"/>
                          </w:rPr>
                        </w:pPr>
                      </w:p>
                    </w:tc>
                  </w:tr>
                </w:tbl>
                <w:p w:rsidR="001435CD" w:rsidRPr="00444DEB" w:rsidRDefault="001435CD" w:rsidP="00444DEB">
                  <w:pPr>
                    <w:spacing w:line="240" w:lineRule="auto"/>
                    <w:rPr>
                      <w:rFonts w:ascii="Times New Roman" w:hAnsi="Times New Roman" w:cs="Times New Roman"/>
                      <w:sz w:val="24"/>
                      <w:szCs w:val="24"/>
                      <w:lang w:eastAsia="en-US"/>
                    </w:rPr>
                  </w:pPr>
                </w:p>
                <w:p w:rsidR="0066700E" w:rsidRPr="00444DEB" w:rsidRDefault="0066700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       3 класс</w:t>
                  </w:r>
                </w:p>
                <w:p w:rsidR="0066700E" w:rsidRPr="00444DEB" w:rsidRDefault="0066700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       Модули</w:t>
                  </w:r>
                </w:p>
                <w:tbl>
                  <w:tblPr>
                    <w:tblStyle w:val="afe"/>
                    <w:tblW w:w="0" w:type="auto"/>
                    <w:tblInd w:w="488" w:type="dxa"/>
                    <w:tblLook w:val="04A0"/>
                  </w:tblPr>
                  <w:tblGrid>
                    <w:gridCol w:w="993"/>
                    <w:gridCol w:w="5386"/>
                    <w:gridCol w:w="2302"/>
                  </w:tblGrid>
                  <w:tr w:rsidR="0066700E" w:rsidRPr="00444DEB" w:rsidTr="00460B20">
                    <w:tc>
                      <w:tcPr>
                        <w:tcW w:w="993" w:type="dxa"/>
                      </w:tcPr>
                      <w:p w:rsidR="0066700E" w:rsidRPr="00444DEB" w:rsidRDefault="0066700E" w:rsidP="00444DEB">
                        <w:pPr>
                          <w:rPr>
                            <w:sz w:val="24"/>
                            <w:szCs w:val="24"/>
                          </w:rPr>
                        </w:pPr>
                        <w:r w:rsidRPr="00444DEB">
                          <w:rPr>
                            <w:sz w:val="24"/>
                            <w:szCs w:val="24"/>
                          </w:rPr>
                          <w:t xml:space="preserve">№ </w:t>
                        </w:r>
                        <w:proofErr w:type="gramStart"/>
                        <w:r w:rsidRPr="00444DEB">
                          <w:rPr>
                            <w:sz w:val="24"/>
                            <w:szCs w:val="24"/>
                          </w:rPr>
                          <w:t>п</w:t>
                        </w:r>
                        <w:proofErr w:type="gramEnd"/>
                        <w:r w:rsidRPr="00444DEB">
                          <w:rPr>
                            <w:sz w:val="24"/>
                            <w:szCs w:val="24"/>
                          </w:rPr>
                          <w:t>/п</w:t>
                        </w:r>
                      </w:p>
                    </w:tc>
                    <w:tc>
                      <w:tcPr>
                        <w:tcW w:w="5386" w:type="dxa"/>
                      </w:tcPr>
                      <w:p w:rsidR="0066700E" w:rsidRPr="00444DEB" w:rsidRDefault="0066700E" w:rsidP="00444DEB">
                        <w:pPr>
                          <w:jc w:val="center"/>
                          <w:rPr>
                            <w:sz w:val="24"/>
                            <w:szCs w:val="24"/>
                          </w:rPr>
                        </w:pPr>
                        <w:r w:rsidRPr="00444DEB">
                          <w:rPr>
                            <w:sz w:val="24"/>
                            <w:szCs w:val="24"/>
                          </w:rPr>
                          <w:t>Модуль</w:t>
                        </w:r>
                      </w:p>
                    </w:tc>
                    <w:tc>
                      <w:tcPr>
                        <w:tcW w:w="2302" w:type="dxa"/>
                      </w:tcPr>
                      <w:p w:rsidR="0066700E" w:rsidRPr="00444DEB" w:rsidRDefault="0066700E" w:rsidP="00444DEB">
                        <w:pPr>
                          <w:rPr>
                            <w:sz w:val="24"/>
                            <w:szCs w:val="24"/>
                          </w:rPr>
                        </w:pPr>
                        <w:r w:rsidRPr="00444DEB">
                          <w:rPr>
                            <w:sz w:val="24"/>
                            <w:szCs w:val="24"/>
                          </w:rPr>
                          <w:t>Количество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1.</w:t>
                        </w:r>
                      </w:p>
                    </w:tc>
                    <w:tc>
                      <w:tcPr>
                        <w:tcW w:w="5386" w:type="dxa"/>
                      </w:tcPr>
                      <w:p w:rsidR="0066700E" w:rsidRPr="00444DEB" w:rsidRDefault="0066700E" w:rsidP="00444DEB">
                        <w:pPr>
                          <w:rPr>
                            <w:sz w:val="24"/>
                            <w:szCs w:val="24"/>
                          </w:rPr>
                        </w:pPr>
                        <w:r w:rsidRPr="00444DEB">
                          <w:rPr>
                            <w:sz w:val="24"/>
                            <w:szCs w:val="24"/>
                          </w:rPr>
                          <w:t>Привет, 3 класс! Встреча с друзьями</w:t>
                        </w:r>
                      </w:p>
                    </w:tc>
                    <w:tc>
                      <w:tcPr>
                        <w:tcW w:w="2302" w:type="dxa"/>
                      </w:tcPr>
                      <w:p w:rsidR="0066700E" w:rsidRPr="00444DEB" w:rsidRDefault="009808DA" w:rsidP="00444DEB">
                        <w:pPr>
                          <w:rPr>
                            <w:sz w:val="24"/>
                            <w:szCs w:val="24"/>
                          </w:rPr>
                        </w:pPr>
                        <w:r w:rsidRPr="00444DEB">
                          <w:rPr>
                            <w:sz w:val="24"/>
                            <w:szCs w:val="24"/>
                          </w:rPr>
                          <w:t>10</w:t>
                        </w:r>
                        <w:r w:rsidR="0066700E" w:rsidRPr="00444DEB">
                          <w:rPr>
                            <w:sz w:val="24"/>
                            <w:szCs w:val="24"/>
                          </w:rPr>
                          <w:t xml:space="preserve">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2.</w:t>
                        </w:r>
                      </w:p>
                    </w:tc>
                    <w:tc>
                      <w:tcPr>
                        <w:tcW w:w="5386" w:type="dxa"/>
                      </w:tcPr>
                      <w:p w:rsidR="0066700E" w:rsidRPr="00444DEB" w:rsidRDefault="0066700E" w:rsidP="00444DEB">
                        <w:pPr>
                          <w:rPr>
                            <w:sz w:val="24"/>
                            <w:szCs w:val="24"/>
                          </w:rPr>
                        </w:pPr>
                        <w:r w:rsidRPr="00444DEB">
                          <w:rPr>
                            <w:sz w:val="24"/>
                            <w:szCs w:val="24"/>
                          </w:rPr>
                          <w:t>Сабина охотно ходит в школу. А вы?</w:t>
                        </w:r>
                      </w:p>
                    </w:tc>
                    <w:tc>
                      <w:tcPr>
                        <w:tcW w:w="2302" w:type="dxa"/>
                      </w:tcPr>
                      <w:p w:rsidR="0066700E" w:rsidRPr="00444DEB" w:rsidRDefault="0066700E" w:rsidP="00444DEB">
                        <w:pPr>
                          <w:rPr>
                            <w:sz w:val="24"/>
                            <w:szCs w:val="24"/>
                          </w:rPr>
                        </w:pPr>
                        <w:r w:rsidRPr="00444DEB">
                          <w:rPr>
                            <w:sz w:val="24"/>
                            <w:szCs w:val="24"/>
                          </w:rPr>
                          <w:t>10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3.</w:t>
                        </w:r>
                      </w:p>
                    </w:tc>
                    <w:tc>
                      <w:tcPr>
                        <w:tcW w:w="5386" w:type="dxa"/>
                      </w:tcPr>
                      <w:p w:rsidR="0066700E" w:rsidRPr="00444DEB" w:rsidRDefault="0066700E" w:rsidP="00444DEB">
                        <w:pPr>
                          <w:rPr>
                            <w:sz w:val="24"/>
                            <w:szCs w:val="24"/>
                          </w:rPr>
                        </w:pPr>
                        <w:r w:rsidRPr="00444DEB">
                          <w:rPr>
                            <w:sz w:val="24"/>
                            <w:szCs w:val="24"/>
                          </w:rPr>
                          <w:t>Осень. Какая сейчас погода?</w:t>
                        </w:r>
                      </w:p>
                    </w:tc>
                    <w:tc>
                      <w:tcPr>
                        <w:tcW w:w="2302" w:type="dxa"/>
                      </w:tcPr>
                      <w:p w:rsidR="0066700E" w:rsidRPr="00444DEB" w:rsidRDefault="0066700E" w:rsidP="00444DEB">
                        <w:pPr>
                          <w:rPr>
                            <w:sz w:val="24"/>
                            <w:szCs w:val="24"/>
                          </w:rPr>
                        </w:pPr>
                        <w:r w:rsidRPr="00444DEB">
                          <w:rPr>
                            <w:sz w:val="24"/>
                            <w:szCs w:val="24"/>
                          </w:rPr>
                          <w:t>10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4.</w:t>
                        </w:r>
                      </w:p>
                    </w:tc>
                    <w:tc>
                      <w:tcPr>
                        <w:tcW w:w="5386" w:type="dxa"/>
                      </w:tcPr>
                      <w:p w:rsidR="0066700E" w:rsidRPr="00444DEB" w:rsidRDefault="0066700E" w:rsidP="00444DEB">
                        <w:pPr>
                          <w:rPr>
                            <w:sz w:val="24"/>
                            <w:szCs w:val="24"/>
                          </w:rPr>
                        </w:pPr>
                        <w:r w:rsidRPr="00444DEB">
                          <w:rPr>
                            <w:sz w:val="24"/>
                            <w:szCs w:val="24"/>
                          </w:rPr>
                          <w:t>А что нам приносит зима?</w:t>
                        </w:r>
                      </w:p>
                    </w:tc>
                    <w:tc>
                      <w:tcPr>
                        <w:tcW w:w="2302" w:type="dxa"/>
                      </w:tcPr>
                      <w:p w:rsidR="0066700E" w:rsidRPr="00444DEB" w:rsidRDefault="009808DA" w:rsidP="00444DEB">
                        <w:pPr>
                          <w:rPr>
                            <w:sz w:val="24"/>
                            <w:szCs w:val="24"/>
                          </w:rPr>
                        </w:pPr>
                        <w:r w:rsidRPr="00444DEB">
                          <w:rPr>
                            <w:sz w:val="24"/>
                            <w:szCs w:val="24"/>
                          </w:rPr>
                          <w:t>10</w:t>
                        </w:r>
                        <w:r w:rsidR="0066700E" w:rsidRPr="00444DEB">
                          <w:rPr>
                            <w:sz w:val="24"/>
                            <w:szCs w:val="24"/>
                          </w:rPr>
                          <w:t xml:space="preserve">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5.</w:t>
                        </w:r>
                      </w:p>
                    </w:tc>
                    <w:tc>
                      <w:tcPr>
                        <w:tcW w:w="5386" w:type="dxa"/>
                      </w:tcPr>
                      <w:p w:rsidR="0066700E" w:rsidRPr="00444DEB" w:rsidRDefault="00B87F5D" w:rsidP="00444DEB">
                        <w:pPr>
                          <w:rPr>
                            <w:sz w:val="24"/>
                            <w:szCs w:val="24"/>
                          </w:rPr>
                        </w:pPr>
                        <w:r w:rsidRPr="00444DEB">
                          <w:rPr>
                            <w:sz w:val="24"/>
                            <w:szCs w:val="24"/>
                          </w:rPr>
                          <w:t>У нас в школе много дел.</w:t>
                        </w:r>
                      </w:p>
                    </w:tc>
                    <w:tc>
                      <w:tcPr>
                        <w:tcW w:w="2302" w:type="dxa"/>
                      </w:tcPr>
                      <w:p w:rsidR="0066700E" w:rsidRPr="00444DEB" w:rsidRDefault="00B87F5D" w:rsidP="00444DEB">
                        <w:pPr>
                          <w:rPr>
                            <w:sz w:val="24"/>
                            <w:szCs w:val="24"/>
                          </w:rPr>
                        </w:pPr>
                        <w:r w:rsidRPr="00444DEB">
                          <w:rPr>
                            <w:sz w:val="24"/>
                            <w:szCs w:val="24"/>
                          </w:rPr>
                          <w:t>10 часов</w:t>
                        </w:r>
                      </w:p>
                    </w:tc>
                  </w:tr>
                  <w:tr w:rsidR="0066700E" w:rsidRPr="00444DEB" w:rsidTr="00460B20">
                    <w:tc>
                      <w:tcPr>
                        <w:tcW w:w="993" w:type="dxa"/>
                      </w:tcPr>
                      <w:p w:rsidR="0066700E" w:rsidRPr="00444DEB" w:rsidRDefault="0066700E" w:rsidP="00444DEB">
                        <w:pPr>
                          <w:rPr>
                            <w:sz w:val="24"/>
                            <w:szCs w:val="24"/>
                          </w:rPr>
                        </w:pPr>
                        <w:r w:rsidRPr="00444DEB">
                          <w:rPr>
                            <w:sz w:val="24"/>
                            <w:szCs w:val="24"/>
                          </w:rPr>
                          <w:t>6.</w:t>
                        </w:r>
                      </w:p>
                    </w:tc>
                    <w:tc>
                      <w:tcPr>
                        <w:tcW w:w="5386" w:type="dxa"/>
                      </w:tcPr>
                      <w:p w:rsidR="0066700E" w:rsidRPr="00444DEB" w:rsidRDefault="00B87F5D" w:rsidP="00444DEB">
                        <w:pPr>
                          <w:rPr>
                            <w:sz w:val="24"/>
                            <w:szCs w:val="24"/>
                          </w:rPr>
                        </w:pPr>
                        <w:r w:rsidRPr="00444DEB">
                          <w:rPr>
                            <w:sz w:val="24"/>
                            <w:szCs w:val="24"/>
                          </w:rPr>
                          <w:t>Весна наступила, а с ней замечательные праздники, не так ли?</w:t>
                        </w:r>
                      </w:p>
                    </w:tc>
                    <w:tc>
                      <w:tcPr>
                        <w:tcW w:w="2302" w:type="dxa"/>
                      </w:tcPr>
                      <w:p w:rsidR="0066700E" w:rsidRPr="00444DEB" w:rsidRDefault="009808DA" w:rsidP="00444DEB">
                        <w:pPr>
                          <w:rPr>
                            <w:sz w:val="24"/>
                            <w:szCs w:val="24"/>
                          </w:rPr>
                        </w:pPr>
                        <w:r w:rsidRPr="00444DEB">
                          <w:rPr>
                            <w:sz w:val="24"/>
                            <w:szCs w:val="24"/>
                          </w:rPr>
                          <w:t>20</w:t>
                        </w:r>
                        <w:r w:rsidR="00B87F5D" w:rsidRPr="00444DEB">
                          <w:rPr>
                            <w:sz w:val="24"/>
                            <w:szCs w:val="24"/>
                          </w:rPr>
                          <w:t xml:space="preserve"> часов</w:t>
                        </w:r>
                      </w:p>
                    </w:tc>
                  </w:tr>
                </w:tbl>
                <w:p w:rsidR="0066700E" w:rsidRPr="00444DEB" w:rsidRDefault="0066700E" w:rsidP="00444DEB">
                  <w:pPr>
                    <w:spacing w:line="240" w:lineRule="auto"/>
                    <w:rPr>
                      <w:rFonts w:ascii="Times New Roman" w:hAnsi="Times New Roman" w:cs="Times New Roman"/>
                      <w:sz w:val="24"/>
                      <w:szCs w:val="24"/>
                    </w:rPr>
                  </w:pPr>
                </w:p>
                <w:p w:rsidR="0066700E" w:rsidRPr="00444DEB" w:rsidRDefault="0066700E" w:rsidP="00444DEB">
                  <w:pPr>
                    <w:spacing w:line="240" w:lineRule="auto"/>
                    <w:rPr>
                      <w:rFonts w:ascii="Times New Roman" w:hAnsi="Times New Roman" w:cs="Times New Roman"/>
                      <w:sz w:val="24"/>
                      <w:szCs w:val="24"/>
                      <w:lang w:eastAsia="en-US"/>
                    </w:rPr>
                  </w:pPr>
                  <w:r w:rsidRPr="00444DEB">
                    <w:rPr>
                      <w:rFonts w:ascii="Times New Roman" w:hAnsi="Times New Roman" w:cs="Times New Roman"/>
                      <w:sz w:val="24"/>
                      <w:szCs w:val="24"/>
                      <w:lang w:eastAsia="en-US"/>
                    </w:rPr>
                    <w:t xml:space="preserve">         Тематическое планирование 3</w:t>
                  </w:r>
                  <w:r w:rsidR="001B6351" w:rsidRPr="00444DEB">
                    <w:rPr>
                      <w:rFonts w:ascii="Times New Roman" w:hAnsi="Times New Roman" w:cs="Times New Roman"/>
                      <w:sz w:val="24"/>
                      <w:szCs w:val="24"/>
                      <w:lang w:eastAsia="en-US"/>
                    </w:rPr>
                    <w:t xml:space="preserve"> класс</w:t>
                  </w:r>
                </w:p>
                <w:tbl>
                  <w:tblPr>
                    <w:tblW w:w="0" w:type="auto"/>
                    <w:tblInd w:w="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162"/>
                    <w:gridCol w:w="2693"/>
                  </w:tblGrid>
                  <w:tr w:rsidR="009808DA" w:rsidRPr="00444DEB" w:rsidTr="009808DA">
                    <w:trPr>
                      <w:cantSplit/>
                      <w:trHeight w:val="955"/>
                    </w:trPr>
                    <w:tc>
                      <w:tcPr>
                        <w:tcW w:w="7162" w:type="dxa"/>
                        <w:tcBorders>
                          <w:bottom w:val="single" w:sz="4" w:space="0" w:color="auto"/>
                        </w:tcBorders>
                        <w:vAlign w:val="center"/>
                      </w:tcPr>
                      <w:p w:rsidR="009808DA" w:rsidRPr="00444DEB" w:rsidRDefault="009808DA" w:rsidP="00444DEB">
                        <w:pPr>
                          <w:spacing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Тема</w:t>
                        </w:r>
                        <w:proofErr w:type="gramStart"/>
                        <w:r w:rsidRPr="00444DEB">
                          <w:rPr>
                            <w:rFonts w:ascii="Times New Roman" w:eastAsia="Times New Roman" w:hAnsi="Times New Roman" w:cs="Times New Roman"/>
                            <w:sz w:val="24"/>
                            <w:szCs w:val="24"/>
                          </w:rPr>
                          <w:t>.С</w:t>
                        </w:r>
                        <w:proofErr w:type="gramEnd"/>
                        <w:r w:rsidRPr="00444DEB">
                          <w:rPr>
                            <w:rFonts w:ascii="Times New Roman" w:eastAsia="Times New Roman" w:hAnsi="Times New Roman" w:cs="Times New Roman"/>
                            <w:sz w:val="24"/>
                            <w:szCs w:val="24"/>
                          </w:rPr>
                          <w:t>одержание.</w:t>
                        </w:r>
                      </w:p>
                    </w:tc>
                    <w:tc>
                      <w:tcPr>
                        <w:tcW w:w="2693" w:type="dxa"/>
                        <w:tcBorders>
                          <w:bottom w:val="single" w:sz="4" w:space="0" w:color="auto"/>
                        </w:tcBorders>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r w:rsidRPr="00444DEB">
                          <w:rPr>
                            <w:rFonts w:ascii="Times New Roman" w:eastAsia="Times New Roman" w:hAnsi="Times New Roman" w:cs="Times New Roman"/>
                            <w:sz w:val="24"/>
                            <w:szCs w:val="24"/>
                          </w:rPr>
                          <w:t>Дата</w:t>
                        </w:r>
                      </w:p>
                    </w:tc>
                  </w:tr>
                  <w:tr w:rsidR="009808DA" w:rsidRPr="009B1F39" w:rsidTr="009808DA">
                    <w:trPr>
                      <w:cantSplit/>
                    </w:trPr>
                    <w:tc>
                      <w:tcPr>
                        <w:tcW w:w="7162" w:type="dxa"/>
                        <w:vAlign w:val="center"/>
                      </w:tcPr>
                      <w:p w:rsidR="009808DA" w:rsidRPr="00444DEB" w:rsidRDefault="009808DA" w:rsidP="00444DEB">
                        <w:pPr>
                          <w:pStyle w:val="af"/>
                          <w:numPr>
                            <w:ilvl w:val="0"/>
                            <w:numId w:val="220"/>
                          </w:numPr>
                          <w:spacing w:line="240" w:lineRule="auto"/>
                          <w:jc w:val="center"/>
                          <w:rPr>
                            <w:rFonts w:ascii="Times New Roman" w:hAnsi="Times New Roman"/>
                            <w:b/>
                            <w:sz w:val="24"/>
                            <w:szCs w:val="24"/>
                            <w:lang w:val="de-DE"/>
                          </w:rPr>
                        </w:pPr>
                        <w:r w:rsidRPr="00444DEB">
                          <w:rPr>
                            <w:rFonts w:ascii="Times New Roman" w:hAnsi="Times New Roman"/>
                            <w:b/>
                            <w:sz w:val="24"/>
                            <w:szCs w:val="24"/>
                            <w:lang w:val="de-DE"/>
                          </w:rPr>
                          <w:t>Hallo, 3.Klasse! Wiedersehen mit den Freunden (Kleiner Wiederholungskurs)</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He, Freunde! Wir sind wieder da.</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 Der Sommer. Das ist die schönste Zeit. Oder?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3. Unsere Sommerfotos. Wie sind sie?</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 xml:space="preserve">4. Was macht Svens Familie in dem Sommer gern? </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5. Wir spielen und singen.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6. Wir spielen und singen.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1B1DD8" w:rsidRPr="00444DEB" w:rsidTr="009808DA">
                    <w:trPr>
                      <w:cantSplit/>
                    </w:trPr>
                    <w:tc>
                      <w:tcPr>
                        <w:tcW w:w="7162" w:type="dxa"/>
                        <w:vAlign w:val="center"/>
                      </w:tcPr>
                      <w:p w:rsidR="001B1DD8" w:rsidRPr="00444DEB" w:rsidRDefault="001B1DD8" w:rsidP="00444DEB">
                        <w:pPr>
                          <w:spacing w:line="240" w:lineRule="auto"/>
                          <w:rPr>
                            <w:rFonts w:ascii="Times New Roman" w:hAnsi="Times New Roman"/>
                            <w:sz w:val="24"/>
                            <w:szCs w:val="24"/>
                          </w:rPr>
                        </w:pPr>
                        <w:r w:rsidRPr="00444DEB">
                          <w:rPr>
                            <w:rFonts w:ascii="Times New Roman" w:hAnsi="Times New Roman" w:cs="Times New Roman"/>
                            <w:sz w:val="24"/>
                            <w:szCs w:val="24"/>
                          </w:rPr>
                          <w:t>7</w:t>
                        </w:r>
                        <w:r w:rsidRPr="00444DEB">
                          <w:rPr>
                            <w:rFonts w:ascii="Times New Roman" w:eastAsia="Times New Roman" w:hAnsi="Times New Roman" w:cs="Times New Roman"/>
                            <w:sz w:val="24"/>
                            <w:szCs w:val="24"/>
                            <w:lang w:val="de-DE"/>
                          </w:rPr>
                          <w:t>. Wir spielen und singen.</w:t>
                        </w:r>
                      </w:p>
                    </w:tc>
                    <w:tc>
                      <w:tcPr>
                        <w:tcW w:w="2693" w:type="dxa"/>
                        <w:vAlign w:val="center"/>
                      </w:tcPr>
                      <w:p w:rsidR="001B1DD8" w:rsidRPr="00444DEB" w:rsidRDefault="001B1DD8" w:rsidP="00444DEB">
                        <w:pPr>
                          <w:spacing w:line="240" w:lineRule="auto"/>
                          <w:jc w:val="center"/>
                          <w:rPr>
                            <w:rFonts w:ascii="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8</w:t>
                        </w:r>
                        <w:r w:rsidR="009808DA" w:rsidRPr="00444DEB">
                          <w:rPr>
                            <w:rFonts w:ascii="Times New Roman" w:eastAsia="Times New Roman" w:hAnsi="Times New Roman" w:cs="Times New Roman"/>
                            <w:sz w:val="24"/>
                            <w:szCs w:val="24"/>
                            <w:lang w:val="de-DE"/>
                          </w:rPr>
                          <w:t>. Wollt ihr noch etwas wiederholen?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9</w:t>
                        </w:r>
                        <w:r w:rsidR="009808DA" w:rsidRPr="00444DEB">
                          <w:rPr>
                            <w:rFonts w:ascii="Times New Roman" w:eastAsia="Times New Roman" w:hAnsi="Times New Roman" w:cs="Times New Roman"/>
                            <w:sz w:val="24"/>
                            <w:szCs w:val="24"/>
                            <w:lang w:val="de-DE"/>
                          </w:rPr>
                          <w:t>. Wollt ihr noch etwas wiederholen?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1B1DD8" w:rsidRPr="009B1F39" w:rsidTr="009808DA">
                    <w:trPr>
                      <w:cantSplit/>
                    </w:trPr>
                    <w:tc>
                      <w:tcPr>
                        <w:tcW w:w="7162" w:type="dxa"/>
                        <w:vAlign w:val="center"/>
                      </w:tcPr>
                      <w:p w:rsidR="001B1DD8" w:rsidRPr="00444DEB" w:rsidRDefault="001B1DD8" w:rsidP="00444DEB">
                        <w:pPr>
                          <w:spacing w:line="240" w:lineRule="auto"/>
                          <w:rPr>
                            <w:rFonts w:ascii="Times New Roman" w:hAnsi="Times New Roman" w:cs="Times New Roman"/>
                            <w:sz w:val="24"/>
                            <w:szCs w:val="24"/>
                            <w:lang w:val="en-US"/>
                          </w:rPr>
                        </w:pPr>
                        <w:r w:rsidRPr="00444DEB">
                          <w:rPr>
                            <w:rFonts w:ascii="Times New Roman" w:hAnsi="Times New Roman" w:cs="Times New Roman"/>
                            <w:sz w:val="24"/>
                            <w:szCs w:val="24"/>
                            <w:lang w:val="en-US"/>
                          </w:rPr>
                          <w:t xml:space="preserve">10. </w:t>
                        </w:r>
                        <w:r w:rsidRPr="00444DEB">
                          <w:rPr>
                            <w:rFonts w:ascii="Times New Roman" w:eastAsia="Times New Roman" w:hAnsi="Times New Roman" w:cs="Times New Roman"/>
                            <w:sz w:val="24"/>
                            <w:szCs w:val="24"/>
                            <w:lang w:val="de-DE"/>
                          </w:rPr>
                          <w:t>Wollt ihr noch etwas wiederholen?</w:t>
                        </w:r>
                      </w:p>
                    </w:tc>
                    <w:tc>
                      <w:tcPr>
                        <w:tcW w:w="2693" w:type="dxa"/>
                        <w:vAlign w:val="center"/>
                      </w:tcPr>
                      <w:p w:rsidR="001B1DD8" w:rsidRPr="00444DEB" w:rsidRDefault="001B1DD8" w:rsidP="00444DEB">
                        <w:pPr>
                          <w:spacing w:line="240" w:lineRule="auto"/>
                          <w:jc w:val="center"/>
                          <w:rPr>
                            <w:rFonts w:ascii="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jc w:val="center"/>
                          <w:rPr>
                            <w:rFonts w:ascii="Times New Roman" w:eastAsia="Times New Roman" w:hAnsi="Times New Roman" w:cs="Times New Roman"/>
                            <w:b/>
                            <w:sz w:val="24"/>
                            <w:szCs w:val="24"/>
                            <w:lang w:val="de-DE"/>
                          </w:rPr>
                        </w:pPr>
                        <w:r w:rsidRPr="00444DEB">
                          <w:rPr>
                            <w:rFonts w:ascii="Times New Roman" w:eastAsia="Times New Roman" w:hAnsi="Times New Roman" w:cs="Times New Roman"/>
                            <w:b/>
                            <w:sz w:val="24"/>
                            <w:szCs w:val="24"/>
                            <w:lang w:val="de-DE"/>
                          </w:rPr>
                          <w:t>I</w:t>
                        </w:r>
                        <w:r w:rsidR="001B1DD8" w:rsidRPr="00444DEB">
                          <w:rPr>
                            <w:rFonts w:ascii="Times New Roman" w:hAnsi="Times New Roman" w:cs="Times New Roman"/>
                            <w:b/>
                            <w:sz w:val="24"/>
                            <w:szCs w:val="24"/>
                            <w:lang w:val="en-US"/>
                          </w:rPr>
                          <w:t>I</w:t>
                        </w:r>
                        <w:r w:rsidRPr="00444DEB">
                          <w:rPr>
                            <w:rFonts w:ascii="Times New Roman" w:eastAsia="Times New Roman" w:hAnsi="Times New Roman" w:cs="Times New Roman"/>
                            <w:b/>
                            <w:sz w:val="24"/>
                            <w:szCs w:val="24"/>
                            <w:lang w:val="de-DE"/>
                          </w:rPr>
                          <w:t>. Sabine geht in der Schule. Und ihr?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Unsere Freunde kommen wieder in die Schule.</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 Schulanfang. Worüber sprechen die Kinder im Schulhof?</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3. Marias erster Schultag.</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4. Welcher Wochentag ist heute?</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5. Was machen wir am Samstag und am Sonntag?</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lastRenderedPageBreak/>
                          <w:t>6. Und was macht unser tapferes Schneiderlein?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7. Wir spielen und singen.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1B1DD8" w:rsidRPr="00444DEB" w:rsidTr="009808DA">
                    <w:trPr>
                      <w:cantSplit/>
                    </w:trPr>
                    <w:tc>
                      <w:tcPr>
                        <w:tcW w:w="7162" w:type="dxa"/>
                        <w:vAlign w:val="center"/>
                      </w:tcPr>
                      <w:p w:rsidR="001B1DD8" w:rsidRPr="00444DEB" w:rsidRDefault="001B1DD8" w:rsidP="00444DEB">
                        <w:pPr>
                          <w:spacing w:line="240" w:lineRule="auto"/>
                          <w:rPr>
                            <w:rFonts w:ascii="Times New Roman" w:hAnsi="Times New Roman" w:cs="Times New Roman"/>
                            <w:sz w:val="24"/>
                            <w:szCs w:val="24"/>
                            <w:lang w:val="de-DE"/>
                          </w:rPr>
                        </w:pPr>
                        <w:r w:rsidRPr="00444DEB">
                          <w:rPr>
                            <w:rFonts w:ascii="Times New Roman" w:hAnsi="Times New Roman" w:cs="Times New Roman"/>
                            <w:sz w:val="24"/>
                            <w:szCs w:val="24"/>
                            <w:lang w:val="de-DE"/>
                          </w:rPr>
                          <w:t>8</w:t>
                        </w:r>
                        <w:r w:rsidRPr="00444DEB">
                          <w:rPr>
                            <w:rFonts w:ascii="Times New Roman" w:eastAsia="Times New Roman" w:hAnsi="Times New Roman" w:cs="Times New Roman"/>
                            <w:sz w:val="24"/>
                            <w:szCs w:val="24"/>
                            <w:lang w:val="de-DE"/>
                          </w:rPr>
                          <w:t>. Wir spielen und singen.</w:t>
                        </w:r>
                      </w:p>
                    </w:tc>
                    <w:tc>
                      <w:tcPr>
                        <w:tcW w:w="2693" w:type="dxa"/>
                        <w:vAlign w:val="center"/>
                      </w:tcPr>
                      <w:p w:rsidR="001B1DD8" w:rsidRPr="00444DEB" w:rsidRDefault="001B1DD8" w:rsidP="00444DEB">
                        <w:pPr>
                          <w:spacing w:line="240" w:lineRule="auto"/>
                          <w:jc w:val="center"/>
                          <w:rPr>
                            <w:rFonts w:ascii="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de-DE"/>
                          </w:rPr>
                          <w:t>9</w:t>
                        </w:r>
                        <w:r w:rsidR="009808DA" w:rsidRPr="00444DEB">
                          <w:rPr>
                            <w:rFonts w:ascii="Times New Roman" w:eastAsia="Times New Roman" w:hAnsi="Times New Roman" w:cs="Times New Roman"/>
                            <w:sz w:val="24"/>
                            <w:szCs w:val="24"/>
                            <w:lang w:val="de-DE"/>
                          </w:rPr>
                          <w:t xml:space="preserve">. Wer will noch etwas wiederholen? </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de-DE"/>
                          </w:rPr>
                          <w:t>10</w:t>
                        </w:r>
                        <w:r w:rsidR="009808DA" w:rsidRPr="00444DEB">
                          <w:rPr>
                            <w:rFonts w:ascii="Times New Roman" w:eastAsia="Times New Roman" w:hAnsi="Times New Roman" w:cs="Times New Roman"/>
                            <w:sz w:val="24"/>
                            <w:szCs w:val="24"/>
                            <w:lang w:val="de-DE"/>
                          </w:rPr>
                          <w:t>. Wer will noch etwas wiederholen?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jc w:val="center"/>
                          <w:rPr>
                            <w:rFonts w:ascii="Times New Roman" w:eastAsia="Times New Roman" w:hAnsi="Times New Roman" w:cs="Times New Roman"/>
                            <w:b/>
                            <w:sz w:val="24"/>
                            <w:szCs w:val="24"/>
                            <w:lang w:val="de-DE"/>
                          </w:rPr>
                        </w:pPr>
                        <w:r w:rsidRPr="00444DEB">
                          <w:rPr>
                            <w:rFonts w:ascii="Times New Roman" w:hAnsi="Times New Roman" w:cs="Times New Roman"/>
                            <w:b/>
                            <w:sz w:val="24"/>
                            <w:szCs w:val="24"/>
                            <w:lang w:val="de-DE"/>
                          </w:rPr>
                          <w:t>I</w:t>
                        </w:r>
                        <w:r w:rsidRPr="00444DEB">
                          <w:rPr>
                            <w:rFonts w:ascii="Times New Roman" w:hAnsi="Times New Roman" w:cs="Times New Roman"/>
                            <w:b/>
                            <w:sz w:val="24"/>
                            <w:szCs w:val="24"/>
                            <w:lang w:val="en-US"/>
                          </w:rPr>
                          <w:t>II</w:t>
                        </w:r>
                        <w:r w:rsidR="009808DA" w:rsidRPr="00444DEB">
                          <w:rPr>
                            <w:rFonts w:ascii="Times New Roman" w:eastAsia="Times New Roman" w:hAnsi="Times New Roman" w:cs="Times New Roman"/>
                            <w:b/>
                            <w:sz w:val="24"/>
                            <w:szCs w:val="24"/>
                            <w:lang w:val="de-DE"/>
                          </w:rPr>
                          <w:t>. Es ist Herbst. Wie ist jetzt das Wetter?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Ein Ausflug in den Park.Wie ist es dort im Herbst?</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de-DE"/>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2.Und was machen jetzt Sabine und Sven?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de-DE"/>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3. Es ist toll im Herbst bei der Oma im Dorf!</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4. Im Herbst ist alles reif.</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5. Und was fressen die Waldtiere?</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6. Sven und Sabine sprechen über ihre Lieblingstiere. Und wir?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7. Wir spielen und singen.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1B1DD8" w:rsidRPr="00444DEB" w:rsidTr="009808DA">
                    <w:trPr>
                      <w:cantSplit/>
                    </w:trPr>
                    <w:tc>
                      <w:tcPr>
                        <w:tcW w:w="7162" w:type="dxa"/>
                        <w:vAlign w:val="center"/>
                      </w:tcPr>
                      <w:p w:rsidR="001B1DD8" w:rsidRPr="00444DEB" w:rsidRDefault="001B1DD8" w:rsidP="00444DEB">
                        <w:pPr>
                          <w:spacing w:line="240" w:lineRule="auto"/>
                          <w:rPr>
                            <w:rFonts w:ascii="Times New Roman" w:hAnsi="Times New Roman" w:cs="Times New Roman"/>
                            <w:sz w:val="24"/>
                            <w:szCs w:val="24"/>
                            <w:lang w:val="de-DE"/>
                          </w:rPr>
                        </w:pPr>
                        <w:r w:rsidRPr="00444DEB">
                          <w:rPr>
                            <w:rFonts w:ascii="Times New Roman" w:hAnsi="Times New Roman" w:cs="Times New Roman"/>
                            <w:sz w:val="24"/>
                            <w:szCs w:val="24"/>
                            <w:lang w:val="de-DE"/>
                          </w:rPr>
                          <w:t>8</w:t>
                        </w:r>
                        <w:r w:rsidRPr="00444DEB">
                          <w:rPr>
                            <w:rFonts w:ascii="Times New Roman" w:eastAsia="Times New Roman" w:hAnsi="Times New Roman" w:cs="Times New Roman"/>
                            <w:sz w:val="24"/>
                            <w:szCs w:val="24"/>
                            <w:lang w:val="de-DE"/>
                          </w:rPr>
                          <w:t>. Wir spielen und singen.</w:t>
                        </w:r>
                      </w:p>
                    </w:tc>
                    <w:tc>
                      <w:tcPr>
                        <w:tcW w:w="2693" w:type="dxa"/>
                        <w:vAlign w:val="center"/>
                      </w:tcPr>
                      <w:p w:rsidR="001B1DD8" w:rsidRPr="00444DEB" w:rsidRDefault="001B1DD8" w:rsidP="00444DEB">
                        <w:pPr>
                          <w:spacing w:line="240" w:lineRule="auto"/>
                          <w:jc w:val="center"/>
                          <w:rPr>
                            <w:rFonts w:ascii="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de-DE"/>
                          </w:rPr>
                          <w:t>9</w:t>
                        </w:r>
                        <w:r w:rsidR="009808DA" w:rsidRPr="00444DEB">
                          <w:rPr>
                            <w:rFonts w:ascii="Times New Roman" w:eastAsia="Times New Roman" w:hAnsi="Times New Roman" w:cs="Times New Roman"/>
                            <w:sz w:val="24"/>
                            <w:szCs w:val="24"/>
                            <w:lang w:val="de-DE"/>
                          </w:rPr>
                          <w:t>. Wollt ihr noch etwas wiederholen?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de-DE"/>
                          </w:rPr>
                          <w:t>10</w:t>
                        </w:r>
                        <w:r w:rsidR="009808DA" w:rsidRPr="00444DEB">
                          <w:rPr>
                            <w:rFonts w:ascii="Times New Roman" w:eastAsia="Times New Roman" w:hAnsi="Times New Roman" w:cs="Times New Roman"/>
                            <w:sz w:val="24"/>
                            <w:szCs w:val="24"/>
                            <w:lang w:val="de-DE"/>
                          </w:rPr>
                          <w:t>. Wollt ihr noch etwas wiederholen?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1B1DD8" w:rsidP="00444DEB">
                        <w:pPr>
                          <w:spacing w:line="240" w:lineRule="auto"/>
                          <w:jc w:val="center"/>
                          <w:rPr>
                            <w:rFonts w:ascii="Times New Roman" w:eastAsia="Times New Roman" w:hAnsi="Times New Roman" w:cs="Times New Roman"/>
                            <w:b/>
                            <w:sz w:val="24"/>
                            <w:szCs w:val="24"/>
                            <w:lang w:val="de-DE"/>
                          </w:rPr>
                        </w:pPr>
                        <w:r w:rsidRPr="00444DEB">
                          <w:rPr>
                            <w:rFonts w:ascii="Times New Roman" w:hAnsi="Times New Roman" w:cs="Times New Roman"/>
                            <w:b/>
                            <w:sz w:val="24"/>
                            <w:szCs w:val="24"/>
                            <w:lang w:val="de-DE"/>
                          </w:rPr>
                          <w:t>I</w:t>
                        </w:r>
                        <w:r w:rsidRPr="00444DEB">
                          <w:rPr>
                            <w:rFonts w:ascii="Times New Roman" w:hAnsi="Times New Roman" w:cs="Times New Roman"/>
                            <w:b/>
                            <w:sz w:val="24"/>
                            <w:szCs w:val="24"/>
                            <w:lang w:val="en-US"/>
                          </w:rPr>
                          <w:t>V</w:t>
                        </w:r>
                        <w:r w:rsidR="009808DA" w:rsidRPr="00444DEB">
                          <w:rPr>
                            <w:rFonts w:ascii="Times New Roman" w:eastAsia="Times New Roman" w:hAnsi="Times New Roman" w:cs="Times New Roman"/>
                            <w:b/>
                            <w:sz w:val="24"/>
                            <w:szCs w:val="24"/>
                            <w:lang w:val="de-DE"/>
                          </w:rPr>
                          <w:t>. Und was bringt uns der Winter?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Wie ist das Wetter im Winter?</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444DEB"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 Wer kann Tierratsel raten?</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9808DA" w:rsidRPr="009B1F39" w:rsidTr="009808DA">
                    <w:trPr>
                      <w:cantSplit/>
                    </w:trPr>
                    <w:tc>
                      <w:tcPr>
                        <w:tcW w:w="7162" w:type="dxa"/>
                        <w:vAlign w:val="center"/>
                      </w:tcPr>
                      <w:p w:rsidR="009808DA" w:rsidRPr="00444DEB" w:rsidRDefault="009808DA"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3. Was sieht das tapfere Schneiderlein in einem Park?</w:t>
                        </w:r>
                      </w:p>
                    </w:tc>
                    <w:tc>
                      <w:tcPr>
                        <w:tcW w:w="2693" w:type="dxa"/>
                        <w:vAlign w:val="center"/>
                      </w:tcPr>
                      <w:p w:rsidR="009808DA" w:rsidRPr="00444DEB" w:rsidRDefault="009808DA"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4</w:t>
                        </w:r>
                        <w:r w:rsidRPr="00444DEB">
                          <w:rPr>
                            <w:rFonts w:ascii="Times New Roman" w:eastAsia="Times New Roman" w:hAnsi="Times New Roman" w:cs="Times New Roman"/>
                            <w:sz w:val="24"/>
                            <w:szCs w:val="24"/>
                            <w:lang w:val="de-DE"/>
                          </w:rPr>
                          <w:t>. Was sieht das tapfere Schneiderlein in einem Park?</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5</w:t>
                        </w:r>
                        <w:r w:rsidRPr="00444DEB">
                          <w:rPr>
                            <w:rFonts w:ascii="Times New Roman" w:eastAsia="Times New Roman" w:hAnsi="Times New Roman" w:cs="Times New Roman"/>
                            <w:sz w:val="24"/>
                            <w:szCs w:val="24"/>
                            <w:lang w:val="de-DE"/>
                          </w:rPr>
                          <w:t>. Warum freuen sich die Kinder über den Winter?</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hAnsi="Times New Roman" w:cs="Times New Roman"/>
                            <w:sz w:val="24"/>
                            <w:szCs w:val="24"/>
                            <w:lang w:val="en-US"/>
                          </w:rPr>
                        </w:pPr>
                        <w:r w:rsidRPr="00444DEB">
                          <w:rPr>
                            <w:rFonts w:ascii="Times New Roman" w:hAnsi="Times New Roman" w:cs="Times New Roman"/>
                            <w:sz w:val="24"/>
                            <w:szCs w:val="24"/>
                            <w:lang w:val="en-US"/>
                          </w:rPr>
                          <w:t xml:space="preserve">6. </w:t>
                        </w:r>
                        <w:r w:rsidRPr="00444DEB">
                          <w:rPr>
                            <w:rFonts w:ascii="Times New Roman" w:eastAsia="Times New Roman" w:hAnsi="Times New Roman" w:cs="Times New Roman"/>
                            <w:sz w:val="24"/>
                            <w:szCs w:val="24"/>
                            <w:lang w:val="de-DE"/>
                          </w:rPr>
                          <w:t>Warum freuen sich die Kinder über den Winter?</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7</w:t>
                        </w:r>
                        <w:r w:rsidRPr="00444DEB">
                          <w:rPr>
                            <w:rFonts w:ascii="Times New Roman" w:eastAsia="Times New Roman" w:hAnsi="Times New Roman" w:cs="Times New Roman"/>
                            <w:sz w:val="24"/>
                            <w:szCs w:val="24"/>
                            <w:lang w:val="de-DE"/>
                          </w:rPr>
                          <w:t>. Weihnachten ist das schönste Fest.</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hAnsi="Times New Roman" w:cs="Times New Roman"/>
                            <w:sz w:val="24"/>
                            <w:szCs w:val="24"/>
                            <w:lang w:val="en-US"/>
                          </w:rPr>
                        </w:pPr>
                        <w:r w:rsidRPr="00444DEB">
                          <w:rPr>
                            <w:rFonts w:ascii="Times New Roman" w:hAnsi="Times New Roman" w:cs="Times New Roman"/>
                            <w:sz w:val="24"/>
                            <w:szCs w:val="24"/>
                            <w:lang w:val="en-US"/>
                          </w:rPr>
                          <w:t>8</w:t>
                        </w:r>
                        <w:r w:rsidRPr="00444DEB">
                          <w:rPr>
                            <w:rFonts w:ascii="Times New Roman" w:eastAsia="Times New Roman" w:hAnsi="Times New Roman" w:cs="Times New Roman"/>
                            <w:sz w:val="24"/>
                            <w:szCs w:val="24"/>
                            <w:lang w:val="de-DE"/>
                          </w:rPr>
                          <w:t>. Weihnachten ist das schönste Fest.</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9</w:t>
                        </w:r>
                        <w:r w:rsidRPr="00444DEB">
                          <w:rPr>
                            <w:rFonts w:ascii="Times New Roman" w:eastAsia="Times New Roman" w:hAnsi="Times New Roman" w:cs="Times New Roman"/>
                            <w:sz w:val="24"/>
                            <w:szCs w:val="24"/>
                            <w:lang w:val="de-DE"/>
                          </w:rPr>
                          <w:t>. Wir spielen und singen und bereiten uns aufs Neujahrsfest vor.</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10</w:t>
                        </w:r>
                        <w:r w:rsidRPr="00444DEB">
                          <w:rPr>
                            <w:rFonts w:ascii="Times New Roman" w:eastAsia="Times New Roman" w:hAnsi="Times New Roman" w:cs="Times New Roman"/>
                            <w:sz w:val="24"/>
                            <w:szCs w:val="24"/>
                            <w:lang w:val="de-DE"/>
                          </w:rPr>
                          <w:t>. Wir spielen und singen und bereiten uns aufs Neujahrsfest vor.</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jc w:val="center"/>
                          <w:rPr>
                            <w:rFonts w:ascii="Times New Roman" w:eastAsia="Times New Roman" w:hAnsi="Times New Roman" w:cs="Times New Roman"/>
                            <w:b/>
                            <w:sz w:val="24"/>
                            <w:szCs w:val="24"/>
                            <w:lang w:val="de-DE"/>
                          </w:rPr>
                        </w:pPr>
                        <w:r w:rsidRPr="00444DEB">
                          <w:rPr>
                            <w:rFonts w:ascii="Times New Roman" w:eastAsia="Times New Roman" w:hAnsi="Times New Roman" w:cs="Times New Roman"/>
                            <w:b/>
                            <w:sz w:val="24"/>
                            <w:szCs w:val="24"/>
                            <w:lang w:val="de-DE"/>
                          </w:rPr>
                          <w:t>V. In der Schule haben wir viel zu tun.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Was machen Sabine und Sven in der Schule besonders gern?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 Unsere deutschen Freunde haben gestern viel gemalt. Nicht?</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lastRenderedPageBreak/>
                          <w:t>3. Was machen unsere deutschen Freunde heute?</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 xml:space="preserve">4. Was </w:t>
                        </w:r>
                        <w:proofErr w:type="gramStart"/>
                        <w:r w:rsidRPr="00444DEB">
                          <w:rPr>
                            <w:rFonts w:ascii="Times New Roman" w:eastAsia="Times New Roman" w:hAnsi="Times New Roman" w:cs="Times New Roman"/>
                            <w:sz w:val="24"/>
                            <w:szCs w:val="24"/>
                            <w:lang w:val="de-DE"/>
                          </w:rPr>
                          <w:t>können</w:t>
                        </w:r>
                        <w:proofErr w:type="gramEnd"/>
                        <w:r w:rsidRPr="00444DEB">
                          <w:rPr>
                            <w:rFonts w:ascii="Times New Roman" w:eastAsia="Times New Roman" w:hAnsi="Times New Roman" w:cs="Times New Roman"/>
                            <w:sz w:val="24"/>
                            <w:szCs w:val="24"/>
                            <w:lang w:val="de-DE"/>
                          </w:rPr>
                          <w:t xml:space="preserve"> die Schuler in der Spielecke machen?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5. Ein Maskenball in der Schule. Da müssen sich die Kinder gut vorbereiten. Oder?</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6. In der Deutschstunde haben wir auch viel zu tun.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7. Wir spielen und singen.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w:t>
                        </w:r>
                        <w:r w:rsidRPr="00444DEB">
                          <w:rPr>
                            <w:rFonts w:ascii="Times New Roman" w:eastAsia="Times New Roman" w:hAnsi="Times New Roman" w:cs="Times New Roman"/>
                            <w:sz w:val="24"/>
                            <w:szCs w:val="24"/>
                            <w:lang w:val="de-DE"/>
                          </w:rPr>
                          <w:t>. Wir spielen und singen.</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9</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10</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jc w:val="center"/>
                          <w:rPr>
                            <w:rFonts w:ascii="Times New Roman" w:eastAsia="Times New Roman" w:hAnsi="Times New Roman" w:cs="Times New Roman"/>
                            <w:b/>
                            <w:sz w:val="24"/>
                            <w:szCs w:val="24"/>
                            <w:lang w:val="de-DE"/>
                          </w:rPr>
                        </w:pPr>
                        <w:r w:rsidRPr="00444DEB">
                          <w:rPr>
                            <w:rFonts w:ascii="Times New Roman" w:eastAsia="Times New Roman" w:hAnsi="Times New Roman" w:cs="Times New Roman"/>
                            <w:b/>
                            <w:sz w:val="24"/>
                            <w:szCs w:val="24"/>
                            <w:lang w:val="de-DE"/>
                          </w:rPr>
                          <w:t>V</w:t>
                        </w:r>
                        <w:r w:rsidRPr="00444DEB">
                          <w:rPr>
                            <w:rFonts w:ascii="Times New Roman" w:hAnsi="Times New Roman" w:cs="Times New Roman"/>
                            <w:b/>
                            <w:sz w:val="24"/>
                            <w:szCs w:val="24"/>
                            <w:lang w:val="en-US"/>
                          </w:rPr>
                          <w:t>I</w:t>
                        </w:r>
                        <w:r w:rsidRPr="00444DEB">
                          <w:rPr>
                            <w:rFonts w:ascii="Times New Roman" w:eastAsia="Times New Roman" w:hAnsi="Times New Roman" w:cs="Times New Roman"/>
                            <w:b/>
                            <w:sz w:val="24"/>
                            <w:szCs w:val="24"/>
                            <w:lang w:val="de-DE"/>
                          </w:rPr>
                          <w:t>. Der Frühling ist da. Und auch tolle Feiertage, nicht?</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 Es ist Frühling. Wie ist jetzt das Wetter?</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2. «Frühling, Frühling, hab, dich lieb…»</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3. Wir gratulieren unseren Muttern zum Frauentag.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4. Wem gratulieren wir noch zum Frauentag?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5. Die Familie Muller feiert Ostern.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6. Bald kommen die Fruhlingsferien.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7. Wir spielen und singen.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hAnsi="Times New Roman" w:cs="Times New Roman"/>
                            <w:sz w:val="24"/>
                            <w:szCs w:val="24"/>
                            <w:lang w:val="de-DE"/>
                          </w:rPr>
                        </w:pPr>
                        <w:r w:rsidRPr="00444DEB">
                          <w:rPr>
                            <w:rFonts w:ascii="Times New Roman" w:hAnsi="Times New Roman" w:cs="Times New Roman"/>
                            <w:sz w:val="24"/>
                            <w:szCs w:val="24"/>
                          </w:rPr>
                          <w:t>8</w:t>
                        </w:r>
                        <w:r w:rsidRPr="00444DEB">
                          <w:rPr>
                            <w:rFonts w:ascii="Times New Roman" w:eastAsia="Times New Roman" w:hAnsi="Times New Roman" w:cs="Times New Roman"/>
                            <w:sz w:val="24"/>
                            <w:szCs w:val="24"/>
                            <w:lang w:val="de-DE"/>
                          </w:rPr>
                          <w:t>. Wir spielen und singen.</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9</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tabs>
                            <w:tab w:val="left" w:pos="2160"/>
                            <w:tab w:val="left" w:pos="2340"/>
                            <w:tab w:val="left" w:pos="2520"/>
                          </w:tabs>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10</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eastAsia="Times New Roman" w:hAnsi="Times New Roman" w:cs="Times New Roman"/>
                            <w:sz w:val="24"/>
                            <w:szCs w:val="24"/>
                            <w:lang w:val="de-DE"/>
                          </w:rPr>
                          <w:t>1</w:t>
                        </w:r>
                        <w:r w:rsidRPr="00444DEB">
                          <w:rPr>
                            <w:rFonts w:ascii="Times New Roman" w:hAnsi="Times New Roman" w:cs="Times New Roman"/>
                            <w:sz w:val="24"/>
                            <w:szCs w:val="24"/>
                            <w:lang w:val="en-US"/>
                          </w:rPr>
                          <w:t>1</w:t>
                        </w:r>
                        <w:r w:rsidRPr="00444DEB">
                          <w:rPr>
                            <w:rFonts w:ascii="Times New Roman" w:eastAsia="Times New Roman" w:hAnsi="Times New Roman" w:cs="Times New Roman"/>
                            <w:sz w:val="24"/>
                            <w:szCs w:val="24"/>
                            <w:lang w:val="de-DE"/>
                          </w:rPr>
                          <w:t>. Worüber sprechen Sabine und ihre Mutter?</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12</w:t>
                        </w:r>
                        <w:r w:rsidRPr="00444DEB">
                          <w:rPr>
                            <w:rFonts w:ascii="Times New Roman" w:eastAsia="Times New Roman" w:hAnsi="Times New Roman" w:cs="Times New Roman"/>
                            <w:sz w:val="24"/>
                            <w:szCs w:val="24"/>
                            <w:lang w:val="de-DE"/>
                          </w:rPr>
                          <w:t>. Sabine schreibt Einladungen zum Geburtstag.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13</w:t>
                        </w:r>
                        <w:r w:rsidRPr="00444DEB">
                          <w:rPr>
                            <w:rFonts w:ascii="Times New Roman" w:eastAsia="Times New Roman" w:hAnsi="Times New Roman" w:cs="Times New Roman"/>
                            <w:sz w:val="24"/>
                            <w:szCs w:val="24"/>
                            <w:lang w:val="de-DE"/>
                          </w:rPr>
                          <w:t>. Was wünscht sich Sabine zum Geburtstag?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rPr>
                          <w:t>14</w:t>
                        </w:r>
                        <w:r w:rsidRPr="00444DEB">
                          <w:rPr>
                            <w:rFonts w:ascii="Times New Roman" w:eastAsia="Times New Roman" w:hAnsi="Times New Roman" w:cs="Times New Roman"/>
                            <w:sz w:val="24"/>
                            <w:szCs w:val="24"/>
                            <w:lang w:val="de-DE"/>
                          </w:rPr>
                          <w:t>. Vorbereitungen zum Geburtstag.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15</w:t>
                        </w:r>
                        <w:proofErr w:type="gramStart"/>
                        <w:r w:rsidRPr="00444DEB">
                          <w:rPr>
                            <w:rFonts w:ascii="Times New Roman" w:eastAsia="Times New Roman" w:hAnsi="Times New Roman" w:cs="Times New Roman"/>
                            <w:sz w:val="24"/>
                            <w:szCs w:val="24"/>
                            <w:lang w:val="de-DE"/>
                          </w:rPr>
                          <w:t>.Und</w:t>
                        </w:r>
                        <w:proofErr w:type="gramEnd"/>
                        <w:r w:rsidRPr="00444DEB">
                          <w:rPr>
                            <w:rFonts w:ascii="Times New Roman" w:eastAsia="Times New Roman" w:hAnsi="Times New Roman" w:cs="Times New Roman"/>
                            <w:sz w:val="24"/>
                            <w:szCs w:val="24"/>
                            <w:lang w:val="de-DE"/>
                          </w:rPr>
                          <w:t xml:space="preserve"> welche Vorbereitungen gibt es bei Sabine zu Hause? </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rPr>
                          <w:t>16</w:t>
                        </w:r>
                        <w:r w:rsidRPr="00444DEB">
                          <w:rPr>
                            <w:rFonts w:ascii="Times New Roman" w:eastAsia="Times New Roman" w:hAnsi="Times New Roman" w:cs="Times New Roman"/>
                            <w:sz w:val="24"/>
                            <w:szCs w:val="24"/>
                            <w:lang w:val="de-DE"/>
                          </w:rPr>
                          <w:t>. Sabine feiert Geburtstag.</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rPr>
                          <w:t>17</w:t>
                        </w:r>
                        <w:r w:rsidRPr="00444DEB">
                          <w:rPr>
                            <w:rFonts w:ascii="Times New Roman" w:eastAsia="Times New Roman" w:hAnsi="Times New Roman" w:cs="Times New Roman"/>
                            <w:sz w:val="24"/>
                            <w:szCs w:val="24"/>
                            <w:lang w:val="de-DE"/>
                          </w:rPr>
                          <w:t>. Wir spielen und singen.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444DEB" w:rsidTr="009808DA">
                    <w:trPr>
                      <w:cantSplit/>
                    </w:trPr>
                    <w:tc>
                      <w:tcPr>
                        <w:tcW w:w="7162" w:type="dxa"/>
                        <w:vAlign w:val="center"/>
                      </w:tcPr>
                      <w:p w:rsidR="00C66F4D" w:rsidRPr="00444DEB" w:rsidRDefault="00C66F4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18. </w:t>
                        </w:r>
                        <w:r w:rsidRPr="00444DEB">
                          <w:rPr>
                            <w:rFonts w:ascii="Times New Roman" w:eastAsia="Times New Roman" w:hAnsi="Times New Roman" w:cs="Times New Roman"/>
                            <w:sz w:val="24"/>
                            <w:szCs w:val="24"/>
                            <w:lang w:val="de-DE"/>
                          </w:rPr>
                          <w:t>Wir spielen und singen.</w:t>
                        </w:r>
                      </w:p>
                    </w:tc>
                    <w:tc>
                      <w:tcPr>
                        <w:tcW w:w="2693" w:type="dxa"/>
                        <w:vAlign w:val="center"/>
                      </w:tcPr>
                      <w:p w:rsidR="00C66F4D" w:rsidRPr="00444DEB" w:rsidRDefault="00C66F4D" w:rsidP="00444DEB">
                        <w:pPr>
                          <w:spacing w:line="240" w:lineRule="auto"/>
                          <w:jc w:val="center"/>
                          <w:rPr>
                            <w:rFonts w:ascii="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19</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r w:rsidR="00C66F4D" w:rsidRPr="009B1F39" w:rsidTr="009808DA">
                    <w:trPr>
                      <w:cantSplit/>
                    </w:trPr>
                    <w:tc>
                      <w:tcPr>
                        <w:tcW w:w="7162" w:type="dxa"/>
                        <w:vAlign w:val="center"/>
                      </w:tcPr>
                      <w:p w:rsidR="00C66F4D" w:rsidRPr="00444DEB" w:rsidRDefault="00C66F4D" w:rsidP="00444DEB">
                        <w:pPr>
                          <w:spacing w:line="240" w:lineRule="auto"/>
                          <w:rPr>
                            <w:rFonts w:ascii="Times New Roman" w:eastAsia="Times New Roman" w:hAnsi="Times New Roman" w:cs="Times New Roman"/>
                            <w:sz w:val="24"/>
                            <w:szCs w:val="24"/>
                            <w:lang w:val="de-DE"/>
                          </w:rPr>
                        </w:pPr>
                        <w:r w:rsidRPr="00444DEB">
                          <w:rPr>
                            <w:rFonts w:ascii="Times New Roman" w:hAnsi="Times New Roman" w:cs="Times New Roman"/>
                            <w:sz w:val="24"/>
                            <w:szCs w:val="24"/>
                            <w:lang w:val="en-US"/>
                          </w:rPr>
                          <w:t>20</w:t>
                        </w:r>
                        <w:r w:rsidRPr="00444DEB">
                          <w:rPr>
                            <w:rFonts w:ascii="Times New Roman" w:eastAsia="Times New Roman" w:hAnsi="Times New Roman" w:cs="Times New Roman"/>
                            <w:sz w:val="24"/>
                            <w:szCs w:val="24"/>
                            <w:lang w:val="de-DE"/>
                          </w:rPr>
                          <w:t>. Wollt ihr noch etwas wiederholen?</w:t>
                        </w:r>
                      </w:p>
                    </w:tc>
                    <w:tc>
                      <w:tcPr>
                        <w:tcW w:w="2693" w:type="dxa"/>
                        <w:vAlign w:val="center"/>
                      </w:tcPr>
                      <w:p w:rsidR="00C66F4D" w:rsidRPr="00444DEB" w:rsidRDefault="00C66F4D" w:rsidP="00444DEB">
                        <w:pPr>
                          <w:spacing w:line="240" w:lineRule="auto"/>
                          <w:jc w:val="center"/>
                          <w:rPr>
                            <w:rFonts w:ascii="Times New Roman" w:eastAsia="Times New Roman" w:hAnsi="Times New Roman" w:cs="Times New Roman"/>
                            <w:sz w:val="24"/>
                            <w:szCs w:val="24"/>
                            <w:lang w:val="en-US"/>
                          </w:rPr>
                        </w:pPr>
                      </w:p>
                    </w:tc>
                  </w:tr>
                </w:tbl>
                <w:p w:rsidR="009808DA" w:rsidRPr="00444DEB" w:rsidRDefault="009808DA" w:rsidP="00444DEB">
                  <w:pPr>
                    <w:spacing w:line="240" w:lineRule="auto"/>
                    <w:rPr>
                      <w:rFonts w:ascii="Times New Roman" w:hAnsi="Times New Roman" w:cs="Times New Roman"/>
                      <w:sz w:val="24"/>
                      <w:szCs w:val="24"/>
                      <w:lang w:val="en-US" w:eastAsia="en-US"/>
                    </w:rPr>
                  </w:pPr>
                </w:p>
                <w:p w:rsidR="0066700E" w:rsidRPr="00444DEB" w:rsidRDefault="0066700E" w:rsidP="00444DEB">
                  <w:pPr>
                    <w:shd w:val="clear" w:color="auto" w:fill="FFFFFF"/>
                    <w:spacing w:before="120" w:line="240" w:lineRule="auto"/>
                    <w:jc w:val="both"/>
                    <w:rPr>
                      <w:rFonts w:ascii="Times New Roman" w:hAnsi="Times New Roman" w:cs="Times New Roman"/>
                      <w:b/>
                      <w:sz w:val="24"/>
                      <w:szCs w:val="24"/>
                    </w:rPr>
                  </w:pPr>
                  <w:r w:rsidRPr="00444DEB">
                    <w:rPr>
                      <w:rFonts w:ascii="Times New Roman" w:hAnsi="Times New Roman" w:cs="Times New Roman"/>
                      <w:b/>
                      <w:sz w:val="24"/>
                      <w:szCs w:val="24"/>
                    </w:rPr>
                    <w:lastRenderedPageBreak/>
                    <w:t>В результате изучения немецкого языка учащиеся 3 класса должны:</w:t>
                  </w:r>
                </w:p>
                <w:p w:rsidR="0066700E" w:rsidRPr="005C7C6A" w:rsidRDefault="0066700E" w:rsidP="00444DEB">
                  <w:pPr>
                    <w:shd w:val="clear" w:color="auto" w:fill="FFFFFF"/>
                    <w:spacing w:before="120" w:line="240" w:lineRule="auto"/>
                    <w:ind w:left="595"/>
                    <w:jc w:val="both"/>
                    <w:rPr>
                      <w:rFonts w:ascii="Times New Roman" w:hAnsi="Times New Roman" w:cs="Times New Roman"/>
                      <w:szCs w:val="24"/>
                    </w:rPr>
                  </w:pPr>
                  <w:r w:rsidRPr="005C7C6A">
                    <w:rPr>
                      <w:rFonts w:ascii="Times New Roman" w:hAnsi="Times New Roman" w:cs="Times New Roman"/>
                      <w:bCs/>
                      <w:spacing w:val="-2"/>
                      <w:szCs w:val="24"/>
                    </w:rPr>
                    <w:t>знать/понимать:</w:t>
                  </w:r>
                </w:p>
                <w:p w:rsidR="0066700E" w:rsidRPr="005C7C6A" w:rsidRDefault="0066700E" w:rsidP="00444DEB">
                  <w:pPr>
                    <w:widowControl w:val="0"/>
                    <w:numPr>
                      <w:ilvl w:val="0"/>
                      <w:numId w:val="217"/>
                    </w:numPr>
                    <w:shd w:val="clear" w:color="auto" w:fill="FFFFFF"/>
                    <w:tabs>
                      <w:tab w:val="left" w:pos="763"/>
                    </w:tabs>
                    <w:autoSpaceDE w:val="0"/>
                    <w:autoSpaceDN w:val="0"/>
                    <w:adjustRightInd w:val="0"/>
                    <w:spacing w:before="120" w:after="0" w:line="240" w:lineRule="auto"/>
                    <w:ind w:left="590"/>
                    <w:jc w:val="both"/>
                    <w:rPr>
                      <w:rFonts w:ascii="Times New Roman" w:hAnsi="Times New Roman" w:cs="Times New Roman"/>
                      <w:szCs w:val="24"/>
                    </w:rPr>
                  </w:pPr>
                  <w:r w:rsidRPr="005C7C6A">
                    <w:rPr>
                      <w:rFonts w:ascii="Times New Roman" w:hAnsi="Times New Roman" w:cs="Times New Roman"/>
                      <w:szCs w:val="24"/>
                    </w:rPr>
                    <w:t>алфавит, буквы, основные буквосочетания, звуки немецкого языка;</w:t>
                  </w:r>
                </w:p>
                <w:p w:rsidR="0066700E" w:rsidRPr="005C7C6A" w:rsidRDefault="0066700E" w:rsidP="00444DEB">
                  <w:pPr>
                    <w:widowControl w:val="0"/>
                    <w:numPr>
                      <w:ilvl w:val="0"/>
                      <w:numId w:val="217"/>
                    </w:numPr>
                    <w:shd w:val="clear" w:color="auto" w:fill="FFFFFF"/>
                    <w:tabs>
                      <w:tab w:val="left" w:pos="763"/>
                    </w:tabs>
                    <w:autoSpaceDE w:val="0"/>
                    <w:autoSpaceDN w:val="0"/>
                    <w:adjustRightInd w:val="0"/>
                    <w:spacing w:before="120" w:after="0" w:line="240" w:lineRule="auto"/>
                    <w:ind w:left="590"/>
                    <w:jc w:val="both"/>
                    <w:rPr>
                      <w:rFonts w:ascii="Times New Roman" w:hAnsi="Times New Roman" w:cs="Times New Roman"/>
                      <w:szCs w:val="24"/>
                    </w:rPr>
                  </w:pPr>
                  <w:r w:rsidRPr="005C7C6A">
                    <w:rPr>
                      <w:rFonts w:ascii="Times New Roman" w:hAnsi="Times New Roman" w:cs="Times New Roman"/>
                      <w:szCs w:val="24"/>
                    </w:rPr>
                    <w:t>основные правила чтения и орфографии немецкого языка;</w:t>
                  </w:r>
                </w:p>
                <w:p w:rsidR="0066700E" w:rsidRPr="005C7C6A" w:rsidRDefault="0066700E" w:rsidP="00444DEB">
                  <w:pPr>
                    <w:widowControl w:val="0"/>
                    <w:numPr>
                      <w:ilvl w:val="0"/>
                      <w:numId w:val="217"/>
                    </w:numPr>
                    <w:shd w:val="clear" w:color="auto" w:fill="FFFFFF"/>
                    <w:tabs>
                      <w:tab w:val="left" w:pos="763"/>
                    </w:tabs>
                    <w:autoSpaceDE w:val="0"/>
                    <w:autoSpaceDN w:val="0"/>
                    <w:adjustRightInd w:val="0"/>
                    <w:spacing w:before="120" w:after="0" w:line="240" w:lineRule="auto"/>
                    <w:ind w:left="590"/>
                    <w:jc w:val="both"/>
                    <w:rPr>
                      <w:rFonts w:ascii="Times New Roman" w:hAnsi="Times New Roman" w:cs="Times New Roman"/>
                      <w:szCs w:val="24"/>
                    </w:rPr>
                  </w:pPr>
                  <w:r w:rsidRPr="005C7C6A">
                    <w:rPr>
                      <w:rFonts w:ascii="Times New Roman" w:hAnsi="Times New Roman" w:cs="Times New Roman"/>
                      <w:szCs w:val="24"/>
                    </w:rPr>
                    <w:t>особенности интонации основных типов предложений;</w:t>
                  </w:r>
                </w:p>
                <w:p w:rsidR="0066700E" w:rsidRPr="005C7C6A" w:rsidRDefault="0066700E" w:rsidP="00444DEB">
                  <w:pPr>
                    <w:widowControl w:val="0"/>
                    <w:numPr>
                      <w:ilvl w:val="0"/>
                      <w:numId w:val="217"/>
                    </w:numPr>
                    <w:shd w:val="clear" w:color="auto" w:fill="FFFFFF"/>
                    <w:tabs>
                      <w:tab w:val="left" w:pos="763"/>
                    </w:tabs>
                    <w:autoSpaceDE w:val="0"/>
                    <w:autoSpaceDN w:val="0"/>
                    <w:adjustRightInd w:val="0"/>
                    <w:spacing w:before="120" w:after="0" w:line="240" w:lineRule="auto"/>
                    <w:ind w:left="590"/>
                    <w:jc w:val="both"/>
                    <w:rPr>
                      <w:rFonts w:ascii="Times New Roman" w:hAnsi="Times New Roman" w:cs="Times New Roman"/>
                      <w:szCs w:val="24"/>
                    </w:rPr>
                  </w:pPr>
                  <w:r w:rsidRPr="005C7C6A">
                    <w:rPr>
                      <w:rFonts w:ascii="Times New Roman" w:hAnsi="Times New Roman" w:cs="Times New Roman"/>
                      <w:szCs w:val="24"/>
                    </w:rPr>
                    <w:t>название страны изучаемого языка и её столицы;</w:t>
                  </w:r>
                </w:p>
                <w:p w:rsidR="0066700E" w:rsidRPr="005C7C6A" w:rsidRDefault="0066700E" w:rsidP="00444DEB">
                  <w:pPr>
                    <w:widowControl w:val="0"/>
                    <w:numPr>
                      <w:ilvl w:val="0"/>
                      <w:numId w:val="217"/>
                    </w:numPr>
                    <w:shd w:val="clear" w:color="auto" w:fill="FFFFFF"/>
                    <w:tabs>
                      <w:tab w:val="left" w:pos="763"/>
                    </w:tabs>
                    <w:autoSpaceDE w:val="0"/>
                    <w:autoSpaceDN w:val="0"/>
                    <w:adjustRightInd w:val="0"/>
                    <w:spacing w:before="120" w:after="0" w:line="240" w:lineRule="auto"/>
                    <w:ind w:left="72" w:firstLine="518"/>
                    <w:jc w:val="both"/>
                    <w:rPr>
                      <w:rFonts w:ascii="Times New Roman" w:hAnsi="Times New Roman" w:cs="Times New Roman"/>
                      <w:szCs w:val="24"/>
                    </w:rPr>
                  </w:pPr>
                  <w:r w:rsidRPr="005C7C6A">
                    <w:rPr>
                      <w:rFonts w:ascii="Times New Roman" w:hAnsi="Times New Roman" w:cs="Times New Roman"/>
                      <w:spacing w:val="1"/>
                      <w:szCs w:val="24"/>
                    </w:rPr>
                    <w:t>имена наиболее известных персонажей детских литературных произведений страны изучае</w:t>
                  </w:r>
                  <w:r w:rsidRPr="005C7C6A">
                    <w:rPr>
                      <w:rFonts w:ascii="Times New Roman" w:hAnsi="Times New Roman" w:cs="Times New Roman"/>
                      <w:spacing w:val="-2"/>
                      <w:szCs w:val="24"/>
                    </w:rPr>
                    <w:t>мого языка;</w:t>
                  </w:r>
                </w:p>
                <w:p w:rsidR="0066700E" w:rsidRPr="005C7C6A" w:rsidRDefault="0066700E" w:rsidP="00444DEB">
                  <w:pPr>
                    <w:shd w:val="clear" w:color="auto" w:fill="FFFFFF"/>
                    <w:tabs>
                      <w:tab w:val="left" w:pos="778"/>
                    </w:tabs>
                    <w:spacing w:before="120" w:line="240" w:lineRule="auto"/>
                    <w:ind w:left="595" w:right="2957"/>
                    <w:jc w:val="both"/>
                    <w:rPr>
                      <w:rFonts w:ascii="Times New Roman" w:hAnsi="Times New Roman" w:cs="Times New Roman"/>
                      <w:szCs w:val="24"/>
                    </w:rPr>
                  </w:pPr>
                  <w:r w:rsidRPr="005C7C6A">
                    <w:rPr>
                      <w:rFonts w:ascii="Times New Roman" w:hAnsi="Times New Roman" w:cs="Times New Roman"/>
                      <w:szCs w:val="24"/>
                    </w:rPr>
                    <w:t>-</w:t>
                  </w:r>
                  <w:r w:rsidRPr="005C7C6A">
                    <w:rPr>
                      <w:rFonts w:ascii="Times New Roman" w:hAnsi="Times New Roman" w:cs="Times New Roman"/>
                      <w:szCs w:val="24"/>
                    </w:rPr>
                    <w:tab/>
                  </w:r>
                  <w:r w:rsidRPr="005C7C6A">
                    <w:rPr>
                      <w:rFonts w:ascii="Times New Roman" w:hAnsi="Times New Roman" w:cs="Times New Roman"/>
                      <w:spacing w:val="-1"/>
                      <w:szCs w:val="24"/>
                    </w:rPr>
                    <w:t xml:space="preserve">наизусть рифмованные произведения немецкого фольклора; </w:t>
                  </w:r>
                  <w:r w:rsidRPr="005C7C6A">
                    <w:rPr>
                      <w:rFonts w:ascii="Times New Roman" w:hAnsi="Times New Roman" w:cs="Times New Roman"/>
                      <w:bCs/>
                      <w:spacing w:val="-4"/>
                      <w:szCs w:val="24"/>
                    </w:rPr>
                    <w:t>уметь:</w:t>
                  </w:r>
                </w:p>
                <w:p w:rsidR="0066700E" w:rsidRPr="005C7C6A" w:rsidRDefault="0066700E" w:rsidP="00444DEB">
                  <w:pPr>
                    <w:widowControl w:val="0"/>
                    <w:numPr>
                      <w:ilvl w:val="0"/>
                      <w:numId w:val="218"/>
                    </w:numPr>
                    <w:shd w:val="clear" w:color="auto" w:fill="FFFFFF"/>
                    <w:tabs>
                      <w:tab w:val="left" w:pos="782"/>
                    </w:tabs>
                    <w:autoSpaceDE w:val="0"/>
                    <w:autoSpaceDN w:val="0"/>
                    <w:adjustRightInd w:val="0"/>
                    <w:spacing w:before="120" w:after="0" w:line="240" w:lineRule="auto"/>
                    <w:ind w:left="72" w:firstLine="528"/>
                    <w:jc w:val="both"/>
                    <w:rPr>
                      <w:rFonts w:ascii="Times New Roman" w:hAnsi="Times New Roman" w:cs="Times New Roman"/>
                      <w:szCs w:val="24"/>
                    </w:rPr>
                  </w:pPr>
                  <w:r w:rsidRPr="005C7C6A">
                    <w:rPr>
                      <w:rFonts w:ascii="Times New Roman" w:hAnsi="Times New Roman" w:cs="Times New Roman"/>
                      <w:szCs w:val="24"/>
                    </w:rPr>
                    <w:t>понимать на слух речь учителя, одноклассников, основное содержание облегченных текстов с опорой на зрительную наглядность;</w:t>
                  </w:r>
                </w:p>
                <w:p w:rsidR="0066700E" w:rsidRPr="005C7C6A" w:rsidRDefault="0066700E" w:rsidP="00444DEB">
                  <w:pPr>
                    <w:widowControl w:val="0"/>
                    <w:numPr>
                      <w:ilvl w:val="0"/>
                      <w:numId w:val="218"/>
                    </w:numPr>
                    <w:shd w:val="clear" w:color="auto" w:fill="FFFFFF"/>
                    <w:tabs>
                      <w:tab w:val="left" w:pos="782"/>
                    </w:tabs>
                    <w:autoSpaceDE w:val="0"/>
                    <w:autoSpaceDN w:val="0"/>
                    <w:adjustRightInd w:val="0"/>
                    <w:spacing w:before="120" w:after="0" w:line="240" w:lineRule="auto"/>
                    <w:ind w:left="72" w:firstLine="528"/>
                    <w:jc w:val="both"/>
                    <w:rPr>
                      <w:rFonts w:ascii="Times New Roman" w:hAnsi="Times New Roman" w:cs="Times New Roman"/>
                      <w:szCs w:val="24"/>
                    </w:rPr>
                  </w:pPr>
                  <w:r w:rsidRPr="005C7C6A">
                    <w:rPr>
                      <w:rFonts w:ascii="Times New Roman" w:hAnsi="Times New Roman" w:cs="Times New Roman"/>
                      <w:spacing w:val="1"/>
                      <w:szCs w:val="24"/>
                    </w:rPr>
                    <w:t xml:space="preserve">участвовать в элементарном этикетном диалоге (знакомство, поздравление, благодарность, </w:t>
                  </w:r>
                  <w:r w:rsidRPr="005C7C6A">
                    <w:rPr>
                      <w:rFonts w:ascii="Times New Roman" w:hAnsi="Times New Roman" w:cs="Times New Roman"/>
                      <w:spacing w:val="-2"/>
                      <w:szCs w:val="24"/>
                    </w:rPr>
                    <w:t>приветствие);</w:t>
                  </w:r>
                </w:p>
                <w:p w:rsidR="0066700E" w:rsidRPr="005C7C6A" w:rsidRDefault="0066700E" w:rsidP="00444DEB">
                  <w:pPr>
                    <w:widowControl w:val="0"/>
                    <w:numPr>
                      <w:ilvl w:val="0"/>
                      <w:numId w:val="218"/>
                    </w:numPr>
                    <w:shd w:val="clear" w:color="auto" w:fill="FFFFFF"/>
                    <w:tabs>
                      <w:tab w:val="left" w:pos="782"/>
                    </w:tabs>
                    <w:autoSpaceDE w:val="0"/>
                    <w:autoSpaceDN w:val="0"/>
                    <w:adjustRightInd w:val="0"/>
                    <w:spacing w:before="120" w:after="0" w:line="240" w:lineRule="auto"/>
                    <w:ind w:left="72" w:firstLine="528"/>
                    <w:jc w:val="both"/>
                    <w:rPr>
                      <w:rFonts w:ascii="Times New Roman" w:hAnsi="Times New Roman" w:cs="Times New Roman"/>
                      <w:szCs w:val="24"/>
                    </w:rPr>
                  </w:pPr>
                  <w:r w:rsidRPr="005C7C6A">
                    <w:rPr>
                      <w:rFonts w:ascii="Times New Roman" w:hAnsi="Times New Roman" w:cs="Times New Roman"/>
                      <w:szCs w:val="24"/>
                    </w:rPr>
                    <w:t xml:space="preserve">расспрашивать собеседника, задавая простые вопросы (кто? что? где? когда?), и отвечать на </w:t>
                  </w:r>
                  <w:r w:rsidRPr="005C7C6A">
                    <w:rPr>
                      <w:rFonts w:ascii="Times New Roman" w:hAnsi="Times New Roman" w:cs="Times New Roman"/>
                      <w:spacing w:val="-2"/>
                      <w:szCs w:val="24"/>
                    </w:rPr>
                    <w:t>его вопросы;</w:t>
                  </w:r>
                </w:p>
                <w:p w:rsidR="0066700E" w:rsidRPr="005C7C6A" w:rsidRDefault="0066700E" w:rsidP="00444DEB">
                  <w:pPr>
                    <w:widowControl w:val="0"/>
                    <w:numPr>
                      <w:ilvl w:val="0"/>
                      <w:numId w:val="218"/>
                    </w:numPr>
                    <w:shd w:val="clear" w:color="auto" w:fill="FFFFFF"/>
                    <w:tabs>
                      <w:tab w:val="left" w:pos="782"/>
                    </w:tabs>
                    <w:autoSpaceDE w:val="0"/>
                    <w:autoSpaceDN w:val="0"/>
                    <w:adjustRightInd w:val="0"/>
                    <w:spacing w:before="120" w:after="0" w:line="240" w:lineRule="auto"/>
                    <w:ind w:left="600"/>
                    <w:jc w:val="both"/>
                    <w:rPr>
                      <w:rFonts w:ascii="Times New Roman" w:hAnsi="Times New Roman" w:cs="Times New Roman"/>
                      <w:szCs w:val="24"/>
                    </w:rPr>
                  </w:pPr>
                  <w:r w:rsidRPr="005C7C6A">
                    <w:rPr>
                      <w:rFonts w:ascii="Times New Roman" w:hAnsi="Times New Roman" w:cs="Times New Roman"/>
                      <w:szCs w:val="24"/>
                    </w:rPr>
                    <w:t>кратко рассказывать о себе, своей семье, друге;</w:t>
                  </w:r>
                </w:p>
                <w:p w:rsidR="0066700E" w:rsidRPr="005C7C6A" w:rsidRDefault="0066700E" w:rsidP="00444DEB">
                  <w:pPr>
                    <w:widowControl w:val="0"/>
                    <w:numPr>
                      <w:ilvl w:val="0"/>
                      <w:numId w:val="218"/>
                    </w:numPr>
                    <w:shd w:val="clear" w:color="auto" w:fill="FFFFFF"/>
                    <w:tabs>
                      <w:tab w:val="left" w:pos="782"/>
                    </w:tabs>
                    <w:autoSpaceDE w:val="0"/>
                    <w:autoSpaceDN w:val="0"/>
                    <w:adjustRightInd w:val="0"/>
                    <w:spacing w:before="120" w:after="0" w:line="240" w:lineRule="auto"/>
                    <w:ind w:left="600"/>
                    <w:jc w:val="both"/>
                    <w:rPr>
                      <w:rFonts w:ascii="Times New Roman" w:hAnsi="Times New Roman" w:cs="Times New Roman"/>
                      <w:szCs w:val="24"/>
                    </w:rPr>
                  </w:pPr>
                  <w:r w:rsidRPr="005C7C6A">
                    <w:rPr>
                      <w:rFonts w:ascii="Times New Roman" w:hAnsi="Times New Roman" w:cs="Times New Roman"/>
                      <w:szCs w:val="24"/>
                    </w:rPr>
                    <w:t xml:space="preserve">составлять небольшие описания предмета, картинки по образцу; </w:t>
                  </w:r>
                  <w:r w:rsidRPr="005C7C6A">
                    <w:rPr>
                      <w:rFonts w:ascii="Times New Roman" w:hAnsi="Times New Roman" w:cs="Times New Roman"/>
                      <w:spacing w:val="-1"/>
                      <w:szCs w:val="24"/>
                    </w:rPr>
                    <w:t>читать вслух текст, построенный на изученном материале, соблюдая правила произношения и соответствующую интонацию;</w:t>
                  </w:r>
                </w:p>
                <w:p w:rsidR="0066700E" w:rsidRPr="005C7C6A" w:rsidRDefault="0066700E" w:rsidP="00444DEB">
                  <w:pPr>
                    <w:widowControl w:val="0"/>
                    <w:numPr>
                      <w:ilvl w:val="0"/>
                      <w:numId w:val="219"/>
                    </w:numPr>
                    <w:shd w:val="clear" w:color="auto" w:fill="FFFFFF"/>
                    <w:tabs>
                      <w:tab w:val="left" w:pos="701"/>
                    </w:tabs>
                    <w:autoSpaceDE w:val="0"/>
                    <w:autoSpaceDN w:val="0"/>
                    <w:adjustRightInd w:val="0"/>
                    <w:spacing w:before="120" w:after="0" w:line="240" w:lineRule="auto"/>
                    <w:ind w:firstLine="523"/>
                    <w:jc w:val="both"/>
                    <w:rPr>
                      <w:rFonts w:ascii="Times New Roman" w:hAnsi="Times New Roman" w:cs="Times New Roman"/>
                      <w:szCs w:val="24"/>
                    </w:rPr>
                  </w:pPr>
                  <w:r w:rsidRPr="005C7C6A">
                    <w:rPr>
                      <w:rFonts w:ascii="Times New Roman" w:hAnsi="Times New Roman" w:cs="Times New Roman"/>
                      <w:spacing w:val="-3"/>
                      <w:szCs w:val="24"/>
                    </w:rPr>
                    <w:t xml:space="preserve">читать про себя, понимать основное содержание небольших текстов (не более 0,5 с), доступных </w:t>
                  </w:r>
                  <w:r w:rsidRPr="005C7C6A">
                    <w:rPr>
                      <w:rFonts w:ascii="Times New Roman" w:hAnsi="Times New Roman" w:cs="Times New Roman"/>
                      <w:spacing w:val="-4"/>
                      <w:szCs w:val="24"/>
                    </w:rPr>
                    <w:t xml:space="preserve">по содержанию и языковому материалу,     </w:t>
                  </w:r>
                </w:p>
                <w:p w:rsidR="0066700E" w:rsidRPr="005C7C6A" w:rsidRDefault="0066700E" w:rsidP="00444DEB">
                  <w:pPr>
                    <w:widowControl w:val="0"/>
                    <w:shd w:val="clear" w:color="auto" w:fill="FFFFFF"/>
                    <w:tabs>
                      <w:tab w:val="left" w:pos="701"/>
                    </w:tabs>
                    <w:autoSpaceDE w:val="0"/>
                    <w:autoSpaceDN w:val="0"/>
                    <w:adjustRightInd w:val="0"/>
                    <w:spacing w:before="120" w:after="0" w:line="240" w:lineRule="auto"/>
                    <w:ind w:left="523"/>
                    <w:jc w:val="both"/>
                    <w:rPr>
                      <w:rFonts w:ascii="Times New Roman" w:hAnsi="Times New Roman" w:cs="Times New Roman"/>
                      <w:szCs w:val="24"/>
                    </w:rPr>
                  </w:pPr>
                  <w:r w:rsidRPr="005C7C6A">
                    <w:rPr>
                      <w:rFonts w:ascii="Times New Roman" w:hAnsi="Times New Roman" w:cs="Times New Roman"/>
                      <w:spacing w:val="-4"/>
                      <w:szCs w:val="24"/>
                    </w:rPr>
                    <w:t>пользуясь в случае необходимости двуязычным словарём;</w:t>
                  </w:r>
                </w:p>
                <w:p w:rsidR="0066700E" w:rsidRPr="005C7C6A" w:rsidRDefault="0066700E" w:rsidP="00444DEB">
                  <w:pPr>
                    <w:widowControl w:val="0"/>
                    <w:numPr>
                      <w:ilvl w:val="0"/>
                      <w:numId w:val="219"/>
                    </w:numPr>
                    <w:shd w:val="clear" w:color="auto" w:fill="FFFFFF"/>
                    <w:tabs>
                      <w:tab w:val="left" w:pos="701"/>
                    </w:tabs>
                    <w:autoSpaceDE w:val="0"/>
                    <w:autoSpaceDN w:val="0"/>
                    <w:adjustRightInd w:val="0"/>
                    <w:spacing w:before="120" w:after="0" w:line="240" w:lineRule="auto"/>
                    <w:ind w:firstLine="523"/>
                    <w:jc w:val="both"/>
                    <w:rPr>
                      <w:rFonts w:ascii="Times New Roman" w:hAnsi="Times New Roman" w:cs="Times New Roman"/>
                      <w:szCs w:val="24"/>
                    </w:rPr>
                  </w:pPr>
                  <w:r w:rsidRPr="005C7C6A">
                    <w:rPr>
                      <w:rFonts w:ascii="Times New Roman" w:hAnsi="Times New Roman" w:cs="Times New Roman"/>
                      <w:spacing w:val="1"/>
                      <w:szCs w:val="24"/>
                    </w:rPr>
                    <w:t>списывать текст на немецком языке, выписывать из него и (или) вставлять в него слова в со</w:t>
                  </w:r>
                  <w:r w:rsidRPr="005C7C6A">
                    <w:rPr>
                      <w:rFonts w:ascii="Times New Roman" w:hAnsi="Times New Roman" w:cs="Times New Roman"/>
                      <w:spacing w:val="-1"/>
                      <w:szCs w:val="24"/>
                    </w:rPr>
                    <w:t>ответствии с решаемой задачей;</w:t>
                  </w:r>
                </w:p>
                <w:p w:rsidR="0066700E" w:rsidRPr="005C7C6A" w:rsidRDefault="0066700E" w:rsidP="00444DEB">
                  <w:pPr>
                    <w:widowControl w:val="0"/>
                    <w:numPr>
                      <w:ilvl w:val="0"/>
                      <w:numId w:val="219"/>
                    </w:numPr>
                    <w:shd w:val="clear" w:color="auto" w:fill="FFFFFF"/>
                    <w:tabs>
                      <w:tab w:val="left" w:pos="701"/>
                    </w:tabs>
                    <w:autoSpaceDE w:val="0"/>
                    <w:autoSpaceDN w:val="0"/>
                    <w:adjustRightInd w:val="0"/>
                    <w:spacing w:before="120" w:after="0" w:line="240" w:lineRule="auto"/>
                    <w:ind w:left="523"/>
                    <w:jc w:val="both"/>
                    <w:rPr>
                      <w:rFonts w:ascii="Times New Roman" w:hAnsi="Times New Roman" w:cs="Times New Roman"/>
                      <w:szCs w:val="24"/>
                    </w:rPr>
                  </w:pPr>
                  <w:r w:rsidRPr="005C7C6A">
                    <w:rPr>
                      <w:rFonts w:ascii="Times New Roman" w:hAnsi="Times New Roman" w:cs="Times New Roman"/>
                      <w:szCs w:val="24"/>
                    </w:rPr>
                    <w:t>писать краткое поздравление (с днем рождения, с Новым годом) с опорой на образец.</w:t>
                  </w:r>
                </w:p>
                <w:p w:rsidR="0066700E" w:rsidRPr="005C7C6A" w:rsidRDefault="0066700E" w:rsidP="00444DEB">
                  <w:pPr>
                    <w:spacing w:line="240" w:lineRule="auto"/>
                    <w:rPr>
                      <w:rFonts w:ascii="Times New Roman" w:hAnsi="Times New Roman" w:cs="Times New Roman"/>
                      <w:szCs w:val="24"/>
                      <w:lang w:eastAsia="en-US"/>
                    </w:rPr>
                  </w:pPr>
                </w:p>
                <w:p w:rsidR="001B6351" w:rsidRPr="00444DEB" w:rsidRDefault="00C66F4D" w:rsidP="00444DEB">
                  <w:pPr>
                    <w:spacing w:line="240" w:lineRule="auto"/>
                    <w:ind w:firstLine="567"/>
                    <w:rPr>
                      <w:rFonts w:ascii="Times New Roman" w:hAnsi="Times New Roman" w:cs="Times New Roman"/>
                      <w:sz w:val="24"/>
                      <w:szCs w:val="24"/>
                    </w:rPr>
                  </w:pPr>
                  <w:r w:rsidRPr="00444DEB">
                    <w:rPr>
                      <w:rFonts w:ascii="Times New Roman" w:hAnsi="Times New Roman" w:cs="Times New Roman"/>
                      <w:b/>
                      <w:sz w:val="24"/>
                      <w:szCs w:val="24"/>
                      <w:lang w:eastAsia="en-US"/>
                    </w:rPr>
                    <w:t>4 класс</w:t>
                  </w:r>
                </w:p>
                <w:tbl>
                  <w:tblPr>
                    <w:tblStyle w:val="afe"/>
                    <w:tblW w:w="0" w:type="auto"/>
                    <w:tblInd w:w="488" w:type="dxa"/>
                    <w:tblLook w:val="04A0"/>
                  </w:tblPr>
                  <w:tblGrid>
                    <w:gridCol w:w="993"/>
                    <w:gridCol w:w="5386"/>
                    <w:gridCol w:w="2302"/>
                  </w:tblGrid>
                  <w:tr w:rsidR="001B6351" w:rsidRPr="00444DEB" w:rsidTr="00460B20">
                    <w:tc>
                      <w:tcPr>
                        <w:tcW w:w="993" w:type="dxa"/>
                      </w:tcPr>
                      <w:p w:rsidR="001B6351" w:rsidRPr="00444DEB" w:rsidRDefault="001B6351" w:rsidP="00444DEB">
                        <w:pPr>
                          <w:rPr>
                            <w:sz w:val="24"/>
                            <w:szCs w:val="24"/>
                          </w:rPr>
                        </w:pPr>
                        <w:r w:rsidRPr="00444DEB">
                          <w:rPr>
                            <w:sz w:val="24"/>
                            <w:szCs w:val="24"/>
                          </w:rPr>
                          <w:t xml:space="preserve">№ </w:t>
                        </w:r>
                        <w:proofErr w:type="gramStart"/>
                        <w:r w:rsidRPr="00444DEB">
                          <w:rPr>
                            <w:sz w:val="24"/>
                            <w:szCs w:val="24"/>
                          </w:rPr>
                          <w:t>п</w:t>
                        </w:r>
                        <w:proofErr w:type="gramEnd"/>
                        <w:r w:rsidRPr="00444DEB">
                          <w:rPr>
                            <w:sz w:val="24"/>
                            <w:szCs w:val="24"/>
                          </w:rPr>
                          <w:t>/п</w:t>
                        </w:r>
                      </w:p>
                    </w:tc>
                    <w:tc>
                      <w:tcPr>
                        <w:tcW w:w="5386" w:type="dxa"/>
                      </w:tcPr>
                      <w:p w:rsidR="001B6351" w:rsidRPr="00444DEB" w:rsidRDefault="001B6351" w:rsidP="00444DEB">
                        <w:pPr>
                          <w:jc w:val="center"/>
                          <w:rPr>
                            <w:sz w:val="24"/>
                            <w:szCs w:val="24"/>
                          </w:rPr>
                        </w:pPr>
                        <w:r w:rsidRPr="00444DEB">
                          <w:rPr>
                            <w:sz w:val="24"/>
                            <w:szCs w:val="24"/>
                          </w:rPr>
                          <w:t>Модуль</w:t>
                        </w:r>
                      </w:p>
                    </w:tc>
                    <w:tc>
                      <w:tcPr>
                        <w:tcW w:w="2302" w:type="dxa"/>
                      </w:tcPr>
                      <w:p w:rsidR="001B6351" w:rsidRPr="00444DEB" w:rsidRDefault="001B6351" w:rsidP="00444DEB">
                        <w:pPr>
                          <w:rPr>
                            <w:sz w:val="24"/>
                            <w:szCs w:val="24"/>
                          </w:rPr>
                        </w:pPr>
                        <w:r w:rsidRPr="00444DEB">
                          <w:rPr>
                            <w:sz w:val="24"/>
                            <w:szCs w:val="24"/>
                          </w:rPr>
                          <w:t>Количество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1.</w:t>
                        </w:r>
                      </w:p>
                    </w:tc>
                    <w:tc>
                      <w:tcPr>
                        <w:tcW w:w="5386" w:type="dxa"/>
                      </w:tcPr>
                      <w:p w:rsidR="001B6351" w:rsidRPr="00444DEB" w:rsidRDefault="001B6351" w:rsidP="00444DEB">
                        <w:pPr>
                          <w:rPr>
                            <w:sz w:val="24"/>
                            <w:szCs w:val="24"/>
                          </w:rPr>
                        </w:pPr>
                        <w:r w:rsidRPr="00444DEB">
                          <w:rPr>
                            <w:sz w:val="24"/>
                            <w:szCs w:val="24"/>
                          </w:rPr>
                          <w:t>Мы уже много знаем и умеем. Вводный повторительный  курс.</w:t>
                        </w:r>
                      </w:p>
                    </w:tc>
                    <w:tc>
                      <w:tcPr>
                        <w:tcW w:w="2302" w:type="dxa"/>
                      </w:tcPr>
                      <w:p w:rsidR="001B6351" w:rsidRPr="00444DEB" w:rsidRDefault="001B6351" w:rsidP="00444DEB">
                        <w:pPr>
                          <w:rPr>
                            <w:sz w:val="24"/>
                            <w:szCs w:val="24"/>
                          </w:rPr>
                        </w:pPr>
                        <w:r w:rsidRPr="00444DEB">
                          <w:rPr>
                            <w:sz w:val="24"/>
                            <w:szCs w:val="24"/>
                          </w:rPr>
                          <w:t>8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2.</w:t>
                        </w:r>
                      </w:p>
                    </w:tc>
                    <w:tc>
                      <w:tcPr>
                        <w:tcW w:w="5386" w:type="dxa"/>
                      </w:tcPr>
                      <w:p w:rsidR="001B6351" w:rsidRPr="00444DEB" w:rsidRDefault="001B6351" w:rsidP="00444DEB">
                        <w:pPr>
                          <w:rPr>
                            <w:sz w:val="24"/>
                            <w:szCs w:val="24"/>
                          </w:rPr>
                        </w:pPr>
                        <w:r w:rsidRPr="00444DEB">
                          <w:rPr>
                            <w:sz w:val="24"/>
                            <w:szCs w:val="24"/>
                          </w:rPr>
                          <w:t>Как было летом?</w:t>
                        </w:r>
                      </w:p>
                    </w:tc>
                    <w:tc>
                      <w:tcPr>
                        <w:tcW w:w="2302" w:type="dxa"/>
                      </w:tcPr>
                      <w:p w:rsidR="001B6351" w:rsidRPr="00444DEB" w:rsidRDefault="001B6351" w:rsidP="00444DEB">
                        <w:pPr>
                          <w:rPr>
                            <w:sz w:val="24"/>
                            <w:szCs w:val="24"/>
                          </w:rPr>
                        </w:pPr>
                        <w:r w:rsidRPr="00444DEB">
                          <w:rPr>
                            <w:sz w:val="24"/>
                            <w:szCs w:val="24"/>
                          </w:rPr>
                          <w:t>11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3.</w:t>
                        </w:r>
                      </w:p>
                    </w:tc>
                    <w:tc>
                      <w:tcPr>
                        <w:tcW w:w="5386" w:type="dxa"/>
                      </w:tcPr>
                      <w:p w:rsidR="001B6351" w:rsidRPr="00444DEB" w:rsidRDefault="001B6351" w:rsidP="00444DEB">
                        <w:pPr>
                          <w:rPr>
                            <w:sz w:val="24"/>
                            <w:szCs w:val="24"/>
                          </w:rPr>
                        </w:pPr>
                        <w:r w:rsidRPr="00444DEB">
                          <w:rPr>
                            <w:sz w:val="24"/>
                            <w:szCs w:val="24"/>
                          </w:rPr>
                          <w:t>А что нового в школе?</w:t>
                        </w:r>
                      </w:p>
                    </w:tc>
                    <w:tc>
                      <w:tcPr>
                        <w:tcW w:w="2302" w:type="dxa"/>
                      </w:tcPr>
                      <w:p w:rsidR="001B6351" w:rsidRPr="00444DEB" w:rsidRDefault="001B6351" w:rsidP="00444DEB">
                        <w:pPr>
                          <w:rPr>
                            <w:sz w:val="24"/>
                            <w:szCs w:val="24"/>
                          </w:rPr>
                        </w:pPr>
                        <w:r w:rsidRPr="00444DEB">
                          <w:rPr>
                            <w:sz w:val="24"/>
                            <w:szCs w:val="24"/>
                          </w:rPr>
                          <w:t>12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4.</w:t>
                        </w:r>
                      </w:p>
                    </w:tc>
                    <w:tc>
                      <w:tcPr>
                        <w:tcW w:w="5386" w:type="dxa"/>
                      </w:tcPr>
                      <w:p w:rsidR="001B6351" w:rsidRPr="00444DEB" w:rsidRDefault="001B6351" w:rsidP="00444DEB">
                        <w:pPr>
                          <w:rPr>
                            <w:sz w:val="24"/>
                            <w:szCs w:val="24"/>
                          </w:rPr>
                        </w:pPr>
                        <w:r w:rsidRPr="00444DEB">
                          <w:rPr>
                            <w:sz w:val="24"/>
                            <w:szCs w:val="24"/>
                          </w:rPr>
                          <w:t>У меня дома. Что тут имеется?</w:t>
                        </w:r>
                      </w:p>
                    </w:tc>
                    <w:tc>
                      <w:tcPr>
                        <w:tcW w:w="2302" w:type="dxa"/>
                      </w:tcPr>
                      <w:p w:rsidR="001B6351" w:rsidRPr="00444DEB" w:rsidRDefault="001B6351" w:rsidP="00444DEB">
                        <w:pPr>
                          <w:rPr>
                            <w:sz w:val="24"/>
                            <w:szCs w:val="24"/>
                          </w:rPr>
                        </w:pPr>
                        <w:r w:rsidRPr="00444DEB">
                          <w:rPr>
                            <w:sz w:val="24"/>
                            <w:szCs w:val="24"/>
                          </w:rPr>
                          <w:t>10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5.</w:t>
                        </w:r>
                      </w:p>
                    </w:tc>
                    <w:tc>
                      <w:tcPr>
                        <w:tcW w:w="5386" w:type="dxa"/>
                      </w:tcPr>
                      <w:p w:rsidR="001B6351" w:rsidRPr="00444DEB" w:rsidRDefault="001B6351" w:rsidP="00444DEB">
                        <w:pPr>
                          <w:rPr>
                            <w:sz w:val="24"/>
                            <w:szCs w:val="24"/>
                          </w:rPr>
                        </w:pPr>
                        <w:r w:rsidRPr="00444DEB">
                          <w:rPr>
                            <w:sz w:val="24"/>
                            <w:szCs w:val="24"/>
                          </w:rPr>
                          <w:t xml:space="preserve">Свободное </w:t>
                        </w:r>
                        <w:proofErr w:type="gramStart"/>
                        <w:r w:rsidRPr="00444DEB">
                          <w:rPr>
                            <w:sz w:val="24"/>
                            <w:szCs w:val="24"/>
                          </w:rPr>
                          <w:t>время</w:t>
                        </w:r>
                        <w:proofErr w:type="gramEnd"/>
                        <w:r w:rsidRPr="00444DEB">
                          <w:rPr>
                            <w:sz w:val="24"/>
                            <w:szCs w:val="24"/>
                          </w:rPr>
                          <w:t>… Что мы тогда делаем?</w:t>
                        </w:r>
                      </w:p>
                    </w:tc>
                    <w:tc>
                      <w:tcPr>
                        <w:tcW w:w="2302" w:type="dxa"/>
                      </w:tcPr>
                      <w:p w:rsidR="001B6351" w:rsidRPr="00444DEB" w:rsidRDefault="001B6351" w:rsidP="00444DEB">
                        <w:pPr>
                          <w:rPr>
                            <w:sz w:val="24"/>
                            <w:szCs w:val="24"/>
                          </w:rPr>
                        </w:pPr>
                        <w:r w:rsidRPr="00444DEB">
                          <w:rPr>
                            <w:sz w:val="24"/>
                            <w:szCs w:val="24"/>
                          </w:rPr>
                          <w:t>12 часов</w:t>
                        </w:r>
                      </w:p>
                    </w:tc>
                  </w:tr>
                  <w:tr w:rsidR="001B6351" w:rsidRPr="00444DEB" w:rsidTr="00460B20">
                    <w:tc>
                      <w:tcPr>
                        <w:tcW w:w="993" w:type="dxa"/>
                      </w:tcPr>
                      <w:p w:rsidR="001B6351" w:rsidRPr="00444DEB" w:rsidRDefault="001B6351" w:rsidP="00444DEB">
                        <w:pPr>
                          <w:rPr>
                            <w:sz w:val="24"/>
                            <w:szCs w:val="24"/>
                          </w:rPr>
                        </w:pPr>
                        <w:r w:rsidRPr="00444DEB">
                          <w:rPr>
                            <w:sz w:val="24"/>
                            <w:szCs w:val="24"/>
                          </w:rPr>
                          <w:t>6.</w:t>
                        </w:r>
                      </w:p>
                    </w:tc>
                    <w:tc>
                      <w:tcPr>
                        <w:tcW w:w="5386" w:type="dxa"/>
                      </w:tcPr>
                      <w:p w:rsidR="001B6351" w:rsidRPr="00444DEB" w:rsidRDefault="001B6351" w:rsidP="00444DEB">
                        <w:pPr>
                          <w:rPr>
                            <w:sz w:val="24"/>
                            <w:szCs w:val="24"/>
                          </w:rPr>
                        </w:pPr>
                        <w:r w:rsidRPr="00444DEB">
                          <w:rPr>
                            <w:sz w:val="24"/>
                            <w:szCs w:val="24"/>
                          </w:rPr>
                          <w:t>Скоро наступят большие каникулы.</w:t>
                        </w:r>
                      </w:p>
                    </w:tc>
                    <w:tc>
                      <w:tcPr>
                        <w:tcW w:w="2302" w:type="dxa"/>
                      </w:tcPr>
                      <w:p w:rsidR="001B6351" w:rsidRPr="00444DEB" w:rsidRDefault="001B6351" w:rsidP="00444DEB">
                        <w:pPr>
                          <w:rPr>
                            <w:sz w:val="24"/>
                            <w:szCs w:val="24"/>
                          </w:rPr>
                        </w:pPr>
                        <w:r w:rsidRPr="00444DEB">
                          <w:rPr>
                            <w:sz w:val="24"/>
                            <w:szCs w:val="24"/>
                          </w:rPr>
                          <w:t>17 часов</w:t>
                        </w:r>
                      </w:p>
                    </w:tc>
                  </w:tr>
                </w:tbl>
                <w:p w:rsidR="001B6351" w:rsidRPr="00444DEB" w:rsidRDefault="001B6351" w:rsidP="00444DEB">
                  <w:pPr>
                    <w:spacing w:line="240" w:lineRule="auto"/>
                    <w:rPr>
                      <w:rFonts w:ascii="Times New Roman" w:hAnsi="Times New Roman" w:cs="Times New Roman"/>
                      <w:sz w:val="24"/>
                      <w:szCs w:val="24"/>
                      <w:lang w:eastAsia="en-US"/>
                    </w:rPr>
                  </w:pPr>
                </w:p>
                <w:p w:rsidR="001B6351" w:rsidRPr="00444DEB" w:rsidRDefault="001B6351" w:rsidP="00444DEB">
                  <w:pPr>
                    <w:spacing w:line="240" w:lineRule="auto"/>
                    <w:rPr>
                      <w:rFonts w:ascii="Times New Roman" w:hAnsi="Times New Roman" w:cs="Times New Roman"/>
                      <w:sz w:val="24"/>
                      <w:szCs w:val="24"/>
                      <w:lang w:eastAsia="en-US"/>
                    </w:rPr>
                  </w:pPr>
                  <w:r w:rsidRPr="00444DEB">
                    <w:rPr>
                      <w:rFonts w:ascii="Times New Roman" w:hAnsi="Times New Roman" w:cs="Times New Roman"/>
                      <w:sz w:val="24"/>
                      <w:szCs w:val="24"/>
                      <w:lang w:eastAsia="en-US"/>
                    </w:rPr>
                    <w:t xml:space="preserve">         Тематическое планирование</w:t>
                  </w:r>
                </w:p>
                <w:tbl>
                  <w:tblPr>
                    <w:tblStyle w:val="afe"/>
                    <w:tblW w:w="8647" w:type="dxa"/>
                    <w:tblInd w:w="488" w:type="dxa"/>
                    <w:tblLook w:val="01E0"/>
                  </w:tblPr>
                  <w:tblGrid>
                    <w:gridCol w:w="7720"/>
                    <w:gridCol w:w="927"/>
                  </w:tblGrid>
                  <w:tr w:rsidR="001B6351" w:rsidRPr="00444DEB" w:rsidTr="001B6351">
                    <w:trPr>
                      <w:trHeight w:val="290"/>
                    </w:trPr>
                    <w:tc>
                      <w:tcPr>
                        <w:tcW w:w="7720" w:type="dxa"/>
                      </w:tcPr>
                      <w:p w:rsidR="001B6351" w:rsidRPr="00444DEB" w:rsidRDefault="001B6351" w:rsidP="00444DEB">
                        <w:pPr>
                          <w:jc w:val="center"/>
                          <w:rPr>
                            <w:sz w:val="24"/>
                            <w:szCs w:val="24"/>
                          </w:rPr>
                        </w:pPr>
                        <w:r w:rsidRPr="00444DEB">
                          <w:rPr>
                            <w:sz w:val="24"/>
                            <w:szCs w:val="24"/>
                          </w:rPr>
                          <w:t>Тема. Содержание</w:t>
                        </w:r>
                      </w:p>
                    </w:tc>
                    <w:tc>
                      <w:tcPr>
                        <w:tcW w:w="927" w:type="dxa"/>
                      </w:tcPr>
                      <w:p w:rsidR="001B6351" w:rsidRPr="00444DEB" w:rsidRDefault="001B6351" w:rsidP="00444DEB">
                        <w:pPr>
                          <w:jc w:val="center"/>
                          <w:rPr>
                            <w:sz w:val="24"/>
                            <w:szCs w:val="24"/>
                          </w:rPr>
                        </w:pPr>
                        <w:r w:rsidRPr="00444DEB">
                          <w:rPr>
                            <w:sz w:val="24"/>
                            <w:szCs w:val="24"/>
                          </w:rPr>
                          <w:t>Дата</w:t>
                        </w:r>
                      </w:p>
                    </w:tc>
                  </w:tr>
                  <w:tr w:rsidR="001B6351" w:rsidRPr="00444DEB" w:rsidTr="001B6351">
                    <w:trPr>
                      <w:trHeight w:val="580"/>
                    </w:trPr>
                    <w:tc>
                      <w:tcPr>
                        <w:tcW w:w="7720" w:type="dxa"/>
                      </w:tcPr>
                      <w:p w:rsidR="001B6351" w:rsidRPr="00444DEB" w:rsidRDefault="00460B20" w:rsidP="00444DEB">
                        <w:pPr>
                          <w:jc w:val="center"/>
                          <w:rPr>
                            <w:b/>
                            <w:sz w:val="24"/>
                            <w:szCs w:val="24"/>
                          </w:rPr>
                        </w:pPr>
                        <w:r w:rsidRPr="00444DEB">
                          <w:rPr>
                            <w:b/>
                            <w:sz w:val="24"/>
                            <w:szCs w:val="24"/>
                            <w:lang w:val="en-US"/>
                          </w:rPr>
                          <w:t xml:space="preserve">1. </w:t>
                        </w:r>
                        <w:r w:rsidR="001B6351" w:rsidRPr="00444DEB">
                          <w:rPr>
                            <w:b/>
                            <w:sz w:val="24"/>
                            <w:szCs w:val="24"/>
                            <w:lang w:val="en-US"/>
                          </w:rPr>
                          <w:t>Wir wissen und konnen schon vieles. Wiederholung</w:t>
                        </w:r>
                        <w:r w:rsidR="001B6351" w:rsidRPr="00444DEB">
                          <w:rPr>
                            <w:b/>
                            <w:sz w:val="24"/>
                            <w:szCs w:val="24"/>
                          </w:rPr>
                          <w:t>.</w:t>
                        </w:r>
                      </w:p>
                      <w:p w:rsidR="001B6351" w:rsidRPr="00444DEB" w:rsidRDefault="001B6351" w:rsidP="00444DEB">
                        <w:pPr>
                          <w:jc w:val="center"/>
                          <w:rPr>
                            <w:b/>
                            <w:sz w:val="24"/>
                            <w:szCs w:val="24"/>
                          </w:rPr>
                        </w:pPr>
                        <w:proofErr w:type="gramStart"/>
                        <w:r w:rsidRPr="00444DEB">
                          <w:rPr>
                            <w:b/>
                            <w:sz w:val="24"/>
                            <w:szCs w:val="24"/>
                          </w:rPr>
                          <w:t>(Мы уже много знаем и умеем (Повторение)</w:t>
                        </w:r>
                        <w:proofErr w:type="gramEnd"/>
                      </w:p>
                    </w:tc>
                    <w:tc>
                      <w:tcPr>
                        <w:tcW w:w="927" w:type="dxa"/>
                      </w:tcPr>
                      <w:p w:rsidR="001B6351" w:rsidRPr="00444DEB" w:rsidRDefault="001B6351" w:rsidP="00444DEB">
                        <w:pPr>
                          <w:rPr>
                            <w:sz w:val="24"/>
                            <w:szCs w:val="24"/>
                          </w:rPr>
                        </w:pPr>
                      </w:p>
                    </w:tc>
                  </w:tr>
                  <w:tr w:rsidR="001B6351" w:rsidRPr="00444DEB" w:rsidTr="001B6351">
                    <w:trPr>
                      <w:trHeight w:val="596"/>
                    </w:trPr>
                    <w:tc>
                      <w:tcPr>
                        <w:tcW w:w="7720" w:type="dxa"/>
                      </w:tcPr>
                      <w:p w:rsidR="001B6351" w:rsidRPr="00444DEB" w:rsidRDefault="001B6351" w:rsidP="00444DEB">
                        <w:pPr>
                          <w:rPr>
                            <w:sz w:val="24"/>
                            <w:szCs w:val="24"/>
                            <w:lang w:val="en-US"/>
                          </w:rPr>
                        </w:pPr>
                        <w:r w:rsidRPr="00444DEB">
                          <w:rPr>
                            <w:sz w:val="24"/>
                            <w:szCs w:val="24"/>
                          </w:rPr>
                          <w:t>Урок</w:t>
                        </w:r>
                        <w:r w:rsidRPr="00444DEB">
                          <w:rPr>
                            <w:sz w:val="24"/>
                            <w:szCs w:val="24"/>
                            <w:lang w:val="en-US"/>
                          </w:rPr>
                          <w:t xml:space="preserve"> 1. Was konnen wir uber unsere Freunde erzahlen? </w:t>
                        </w:r>
                      </w:p>
                      <w:p w:rsidR="001B6351" w:rsidRPr="00444DEB" w:rsidRDefault="001B6351" w:rsidP="00444DEB">
                        <w:pPr>
                          <w:rPr>
                            <w:sz w:val="24"/>
                            <w:szCs w:val="24"/>
                          </w:rPr>
                        </w:pPr>
                        <w:r w:rsidRPr="00444DEB">
                          <w:rPr>
                            <w:sz w:val="24"/>
                            <w:szCs w:val="24"/>
                          </w:rPr>
                          <w:t>Что мы можем рассказать о наших друзьях?</w:t>
                        </w:r>
                      </w:p>
                    </w:tc>
                    <w:tc>
                      <w:tcPr>
                        <w:tcW w:w="927" w:type="dxa"/>
                      </w:tcPr>
                      <w:p w:rsidR="001B6351" w:rsidRPr="00444DEB" w:rsidRDefault="001B6351" w:rsidP="00444DEB">
                        <w:pPr>
                          <w:rPr>
                            <w:sz w:val="24"/>
                            <w:szCs w:val="24"/>
                          </w:rPr>
                        </w:pPr>
                      </w:p>
                    </w:tc>
                  </w:tr>
                  <w:tr w:rsidR="001B6351" w:rsidRPr="00444DEB" w:rsidTr="001B6351">
                    <w:trPr>
                      <w:trHeight w:val="580"/>
                    </w:trPr>
                    <w:tc>
                      <w:tcPr>
                        <w:tcW w:w="7720" w:type="dxa"/>
                      </w:tcPr>
                      <w:p w:rsidR="001B6351" w:rsidRPr="00444DEB" w:rsidRDefault="001B6351" w:rsidP="00444DEB">
                        <w:pPr>
                          <w:rPr>
                            <w:sz w:val="24"/>
                            <w:szCs w:val="24"/>
                            <w:lang w:val="en-US"/>
                          </w:rPr>
                        </w:pPr>
                        <w:r w:rsidRPr="00444DEB">
                          <w:rPr>
                            <w:sz w:val="24"/>
                            <w:szCs w:val="24"/>
                          </w:rPr>
                          <w:t>Урок</w:t>
                        </w:r>
                        <w:r w:rsidRPr="00444DEB">
                          <w:rPr>
                            <w:sz w:val="24"/>
                            <w:szCs w:val="24"/>
                            <w:lang w:val="en-US"/>
                          </w:rPr>
                          <w:t xml:space="preserve"> 2. Was konnen wir uber uns selbst erzahlen? </w:t>
                        </w:r>
                      </w:p>
                      <w:p w:rsidR="001B6351" w:rsidRPr="00444DEB" w:rsidRDefault="001B6351" w:rsidP="00444DEB">
                        <w:pPr>
                          <w:rPr>
                            <w:sz w:val="24"/>
                            <w:szCs w:val="24"/>
                          </w:rPr>
                        </w:pPr>
                        <w:r w:rsidRPr="00444DEB">
                          <w:rPr>
                            <w:sz w:val="24"/>
                            <w:szCs w:val="24"/>
                          </w:rPr>
                          <w:t>Что мы можем рассказать о себе?</w:t>
                        </w:r>
                      </w:p>
                    </w:tc>
                    <w:tc>
                      <w:tcPr>
                        <w:tcW w:w="927" w:type="dxa"/>
                      </w:tcPr>
                      <w:p w:rsidR="001B6351" w:rsidRPr="00444DEB" w:rsidRDefault="001B6351"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lang w:val="en-US"/>
                          </w:rPr>
                        </w:pPr>
                        <w:r w:rsidRPr="00444DEB">
                          <w:rPr>
                            <w:sz w:val="24"/>
                            <w:szCs w:val="24"/>
                          </w:rPr>
                          <w:lastRenderedPageBreak/>
                          <w:t>Урок</w:t>
                        </w:r>
                        <w:r w:rsidRPr="00444DEB">
                          <w:rPr>
                            <w:sz w:val="24"/>
                            <w:szCs w:val="24"/>
                            <w:lang w:val="en-US"/>
                          </w:rPr>
                          <w:t xml:space="preserve"> 3. Was konnen wir uber uns selbst erzahlen? </w:t>
                        </w:r>
                      </w:p>
                      <w:p w:rsidR="00460B20" w:rsidRPr="00444DEB" w:rsidRDefault="00460B20" w:rsidP="00444DEB">
                        <w:pPr>
                          <w:rPr>
                            <w:sz w:val="24"/>
                            <w:szCs w:val="24"/>
                          </w:rPr>
                        </w:pPr>
                        <w:r w:rsidRPr="00444DEB">
                          <w:rPr>
                            <w:sz w:val="24"/>
                            <w:szCs w:val="24"/>
                          </w:rPr>
                          <w:t>Что мы можем рассказать о себе?</w:t>
                        </w:r>
                      </w:p>
                    </w:tc>
                    <w:tc>
                      <w:tcPr>
                        <w:tcW w:w="927" w:type="dxa"/>
                      </w:tcPr>
                      <w:p w:rsidR="00460B20" w:rsidRPr="00444DEB" w:rsidRDefault="00460B20" w:rsidP="00444DEB">
                        <w:pPr>
                          <w:rPr>
                            <w:sz w:val="24"/>
                            <w:szCs w:val="24"/>
                          </w:rPr>
                        </w:pPr>
                      </w:p>
                    </w:tc>
                  </w:tr>
                  <w:tr w:rsidR="00460B20" w:rsidRPr="00444DEB" w:rsidTr="001B6351">
                    <w:trPr>
                      <w:trHeight w:val="596"/>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4. Was konnen wir uber den Schulanfang erzahlen?</w:t>
                        </w:r>
                      </w:p>
                      <w:p w:rsidR="00460B20" w:rsidRPr="00444DEB" w:rsidRDefault="00460B20" w:rsidP="00444DEB">
                        <w:pPr>
                          <w:rPr>
                            <w:sz w:val="24"/>
                            <w:szCs w:val="24"/>
                          </w:rPr>
                        </w:pPr>
                        <w:r w:rsidRPr="00444DEB">
                          <w:rPr>
                            <w:sz w:val="24"/>
                            <w:szCs w:val="24"/>
                          </w:rPr>
                          <w:t>Что мы можем рассказать о начале учебного года?</w:t>
                        </w:r>
                      </w:p>
                    </w:tc>
                    <w:tc>
                      <w:tcPr>
                        <w:tcW w:w="927" w:type="dxa"/>
                      </w:tcPr>
                      <w:p w:rsidR="00460B20" w:rsidRPr="00444DEB" w:rsidRDefault="00460B20"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5. Was mochtet ihr noch wiederholen?</w:t>
                        </w:r>
                      </w:p>
                      <w:p w:rsidR="00460B20" w:rsidRPr="00444DEB" w:rsidRDefault="00460B20" w:rsidP="00444DEB">
                        <w:pPr>
                          <w:rPr>
                            <w:sz w:val="24"/>
                            <w:szCs w:val="24"/>
                          </w:rPr>
                        </w:pPr>
                        <w:r w:rsidRPr="00444DEB">
                          <w:rPr>
                            <w:sz w:val="24"/>
                            <w:szCs w:val="24"/>
                          </w:rPr>
                          <w:t>Повторение.</w:t>
                        </w:r>
                      </w:p>
                    </w:tc>
                    <w:tc>
                      <w:tcPr>
                        <w:tcW w:w="927" w:type="dxa"/>
                      </w:tcPr>
                      <w:p w:rsidR="00460B20" w:rsidRPr="00444DEB" w:rsidRDefault="00460B20" w:rsidP="00444DEB">
                        <w:pPr>
                          <w:rPr>
                            <w:sz w:val="24"/>
                            <w:szCs w:val="24"/>
                            <w:lang w:val="en-US"/>
                          </w:rPr>
                        </w:pPr>
                      </w:p>
                    </w:tc>
                  </w:tr>
                  <w:tr w:rsidR="00460B20" w:rsidRPr="00444DEB" w:rsidTr="001B6351">
                    <w:trPr>
                      <w:trHeight w:val="58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6. Was mochtet ihr noch wiederholen?</w:t>
                        </w:r>
                      </w:p>
                      <w:p w:rsidR="00460B20" w:rsidRPr="00444DEB" w:rsidRDefault="00460B20" w:rsidP="00444DEB">
                        <w:pPr>
                          <w:rPr>
                            <w:sz w:val="24"/>
                            <w:szCs w:val="24"/>
                          </w:rPr>
                        </w:pPr>
                        <w:r w:rsidRPr="00444DEB">
                          <w:rPr>
                            <w:sz w:val="24"/>
                            <w:szCs w:val="24"/>
                          </w:rPr>
                          <w:t>Повторение.</w:t>
                        </w:r>
                      </w:p>
                    </w:tc>
                    <w:tc>
                      <w:tcPr>
                        <w:tcW w:w="927" w:type="dxa"/>
                      </w:tcPr>
                      <w:p w:rsidR="00460B20" w:rsidRPr="00444DEB" w:rsidRDefault="00460B20" w:rsidP="00444DEB">
                        <w:pPr>
                          <w:rPr>
                            <w:sz w:val="24"/>
                            <w:szCs w:val="24"/>
                            <w:lang w:val="en-US"/>
                          </w:rPr>
                        </w:pPr>
                      </w:p>
                    </w:tc>
                  </w:tr>
                  <w:tr w:rsidR="00460B20" w:rsidRPr="00444DEB" w:rsidTr="001B6351">
                    <w:trPr>
                      <w:trHeight w:val="58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7. Was mochtet ihr noch wiederholen?</w:t>
                        </w:r>
                      </w:p>
                      <w:p w:rsidR="00460B20" w:rsidRPr="00444DEB" w:rsidRDefault="00460B20" w:rsidP="00444DEB">
                        <w:pPr>
                          <w:rPr>
                            <w:sz w:val="24"/>
                            <w:szCs w:val="24"/>
                          </w:rPr>
                        </w:pPr>
                        <w:r w:rsidRPr="00444DEB">
                          <w:rPr>
                            <w:sz w:val="24"/>
                            <w:szCs w:val="24"/>
                          </w:rPr>
                          <w:t>Повторение.</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8. Wir prufen uns selbst. </w:t>
                        </w:r>
                        <w:r w:rsidRPr="00444DEB">
                          <w:rPr>
                            <w:sz w:val="24"/>
                            <w:szCs w:val="24"/>
                          </w:rPr>
                          <w:t>Проверим себя.</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jc w:val="center"/>
                          <w:rPr>
                            <w:b/>
                            <w:sz w:val="24"/>
                            <w:szCs w:val="24"/>
                            <w:lang w:val="en-US"/>
                          </w:rPr>
                        </w:pPr>
                        <w:r w:rsidRPr="00444DEB">
                          <w:rPr>
                            <w:b/>
                            <w:sz w:val="24"/>
                            <w:szCs w:val="24"/>
                            <w:lang w:val="en-US"/>
                          </w:rPr>
                          <w:t xml:space="preserve">2. Wie war es im Sommer? </w:t>
                        </w:r>
                        <w:r w:rsidRPr="00444DEB">
                          <w:rPr>
                            <w:b/>
                            <w:sz w:val="24"/>
                            <w:szCs w:val="24"/>
                          </w:rPr>
                          <w:t>Какбылолетом</w:t>
                        </w:r>
                        <w:r w:rsidRPr="00444DEB">
                          <w:rPr>
                            <w:b/>
                            <w:sz w:val="24"/>
                            <w:szCs w:val="24"/>
                            <w:lang w:val="en-US"/>
                          </w:rPr>
                          <w:t>?</w:t>
                        </w:r>
                      </w:p>
                    </w:tc>
                    <w:tc>
                      <w:tcPr>
                        <w:tcW w:w="927" w:type="dxa"/>
                      </w:tcPr>
                      <w:p w:rsidR="00460B20" w:rsidRPr="00444DEB" w:rsidRDefault="00460B20" w:rsidP="00444DEB">
                        <w:pPr>
                          <w:rPr>
                            <w:sz w:val="24"/>
                            <w:szCs w:val="24"/>
                            <w:lang w:val="en-US"/>
                          </w:rPr>
                        </w:pPr>
                      </w:p>
                    </w:tc>
                  </w:tr>
                  <w:tr w:rsidR="00460B20" w:rsidRPr="00444DEB" w:rsidTr="001B6351">
                    <w:trPr>
                      <w:trHeight w:val="59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1. Was machen unsere deutsche Freunde gewohnlich in den Sommerferien? </w:t>
                        </w:r>
                        <w:r w:rsidRPr="00444DEB">
                          <w:rPr>
                            <w:sz w:val="24"/>
                            <w:szCs w:val="24"/>
                          </w:rPr>
                          <w:t>Что наши немецкие друзья любят делать на летних каникулах?</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2. Hier ist noch ein Sommerbrief. </w:t>
                        </w:r>
                        <w:r w:rsidRPr="00444DEB">
                          <w:rPr>
                            <w:sz w:val="24"/>
                            <w:szCs w:val="24"/>
                          </w:rPr>
                          <w:t>Вот ещё одно письмо о лете.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3. Haben auch Tiere Sommerferien? </w:t>
                        </w:r>
                        <w:r w:rsidRPr="00444DEB">
                          <w:rPr>
                            <w:sz w:val="24"/>
                            <w:szCs w:val="24"/>
                          </w:rPr>
                          <w:t>А есть ли каникулы у зверей?</w:t>
                        </w:r>
                      </w:p>
                    </w:tc>
                    <w:tc>
                      <w:tcPr>
                        <w:tcW w:w="927" w:type="dxa"/>
                      </w:tcPr>
                      <w:p w:rsidR="00460B20" w:rsidRPr="00444DEB" w:rsidRDefault="00460B20"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4. Kann das Wetter im Sommer auch schlecht sein? </w:t>
                        </w:r>
                        <w:r w:rsidRPr="00444DEB">
                          <w:rPr>
                            <w:sz w:val="24"/>
                            <w:szCs w:val="24"/>
                          </w:rPr>
                          <w:t>Бывает ли летом плохая погода?</w:t>
                        </w:r>
                      </w:p>
                    </w:tc>
                    <w:tc>
                      <w:tcPr>
                        <w:tcW w:w="927" w:type="dxa"/>
                      </w:tcPr>
                      <w:p w:rsidR="00460B20" w:rsidRPr="00444DEB" w:rsidRDefault="00460B20" w:rsidP="00444DEB">
                        <w:pPr>
                          <w:rPr>
                            <w:sz w:val="24"/>
                            <w:szCs w:val="24"/>
                          </w:rPr>
                        </w:pPr>
                      </w:p>
                    </w:tc>
                  </w:tr>
                  <w:tr w:rsidR="00460B20" w:rsidRPr="00444DEB" w:rsidTr="001B6351">
                    <w:trPr>
                      <w:trHeight w:val="59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5. Im Sommer haben viele Kinder Geburtstag. Unddu</w:t>
                        </w:r>
                        <w:r w:rsidRPr="00444DEB">
                          <w:rPr>
                            <w:sz w:val="24"/>
                            <w:szCs w:val="24"/>
                          </w:rPr>
                          <w:t>? Летои у многих День рождения. А у тебя?</w:t>
                        </w:r>
                      </w:p>
                    </w:tc>
                    <w:tc>
                      <w:tcPr>
                        <w:tcW w:w="927" w:type="dxa"/>
                      </w:tcPr>
                      <w:p w:rsidR="00460B20" w:rsidRPr="00444DEB" w:rsidRDefault="00460B20" w:rsidP="00444DEB">
                        <w:pPr>
                          <w:rPr>
                            <w:sz w:val="24"/>
                            <w:szCs w:val="24"/>
                          </w:rPr>
                        </w:pPr>
                      </w:p>
                    </w:tc>
                  </w:tr>
                  <w:tr w:rsidR="00460B20" w:rsidRPr="00444DEB" w:rsidTr="001B6351">
                    <w:trPr>
                      <w:trHeight w:val="596"/>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6, 7, 8 Wir spielen und singen. </w:t>
                        </w:r>
                        <w:r w:rsidRPr="00444DEB">
                          <w:rPr>
                            <w:sz w:val="24"/>
                            <w:szCs w:val="24"/>
                          </w:rPr>
                          <w:t>Повторение</w:t>
                        </w:r>
                        <w:r w:rsidRPr="00444DEB">
                          <w:rPr>
                            <w:sz w:val="24"/>
                            <w:szCs w:val="24"/>
                            <w:lang w:val="en-US"/>
                          </w:rPr>
                          <w:t>.</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 xml:space="preserve">Урок 9, 10.  </w:t>
                        </w:r>
                        <w:r w:rsidRPr="00444DEB">
                          <w:rPr>
                            <w:sz w:val="24"/>
                            <w:szCs w:val="24"/>
                            <w:lang w:val="en-US"/>
                          </w:rPr>
                          <w:t>LesenmachtSpass</w:t>
                        </w:r>
                        <w:r w:rsidRPr="00444DEB">
                          <w:rPr>
                            <w:sz w:val="24"/>
                            <w:szCs w:val="24"/>
                          </w:rPr>
                          <w:t>. Чтение доставляет удовольствие.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1</w:t>
                        </w:r>
                        <w:r w:rsidRPr="00444DEB">
                          <w:rPr>
                            <w:sz w:val="24"/>
                            <w:szCs w:val="24"/>
                          </w:rPr>
                          <w:t>1</w:t>
                        </w:r>
                        <w:r w:rsidRPr="00444DEB">
                          <w:rPr>
                            <w:sz w:val="24"/>
                            <w:szCs w:val="24"/>
                            <w:lang w:val="en-US"/>
                          </w:rPr>
                          <w:t xml:space="preserve">. </w:t>
                        </w:r>
                        <w:r w:rsidRPr="00444DEB">
                          <w:rPr>
                            <w:sz w:val="24"/>
                            <w:szCs w:val="24"/>
                          </w:rPr>
                          <w:t>Проверимсебя</w:t>
                        </w:r>
                        <w:r w:rsidRPr="00444DEB">
                          <w:rPr>
                            <w:sz w:val="24"/>
                            <w:szCs w:val="24"/>
                            <w:lang w:val="en-US"/>
                          </w:rPr>
                          <w:t>.</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lang w:val="en-US"/>
                          </w:rPr>
                        </w:pP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jc w:val="center"/>
                          <w:rPr>
                            <w:b/>
                            <w:sz w:val="24"/>
                            <w:szCs w:val="24"/>
                          </w:rPr>
                        </w:pPr>
                        <w:r w:rsidRPr="00444DEB">
                          <w:rPr>
                            <w:b/>
                            <w:sz w:val="24"/>
                            <w:szCs w:val="24"/>
                            <w:lang w:val="en-US"/>
                          </w:rPr>
                          <w:t xml:space="preserve">3. Und was gibt es Neues in der Schule? </w:t>
                        </w:r>
                        <w:r w:rsidRPr="00444DEB">
                          <w:rPr>
                            <w:b/>
                            <w:sz w:val="24"/>
                            <w:szCs w:val="24"/>
                          </w:rPr>
                          <w:t>А что нового в школе?</w:t>
                        </w:r>
                      </w:p>
                    </w:tc>
                    <w:tc>
                      <w:tcPr>
                        <w:tcW w:w="927" w:type="dxa"/>
                      </w:tcPr>
                      <w:p w:rsidR="00460B20" w:rsidRPr="00444DEB" w:rsidRDefault="00460B20"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1. Unsere deutschen Freunde haben ein neues Klassenzimmer. Undihr</w:t>
                        </w:r>
                        <w:r w:rsidRPr="00444DEB">
                          <w:rPr>
                            <w:sz w:val="24"/>
                            <w:szCs w:val="24"/>
                          </w:rPr>
                          <w:t>? У наших немецких друзей новая классная комната. А у нас?</w:t>
                        </w:r>
                      </w:p>
                    </w:tc>
                    <w:tc>
                      <w:tcPr>
                        <w:tcW w:w="927" w:type="dxa"/>
                      </w:tcPr>
                      <w:p w:rsidR="00460B20" w:rsidRPr="00444DEB" w:rsidRDefault="00460B20" w:rsidP="00444DEB">
                        <w:pPr>
                          <w:rPr>
                            <w:sz w:val="24"/>
                            <w:szCs w:val="24"/>
                          </w:rPr>
                        </w:pPr>
                      </w:p>
                    </w:tc>
                  </w:tr>
                  <w:tr w:rsidR="00460B20" w:rsidRPr="00444DEB" w:rsidTr="001B6351">
                    <w:trPr>
                      <w:trHeight w:val="59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2. Was machen wir alles in unserem Klassenzimmer? </w:t>
                        </w:r>
                        <w:r w:rsidRPr="00444DEB">
                          <w:rPr>
                            <w:sz w:val="24"/>
                            <w:szCs w:val="24"/>
                          </w:rPr>
                          <w:t>Что мы только не делаем в нашем классе!</w:t>
                        </w:r>
                      </w:p>
                    </w:tc>
                    <w:tc>
                      <w:tcPr>
                        <w:tcW w:w="927" w:type="dxa"/>
                      </w:tcPr>
                      <w:p w:rsidR="00460B20" w:rsidRPr="00444DEB" w:rsidRDefault="00460B20"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3. Sabina und Sven haben auch einen neuen Stundenplan. </w:t>
                        </w:r>
                        <w:r w:rsidRPr="00444DEB">
                          <w:rPr>
                            <w:sz w:val="24"/>
                            <w:szCs w:val="24"/>
                          </w:rPr>
                          <w:t>У Сабины и Свена тоже новое расписание.</w:t>
                        </w:r>
                      </w:p>
                    </w:tc>
                    <w:tc>
                      <w:tcPr>
                        <w:tcW w:w="927" w:type="dxa"/>
                      </w:tcPr>
                      <w:p w:rsidR="00460B20" w:rsidRPr="00444DEB" w:rsidRDefault="00460B20" w:rsidP="00444DEB">
                        <w:pPr>
                          <w:rPr>
                            <w:sz w:val="24"/>
                            <w:szCs w:val="24"/>
                          </w:rPr>
                        </w:pPr>
                      </w:p>
                    </w:tc>
                  </w:tr>
                  <w:tr w:rsidR="00460B20" w:rsidRPr="00444DEB" w:rsidTr="001B6351">
                    <w:trPr>
                      <w:trHeight w:val="59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4. Welche Lieblingsfacher haben unsere Freunde? Undwir</w:t>
                        </w:r>
                        <w:r w:rsidRPr="00444DEB">
                          <w:rPr>
                            <w:sz w:val="24"/>
                            <w:szCs w:val="24"/>
                          </w:rPr>
                          <w:t>? Какие предметы нравятся нашим немецким друзьям? А нам?</w:t>
                        </w:r>
                      </w:p>
                    </w:tc>
                    <w:tc>
                      <w:tcPr>
                        <w:tcW w:w="927" w:type="dxa"/>
                      </w:tcPr>
                      <w:p w:rsidR="00460B20" w:rsidRPr="00444DEB" w:rsidRDefault="00460B20" w:rsidP="00444DEB">
                        <w:pPr>
                          <w:rPr>
                            <w:sz w:val="24"/>
                            <w:szCs w:val="24"/>
                          </w:rPr>
                        </w:pPr>
                      </w:p>
                    </w:tc>
                  </w:tr>
                  <w:tr w:rsidR="00460B20" w:rsidRPr="00444DEB" w:rsidTr="001B6351">
                    <w:trPr>
                      <w:trHeight w:val="58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5. Unsere deutschen Freunde bereiten sich auf Weihnachten vor. Toll</w:t>
                        </w:r>
                        <w:r w:rsidRPr="00444DEB">
                          <w:rPr>
                            <w:sz w:val="24"/>
                            <w:szCs w:val="24"/>
                          </w:rPr>
                          <w:t xml:space="preserve">, </w:t>
                        </w:r>
                        <w:r w:rsidRPr="00444DEB">
                          <w:rPr>
                            <w:sz w:val="24"/>
                            <w:szCs w:val="24"/>
                            <w:lang w:val="en-US"/>
                          </w:rPr>
                          <w:t>was</w:t>
                        </w:r>
                        <w:r w:rsidRPr="00444DEB">
                          <w:rPr>
                            <w:sz w:val="24"/>
                            <w:szCs w:val="24"/>
                          </w:rPr>
                          <w:t>? Наши немецкие друзья готовятся к Рождеству. Великолепно, правда?</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6, 7, 8 Wir spielen und singen. </w:t>
                        </w:r>
                        <w:r w:rsidRPr="00444DEB">
                          <w:rPr>
                            <w:sz w:val="24"/>
                            <w:szCs w:val="24"/>
                          </w:rPr>
                          <w:t>Повторение</w:t>
                        </w:r>
                        <w:r w:rsidRPr="00444DEB">
                          <w:rPr>
                            <w:sz w:val="24"/>
                            <w:szCs w:val="24"/>
                            <w:lang w:val="en-US"/>
                          </w:rPr>
                          <w:t xml:space="preserve">. </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lang w:val="en-US"/>
                          </w:rPr>
                        </w:pPr>
                        <w:r w:rsidRPr="00444DEB">
                          <w:rPr>
                            <w:sz w:val="24"/>
                            <w:szCs w:val="24"/>
                          </w:rPr>
                          <w:t>Урок</w:t>
                        </w:r>
                        <w:r w:rsidRPr="00444DEB">
                          <w:rPr>
                            <w:sz w:val="24"/>
                            <w:szCs w:val="24"/>
                            <w:lang w:val="en-US"/>
                          </w:rPr>
                          <w:t xml:space="preserve"> 9, 10, 11.  Wir prufen uns selbst. </w:t>
                        </w:r>
                        <w:r w:rsidRPr="00444DEB">
                          <w:rPr>
                            <w:sz w:val="24"/>
                            <w:szCs w:val="24"/>
                          </w:rPr>
                          <w:t>Проверимсебя</w:t>
                        </w:r>
                        <w:r w:rsidRPr="00444DEB">
                          <w:rPr>
                            <w:sz w:val="24"/>
                            <w:szCs w:val="24"/>
                            <w:lang w:val="en-US"/>
                          </w:rPr>
                          <w:t>!</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 12. Праздник Рождества.</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jc w:val="center"/>
                          <w:rPr>
                            <w:b/>
                            <w:sz w:val="24"/>
                            <w:szCs w:val="24"/>
                          </w:rPr>
                        </w:pPr>
                        <w:r w:rsidRPr="00444DEB">
                          <w:rPr>
                            <w:b/>
                            <w:sz w:val="24"/>
                            <w:szCs w:val="24"/>
                            <w:lang w:val="en-US"/>
                          </w:rPr>
                          <w:t xml:space="preserve">4. Mein Zuhause. Was gibt es da alles! </w:t>
                        </w:r>
                        <w:r w:rsidRPr="00444DEB">
                          <w:rPr>
                            <w:b/>
                            <w:sz w:val="24"/>
                            <w:szCs w:val="24"/>
                          </w:rPr>
                          <w:t>Уменя дома. Чего тут только нет!</w:t>
                        </w:r>
                      </w:p>
                    </w:tc>
                    <w:tc>
                      <w:tcPr>
                        <w:tcW w:w="927" w:type="dxa"/>
                      </w:tcPr>
                      <w:p w:rsidR="00460B20" w:rsidRPr="00444DEB" w:rsidRDefault="00460B20" w:rsidP="00444DEB">
                        <w:pPr>
                          <w:rPr>
                            <w:sz w:val="24"/>
                            <w:szCs w:val="24"/>
                          </w:rPr>
                        </w:pPr>
                      </w:p>
                    </w:tc>
                  </w:tr>
                  <w:tr w:rsidR="00460B20" w:rsidRPr="00444DEB" w:rsidTr="001B6351">
                    <w:trPr>
                      <w:trHeight w:val="30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1. Sabine erzahlt uber ihr Zuhause. </w:t>
                        </w:r>
                        <w:r w:rsidRPr="00444DEB">
                          <w:rPr>
                            <w:sz w:val="24"/>
                            <w:szCs w:val="24"/>
                          </w:rPr>
                          <w:t>Сабине рассказывает о своём доме.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2. Wo wohnen Sven und Kevin? Undwir</w:t>
                        </w:r>
                        <w:r w:rsidRPr="00444DEB">
                          <w:rPr>
                            <w:sz w:val="24"/>
                            <w:szCs w:val="24"/>
                          </w:rPr>
                          <w:t xml:space="preserve">? Где живут </w:t>
                        </w:r>
                        <w:proofErr w:type="gramStart"/>
                        <w:r w:rsidRPr="00444DEB">
                          <w:rPr>
                            <w:sz w:val="24"/>
                            <w:szCs w:val="24"/>
                          </w:rPr>
                          <w:t>Свен и</w:t>
                        </w:r>
                        <w:proofErr w:type="gramEnd"/>
                        <w:r w:rsidRPr="00444DEB">
                          <w:rPr>
                            <w:sz w:val="24"/>
                            <w:szCs w:val="24"/>
                          </w:rPr>
                          <w:t xml:space="preserve"> Кевин? А мы?</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3. In der Wohnung. Was steht wo? </w:t>
                        </w:r>
                        <w:r w:rsidRPr="00444DEB">
                          <w:rPr>
                            <w:sz w:val="24"/>
                            <w:szCs w:val="24"/>
                          </w:rPr>
                          <w:t>В квартире. Что где стоит?</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4. Sabine malt ein Klassenzimmer. </w:t>
                        </w:r>
                        <w:r w:rsidRPr="00444DEB">
                          <w:rPr>
                            <w:sz w:val="24"/>
                            <w:szCs w:val="24"/>
                          </w:rPr>
                          <w:t xml:space="preserve">Сабине рисует классную комнату. </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5. Marlies bei Sandra zu Besuch. </w:t>
                        </w:r>
                        <w:r w:rsidRPr="00444DEB">
                          <w:rPr>
                            <w:sz w:val="24"/>
                            <w:szCs w:val="24"/>
                          </w:rPr>
                          <w:t>Марлиз в гостях у Сандры.</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lastRenderedPageBreak/>
                          <w:t>Урок</w:t>
                        </w:r>
                        <w:r w:rsidRPr="00444DEB">
                          <w:rPr>
                            <w:sz w:val="24"/>
                            <w:szCs w:val="24"/>
                            <w:lang w:val="en-US"/>
                          </w:rPr>
                          <w:t xml:space="preserve"> 6, 7. Wir spielen und singen. </w:t>
                        </w:r>
                        <w:r w:rsidRPr="00444DEB">
                          <w:rPr>
                            <w:sz w:val="24"/>
                            <w:szCs w:val="24"/>
                          </w:rPr>
                          <w:t>Мы играем и поём.</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 8, 9. Повторение</w:t>
                        </w:r>
                      </w:p>
                    </w:tc>
                    <w:tc>
                      <w:tcPr>
                        <w:tcW w:w="927" w:type="dxa"/>
                      </w:tcPr>
                      <w:p w:rsidR="00460B20" w:rsidRPr="00444DEB" w:rsidRDefault="00460B20" w:rsidP="00444DEB">
                        <w:pPr>
                          <w:rPr>
                            <w:sz w:val="24"/>
                            <w:szCs w:val="24"/>
                            <w:lang w:val="en-US"/>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 xml:space="preserve">Урок 10. </w:t>
                        </w:r>
                        <w:r w:rsidRPr="00444DEB">
                          <w:rPr>
                            <w:sz w:val="24"/>
                            <w:szCs w:val="24"/>
                            <w:lang w:val="en-US"/>
                          </w:rPr>
                          <w:t>LesenmachtSpass</w:t>
                        </w:r>
                        <w:r w:rsidRPr="00444DEB">
                          <w:rPr>
                            <w:sz w:val="24"/>
                            <w:szCs w:val="24"/>
                          </w:rPr>
                          <w:t>. Чтение доставляет удовольствие.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jc w:val="center"/>
                          <w:rPr>
                            <w:b/>
                            <w:sz w:val="24"/>
                            <w:szCs w:val="24"/>
                          </w:rPr>
                        </w:pPr>
                        <w:r w:rsidRPr="00444DEB">
                          <w:rPr>
                            <w:b/>
                            <w:sz w:val="24"/>
                            <w:szCs w:val="24"/>
                            <w:lang w:val="en-US"/>
                          </w:rPr>
                          <w:t xml:space="preserve">5. Freizeit. Was machen wir da? </w:t>
                        </w:r>
                        <w:r w:rsidRPr="00444DEB">
                          <w:rPr>
                            <w:b/>
                            <w:sz w:val="24"/>
                            <w:szCs w:val="24"/>
                          </w:rPr>
                          <w:t>Свободное время. Что мы делаем?</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1. Was unsere deutschen Freunde am Wochenende machen? </w:t>
                        </w:r>
                        <w:r w:rsidRPr="00444DEB">
                          <w:rPr>
                            <w:sz w:val="24"/>
                            <w:szCs w:val="24"/>
                          </w:rPr>
                          <w:t>Чем занимаются наши немецкие друзья в выходные?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2. Und was machen die Haustiere am Wochenende? </w:t>
                        </w:r>
                        <w:r w:rsidRPr="00444DEB">
                          <w:rPr>
                            <w:sz w:val="24"/>
                            <w:szCs w:val="24"/>
                          </w:rPr>
                          <w:t>А что делают в выходные домашние животные?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3. Was macht Svens Familie am Wochenende? </w:t>
                        </w:r>
                        <w:r w:rsidRPr="00444DEB">
                          <w:rPr>
                            <w:sz w:val="24"/>
                            <w:szCs w:val="24"/>
                          </w:rPr>
                          <w:t>Что делает семья Свена в выходные?</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4. Was konnen unsere Freunde noch in ihrer Freizeit machen? Undwir</w:t>
                        </w:r>
                        <w:r w:rsidRPr="00444DEB">
                          <w:rPr>
                            <w:sz w:val="24"/>
                            <w:szCs w:val="24"/>
                          </w:rPr>
                          <w:t>? Что ещё могут делать наши немецкие друзья в выходные? А мы?</w:t>
                        </w:r>
                      </w:p>
                    </w:tc>
                    <w:tc>
                      <w:tcPr>
                        <w:tcW w:w="927" w:type="dxa"/>
                      </w:tcPr>
                      <w:p w:rsidR="00460B20" w:rsidRPr="00444DEB" w:rsidRDefault="00460B20" w:rsidP="00444DEB">
                        <w:pPr>
                          <w:rPr>
                            <w:sz w:val="24"/>
                            <w:szCs w:val="24"/>
                          </w:rPr>
                        </w:pPr>
                      </w:p>
                    </w:tc>
                  </w:tr>
                  <w:tr w:rsidR="00460B20" w:rsidRPr="00444DEB" w:rsidTr="001B6351">
                    <w:trPr>
                      <w:trHeight w:val="290"/>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5. Pixi malt auch gern Tiere. Wernoch</w:t>
                        </w:r>
                        <w:r w:rsidRPr="00444DEB">
                          <w:rPr>
                            <w:sz w:val="24"/>
                            <w:szCs w:val="24"/>
                          </w:rPr>
                          <w:t>? Пикси любит рисовать животных. Кто ещё?</w:t>
                        </w:r>
                      </w:p>
                    </w:tc>
                    <w:tc>
                      <w:tcPr>
                        <w:tcW w:w="927" w:type="dxa"/>
                      </w:tcPr>
                      <w:p w:rsidR="00460B20" w:rsidRPr="00444DEB" w:rsidRDefault="00460B20" w:rsidP="00444DEB">
                        <w:pPr>
                          <w:rPr>
                            <w:sz w:val="24"/>
                            <w:szCs w:val="24"/>
                          </w:rPr>
                        </w:pPr>
                      </w:p>
                    </w:tc>
                  </w:tr>
                  <w:tr w:rsidR="00460B20" w:rsidRPr="00444DEB" w:rsidTr="001B6351">
                    <w:trPr>
                      <w:trHeight w:hRule="exact" w:val="475"/>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6, 7. Wir spielen und singen. </w:t>
                        </w:r>
                        <w:r w:rsidRPr="00444DEB">
                          <w:rPr>
                            <w:sz w:val="24"/>
                            <w:szCs w:val="24"/>
                          </w:rPr>
                          <w:t>Мы играем и поём.</w:t>
                        </w:r>
                      </w:p>
                    </w:tc>
                    <w:tc>
                      <w:tcPr>
                        <w:tcW w:w="927" w:type="dxa"/>
                      </w:tcPr>
                      <w:p w:rsidR="00460B20" w:rsidRPr="00444DEB" w:rsidRDefault="00460B20" w:rsidP="00444DEB">
                        <w:pPr>
                          <w:rPr>
                            <w:sz w:val="24"/>
                            <w:szCs w:val="24"/>
                            <w:lang w:val="en-US"/>
                          </w:rPr>
                        </w:pPr>
                      </w:p>
                    </w:tc>
                  </w:tr>
                  <w:tr w:rsidR="00460B20" w:rsidRPr="00444DEB" w:rsidTr="001B6351">
                    <w:trPr>
                      <w:trHeight w:hRule="exact" w:val="475"/>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8, 9</w:t>
                        </w:r>
                        <w:r w:rsidRPr="00444DEB">
                          <w:rPr>
                            <w:sz w:val="24"/>
                            <w:szCs w:val="24"/>
                          </w:rPr>
                          <w:t>, 10. Проверим себя.</w:t>
                        </w:r>
                      </w:p>
                    </w:tc>
                    <w:tc>
                      <w:tcPr>
                        <w:tcW w:w="927" w:type="dxa"/>
                      </w:tcPr>
                      <w:p w:rsidR="00460B20" w:rsidRPr="00444DEB" w:rsidRDefault="00460B20" w:rsidP="00444DEB">
                        <w:pPr>
                          <w:rPr>
                            <w:sz w:val="24"/>
                            <w:szCs w:val="24"/>
                            <w:lang w:val="en-US"/>
                          </w:rPr>
                        </w:pPr>
                      </w:p>
                    </w:tc>
                  </w:tr>
                  <w:tr w:rsidR="00460B20" w:rsidRPr="00444DEB" w:rsidTr="001B6351">
                    <w:trPr>
                      <w:trHeight w:hRule="exact" w:val="475"/>
                    </w:trPr>
                    <w:tc>
                      <w:tcPr>
                        <w:tcW w:w="7720" w:type="dxa"/>
                      </w:tcPr>
                      <w:p w:rsidR="00460B20" w:rsidRPr="00444DEB" w:rsidRDefault="001435CD" w:rsidP="00444DEB">
                        <w:pPr>
                          <w:rPr>
                            <w:sz w:val="24"/>
                            <w:szCs w:val="24"/>
                          </w:rPr>
                        </w:pPr>
                        <w:r w:rsidRPr="00444DEB">
                          <w:rPr>
                            <w:sz w:val="24"/>
                            <w:szCs w:val="24"/>
                          </w:rPr>
                          <w:t xml:space="preserve">Урок 11, 12. </w:t>
                        </w:r>
                        <w:r w:rsidR="00460B20" w:rsidRPr="00444DEB">
                          <w:rPr>
                            <w:sz w:val="24"/>
                            <w:szCs w:val="24"/>
                            <w:lang w:val="en-US"/>
                          </w:rPr>
                          <w:t>LesenmachtSpass</w:t>
                        </w:r>
                        <w:r w:rsidR="00460B20" w:rsidRPr="00444DEB">
                          <w:rPr>
                            <w:sz w:val="24"/>
                            <w:szCs w:val="24"/>
                          </w:rPr>
                          <w:t>. Чтение доставляет удовольствие.</w:t>
                        </w:r>
                      </w:p>
                    </w:tc>
                    <w:tc>
                      <w:tcPr>
                        <w:tcW w:w="927" w:type="dxa"/>
                      </w:tcPr>
                      <w:p w:rsidR="00460B20" w:rsidRPr="00444DEB" w:rsidRDefault="00460B20" w:rsidP="00444DEB">
                        <w:pPr>
                          <w:rPr>
                            <w:sz w:val="24"/>
                            <w:szCs w:val="24"/>
                          </w:rPr>
                        </w:pPr>
                      </w:p>
                    </w:tc>
                  </w:tr>
                  <w:tr w:rsidR="00460B20" w:rsidRPr="00444DEB" w:rsidTr="00460B20">
                    <w:trPr>
                      <w:trHeight w:hRule="exact" w:val="905"/>
                    </w:trPr>
                    <w:tc>
                      <w:tcPr>
                        <w:tcW w:w="7720" w:type="dxa"/>
                      </w:tcPr>
                      <w:p w:rsidR="00460B20" w:rsidRPr="00444DEB" w:rsidRDefault="00460B20" w:rsidP="00444DEB">
                        <w:pPr>
                          <w:jc w:val="center"/>
                          <w:rPr>
                            <w:b/>
                            <w:sz w:val="24"/>
                            <w:szCs w:val="24"/>
                            <w:lang w:val="en-US"/>
                          </w:rPr>
                        </w:pPr>
                        <w:r w:rsidRPr="00444DEB">
                          <w:rPr>
                            <w:b/>
                            <w:sz w:val="24"/>
                            <w:szCs w:val="24"/>
                            <w:lang w:val="en-US"/>
                          </w:rPr>
                          <w:t xml:space="preserve">6. Bald kommen die grossen Ferien. </w:t>
                        </w:r>
                      </w:p>
                      <w:p w:rsidR="00460B20" w:rsidRPr="00444DEB" w:rsidRDefault="00460B20" w:rsidP="00444DEB">
                        <w:pPr>
                          <w:jc w:val="center"/>
                          <w:rPr>
                            <w:b/>
                            <w:sz w:val="24"/>
                            <w:szCs w:val="24"/>
                          </w:rPr>
                        </w:pPr>
                        <w:r w:rsidRPr="00444DEB">
                          <w:rPr>
                            <w:b/>
                            <w:sz w:val="24"/>
                            <w:szCs w:val="24"/>
                          </w:rPr>
                          <w:t>Скоробольшие каникулы.</w:t>
                        </w:r>
                      </w:p>
                      <w:p w:rsidR="00460B20" w:rsidRPr="00444DEB" w:rsidRDefault="00460B20" w:rsidP="00444DEB">
                        <w:pPr>
                          <w:jc w:val="center"/>
                          <w:rPr>
                            <w:b/>
                            <w:sz w:val="24"/>
                            <w:szCs w:val="24"/>
                            <w:lang w:val="en-US"/>
                          </w:rPr>
                        </w:pPr>
                        <w:r w:rsidRPr="00444DEB">
                          <w:rPr>
                            <w:b/>
                            <w:sz w:val="24"/>
                            <w:szCs w:val="24"/>
                          </w:rPr>
                          <w:t>каниканикулы</w:t>
                        </w:r>
                        <w:r w:rsidRPr="00444DEB">
                          <w:rPr>
                            <w:b/>
                            <w:sz w:val="24"/>
                            <w:szCs w:val="24"/>
                            <w:lang w:val="en-US"/>
                          </w:rPr>
                          <w:t>.</w:t>
                        </w:r>
                      </w:p>
                    </w:tc>
                    <w:tc>
                      <w:tcPr>
                        <w:tcW w:w="927" w:type="dxa"/>
                      </w:tcPr>
                      <w:p w:rsidR="00460B20" w:rsidRPr="00444DEB" w:rsidRDefault="00460B20" w:rsidP="00444DEB">
                        <w:pPr>
                          <w:rPr>
                            <w:sz w:val="24"/>
                            <w:szCs w:val="24"/>
                            <w:lang w:val="en-US"/>
                          </w:rPr>
                        </w:pPr>
                      </w:p>
                    </w:tc>
                  </w:tr>
                  <w:tr w:rsidR="00460B20" w:rsidRPr="00444DEB" w:rsidTr="001B6351">
                    <w:trPr>
                      <w:trHeight w:hRule="exact" w:val="726"/>
                    </w:trPr>
                    <w:tc>
                      <w:tcPr>
                        <w:tcW w:w="7720" w:type="dxa"/>
                      </w:tcPr>
                      <w:p w:rsidR="00460B20" w:rsidRPr="00444DEB" w:rsidRDefault="00460B20" w:rsidP="00444DEB">
                        <w:pPr>
                          <w:rPr>
                            <w:sz w:val="24"/>
                            <w:szCs w:val="24"/>
                          </w:rPr>
                        </w:pPr>
                        <w:r w:rsidRPr="00444DEB">
                          <w:rPr>
                            <w:sz w:val="24"/>
                            <w:szCs w:val="24"/>
                          </w:rPr>
                          <w:t>Урок</w:t>
                        </w:r>
                        <w:r w:rsidRPr="00444DEB">
                          <w:rPr>
                            <w:sz w:val="24"/>
                            <w:szCs w:val="24"/>
                            <w:lang w:val="en-US"/>
                          </w:rPr>
                          <w:t xml:space="preserve"> 1. Wir sprechen uber das Wetter und malen. </w:t>
                        </w:r>
                        <w:r w:rsidRPr="00444DEB">
                          <w:rPr>
                            <w:sz w:val="24"/>
                            <w:szCs w:val="24"/>
                          </w:rPr>
                          <w:t>Мы говорим о погоде и рисуем.</w:t>
                        </w:r>
                      </w:p>
                    </w:tc>
                    <w:tc>
                      <w:tcPr>
                        <w:tcW w:w="927" w:type="dxa"/>
                      </w:tcPr>
                      <w:p w:rsidR="00460B20" w:rsidRPr="00444DEB" w:rsidRDefault="00460B20" w:rsidP="00444DEB">
                        <w:pPr>
                          <w:rPr>
                            <w:sz w:val="24"/>
                            <w:szCs w:val="24"/>
                          </w:rPr>
                        </w:pPr>
                      </w:p>
                    </w:tc>
                  </w:tr>
                  <w:tr w:rsidR="00460B20" w:rsidRPr="00444DEB" w:rsidTr="001B6351">
                    <w:trPr>
                      <w:trHeight w:hRule="exact" w:val="553"/>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2, 3</w:t>
                        </w:r>
                        <w:r w:rsidRPr="00444DEB">
                          <w:rPr>
                            <w:sz w:val="24"/>
                            <w:szCs w:val="24"/>
                            <w:lang w:val="en-US"/>
                          </w:rPr>
                          <w:t xml:space="preserve"> April! April! Er </w:t>
                        </w:r>
                        <w:proofErr w:type="gramStart"/>
                        <w:r w:rsidRPr="00444DEB">
                          <w:rPr>
                            <w:sz w:val="24"/>
                            <w:szCs w:val="24"/>
                            <w:lang w:val="en-US"/>
                          </w:rPr>
                          <w:t>macht,</w:t>
                        </w:r>
                        <w:proofErr w:type="gramEnd"/>
                        <w:r w:rsidRPr="00444DEB">
                          <w:rPr>
                            <w:sz w:val="24"/>
                            <w:szCs w:val="24"/>
                            <w:lang w:val="en-US"/>
                          </w:rPr>
                          <w:t xml:space="preserve"> was er will! </w:t>
                        </w:r>
                        <w:r w:rsidRPr="00444DEB">
                          <w:rPr>
                            <w:sz w:val="24"/>
                            <w:szCs w:val="24"/>
                          </w:rPr>
                          <w:t>Апрель! Апрель! Он делает всё, что хочет!</w:t>
                        </w:r>
                      </w:p>
                    </w:tc>
                    <w:tc>
                      <w:tcPr>
                        <w:tcW w:w="927" w:type="dxa"/>
                      </w:tcPr>
                      <w:p w:rsidR="00460B20" w:rsidRPr="00444DEB" w:rsidRDefault="00460B20" w:rsidP="00444DEB">
                        <w:pPr>
                          <w:rPr>
                            <w:sz w:val="24"/>
                            <w:szCs w:val="24"/>
                          </w:rPr>
                        </w:pPr>
                      </w:p>
                    </w:tc>
                  </w:tr>
                  <w:tr w:rsidR="00460B20" w:rsidRPr="00444DEB" w:rsidTr="001B6351">
                    <w:trPr>
                      <w:trHeight w:hRule="exact" w:val="713"/>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4, 5. </w:t>
                        </w:r>
                        <w:r w:rsidRPr="00444DEB">
                          <w:rPr>
                            <w:sz w:val="24"/>
                            <w:szCs w:val="24"/>
                            <w:lang w:val="en-US"/>
                          </w:rPr>
                          <w:t xml:space="preserve"> Was feiern unsere Freunde im Fruhling? Undwir</w:t>
                        </w:r>
                        <w:r w:rsidRPr="00444DEB">
                          <w:rPr>
                            <w:sz w:val="24"/>
                            <w:szCs w:val="24"/>
                          </w:rPr>
                          <w:t>? Что празднуют наши друзья весной? А мы?</w:t>
                        </w:r>
                      </w:p>
                    </w:tc>
                    <w:tc>
                      <w:tcPr>
                        <w:tcW w:w="927" w:type="dxa"/>
                      </w:tcPr>
                      <w:p w:rsidR="00460B20" w:rsidRPr="00444DEB" w:rsidRDefault="00460B20" w:rsidP="00444DEB">
                        <w:pPr>
                          <w:rPr>
                            <w:sz w:val="24"/>
                            <w:szCs w:val="24"/>
                          </w:rPr>
                        </w:pPr>
                      </w:p>
                    </w:tc>
                  </w:tr>
                  <w:tr w:rsidR="00460B20" w:rsidRPr="00444DEB" w:rsidTr="001B6351">
                    <w:trPr>
                      <w:trHeight w:hRule="exact" w:val="705"/>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6, 7.</w:t>
                        </w:r>
                        <w:r w:rsidRPr="00444DEB">
                          <w:rPr>
                            <w:sz w:val="24"/>
                            <w:szCs w:val="24"/>
                            <w:lang w:val="en-US"/>
                          </w:rPr>
                          <w:t xml:space="preserve"> Wie bereiten uns auf ein Fest vor? UndunseredeutschenFreunde</w:t>
                        </w:r>
                        <w:r w:rsidRPr="00444DEB">
                          <w:rPr>
                            <w:sz w:val="24"/>
                            <w:szCs w:val="24"/>
                          </w:rPr>
                          <w:t>? Как мы готовимся к празднику, А наши немецкие друзья,</w:t>
                        </w:r>
                      </w:p>
                    </w:tc>
                    <w:tc>
                      <w:tcPr>
                        <w:tcW w:w="927" w:type="dxa"/>
                      </w:tcPr>
                      <w:p w:rsidR="00460B20" w:rsidRPr="00444DEB" w:rsidRDefault="00460B20" w:rsidP="00444DEB">
                        <w:pPr>
                          <w:rPr>
                            <w:sz w:val="24"/>
                            <w:szCs w:val="24"/>
                          </w:rPr>
                        </w:pPr>
                      </w:p>
                    </w:tc>
                  </w:tr>
                  <w:tr w:rsidR="00460B20" w:rsidRPr="00444DEB" w:rsidTr="001B6351">
                    <w:trPr>
                      <w:trHeight w:hRule="exact" w:val="705"/>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8, 9</w:t>
                        </w:r>
                        <w:r w:rsidRPr="00444DEB">
                          <w:rPr>
                            <w:sz w:val="24"/>
                            <w:szCs w:val="24"/>
                            <w:lang w:val="en-US"/>
                          </w:rPr>
                          <w:t xml:space="preserve">. Was machen wir noch zu unserem Klassenfest? </w:t>
                        </w:r>
                        <w:r w:rsidRPr="00444DEB">
                          <w:rPr>
                            <w:sz w:val="24"/>
                            <w:szCs w:val="24"/>
                          </w:rPr>
                          <w:t xml:space="preserve">Что мы ещё сделаем к нашему классному празднику? </w:t>
                        </w:r>
                      </w:p>
                    </w:tc>
                    <w:tc>
                      <w:tcPr>
                        <w:tcW w:w="927" w:type="dxa"/>
                      </w:tcPr>
                      <w:p w:rsidR="00460B20" w:rsidRPr="00444DEB" w:rsidRDefault="00460B20" w:rsidP="00444DEB">
                        <w:pPr>
                          <w:rPr>
                            <w:sz w:val="24"/>
                            <w:szCs w:val="24"/>
                          </w:rPr>
                        </w:pPr>
                      </w:p>
                    </w:tc>
                  </w:tr>
                  <w:tr w:rsidR="00460B20" w:rsidRPr="00444DEB" w:rsidTr="001B6351">
                    <w:trPr>
                      <w:trHeight w:hRule="exact" w:val="705"/>
                    </w:trPr>
                    <w:tc>
                      <w:tcPr>
                        <w:tcW w:w="7720" w:type="dxa"/>
                      </w:tcPr>
                      <w:p w:rsidR="001435CD" w:rsidRPr="00444DEB" w:rsidRDefault="00460B20" w:rsidP="00444DEB">
                        <w:pPr>
                          <w:rPr>
                            <w:sz w:val="24"/>
                            <w:szCs w:val="24"/>
                            <w:lang w:val="en-US"/>
                          </w:rPr>
                        </w:pPr>
                        <w:r w:rsidRPr="00444DEB">
                          <w:rPr>
                            <w:sz w:val="24"/>
                            <w:szCs w:val="24"/>
                          </w:rPr>
                          <w:t>Урок</w:t>
                        </w:r>
                        <w:r w:rsidR="001435CD" w:rsidRPr="00444DEB">
                          <w:rPr>
                            <w:sz w:val="24"/>
                            <w:szCs w:val="24"/>
                            <w:lang w:val="en-US"/>
                          </w:rPr>
                          <w:t xml:space="preserve"> 10-12</w:t>
                        </w:r>
                        <w:r w:rsidRPr="00444DEB">
                          <w:rPr>
                            <w:sz w:val="24"/>
                            <w:szCs w:val="24"/>
                            <w:lang w:val="en-US"/>
                          </w:rPr>
                          <w:t xml:space="preserve"> Wir spielen und singen. </w:t>
                        </w:r>
                      </w:p>
                      <w:p w:rsidR="00460B20" w:rsidRPr="00444DEB" w:rsidRDefault="00460B20" w:rsidP="00444DEB">
                        <w:pPr>
                          <w:rPr>
                            <w:sz w:val="24"/>
                            <w:szCs w:val="24"/>
                          </w:rPr>
                        </w:pPr>
                        <w:r w:rsidRPr="00444DEB">
                          <w:rPr>
                            <w:sz w:val="24"/>
                            <w:szCs w:val="24"/>
                          </w:rPr>
                          <w:t>Мы играем и поём</w:t>
                        </w:r>
                      </w:p>
                    </w:tc>
                    <w:tc>
                      <w:tcPr>
                        <w:tcW w:w="927" w:type="dxa"/>
                      </w:tcPr>
                      <w:p w:rsidR="00460B20" w:rsidRPr="00444DEB" w:rsidRDefault="00460B20" w:rsidP="00444DEB">
                        <w:pPr>
                          <w:rPr>
                            <w:sz w:val="24"/>
                            <w:szCs w:val="24"/>
                            <w:lang w:val="en-US"/>
                          </w:rPr>
                        </w:pPr>
                      </w:p>
                    </w:tc>
                  </w:tr>
                  <w:tr w:rsidR="00460B20" w:rsidRPr="00444DEB" w:rsidTr="001B6351">
                    <w:trPr>
                      <w:trHeight w:hRule="exact" w:val="705"/>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13-16. </w:t>
                        </w:r>
                        <w:r w:rsidRPr="00444DEB">
                          <w:rPr>
                            <w:sz w:val="24"/>
                            <w:szCs w:val="24"/>
                            <w:lang w:val="en-US"/>
                          </w:rPr>
                          <w:t xml:space="preserve"> Wollt ihr noch etwas wiederholen? Wirprufenunsselbst</w:t>
                        </w:r>
                        <w:r w:rsidRPr="00444DEB">
                          <w:rPr>
                            <w:sz w:val="24"/>
                            <w:szCs w:val="24"/>
                          </w:rPr>
                          <w:t>. Мы проверяем себя.</w:t>
                        </w:r>
                      </w:p>
                    </w:tc>
                    <w:tc>
                      <w:tcPr>
                        <w:tcW w:w="927" w:type="dxa"/>
                      </w:tcPr>
                      <w:p w:rsidR="00460B20" w:rsidRPr="00444DEB" w:rsidRDefault="00460B20" w:rsidP="00444DEB">
                        <w:pPr>
                          <w:rPr>
                            <w:sz w:val="24"/>
                            <w:szCs w:val="24"/>
                          </w:rPr>
                        </w:pPr>
                      </w:p>
                    </w:tc>
                  </w:tr>
                  <w:tr w:rsidR="00460B20" w:rsidRPr="00444DEB" w:rsidTr="001B6351">
                    <w:trPr>
                      <w:trHeight w:hRule="exact" w:val="705"/>
                    </w:trPr>
                    <w:tc>
                      <w:tcPr>
                        <w:tcW w:w="7720" w:type="dxa"/>
                      </w:tcPr>
                      <w:p w:rsidR="00460B20" w:rsidRPr="00444DEB" w:rsidRDefault="00460B20" w:rsidP="00444DEB">
                        <w:pPr>
                          <w:rPr>
                            <w:sz w:val="24"/>
                            <w:szCs w:val="24"/>
                          </w:rPr>
                        </w:pPr>
                        <w:r w:rsidRPr="00444DEB">
                          <w:rPr>
                            <w:sz w:val="24"/>
                            <w:szCs w:val="24"/>
                          </w:rPr>
                          <w:t>Урок</w:t>
                        </w:r>
                        <w:r w:rsidR="001435CD" w:rsidRPr="00444DEB">
                          <w:rPr>
                            <w:sz w:val="24"/>
                            <w:szCs w:val="24"/>
                            <w:lang w:val="en-US"/>
                          </w:rPr>
                          <w:t xml:space="preserve"> 17</w:t>
                        </w:r>
                        <w:r w:rsidRPr="00444DEB">
                          <w:rPr>
                            <w:sz w:val="24"/>
                            <w:szCs w:val="24"/>
                            <w:lang w:val="en-US"/>
                          </w:rPr>
                          <w:t>. Wir feiern unser Klassenfest «Tschuss, 4. Klasse</w:t>
                        </w:r>
                        <w:proofErr w:type="gramStart"/>
                        <w:r w:rsidRPr="00444DEB">
                          <w:rPr>
                            <w:sz w:val="24"/>
                            <w:szCs w:val="24"/>
                          </w:rPr>
                          <w:t>!»</w:t>
                        </w:r>
                        <w:proofErr w:type="gramEnd"/>
                        <w:r w:rsidRPr="00444DEB">
                          <w:rPr>
                            <w:sz w:val="24"/>
                            <w:szCs w:val="24"/>
                          </w:rPr>
                          <w:t xml:space="preserve"> Праздник «Прощай, 4 класс!»</w:t>
                        </w:r>
                      </w:p>
                    </w:tc>
                    <w:tc>
                      <w:tcPr>
                        <w:tcW w:w="927" w:type="dxa"/>
                      </w:tcPr>
                      <w:p w:rsidR="00460B20" w:rsidRPr="00444DEB" w:rsidRDefault="00460B20" w:rsidP="00444DEB">
                        <w:pPr>
                          <w:rPr>
                            <w:sz w:val="24"/>
                            <w:szCs w:val="24"/>
                          </w:rPr>
                        </w:pPr>
                      </w:p>
                    </w:tc>
                  </w:tr>
                </w:tbl>
                <w:p w:rsidR="001B6351" w:rsidRPr="00444DEB" w:rsidRDefault="001B6351" w:rsidP="00444DEB">
                  <w:pPr>
                    <w:spacing w:line="240" w:lineRule="auto"/>
                    <w:ind w:left="493" w:right="79" w:firstLine="709"/>
                    <w:jc w:val="both"/>
                    <w:rPr>
                      <w:rFonts w:ascii="Times New Roman" w:hAnsi="Times New Roman" w:cs="Times New Roman"/>
                      <w:sz w:val="24"/>
                      <w:szCs w:val="24"/>
                      <w:lang w:eastAsia="en-US"/>
                    </w:rPr>
                  </w:pPr>
                </w:p>
                <w:p w:rsidR="001435CD" w:rsidRPr="00444DEB" w:rsidRDefault="001435CD" w:rsidP="00444DEB">
                  <w:pPr>
                    <w:pStyle w:val="aff"/>
                    <w:ind w:left="493" w:right="79" w:firstLine="709"/>
                    <w:jc w:val="both"/>
                    <w:rPr>
                      <w:rFonts w:ascii="Times New Roman" w:hAnsi="Times New Roman"/>
                      <w:b/>
                      <w:sz w:val="24"/>
                      <w:szCs w:val="24"/>
                    </w:rPr>
                  </w:pPr>
                  <w:r w:rsidRPr="00444DEB">
                    <w:rPr>
                      <w:rFonts w:ascii="Times New Roman" w:hAnsi="Times New Roman"/>
                      <w:b/>
                      <w:sz w:val="24"/>
                      <w:szCs w:val="24"/>
                    </w:rPr>
                    <w:t>В результате изучения немецкого языка учащиеся 4 класса должны:</w:t>
                  </w:r>
                </w:p>
                <w:p w:rsidR="001435CD" w:rsidRPr="00444DEB" w:rsidRDefault="001435CD" w:rsidP="00444DEB">
                  <w:pPr>
                    <w:pStyle w:val="aff"/>
                    <w:ind w:left="493" w:right="79" w:firstLine="709"/>
                    <w:jc w:val="both"/>
                    <w:rPr>
                      <w:rFonts w:ascii="Times New Roman" w:hAnsi="Times New Roman"/>
                      <w:b/>
                      <w:i/>
                      <w:sz w:val="24"/>
                      <w:szCs w:val="24"/>
                    </w:rPr>
                  </w:pPr>
                  <w:r w:rsidRPr="00444DEB">
                    <w:rPr>
                      <w:rFonts w:ascii="Times New Roman" w:hAnsi="Times New Roman"/>
                      <w:b/>
                      <w:i/>
                      <w:sz w:val="24"/>
                      <w:szCs w:val="24"/>
                    </w:rPr>
                    <w:t>знать:</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В процессе овладения учебным аспектом у учащихся будут развиты коммуникативные умения по видам речевой деятельности.</w:t>
                  </w:r>
                </w:p>
                <w:p w:rsidR="001435CD" w:rsidRPr="00444DEB" w:rsidRDefault="001435CD" w:rsidP="00444DEB">
                  <w:pPr>
                    <w:pStyle w:val="af1"/>
                    <w:spacing w:line="240" w:lineRule="auto"/>
                    <w:ind w:left="493" w:right="79" w:firstLine="709"/>
                    <w:rPr>
                      <w:b/>
                      <w:bCs/>
                      <w:i/>
                      <w:iCs/>
                      <w:sz w:val="24"/>
                    </w:rPr>
                  </w:pPr>
                  <w:r w:rsidRPr="00444DEB">
                    <w:rPr>
                      <w:b/>
                      <w:bCs/>
                      <w:i/>
                      <w:iCs/>
                      <w:sz w:val="24"/>
                    </w:rPr>
                    <w:t xml:space="preserve">В говорении </w:t>
                  </w:r>
                  <w:r w:rsidRPr="00444DEB">
                    <w:rPr>
                      <w:sz w:val="24"/>
                    </w:rPr>
                    <w:t>выпускник научится:</w:t>
                  </w:r>
                </w:p>
                <w:p w:rsidR="001435CD" w:rsidRPr="00444DEB" w:rsidRDefault="001435CD" w:rsidP="00444DEB">
                  <w:pPr>
                    <w:pStyle w:val="af1"/>
                    <w:numPr>
                      <w:ilvl w:val="0"/>
                      <w:numId w:val="207"/>
                    </w:numPr>
                    <w:spacing w:line="240" w:lineRule="auto"/>
                    <w:ind w:left="493" w:right="79" w:firstLine="709"/>
                    <w:rPr>
                      <w:sz w:val="24"/>
                    </w:rPr>
                  </w:pPr>
                  <w:r w:rsidRPr="00444DEB">
                    <w:rPr>
                      <w:sz w:val="24"/>
                    </w:rPr>
                    <w:t>вести и поддерживать элементарный диалог: этикетный, диалог-расспрос, диалог-побуждение, диалог-обмен мнениями;</w:t>
                  </w:r>
                </w:p>
                <w:p w:rsidR="001435CD" w:rsidRPr="00444DEB" w:rsidRDefault="001435CD" w:rsidP="00444DEB">
                  <w:pPr>
                    <w:pStyle w:val="af1"/>
                    <w:numPr>
                      <w:ilvl w:val="0"/>
                      <w:numId w:val="207"/>
                    </w:numPr>
                    <w:spacing w:line="240" w:lineRule="auto"/>
                    <w:ind w:left="493" w:right="79" w:firstLine="709"/>
                    <w:rPr>
                      <w:sz w:val="24"/>
                    </w:rPr>
                  </w:pPr>
                  <w:r w:rsidRPr="00444DEB">
                    <w:rPr>
                      <w:sz w:val="24"/>
                    </w:rPr>
                    <w:t>кратко описывать и характеризовать предмет, картинку, персонаж;</w:t>
                  </w:r>
                </w:p>
                <w:p w:rsidR="001435CD" w:rsidRPr="00444DEB" w:rsidRDefault="001435CD" w:rsidP="00444DEB">
                  <w:pPr>
                    <w:pStyle w:val="af1"/>
                    <w:numPr>
                      <w:ilvl w:val="0"/>
                      <w:numId w:val="207"/>
                    </w:numPr>
                    <w:spacing w:line="240" w:lineRule="auto"/>
                    <w:ind w:left="493" w:right="79" w:firstLine="709"/>
                    <w:rPr>
                      <w:sz w:val="24"/>
                    </w:rPr>
                  </w:pPr>
                  <w:r w:rsidRPr="00444DEB">
                    <w:rPr>
                      <w:sz w:val="24"/>
                    </w:rPr>
                    <w:lastRenderedPageBreak/>
                    <w:t>рассказывать о себе, своей семье, друге, школе, родном крае, стране и т.п. (в пределах тематики начальной школы).</w:t>
                  </w:r>
                </w:p>
                <w:p w:rsidR="001435CD" w:rsidRPr="00444DEB" w:rsidRDefault="001435CD" w:rsidP="00444DEB">
                  <w:pPr>
                    <w:pStyle w:val="af1"/>
                    <w:spacing w:line="240" w:lineRule="auto"/>
                    <w:ind w:left="493" w:right="79" w:firstLine="709"/>
                    <w:rPr>
                      <w:i/>
                      <w:iCs/>
                      <w:sz w:val="24"/>
                    </w:rPr>
                  </w:pPr>
                  <w:r w:rsidRPr="00444DEB">
                    <w:rPr>
                      <w:i/>
                      <w:iCs/>
                      <w:sz w:val="24"/>
                    </w:rPr>
                    <w:t>Выпускник получит возможность научиться:</w:t>
                  </w:r>
                </w:p>
                <w:p w:rsidR="001435CD" w:rsidRPr="00444DEB" w:rsidRDefault="001435CD" w:rsidP="00444DEB">
                  <w:pPr>
                    <w:pStyle w:val="af1"/>
                    <w:numPr>
                      <w:ilvl w:val="0"/>
                      <w:numId w:val="208"/>
                    </w:numPr>
                    <w:spacing w:line="240" w:lineRule="auto"/>
                    <w:ind w:left="493" w:right="79" w:firstLine="709"/>
                    <w:rPr>
                      <w:i/>
                      <w:iCs/>
                      <w:sz w:val="24"/>
                    </w:rPr>
                  </w:pPr>
                  <w:r w:rsidRPr="00444DEB">
                    <w:rPr>
                      <w:i/>
                      <w:iCs/>
                      <w:sz w:val="24"/>
                    </w:rPr>
                    <w:t>воспроизводить наизусть небольшие произведения детского фольклора: рифмовки, стихотворения, песни;</w:t>
                  </w:r>
                </w:p>
                <w:p w:rsidR="001435CD" w:rsidRPr="00444DEB" w:rsidRDefault="001435CD" w:rsidP="00444DEB">
                  <w:pPr>
                    <w:pStyle w:val="af1"/>
                    <w:numPr>
                      <w:ilvl w:val="0"/>
                      <w:numId w:val="208"/>
                    </w:numPr>
                    <w:spacing w:line="240" w:lineRule="auto"/>
                    <w:ind w:left="493" w:right="79" w:firstLine="709"/>
                    <w:rPr>
                      <w:i/>
                      <w:iCs/>
                      <w:sz w:val="24"/>
                    </w:rPr>
                  </w:pPr>
                  <w:r w:rsidRPr="00444DEB">
                    <w:rPr>
                      <w:i/>
                      <w:iCs/>
                      <w:sz w:val="24"/>
                    </w:rPr>
                    <w:t>кратко передавать содержание прочитанного/услышанного  текста;</w:t>
                  </w:r>
                </w:p>
                <w:p w:rsidR="001435CD" w:rsidRPr="00444DEB" w:rsidRDefault="001435CD" w:rsidP="00444DEB">
                  <w:pPr>
                    <w:pStyle w:val="af1"/>
                    <w:numPr>
                      <w:ilvl w:val="0"/>
                      <w:numId w:val="208"/>
                    </w:numPr>
                    <w:spacing w:line="240" w:lineRule="auto"/>
                    <w:ind w:left="493" w:right="79" w:firstLine="709"/>
                    <w:rPr>
                      <w:i/>
                      <w:iCs/>
                      <w:sz w:val="24"/>
                    </w:rPr>
                  </w:pPr>
                  <w:r w:rsidRPr="00444DEB">
                    <w:rPr>
                      <w:i/>
                      <w:iCs/>
                      <w:sz w:val="24"/>
                    </w:rPr>
                    <w:t xml:space="preserve">выражать отношение к </w:t>
                  </w:r>
                  <w:proofErr w:type="gramStart"/>
                  <w:r w:rsidRPr="00444DEB">
                    <w:rPr>
                      <w:i/>
                      <w:iCs/>
                      <w:sz w:val="24"/>
                    </w:rPr>
                    <w:t>прочитанному</w:t>
                  </w:r>
                  <w:proofErr w:type="gramEnd"/>
                  <w:r w:rsidRPr="00444DEB">
                    <w:rPr>
                      <w:i/>
                      <w:iCs/>
                      <w:sz w:val="24"/>
                    </w:rPr>
                    <w:t>/услышанному.</w:t>
                  </w:r>
                </w:p>
                <w:p w:rsidR="001435CD" w:rsidRPr="00444DEB" w:rsidRDefault="001435CD" w:rsidP="00444DEB">
                  <w:pPr>
                    <w:spacing w:line="240" w:lineRule="auto"/>
                    <w:ind w:left="493" w:right="79" w:firstLine="709"/>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аудировании </w:t>
                  </w:r>
                  <w:r w:rsidRPr="00444DEB">
                    <w:rPr>
                      <w:rFonts w:ascii="Times New Roman" w:hAnsi="Times New Roman" w:cs="Times New Roman"/>
                      <w:sz w:val="24"/>
                      <w:szCs w:val="24"/>
                    </w:rPr>
                    <w:t>выпускник научится:</w:t>
                  </w:r>
                </w:p>
                <w:p w:rsidR="001435CD" w:rsidRPr="00444DEB" w:rsidRDefault="001435CD" w:rsidP="00444DEB">
                  <w:pPr>
                    <w:numPr>
                      <w:ilvl w:val="0"/>
                      <w:numId w:val="209"/>
                    </w:numPr>
                    <w:tabs>
                      <w:tab w:val="num" w:pos="360"/>
                    </w:tabs>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понимать на слух:</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речь учителя по ведению урока;</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связные высказывания учителя, построенные на знакомом материале или содержащие некоторые незнакомые слова;</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выказывания одноклассников;</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небольшие тексты и сообщения, построенные на изученном речевом материале, как при непосредственном общении, так и при восприят</w:t>
                  </w:r>
                  <w:proofErr w:type="gramStart"/>
                  <w:r w:rsidRPr="00444DEB">
                    <w:rPr>
                      <w:rFonts w:ascii="Times New Roman" w:hAnsi="Times New Roman" w:cs="Times New Roman"/>
                      <w:sz w:val="24"/>
                      <w:szCs w:val="24"/>
                    </w:rPr>
                    <w:t>ии ау</w:t>
                  </w:r>
                  <w:proofErr w:type="gramEnd"/>
                  <w:r w:rsidRPr="00444DEB">
                    <w:rPr>
                      <w:rFonts w:ascii="Times New Roman" w:hAnsi="Times New Roman" w:cs="Times New Roman"/>
                      <w:sz w:val="24"/>
                      <w:szCs w:val="24"/>
                    </w:rPr>
                    <w:t>диозаписи;</w:t>
                  </w:r>
                </w:p>
                <w:p w:rsidR="001435CD" w:rsidRPr="00444DEB" w:rsidRDefault="001435CD" w:rsidP="00444DEB">
                  <w:pPr>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содержание текста на уровне значения (уметь отвечать на вопросы по содержанию текста);</w:t>
                  </w:r>
                </w:p>
                <w:p w:rsidR="001435CD" w:rsidRPr="00444DEB" w:rsidRDefault="001435CD" w:rsidP="00444DEB">
                  <w:pPr>
                    <w:numPr>
                      <w:ilvl w:val="0"/>
                      <w:numId w:val="209"/>
                    </w:numPr>
                    <w:tabs>
                      <w:tab w:val="num" w:pos="0"/>
                      <w:tab w:val="left" w:pos="360"/>
                    </w:tabs>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понимать основную информацию </w:t>
                  </w:r>
                  <w:proofErr w:type="gramStart"/>
                  <w:r w:rsidRPr="00444DEB">
                    <w:rPr>
                      <w:rFonts w:ascii="Times New Roman" w:hAnsi="Times New Roman" w:cs="Times New Roman"/>
                      <w:sz w:val="24"/>
                      <w:szCs w:val="24"/>
                    </w:rPr>
                    <w:t>услышанного</w:t>
                  </w:r>
                  <w:proofErr w:type="gramEnd"/>
                  <w:r w:rsidRPr="00444DEB">
                    <w:rPr>
                      <w:rFonts w:ascii="Times New Roman" w:hAnsi="Times New Roman" w:cs="Times New Roman"/>
                      <w:sz w:val="24"/>
                      <w:szCs w:val="24"/>
                    </w:rPr>
                    <w:t>;</w:t>
                  </w:r>
                </w:p>
                <w:p w:rsidR="001435CD" w:rsidRPr="00444DEB" w:rsidRDefault="001435CD" w:rsidP="00444DEB">
                  <w:pPr>
                    <w:numPr>
                      <w:ilvl w:val="0"/>
                      <w:numId w:val="209"/>
                    </w:numPr>
                    <w:tabs>
                      <w:tab w:val="num" w:pos="0"/>
                      <w:tab w:val="left" w:pos="360"/>
                    </w:tabs>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извлекать конкретную информацию из </w:t>
                  </w:r>
                  <w:proofErr w:type="gramStart"/>
                  <w:r w:rsidRPr="00444DEB">
                    <w:rPr>
                      <w:rFonts w:ascii="Times New Roman" w:hAnsi="Times New Roman" w:cs="Times New Roman"/>
                      <w:sz w:val="24"/>
                      <w:szCs w:val="24"/>
                    </w:rPr>
                    <w:t>услышанного</w:t>
                  </w:r>
                  <w:proofErr w:type="gramEnd"/>
                  <w:r w:rsidRPr="00444DEB">
                    <w:rPr>
                      <w:rFonts w:ascii="Times New Roman" w:hAnsi="Times New Roman" w:cs="Times New Roman"/>
                      <w:sz w:val="24"/>
                      <w:szCs w:val="24"/>
                    </w:rPr>
                    <w:t>;</w:t>
                  </w:r>
                </w:p>
                <w:p w:rsidR="001435CD" w:rsidRPr="00444DEB" w:rsidRDefault="001435CD" w:rsidP="00444DEB">
                  <w:pPr>
                    <w:numPr>
                      <w:ilvl w:val="0"/>
                      <w:numId w:val="209"/>
                    </w:numPr>
                    <w:tabs>
                      <w:tab w:val="num" w:pos="0"/>
                      <w:tab w:val="left" w:pos="360"/>
                    </w:tabs>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понимать детали текста;</w:t>
                  </w:r>
                </w:p>
                <w:p w:rsidR="001435CD" w:rsidRPr="00444DEB" w:rsidRDefault="001435CD" w:rsidP="00444DEB">
                  <w:pPr>
                    <w:numPr>
                      <w:ilvl w:val="0"/>
                      <w:numId w:val="209"/>
                    </w:numPr>
                    <w:tabs>
                      <w:tab w:val="num" w:pos="0"/>
                      <w:tab w:val="left" w:pos="360"/>
                    </w:tabs>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вербально или невербально реагировать на услышанное;</w:t>
                  </w:r>
                </w:p>
                <w:p w:rsidR="001435CD" w:rsidRPr="00444DEB" w:rsidRDefault="001435CD" w:rsidP="00444DEB">
                  <w:pPr>
                    <w:spacing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1435CD" w:rsidRPr="00444DEB" w:rsidRDefault="001435CD" w:rsidP="00444DEB">
                  <w:pPr>
                    <w:numPr>
                      <w:ilvl w:val="0"/>
                      <w:numId w:val="210"/>
                    </w:num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понимать на слух разные типы текстов, соответствующие возрасту и интересам учащихся (краткие диалоги, описания, детские стихотворения и рифмовки, песни, загадки) – время звучания до 1 минуты;</w:t>
                  </w:r>
                </w:p>
                <w:p w:rsidR="001435CD" w:rsidRPr="00444DEB" w:rsidRDefault="001435CD" w:rsidP="00444DEB">
                  <w:pPr>
                    <w:numPr>
                      <w:ilvl w:val="0"/>
                      <w:numId w:val="210"/>
                    </w:num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использовать контекстуальную или языковую догадку;</w:t>
                  </w:r>
                </w:p>
                <w:p w:rsidR="001435CD" w:rsidRPr="00444DEB" w:rsidRDefault="001435CD" w:rsidP="00444DEB">
                  <w:pPr>
                    <w:numPr>
                      <w:ilvl w:val="0"/>
                      <w:numId w:val="210"/>
                    </w:numPr>
                    <w:spacing w:after="0" w:line="240" w:lineRule="auto"/>
                    <w:ind w:left="493" w:right="79" w:firstLine="709"/>
                    <w:jc w:val="both"/>
                    <w:rPr>
                      <w:rFonts w:ascii="Times New Roman" w:hAnsi="Times New Roman" w:cs="Times New Roman"/>
                      <w:i/>
                      <w:iCs/>
                      <w:sz w:val="24"/>
                      <w:szCs w:val="24"/>
                    </w:rPr>
                  </w:pPr>
                  <w:proofErr w:type="gramStart"/>
                  <w:r w:rsidRPr="00444DEB">
                    <w:rPr>
                      <w:rFonts w:ascii="Times New Roman" w:hAnsi="Times New Roman" w:cs="Times New Roman"/>
                      <w:i/>
                      <w:iCs/>
                      <w:sz w:val="24"/>
                      <w:szCs w:val="24"/>
                    </w:rPr>
                    <w:t>не обращать внимание</w:t>
                  </w:r>
                  <w:proofErr w:type="gramEnd"/>
                  <w:r w:rsidRPr="00444DEB">
                    <w:rPr>
                      <w:rFonts w:ascii="Times New Roman" w:hAnsi="Times New Roman" w:cs="Times New Roman"/>
                      <w:i/>
                      <w:iCs/>
                      <w:sz w:val="24"/>
                      <w:szCs w:val="24"/>
                    </w:rPr>
                    <w:t xml:space="preserve"> на незнакомые слова, не мешающие понимать основное содержание текста.</w:t>
                  </w:r>
                </w:p>
                <w:p w:rsidR="001435CD" w:rsidRPr="00444DEB" w:rsidRDefault="001435CD" w:rsidP="00444DEB">
                  <w:pPr>
                    <w:autoSpaceDE w:val="0"/>
                    <w:autoSpaceDN w:val="0"/>
                    <w:adjustRightInd w:val="0"/>
                    <w:spacing w:line="240" w:lineRule="auto"/>
                    <w:ind w:left="493" w:right="79" w:firstLine="709"/>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чтении </w:t>
                  </w:r>
                  <w:r w:rsidRPr="00444DEB">
                    <w:rPr>
                      <w:rFonts w:ascii="Times New Roman" w:hAnsi="Times New Roman" w:cs="Times New Roman"/>
                      <w:sz w:val="24"/>
                      <w:szCs w:val="24"/>
                    </w:rPr>
                    <w:t>выпускник овладеет техникой чтения, т.е. научится читать:</w:t>
                  </w:r>
                </w:p>
                <w:p w:rsidR="001435CD" w:rsidRPr="00444DEB" w:rsidRDefault="001435CD" w:rsidP="00444DEB">
                  <w:pPr>
                    <w:numPr>
                      <w:ilvl w:val="0"/>
                      <w:numId w:val="211"/>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по транскрипции;</w:t>
                  </w:r>
                </w:p>
                <w:p w:rsidR="001435CD" w:rsidRPr="00444DEB" w:rsidRDefault="001435CD" w:rsidP="00444DEB">
                  <w:pPr>
                    <w:numPr>
                      <w:ilvl w:val="0"/>
                      <w:numId w:val="211"/>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с помощью (изученных) правил чтения и с правильным словесным ударением;</w:t>
                  </w:r>
                </w:p>
                <w:p w:rsidR="001435CD" w:rsidRPr="00444DEB" w:rsidRDefault="001435CD" w:rsidP="00444DEB">
                  <w:pPr>
                    <w:numPr>
                      <w:ilvl w:val="0"/>
                      <w:numId w:val="211"/>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написанные цифрами время, количественные и порядковые числительные и даты;</w:t>
                  </w:r>
                </w:p>
                <w:p w:rsidR="001435CD" w:rsidRPr="00444DEB" w:rsidRDefault="001435CD" w:rsidP="00444DEB">
                  <w:pPr>
                    <w:pStyle w:val="21"/>
                    <w:numPr>
                      <w:ilvl w:val="0"/>
                      <w:numId w:val="211"/>
                    </w:numPr>
                    <w:spacing w:after="0" w:line="240" w:lineRule="auto"/>
                    <w:ind w:left="493" w:right="79" w:firstLine="709"/>
                    <w:rPr>
                      <w:sz w:val="24"/>
                    </w:rPr>
                  </w:pPr>
                  <w:r w:rsidRPr="00444DEB">
                    <w:rPr>
                      <w:sz w:val="24"/>
                    </w:rPr>
                    <w:t>с правильным логическим и фразовым ударением простые нераспространенные предложения;</w:t>
                  </w:r>
                </w:p>
                <w:p w:rsidR="001435CD" w:rsidRPr="00444DEB" w:rsidRDefault="001435CD" w:rsidP="00444DEB">
                  <w:pPr>
                    <w:numPr>
                      <w:ilvl w:val="0"/>
                      <w:numId w:val="211"/>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основные коммуникативные типы предложений (повествовательные, вопросительные, побудительные, восклицательные);</w:t>
                  </w:r>
                </w:p>
                <w:p w:rsidR="001435CD" w:rsidRPr="00444DEB" w:rsidRDefault="001435CD" w:rsidP="00444DEB">
                  <w:pPr>
                    <w:numPr>
                      <w:ilvl w:val="0"/>
                      <w:numId w:val="211"/>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с определенной скоростью, обеспечивающей понимание </w:t>
                  </w:r>
                  <w:proofErr w:type="gramStart"/>
                  <w:r w:rsidRPr="00444DEB">
                    <w:rPr>
                      <w:rFonts w:ascii="Times New Roman" w:hAnsi="Times New Roman" w:cs="Times New Roman"/>
                      <w:sz w:val="24"/>
                      <w:szCs w:val="24"/>
                    </w:rPr>
                    <w:t>читаемого</w:t>
                  </w:r>
                  <w:proofErr w:type="gramEnd"/>
                  <w:r w:rsidRPr="00444DEB">
                    <w:rPr>
                      <w:rFonts w:ascii="Times New Roman" w:hAnsi="Times New Roman" w:cs="Times New Roman"/>
                      <w:sz w:val="24"/>
                      <w:szCs w:val="24"/>
                    </w:rPr>
                    <w:t>.</w:t>
                  </w:r>
                </w:p>
                <w:p w:rsidR="001435CD" w:rsidRPr="00444DEB" w:rsidRDefault="001435CD" w:rsidP="00444DEB">
                  <w:pPr>
                    <w:autoSpaceDE w:val="0"/>
                    <w:autoSpaceDN w:val="0"/>
                    <w:adjustRightInd w:val="0"/>
                    <w:spacing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Выпускник овладеет умением читать, т.е. научится:</w:t>
                  </w:r>
                </w:p>
                <w:p w:rsidR="001435CD" w:rsidRPr="00444DEB" w:rsidRDefault="001435CD" w:rsidP="00444DEB">
                  <w:pPr>
                    <w:numPr>
                      <w:ilvl w:val="0"/>
                      <w:numId w:val="212"/>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читать небольшие различных типов тексты с разными стратегиями, обеспечивающими понимание основной идеи текста, полное понимание текста и понимание необходимой (запрашиваемой) информации;</w:t>
                  </w:r>
                </w:p>
                <w:p w:rsidR="001435CD" w:rsidRPr="00444DEB" w:rsidRDefault="001435CD" w:rsidP="00444DEB">
                  <w:pPr>
                    <w:numPr>
                      <w:ilvl w:val="0"/>
                      <w:numId w:val="212"/>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читать и понимать содержание текста на уровне значения, т.е. сумеет на основе понимания взаимоотношений между членами простых предложений ответить на вопросы по содержанию текста;</w:t>
                  </w:r>
                </w:p>
                <w:p w:rsidR="001435CD" w:rsidRPr="00444DEB" w:rsidRDefault="001435CD" w:rsidP="00444DEB">
                  <w:pPr>
                    <w:numPr>
                      <w:ilvl w:val="0"/>
                      <w:numId w:val="213"/>
                    </w:num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определять значения незнакомых слов </w:t>
                  </w:r>
                  <w:proofErr w:type="gramStart"/>
                  <w:r w:rsidRPr="00444DEB">
                    <w:rPr>
                      <w:rFonts w:ascii="Times New Roman" w:hAnsi="Times New Roman" w:cs="Times New Roman"/>
                      <w:sz w:val="24"/>
                      <w:szCs w:val="24"/>
                    </w:rPr>
                    <w:t>по</w:t>
                  </w:r>
                  <w:proofErr w:type="gramEnd"/>
                  <w:r w:rsidRPr="00444DEB">
                    <w:rPr>
                      <w:rFonts w:ascii="Times New Roman" w:hAnsi="Times New Roman" w:cs="Times New Roman"/>
                      <w:sz w:val="24"/>
                      <w:szCs w:val="24"/>
                    </w:rPr>
                    <w:t xml:space="preserve">: </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знакомым словообразовательным элементам (приставки, суффиксы) и по известным составляющим элементам сложных слов, </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аналогии с родным языком,</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sz w:val="24"/>
                      <w:szCs w:val="24"/>
                    </w:rPr>
                    <w:t>- конверсии,</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контексту,</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иллюстративной наглядности;</w:t>
                  </w:r>
                </w:p>
                <w:p w:rsidR="001435CD" w:rsidRPr="00444DEB" w:rsidRDefault="001435CD" w:rsidP="005C7C6A">
                  <w:pPr>
                    <w:numPr>
                      <w:ilvl w:val="0"/>
                      <w:numId w:val="214"/>
                    </w:num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пользоваться справочными материалами (двуязычным словарем, лингвострановедческим справочником) с применением знаний алфавита и транскрипции;</w:t>
                  </w:r>
                </w:p>
                <w:p w:rsidR="001435CD" w:rsidRPr="00444DEB" w:rsidRDefault="001435CD" w:rsidP="00444DEB">
                  <w:pPr>
                    <w:autoSpaceDE w:val="0"/>
                    <w:autoSpaceDN w:val="0"/>
                    <w:adjustRightInd w:val="0"/>
                    <w:spacing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1435CD" w:rsidRPr="00444DEB" w:rsidRDefault="001435CD" w:rsidP="005C7C6A">
                  <w:pPr>
                    <w:numPr>
                      <w:ilvl w:val="0"/>
                      <w:numId w:val="211"/>
                    </w:num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читать и понимать тексты, написанные разными типами шрифтов;</w:t>
                  </w:r>
                </w:p>
                <w:p w:rsidR="001435CD" w:rsidRPr="00444DEB" w:rsidRDefault="001435CD" w:rsidP="005C7C6A">
                  <w:pPr>
                    <w:numPr>
                      <w:ilvl w:val="0"/>
                      <w:numId w:val="211"/>
                    </w:num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читать с соответствующим ритмико-интонационным оформлением простые распространенные предложения с однородными членами;</w:t>
                  </w:r>
                </w:p>
                <w:p w:rsidR="001435CD" w:rsidRPr="00444DEB" w:rsidRDefault="001435CD" w:rsidP="005C7C6A">
                  <w:pPr>
                    <w:numPr>
                      <w:ilvl w:val="0"/>
                      <w:numId w:val="213"/>
                    </w:num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понимать внутреннюю организацию текста и определять:</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главную идею текста и предложения, подчиненные главному предложению;</w:t>
                  </w:r>
                </w:p>
                <w:p w:rsidR="001435CD" w:rsidRPr="00444DEB" w:rsidRDefault="001435CD" w:rsidP="005C7C6A">
                  <w:p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хронологический/логический порядок;</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причинно-следственные и другие смысловые связи текста с помощью лексических и грамматических средств;</w:t>
                  </w:r>
                </w:p>
                <w:p w:rsidR="001435CD" w:rsidRPr="00444DEB" w:rsidRDefault="001435CD" w:rsidP="005C7C6A">
                  <w:pPr>
                    <w:numPr>
                      <w:ilvl w:val="0"/>
                      <w:numId w:val="215"/>
                    </w:numPr>
                    <w:autoSpaceDE w:val="0"/>
                    <w:autoSpaceDN w:val="0"/>
                    <w:adjustRightInd w:val="0"/>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читать и понимать содержание текста на уровне смысла и: </w:t>
                  </w:r>
                </w:p>
                <w:p w:rsidR="001435CD" w:rsidRPr="00444DEB" w:rsidRDefault="001435CD" w:rsidP="005C7C6A">
                  <w:pPr>
                    <w:autoSpaceDE w:val="0"/>
                    <w:autoSpaceDN w:val="0"/>
                    <w:adjustRightInd w:val="0"/>
                    <w:spacing w:before="24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 делать выводы из </w:t>
                  </w:r>
                  <w:proofErr w:type="gramStart"/>
                  <w:r w:rsidRPr="00444DEB">
                    <w:rPr>
                      <w:rFonts w:ascii="Times New Roman" w:hAnsi="Times New Roman" w:cs="Times New Roman"/>
                      <w:i/>
                      <w:iCs/>
                      <w:sz w:val="24"/>
                      <w:szCs w:val="24"/>
                    </w:rPr>
                    <w:t>прочитанного</w:t>
                  </w:r>
                  <w:proofErr w:type="gramEnd"/>
                  <w:r w:rsidRPr="00444DEB">
                    <w:rPr>
                      <w:rFonts w:ascii="Times New Roman" w:hAnsi="Times New Roman" w:cs="Times New Roman"/>
                      <w:i/>
                      <w:iCs/>
                      <w:sz w:val="24"/>
                      <w:szCs w:val="24"/>
                    </w:rPr>
                    <w:t>;</w:t>
                  </w:r>
                </w:p>
                <w:p w:rsidR="001435CD" w:rsidRPr="00444DEB" w:rsidRDefault="001435CD" w:rsidP="005C7C6A">
                  <w:pPr>
                    <w:autoSpaceDE w:val="0"/>
                    <w:autoSpaceDN w:val="0"/>
                    <w:adjustRightInd w:val="0"/>
                    <w:spacing w:before="24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xml:space="preserve"> - выражать собственное мнение по поводу </w:t>
                  </w:r>
                  <w:proofErr w:type="gramStart"/>
                  <w:r w:rsidRPr="00444DEB">
                    <w:rPr>
                      <w:rFonts w:ascii="Times New Roman" w:hAnsi="Times New Roman" w:cs="Times New Roman"/>
                      <w:i/>
                      <w:iCs/>
                      <w:sz w:val="24"/>
                      <w:szCs w:val="24"/>
                    </w:rPr>
                    <w:t>прочитанного</w:t>
                  </w:r>
                  <w:proofErr w:type="gramEnd"/>
                  <w:r w:rsidRPr="00444DEB">
                    <w:rPr>
                      <w:rFonts w:ascii="Times New Roman" w:hAnsi="Times New Roman" w:cs="Times New Roman"/>
                      <w:i/>
                      <w:iCs/>
                      <w:sz w:val="24"/>
                      <w:szCs w:val="24"/>
                    </w:rPr>
                    <w:t>;</w:t>
                  </w:r>
                </w:p>
                <w:p w:rsidR="001435CD" w:rsidRPr="00444DEB" w:rsidRDefault="001435CD" w:rsidP="005C7C6A">
                  <w:pPr>
                    <w:autoSpaceDE w:val="0"/>
                    <w:autoSpaceDN w:val="0"/>
                    <w:adjustRightInd w:val="0"/>
                    <w:spacing w:before="24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выражать суждение относительно поступков героев;</w:t>
                  </w:r>
                </w:p>
                <w:p w:rsidR="001435CD" w:rsidRPr="00444DEB" w:rsidRDefault="001435CD" w:rsidP="005C7C6A">
                  <w:pPr>
                    <w:autoSpaceDE w:val="0"/>
                    <w:autoSpaceDN w:val="0"/>
                    <w:adjustRightInd w:val="0"/>
                    <w:spacing w:before="24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соотносить события в тексте с личным опытом;</w:t>
                  </w:r>
                </w:p>
                <w:p w:rsidR="001435CD" w:rsidRPr="00444DEB" w:rsidRDefault="001435CD" w:rsidP="005C7C6A">
                  <w:pPr>
                    <w:spacing w:before="240" w:line="240" w:lineRule="auto"/>
                    <w:ind w:left="493" w:right="79" w:firstLine="709"/>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 xml:space="preserve">В письме </w:t>
                  </w:r>
                  <w:r w:rsidRPr="00444DEB">
                    <w:rPr>
                      <w:rFonts w:ascii="Times New Roman" w:hAnsi="Times New Roman" w:cs="Times New Roman"/>
                      <w:sz w:val="24"/>
                      <w:szCs w:val="24"/>
                    </w:rPr>
                    <w:t>выпускник научится:</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xml:space="preserve">- правильно списывать, </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выполнять лексико-грамматические упражнения,</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делать записи (выписки из текста),</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делать подписи к рисункам,</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отвечать письменно на вопросы,</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писать открытки - поздравления с праздником (объём 15-20 слов),</w:t>
                  </w:r>
                </w:p>
                <w:p w:rsidR="001435CD" w:rsidRPr="00444DEB" w:rsidRDefault="001435CD" w:rsidP="005C7C6A">
                  <w:pPr>
                    <w:spacing w:after="0" w:line="240" w:lineRule="auto"/>
                    <w:ind w:left="493" w:right="79" w:firstLine="709"/>
                    <w:jc w:val="both"/>
                    <w:rPr>
                      <w:rFonts w:ascii="Times New Roman" w:hAnsi="Times New Roman" w:cs="Times New Roman"/>
                      <w:sz w:val="24"/>
                      <w:szCs w:val="24"/>
                    </w:rPr>
                  </w:pPr>
                  <w:r w:rsidRPr="00444DEB">
                    <w:rPr>
                      <w:rFonts w:ascii="Times New Roman" w:hAnsi="Times New Roman" w:cs="Times New Roman"/>
                      <w:sz w:val="24"/>
                      <w:szCs w:val="24"/>
                    </w:rPr>
                    <w:t>- писать личные письма в рамках изучаемой тематики (объём 30-40 слов) с опорой на образец;</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Выпускник получит возможность научиться:</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писать русские имена и фамилии на иностранном языке,</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заполнять анкеты (имя, фамилия, возраст, хобби), сообщать краткие сведения о себе;</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в личных письмах запрашивать интересующую информацию;</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писать короткие сообщения (в рамках изучаемой тематики) с опорой на план/ключевые слова  (объём 50-60 слов);</w:t>
                  </w:r>
                </w:p>
                <w:p w:rsidR="001435CD" w:rsidRPr="00444DEB" w:rsidRDefault="001435CD" w:rsidP="005C7C6A">
                  <w:pPr>
                    <w:spacing w:after="0" w:line="240" w:lineRule="auto"/>
                    <w:ind w:left="493" w:right="79" w:firstLine="709"/>
                    <w:jc w:val="both"/>
                    <w:rPr>
                      <w:rFonts w:ascii="Times New Roman" w:hAnsi="Times New Roman" w:cs="Times New Roman"/>
                      <w:i/>
                      <w:iCs/>
                      <w:sz w:val="24"/>
                      <w:szCs w:val="24"/>
                    </w:rPr>
                  </w:pPr>
                  <w:r w:rsidRPr="00444DEB">
                    <w:rPr>
                      <w:rFonts w:ascii="Times New Roman" w:hAnsi="Times New Roman" w:cs="Times New Roman"/>
                      <w:i/>
                      <w:iCs/>
                      <w:sz w:val="24"/>
                      <w:szCs w:val="24"/>
                    </w:rPr>
                    <w:t>- правильно оформлять конверт (с опорой на образец)</w:t>
                  </w:r>
                </w:p>
                <w:p w:rsidR="001435CD" w:rsidRPr="00444DEB" w:rsidRDefault="001435CD" w:rsidP="00444DEB">
                  <w:pPr>
                    <w:pStyle w:val="aff"/>
                    <w:ind w:left="493" w:right="79" w:firstLine="709"/>
                    <w:jc w:val="both"/>
                    <w:rPr>
                      <w:rFonts w:ascii="Times New Roman" w:hAnsi="Times New Roman"/>
                      <w:sz w:val="24"/>
                      <w:szCs w:val="24"/>
                    </w:rPr>
                  </w:pPr>
                  <w:r w:rsidRPr="00444DEB">
                    <w:rPr>
                      <w:rFonts w:ascii="Times New Roman" w:hAnsi="Times New Roman"/>
                      <w:sz w:val="24"/>
                      <w:szCs w:val="24"/>
                    </w:rPr>
                    <w:t xml:space="preserve">К учебно-методическому комплекту «Deutsch. Die ersten Schritte» предлагается </w:t>
                  </w:r>
                  <w:proofErr w:type="gramStart"/>
                  <w:r w:rsidRPr="00444DEB">
                    <w:rPr>
                      <w:rFonts w:ascii="Times New Roman" w:hAnsi="Times New Roman"/>
                      <w:sz w:val="24"/>
                      <w:szCs w:val="24"/>
                    </w:rPr>
                    <w:t>рабочая</w:t>
                  </w:r>
                  <w:proofErr w:type="gramEnd"/>
                  <w:r w:rsidRPr="00444DEB">
                    <w:rPr>
                      <w:rFonts w:ascii="Times New Roman" w:hAnsi="Times New Roman"/>
                      <w:sz w:val="24"/>
                      <w:szCs w:val="24"/>
                    </w:rPr>
                    <w:t xml:space="preserve"> тетради с огромным набором различных домашних заданий, поэтому нецелесообразно вводить раздел «Домашнее задание».</w:t>
                  </w:r>
                </w:p>
                <w:p w:rsidR="00DB4E63" w:rsidRPr="00444DEB" w:rsidRDefault="00DB4E63" w:rsidP="00444DEB">
                  <w:pPr>
                    <w:spacing w:line="240" w:lineRule="auto"/>
                    <w:ind w:firstLine="567"/>
                    <w:jc w:val="center"/>
                    <w:rPr>
                      <w:rFonts w:ascii="Times New Roman" w:hAnsi="Times New Roman" w:cs="Times New Roman"/>
                      <w:b/>
                      <w:sz w:val="24"/>
                      <w:szCs w:val="24"/>
                      <w:lang w:eastAsia="en-US"/>
                    </w:rPr>
                  </w:pPr>
                </w:p>
              </w:tc>
            </w:tr>
          </w:tbl>
          <w:p w:rsidR="008847DC" w:rsidRPr="00444DEB" w:rsidRDefault="008847DC" w:rsidP="00444DEB">
            <w:pPr>
              <w:autoSpaceDE w:val="0"/>
              <w:autoSpaceDN w:val="0"/>
              <w:adjustRightInd w:val="0"/>
              <w:spacing w:line="240" w:lineRule="auto"/>
              <w:ind w:firstLine="567"/>
              <w:jc w:val="both"/>
              <w:rPr>
                <w:rFonts w:ascii="Times New Roman" w:hAnsi="Times New Roman" w:cs="Times New Roman"/>
                <w:sz w:val="24"/>
                <w:szCs w:val="24"/>
                <w:lang w:eastAsia="en-US"/>
              </w:rPr>
            </w:pPr>
          </w:p>
        </w:tc>
      </w:tr>
    </w:tbl>
    <w:p w:rsidR="002F06A0" w:rsidRPr="00444DEB" w:rsidRDefault="00EF7F02" w:rsidP="00444DEB">
      <w:pPr>
        <w:spacing w:line="240" w:lineRule="auto"/>
        <w:jc w:val="center"/>
        <w:rPr>
          <w:sz w:val="24"/>
          <w:szCs w:val="24"/>
        </w:rPr>
      </w:pPr>
      <w:r w:rsidRPr="00444DEB">
        <w:rPr>
          <w:rFonts w:ascii="Times New Roman" w:hAnsi="Times New Roman" w:cs="Times New Roman"/>
          <w:b/>
          <w:bCs/>
          <w:caps/>
          <w:sz w:val="24"/>
          <w:szCs w:val="24"/>
        </w:rPr>
        <w:lastRenderedPageBreak/>
        <w:t xml:space="preserve">2.2.5. </w:t>
      </w:r>
      <w:r w:rsidR="008511EE" w:rsidRPr="00444DEB">
        <w:rPr>
          <w:rFonts w:ascii="Times New Roman" w:hAnsi="Times New Roman" w:cs="Times New Roman"/>
          <w:b/>
          <w:bCs/>
          <w:caps/>
          <w:sz w:val="24"/>
          <w:szCs w:val="24"/>
        </w:rPr>
        <w:t>Математика</w:t>
      </w:r>
    </w:p>
    <w:p w:rsidR="00C82E08" w:rsidRPr="00444DEB" w:rsidRDefault="00B40A71" w:rsidP="00444DEB">
      <w:pPr>
        <w:pStyle w:val="af1"/>
        <w:spacing w:line="240" w:lineRule="auto"/>
        <w:rPr>
          <w:sz w:val="24"/>
        </w:rPr>
      </w:pPr>
      <w:r w:rsidRPr="00444DEB">
        <w:rPr>
          <w:sz w:val="24"/>
        </w:rPr>
        <w:t xml:space="preserve">В результате изучения </w:t>
      </w:r>
      <w:r w:rsidRPr="00444DEB">
        <w:rPr>
          <w:b/>
          <w:sz w:val="24"/>
        </w:rPr>
        <w:t>математики</w:t>
      </w:r>
      <w:r w:rsidRPr="00444DEB">
        <w:rPr>
          <w:sz w:val="24"/>
        </w:rPr>
        <w:t xml:space="preserve"> ученики научатся использовать начальные математические знания для описания окружающих предметов, процессов, явлений, оценки количественных и </w:t>
      </w:r>
      <w:r w:rsidRPr="00444DEB">
        <w:rPr>
          <w:sz w:val="24"/>
        </w:rPr>
        <w:lastRenderedPageBreak/>
        <w:t>пространственных отношений. Учащиеся овладеют основами логического мышления, пространственного воображения и математической речи, приобретут вычислительные навыки. Ученики научатся применять математические знания и представления для решения учебных задач, приобретут начальный опыт применения математических знаний в</w:t>
      </w:r>
      <w:r w:rsidR="00C82E08" w:rsidRPr="00444DEB">
        <w:rPr>
          <w:sz w:val="24"/>
        </w:rPr>
        <w:t xml:space="preserve"> повседневной жизни.</w:t>
      </w:r>
    </w:p>
    <w:p w:rsidR="00C82E08" w:rsidRPr="00444DEB" w:rsidRDefault="00C82E08"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 xml:space="preserve">Цели изучения курса. </w:t>
      </w:r>
    </w:p>
    <w:p w:rsidR="00C82E08" w:rsidRPr="00444DEB" w:rsidRDefault="00C82E08" w:rsidP="00444DEB">
      <w:pPr>
        <w:shd w:val="clear" w:color="auto" w:fill="FFFFFF"/>
        <w:spacing w:line="240" w:lineRule="auto"/>
        <w:ind w:left="101" w:right="115" w:firstLine="408"/>
        <w:jc w:val="both"/>
        <w:rPr>
          <w:rFonts w:ascii="Times New Roman" w:hAnsi="Times New Roman" w:cs="Times New Roman"/>
          <w:b/>
          <w:bCs/>
          <w:color w:val="000000"/>
          <w:sz w:val="24"/>
          <w:szCs w:val="24"/>
        </w:rPr>
      </w:pPr>
      <w:r w:rsidRPr="00444DEB">
        <w:rPr>
          <w:rFonts w:ascii="Times New Roman" w:hAnsi="Times New Roman" w:cs="Times New Roman"/>
          <w:color w:val="000000"/>
          <w:spacing w:val="-1"/>
          <w:sz w:val="24"/>
          <w:szCs w:val="24"/>
        </w:rPr>
        <w:t xml:space="preserve">Изучение математики в начальной школе направлено на </w:t>
      </w:r>
      <w:r w:rsidRPr="00444DEB">
        <w:rPr>
          <w:rFonts w:ascii="Times New Roman" w:hAnsi="Times New Roman" w:cs="Times New Roman"/>
          <w:color w:val="000000"/>
          <w:sz w:val="24"/>
          <w:szCs w:val="24"/>
        </w:rPr>
        <w:t xml:space="preserve">достижение следующих </w:t>
      </w:r>
      <w:r w:rsidRPr="00444DEB">
        <w:rPr>
          <w:rFonts w:ascii="Times New Roman" w:hAnsi="Times New Roman" w:cs="Times New Roman"/>
          <w:b/>
          <w:bCs/>
          <w:color w:val="000000"/>
          <w:sz w:val="24"/>
          <w:szCs w:val="24"/>
        </w:rPr>
        <w:t>целей:</w:t>
      </w:r>
    </w:p>
    <w:p w:rsidR="00C82E08" w:rsidRPr="00444DEB" w:rsidRDefault="00C82E08" w:rsidP="00444DEB">
      <w:pPr>
        <w:shd w:val="clear" w:color="auto" w:fill="FFFFFF"/>
        <w:spacing w:line="240" w:lineRule="auto"/>
        <w:ind w:left="101" w:right="115" w:firstLine="408"/>
        <w:jc w:val="both"/>
        <w:rPr>
          <w:rFonts w:ascii="Times New Roman" w:hAnsi="Times New Roman" w:cs="Times New Roman"/>
          <w:sz w:val="24"/>
          <w:szCs w:val="24"/>
        </w:rPr>
      </w:pPr>
      <w:r w:rsidRPr="00444DEB">
        <w:rPr>
          <w:rFonts w:ascii="Times New Roman" w:hAnsi="Times New Roman" w:cs="Times New Roman"/>
          <w:b/>
          <w:bCs/>
          <w:color w:val="000000"/>
          <w:sz w:val="24"/>
          <w:szCs w:val="24"/>
        </w:rPr>
        <w:t>Предметно-ориентированные:</w:t>
      </w:r>
    </w:p>
    <w:p w:rsidR="00C82E08" w:rsidRPr="00444DEB" w:rsidRDefault="00C82E08" w:rsidP="00444DEB">
      <w:pPr>
        <w:widowControl w:val="0"/>
        <w:numPr>
          <w:ilvl w:val="0"/>
          <w:numId w:val="57"/>
        </w:numPr>
        <w:shd w:val="clear" w:color="auto" w:fill="FFFFFF"/>
        <w:tabs>
          <w:tab w:val="left" w:pos="69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i/>
          <w:iCs/>
          <w:color w:val="000000"/>
          <w:spacing w:val="-7"/>
          <w:sz w:val="24"/>
          <w:szCs w:val="24"/>
        </w:rPr>
        <w:t xml:space="preserve">Математическое развитие </w:t>
      </w:r>
      <w:r w:rsidRPr="00444DEB">
        <w:rPr>
          <w:rFonts w:ascii="Times New Roman" w:hAnsi="Times New Roman" w:cs="Times New Roman"/>
          <w:color w:val="000000"/>
          <w:spacing w:val="-7"/>
          <w:sz w:val="24"/>
          <w:szCs w:val="24"/>
        </w:rPr>
        <w:t>младшего школьника: использо</w:t>
      </w:r>
      <w:r w:rsidRPr="00444DEB">
        <w:rPr>
          <w:rFonts w:ascii="Times New Roman" w:hAnsi="Times New Roman" w:cs="Times New Roman"/>
          <w:color w:val="000000"/>
          <w:spacing w:val="-7"/>
          <w:sz w:val="24"/>
          <w:szCs w:val="24"/>
        </w:rPr>
        <w:softHyphen/>
      </w:r>
      <w:r w:rsidRPr="00444DEB">
        <w:rPr>
          <w:rFonts w:ascii="Times New Roman" w:hAnsi="Times New Roman" w:cs="Times New Roman"/>
          <w:color w:val="000000"/>
          <w:spacing w:val="2"/>
          <w:sz w:val="24"/>
          <w:szCs w:val="24"/>
        </w:rPr>
        <w:t>вание математических представлений для описания окружаю</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щих предметов, процессов, явлений в количественном и прост</w:t>
      </w:r>
      <w:r w:rsidRPr="00444DEB">
        <w:rPr>
          <w:rFonts w:ascii="Times New Roman" w:hAnsi="Times New Roman" w:cs="Times New Roman"/>
          <w:color w:val="000000"/>
          <w:sz w:val="24"/>
          <w:szCs w:val="24"/>
        </w:rPr>
        <w:softHyphen/>
        <w:t>ранственном отношении; формирование способности к продол</w:t>
      </w:r>
      <w:r w:rsidRPr="00444DEB">
        <w:rPr>
          <w:rFonts w:ascii="Times New Roman" w:hAnsi="Times New Roman" w:cs="Times New Roman"/>
          <w:color w:val="000000"/>
          <w:sz w:val="24"/>
          <w:szCs w:val="24"/>
        </w:rPr>
        <w:softHyphen/>
        <w:t xml:space="preserve">жительной    умственной    деятельности, основ логического </w:t>
      </w:r>
      <w:r w:rsidRPr="00444DEB">
        <w:rPr>
          <w:rFonts w:ascii="Times New Roman" w:hAnsi="Times New Roman" w:cs="Times New Roman"/>
          <w:color w:val="000000"/>
          <w:spacing w:val="2"/>
          <w:sz w:val="24"/>
          <w:szCs w:val="24"/>
        </w:rPr>
        <w:t xml:space="preserve">мышления, пространственного воображения, математической речи и аргументации, способности различать обоснованные и </w:t>
      </w:r>
      <w:r w:rsidRPr="00444DEB">
        <w:rPr>
          <w:rFonts w:ascii="Times New Roman" w:hAnsi="Times New Roman" w:cs="Times New Roman"/>
          <w:color w:val="000000"/>
          <w:spacing w:val="-2"/>
          <w:sz w:val="24"/>
          <w:szCs w:val="24"/>
        </w:rPr>
        <w:t>необоснованные суждения.</w:t>
      </w:r>
    </w:p>
    <w:p w:rsidR="00C82E08" w:rsidRPr="00444DEB" w:rsidRDefault="00C82E08" w:rsidP="00444DEB">
      <w:pPr>
        <w:widowControl w:val="0"/>
        <w:numPr>
          <w:ilvl w:val="0"/>
          <w:numId w:val="58"/>
        </w:numPr>
        <w:shd w:val="clear" w:color="auto" w:fill="FFFFFF"/>
        <w:tabs>
          <w:tab w:val="left" w:pos="691"/>
        </w:tabs>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i/>
          <w:iCs/>
          <w:color w:val="000000"/>
          <w:spacing w:val="-2"/>
          <w:sz w:val="24"/>
          <w:szCs w:val="24"/>
        </w:rPr>
        <w:t xml:space="preserve">Освоение </w:t>
      </w:r>
      <w:r w:rsidRPr="00444DEB">
        <w:rPr>
          <w:rFonts w:ascii="Times New Roman" w:hAnsi="Times New Roman" w:cs="Times New Roman"/>
          <w:color w:val="000000"/>
          <w:spacing w:val="-2"/>
          <w:sz w:val="24"/>
          <w:szCs w:val="24"/>
        </w:rPr>
        <w:t>начальных математических знаний. Формирова</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 xml:space="preserve">ние умения решать учебные и практические задачи средствами </w:t>
      </w:r>
      <w:r w:rsidRPr="00444DEB">
        <w:rPr>
          <w:rFonts w:ascii="Times New Roman" w:hAnsi="Times New Roman" w:cs="Times New Roman"/>
          <w:color w:val="000000"/>
          <w:spacing w:val="3"/>
          <w:sz w:val="24"/>
          <w:szCs w:val="24"/>
        </w:rPr>
        <w:t>математики: вести поиск информации (фактов, сходства, раз</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z w:val="24"/>
          <w:szCs w:val="24"/>
        </w:rPr>
        <w:t>личий, закономерностей, оснований для упорядочивания, вари</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3"/>
          <w:sz w:val="24"/>
          <w:szCs w:val="24"/>
        </w:rPr>
        <w:t>антов); понимать значение величин и способов их измерения;</w:t>
      </w:r>
      <w:r w:rsidRPr="00444DEB">
        <w:rPr>
          <w:rFonts w:ascii="Times New Roman" w:hAnsi="Times New Roman" w:cs="Times New Roman"/>
          <w:color w:val="000000"/>
          <w:spacing w:val="3"/>
          <w:sz w:val="24"/>
          <w:szCs w:val="24"/>
        </w:rPr>
        <w:br/>
      </w:r>
      <w:r w:rsidRPr="00444DEB">
        <w:rPr>
          <w:rFonts w:ascii="Times New Roman" w:hAnsi="Times New Roman" w:cs="Times New Roman"/>
          <w:color w:val="000000"/>
          <w:spacing w:val="-2"/>
          <w:sz w:val="24"/>
          <w:szCs w:val="24"/>
        </w:rPr>
        <w:t>использовать арифметические способы для разрешения сюжет</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ных ситуаций; работать с алгоритмами выполнения арифмети</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3"/>
          <w:sz w:val="24"/>
          <w:szCs w:val="24"/>
        </w:rPr>
        <w:t>ческих действий, решения задач, проведения простейших по</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2"/>
          <w:sz w:val="24"/>
          <w:szCs w:val="24"/>
        </w:rPr>
        <w:t>строений.  Проявлять математическую готовность к продолже</w:t>
      </w:r>
      <w:r w:rsidRPr="00444DEB">
        <w:rPr>
          <w:rFonts w:ascii="Times New Roman" w:hAnsi="Times New Roman" w:cs="Times New Roman"/>
          <w:color w:val="000000"/>
          <w:spacing w:val="2"/>
          <w:sz w:val="24"/>
          <w:szCs w:val="24"/>
        </w:rPr>
        <w:softHyphen/>
      </w:r>
      <w:r w:rsidRPr="00444DEB">
        <w:rPr>
          <w:rFonts w:ascii="Times New Roman" w:hAnsi="Times New Roman" w:cs="Times New Roman"/>
          <w:color w:val="000000"/>
          <w:sz w:val="24"/>
          <w:szCs w:val="24"/>
        </w:rPr>
        <w:t>нию образования.</w:t>
      </w:r>
    </w:p>
    <w:p w:rsidR="00C82E08" w:rsidRPr="00444DEB" w:rsidRDefault="00C82E08" w:rsidP="00444DEB">
      <w:pPr>
        <w:numPr>
          <w:ilvl w:val="0"/>
          <w:numId w:val="58"/>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i/>
          <w:iCs/>
          <w:color w:val="000000"/>
          <w:spacing w:val="-1"/>
          <w:sz w:val="24"/>
          <w:szCs w:val="24"/>
        </w:rPr>
        <w:t xml:space="preserve">Воспитание </w:t>
      </w:r>
      <w:r w:rsidRPr="00444DEB">
        <w:rPr>
          <w:rFonts w:ascii="Times New Roman" w:hAnsi="Times New Roman" w:cs="Times New Roman"/>
          <w:color w:val="000000"/>
          <w:spacing w:val="-1"/>
          <w:sz w:val="24"/>
          <w:szCs w:val="24"/>
        </w:rPr>
        <w:t>критичности мышления, интереса к умствен</w:t>
      </w:r>
      <w:r w:rsidRPr="00444DEB">
        <w:rPr>
          <w:rFonts w:ascii="Times New Roman" w:hAnsi="Times New Roman" w:cs="Times New Roman"/>
          <w:color w:val="000000"/>
          <w:spacing w:val="-1"/>
          <w:sz w:val="24"/>
          <w:szCs w:val="24"/>
        </w:rPr>
        <w:softHyphen/>
        <w:t>ному труду, стремления использовать математические знания в</w:t>
      </w:r>
      <w:r w:rsidRPr="00444DEB">
        <w:rPr>
          <w:rFonts w:ascii="Times New Roman" w:hAnsi="Times New Roman" w:cs="Times New Roman"/>
          <w:color w:val="000000"/>
          <w:spacing w:val="1"/>
          <w:sz w:val="24"/>
          <w:szCs w:val="24"/>
        </w:rPr>
        <w:t>повседневной жизни.</w:t>
      </w:r>
    </w:p>
    <w:p w:rsidR="00C82E08" w:rsidRPr="00444DEB" w:rsidRDefault="00C82E08" w:rsidP="00444DEB">
      <w:pPr>
        <w:shd w:val="clear" w:color="auto" w:fill="FFFFFF"/>
        <w:tabs>
          <w:tab w:val="left" w:pos="778"/>
        </w:tabs>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Информационно-коммуникативные:</w:t>
      </w:r>
    </w:p>
    <w:p w:rsidR="00C82E08" w:rsidRPr="00444DEB" w:rsidRDefault="00C82E08" w:rsidP="00444DEB">
      <w:pPr>
        <w:numPr>
          <w:ilvl w:val="0"/>
          <w:numId w:val="59"/>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Развивать умение формулировать собственное мнение и позицию.</w:t>
      </w:r>
    </w:p>
    <w:p w:rsidR="00C82E08" w:rsidRPr="00444DEB" w:rsidRDefault="00C82E08" w:rsidP="00444DEB">
      <w:pPr>
        <w:numPr>
          <w:ilvl w:val="0"/>
          <w:numId w:val="59"/>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Уметь договариваться и приходить к общему решению в совместной деятельности, в том числе в ситуации столкновения интересов.</w:t>
      </w:r>
    </w:p>
    <w:p w:rsidR="00C82E08" w:rsidRPr="00444DEB" w:rsidRDefault="00C82E08" w:rsidP="00444DEB">
      <w:pPr>
        <w:shd w:val="clear" w:color="auto" w:fill="FFFFFF"/>
        <w:tabs>
          <w:tab w:val="left" w:pos="778"/>
        </w:tabs>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Рефлексивная деятельность:</w:t>
      </w:r>
    </w:p>
    <w:p w:rsidR="00C82E08" w:rsidRPr="00444DEB" w:rsidRDefault="00C82E08" w:rsidP="00444DEB">
      <w:pPr>
        <w:numPr>
          <w:ilvl w:val="0"/>
          <w:numId w:val="60"/>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Развивать умение размышлять, заниматься самонаблюдением, осмысливать условия и результат собственной деятельности.</w:t>
      </w:r>
    </w:p>
    <w:p w:rsidR="00C82E08" w:rsidRPr="00444DEB" w:rsidRDefault="00C82E08" w:rsidP="00444DEB">
      <w:pPr>
        <w:numPr>
          <w:ilvl w:val="0"/>
          <w:numId w:val="60"/>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Учить </w:t>
      </w:r>
      <w:proofErr w:type="gramStart"/>
      <w:r w:rsidRPr="00444DEB">
        <w:rPr>
          <w:rFonts w:ascii="Times New Roman" w:hAnsi="Times New Roman" w:cs="Times New Roman"/>
          <w:sz w:val="24"/>
          <w:szCs w:val="24"/>
        </w:rPr>
        <w:t>адекватно</w:t>
      </w:r>
      <w:proofErr w:type="gramEnd"/>
      <w:r w:rsidRPr="00444DEB">
        <w:rPr>
          <w:rFonts w:ascii="Times New Roman" w:hAnsi="Times New Roman" w:cs="Times New Roman"/>
          <w:sz w:val="24"/>
          <w:szCs w:val="24"/>
        </w:rPr>
        <w:t xml:space="preserve"> оценивать уровень владения материалом или способом действия.</w:t>
      </w:r>
    </w:p>
    <w:p w:rsidR="00C82E08" w:rsidRPr="00444DEB" w:rsidRDefault="00C82E08" w:rsidP="00444DEB">
      <w:pPr>
        <w:numPr>
          <w:ilvl w:val="0"/>
          <w:numId w:val="60"/>
        </w:numPr>
        <w:shd w:val="clear" w:color="auto" w:fill="FFFFFF"/>
        <w:tabs>
          <w:tab w:val="left" w:pos="778"/>
        </w:tab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Определять и фиксировать динамику своего продвижения в учебе, прогресса в физическом здоровье и духовном развитии.</w:t>
      </w:r>
    </w:p>
    <w:p w:rsidR="00C82E08" w:rsidRPr="00444DEB" w:rsidRDefault="00C82E08" w:rsidP="00444DEB">
      <w:pPr>
        <w:spacing w:line="240" w:lineRule="auto"/>
        <w:ind w:left="10"/>
        <w:rPr>
          <w:rFonts w:ascii="Times New Roman" w:hAnsi="Times New Roman" w:cs="Times New Roman"/>
          <w:b/>
          <w:sz w:val="24"/>
          <w:szCs w:val="24"/>
        </w:rPr>
      </w:pPr>
      <w:r w:rsidRPr="00444DEB">
        <w:rPr>
          <w:rFonts w:ascii="Times New Roman" w:hAnsi="Times New Roman" w:cs="Times New Roman"/>
          <w:b/>
          <w:sz w:val="24"/>
          <w:szCs w:val="24"/>
        </w:rPr>
        <w:t xml:space="preserve">Структура курса </w:t>
      </w:r>
    </w:p>
    <w:p w:rsidR="00C82E08" w:rsidRPr="00444DEB" w:rsidRDefault="00C82E08"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Основными содержательными линиями предмета  являются:</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2"/>
          <w:sz w:val="24"/>
          <w:szCs w:val="24"/>
        </w:rPr>
        <w:t>Числа и величины</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7"/>
          <w:sz w:val="24"/>
          <w:szCs w:val="24"/>
        </w:rPr>
        <w:t>Арифметические действия</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7"/>
          <w:sz w:val="24"/>
          <w:szCs w:val="24"/>
        </w:rPr>
        <w:t>Текстовые задачи</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7"/>
          <w:sz w:val="24"/>
          <w:szCs w:val="24"/>
        </w:rPr>
        <w:t>Прост</w:t>
      </w:r>
      <w:r w:rsidRPr="00444DEB">
        <w:rPr>
          <w:rFonts w:ascii="Times New Roman" w:hAnsi="Times New Roman" w:cs="Times New Roman"/>
          <w:color w:val="000000"/>
          <w:spacing w:val="-3"/>
          <w:sz w:val="24"/>
          <w:szCs w:val="24"/>
        </w:rPr>
        <w:t>ранственные отношения. Геометрические фигуры.</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3"/>
          <w:sz w:val="24"/>
          <w:szCs w:val="24"/>
        </w:rPr>
        <w:t>Геометри</w:t>
      </w:r>
      <w:r w:rsidRPr="00444DEB">
        <w:rPr>
          <w:rFonts w:ascii="Times New Roman" w:hAnsi="Times New Roman" w:cs="Times New Roman"/>
          <w:color w:val="000000"/>
          <w:spacing w:val="-3"/>
          <w:sz w:val="24"/>
          <w:szCs w:val="24"/>
        </w:rPr>
        <w:softHyphen/>
      </w:r>
      <w:r w:rsidRPr="00444DEB">
        <w:rPr>
          <w:rFonts w:ascii="Times New Roman" w:hAnsi="Times New Roman" w:cs="Times New Roman"/>
          <w:color w:val="000000"/>
          <w:spacing w:val="1"/>
          <w:sz w:val="24"/>
          <w:szCs w:val="24"/>
        </w:rPr>
        <w:t>ческие величины</w:t>
      </w:r>
    </w:p>
    <w:p w:rsidR="00C82E08" w:rsidRPr="00444DEB" w:rsidRDefault="00C82E08" w:rsidP="00444DEB">
      <w:pPr>
        <w:numPr>
          <w:ilvl w:val="0"/>
          <w:numId w:val="56"/>
        </w:numPr>
        <w:spacing w:after="0" w:line="240" w:lineRule="auto"/>
        <w:rPr>
          <w:rFonts w:ascii="Times New Roman" w:hAnsi="Times New Roman" w:cs="Times New Roman"/>
          <w:sz w:val="24"/>
          <w:szCs w:val="24"/>
        </w:rPr>
      </w:pPr>
      <w:r w:rsidRPr="00444DEB">
        <w:rPr>
          <w:rFonts w:ascii="Times New Roman" w:hAnsi="Times New Roman" w:cs="Times New Roman"/>
          <w:color w:val="000000"/>
          <w:spacing w:val="1"/>
          <w:sz w:val="24"/>
          <w:szCs w:val="24"/>
        </w:rPr>
        <w:t>Работа с данными</w:t>
      </w:r>
    </w:p>
    <w:p w:rsidR="00C82E08" w:rsidRPr="00444DEB" w:rsidRDefault="002B6DFB" w:rsidP="00444DEB">
      <w:pPr>
        <w:spacing w:after="0" w:line="240" w:lineRule="auto"/>
        <w:ind w:left="1080"/>
        <w:rPr>
          <w:rFonts w:ascii="Times New Roman" w:hAnsi="Times New Roman" w:cs="Times New Roman"/>
          <w:b/>
          <w:sz w:val="24"/>
          <w:szCs w:val="24"/>
        </w:rPr>
      </w:pPr>
      <w:r w:rsidRPr="00444DEB">
        <w:rPr>
          <w:rFonts w:ascii="Times New Roman" w:hAnsi="Times New Roman" w:cs="Times New Roman"/>
          <w:b/>
          <w:sz w:val="24"/>
          <w:szCs w:val="24"/>
        </w:rPr>
        <w:t>1 класс</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5682"/>
        <w:gridCol w:w="2058"/>
      </w:tblGrid>
      <w:tr w:rsidR="00C82E08" w:rsidRPr="00444DEB" w:rsidTr="00380987">
        <w:tc>
          <w:tcPr>
            <w:tcW w:w="1080" w:type="dxa"/>
            <w:vAlign w:val="center"/>
          </w:tcPr>
          <w:p w:rsidR="00C82E08" w:rsidRPr="00444DEB" w:rsidRDefault="00C82E08"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5682" w:type="dxa"/>
            <w:vAlign w:val="center"/>
          </w:tcPr>
          <w:p w:rsidR="00C82E08" w:rsidRPr="00444DEB" w:rsidRDefault="00C82E08"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058" w:type="dxa"/>
            <w:vAlign w:val="center"/>
          </w:tcPr>
          <w:p w:rsidR="00C82E08" w:rsidRPr="00444DEB" w:rsidRDefault="00C82E08"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C82E08" w:rsidRPr="00444DEB" w:rsidTr="00380987">
        <w:tc>
          <w:tcPr>
            <w:tcW w:w="1080" w:type="dxa"/>
          </w:tcPr>
          <w:p w:rsidR="00C82E08" w:rsidRPr="00444DEB" w:rsidRDefault="00C82E08"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5682" w:type="dxa"/>
            <w:vAlign w:val="center"/>
          </w:tcPr>
          <w:p w:rsidR="00C82E08" w:rsidRPr="00444DEB" w:rsidRDefault="00C82E08"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3"/>
                <w:sz w:val="24"/>
                <w:szCs w:val="24"/>
              </w:rPr>
              <w:t>Дочисловой период. Признаки. Отношения.</w:t>
            </w:r>
          </w:p>
        </w:tc>
        <w:tc>
          <w:tcPr>
            <w:tcW w:w="2058" w:type="dxa"/>
            <w:vAlign w:val="center"/>
          </w:tcPr>
          <w:p w:rsidR="00C82E08" w:rsidRPr="00444DEB" w:rsidRDefault="00771B52"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11</w:t>
            </w:r>
            <w:r w:rsidR="00C82E08" w:rsidRPr="00444DEB">
              <w:rPr>
                <w:rFonts w:ascii="Times New Roman" w:hAnsi="Times New Roman" w:cs="Times New Roman"/>
                <w:sz w:val="24"/>
                <w:szCs w:val="24"/>
              </w:rPr>
              <w:t xml:space="preserve"> часов</w:t>
            </w:r>
          </w:p>
        </w:tc>
      </w:tr>
      <w:tr w:rsidR="00771B52" w:rsidRPr="00444DEB" w:rsidTr="00D34A10">
        <w:tc>
          <w:tcPr>
            <w:tcW w:w="1080" w:type="dxa"/>
          </w:tcPr>
          <w:p w:rsidR="00771B52"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5682" w:type="dxa"/>
          </w:tcPr>
          <w:p w:rsidR="00771B52" w:rsidRPr="00444DEB" w:rsidRDefault="00771B52" w:rsidP="00444DEB">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Отношения: столько же, больше, меньше. Счет предметов</w:t>
            </w:r>
          </w:p>
        </w:tc>
        <w:tc>
          <w:tcPr>
            <w:tcW w:w="2058" w:type="dxa"/>
            <w:vAlign w:val="center"/>
          </w:tcPr>
          <w:p w:rsidR="00771B52" w:rsidRPr="00444DEB" w:rsidRDefault="00771B52"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771B52" w:rsidRPr="00444DEB" w:rsidTr="00380987">
        <w:tc>
          <w:tcPr>
            <w:tcW w:w="1080" w:type="dxa"/>
          </w:tcPr>
          <w:p w:rsidR="00771B52"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5682" w:type="dxa"/>
            <w:vAlign w:val="center"/>
          </w:tcPr>
          <w:p w:rsidR="00771B52" w:rsidRPr="00444DEB" w:rsidRDefault="00771B52"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3"/>
                <w:sz w:val="24"/>
                <w:szCs w:val="24"/>
              </w:rPr>
              <w:t>Число и цифра.</w:t>
            </w:r>
          </w:p>
        </w:tc>
        <w:tc>
          <w:tcPr>
            <w:tcW w:w="2058" w:type="dxa"/>
            <w:vAlign w:val="center"/>
          </w:tcPr>
          <w:p w:rsidR="00771B52" w:rsidRPr="00444DEB" w:rsidRDefault="00771B52"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9 часов</w:t>
            </w:r>
          </w:p>
        </w:tc>
      </w:tr>
      <w:tr w:rsidR="00B37936" w:rsidRPr="00444DEB" w:rsidTr="00D34A10">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4</w:t>
            </w:r>
          </w:p>
        </w:tc>
        <w:tc>
          <w:tcPr>
            <w:tcW w:w="5682" w:type="dxa"/>
          </w:tcPr>
          <w:p w:rsidR="00B37936" w:rsidRPr="00444DEB" w:rsidRDefault="00B37936" w:rsidP="00444DEB">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Однозначные числа</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8 часов</w:t>
            </w:r>
          </w:p>
        </w:tc>
      </w:tr>
      <w:tr w:rsidR="00B37936" w:rsidRPr="00444DEB" w:rsidTr="00D34A10">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5682" w:type="dxa"/>
          </w:tcPr>
          <w:p w:rsidR="00B37936" w:rsidRPr="00444DEB" w:rsidRDefault="00B37936" w:rsidP="00444DEB">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Точка. Прямая и кривая линии. Луч. Счет пре</w:t>
            </w:r>
            <w:proofErr w:type="gramStart"/>
            <w:r w:rsidRPr="00444DEB">
              <w:rPr>
                <w:rFonts w:ascii="Times New Roman" w:hAnsi="Times New Roman" w:cs="Times New Roman"/>
                <w:bCs/>
                <w:sz w:val="24"/>
                <w:szCs w:val="24"/>
              </w:rPr>
              <w:t>д-</w:t>
            </w:r>
            <w:proofErr w:type="gramEnd"/>
            <w:r w:rsidRPr="00444DEB">
              <w:rPr>
                <w:rFonts w:ascii="Times New Roman" w:hAnsi="Times New Roman" w:cs="Times New Roman"/>
                <w:bCs/>
                <w:sz w:val="24"/>
                <w:szCs w:val="24"/>
              </w:rPr>
              <w:br/>
              <w:t>метов</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B37936" w:rsidRPr="00444DEB" w:rsidTr="00D34A10">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5682" w:type="dxa"/>
          </w:tcPr>
          <w:p w:rsidR="00B37936" w:rsidRPr="00444DEB" w:rsidRDefault="00B37936" w:rsidP="00444DEB">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Длина предметов. Счет предметов, запись чисел</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B37936" w:rsidRPr="00444DEB" w:rsidTr="00D34A10">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5682" w:type="dxa"/>
          </w:tcPr>
          <w:p w:rsidR="00B37936" w:rsidRPr="00444DEB" w:rsidRDefault="00B3793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Отрезок. Длина отрезка. Изменение длины (циркуль, мерка)</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9 часов</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5682"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3"/>
                <w:sz w:val="24"/>
                <w:szCs w:val="24"/>
              </w:rPr>
              <w:t>Сложение.</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13 часов</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9</w:t>
            </w:r>
          </w:p>
        </w:tc>
        <w:tc>
          <w:tcPr>
            <w:tcW w:w="5682"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3"/>
                <w:sz w:val="24"/>
                <w:szCs w:val="24"/>
              </w:rPr>
              <w:t>Вычитание.</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19 час</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10</w:t>
            </w:r>
          </w:p>
        </w:tc>
        <w:tc>
          <w:tcPr>
            <w:tcW w:w="5682"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5"/>
                <w:sz w:val="24"/>
                <w:szCs w:val="24"/>
              </w:rPr>
              <w:t xml:space="preserve"> Сложение и вычитание отрезков. </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6 часов</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5682" w:type="dxa"/>
            <w:vAlign w:val="center"/>
          </w:tcPr>
          <w:p w:rsidR="00B37936" w:rsidRPr="00444DEB" w:rsidRDefault="00B37936" w:rsidP="00444DEB">
            <w:pPr>
              <w:tabs>
                <w:tab w:val="left" w:pos="705"/>
              </w:tabs>
              <w:autoSpaceDE w:val="0"/>
              <w:autoSpaceDN w:val="0"/>
              <w:adjustRightInd w:val="0"/>
              <w:spacing w:after="0" w:line="240" w:lineRule="auto"/>
              <w:rPr>
                <w:rFonts w:ascii="Times New Roman" w:hAnsi="Times New Roman" w:cs="Times New Roman"/>
                <w:spacing w:val="-5"/>
                <w:sz w:val="24"/>
                <w:szCs w:val="24"/>
              </w:rPr>
            </w:pPr>
            <w:r w:rsidRPr="00444DEB">
              <w:rPr>
                <w:rFonts w:ascii="Times New Roman" w:hAnsi="Times New Roman" w:cs="Times New Roman"/>
                <w:bCs/>
                <w:sz w:val="24"/>
                <w:szCs w:val="24"/>
              </w:rPr>
              <w:t xml:space="preserve">На сколько…? </w:t>
            </w:r>
            <w:proofErr w:type="gramStart"/>
            <w:r w:rsidRPr="00444DEB">
              <w:rPr>
                <w:rFonts w:ascii="Times New Roman" w:hAnsi="Times New Roman" w:cs="Times New Roman"/>
                <w:bCs/>
                <w:sz w:val="24"/>
                <w:szCs w:val="24"/>
              </w:rPr>
              <w:t>На сколько</w:t>
            </w:r>
            <w:proofErr w:type="gramEnd"/>
            <w:r w:rsidRPr="00444DEB">
              <w:rPr>
                <w:rFonts w:ascii="Times New Roman" w:hAnsi="Times New Roman" w:cs="Times New Roman"/>
                <w:bCs/>
                <w:sz w:val="24"/>
                <w:szCs w:val="24"/>
              </w:rPr>
              <w:t xml:space="preserve"> меньше?  </w:t>
            </w:r>
            <w:proofErr w:type="gramStart"/>
            <w:r w:rsidRPr="00444DEB">
              <w:rPr>
                <w:rFonts w:ascii="Times New Roman" w:hAnsi="Times New Roman" w:cs="Times New Roman"/>
                <w:bCs/>
                <w:sz w:val="24"/>
                <w:szCs w:val="24"/>
              </w:rPr>
              <w:t>На сколько</w:t>
            </w:r>
            <w:proofErr w:type="gramEnd"/>
            <w:r w:rsidRPr="00444DEB">
              <w:rPr>
                <w:rFonts w:ascii="Times New Roman" w:hAnsi="Times New Roman" w:cs="Times New Roman"/>
                <w:bCs/>
                <w:sz w:val="24"/>
                <w:szCs w:val="24"/>
              </w:rPr>
              <w:t xml:space="preserve"> больше? Состав однозначных чисел</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8 часов</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12</w:t>
            </w:r>
          </w:p>
        </w:tc>
        <w:tc>
          <w:tcPr>
            <w:tcW w:w="5682" w:type="dxa"/>
            <w:vAlign w:val="center"/>
          </w:tcPr>
          <w:p w:rsidR="00B37936" w:rsidRPr="00444DEB" w:rsidRDefault="00B37936" w:rsidP="00444DEB">
            <w:pPr>
              <w:tabs>
                <w:tab w:val="left" w:pos="705"/>
              </w:tabs>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Ломаная</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2 часа</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13</w:t>
            </w:r>
          </w:p>
        </w:tc>
        <w:tc>
          <w:tcPr>
            <w:tcW w:w="5682"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pacing w:val="-1"/>
                <w:sz w:val="24"/>
                <w:szCs w:val="24"/>
              </w:rPr>
              <w:t>Двузначные числа. Сложение и вычитание.</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18 часов</w:t>
            </w:r>
          </w:p>
        </w:tc>
      </w:tr>
      <w:tr w:rsidR="00B37936" w:rsidRPr="00444DEB" w:rsidTr="00380987">
        <w:tc>
          <w:tcPr>
            <w:tcW w:w="1080" w:type="dxa"/>
          </w:tcPr>
          <w:p w:rsidR="00B37936"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14</w:t>
            </w:r>
          </w:p>
        </w:tc>
        <w:tc>
          <w:tcPr>
            <w:tcW w:w="5682" w:type="dxa"/>
            <w:vAlign w:val="center"/>
          </w:tcPr>
          <w:p w:rsidR="00B37936" w:rsidRPr="00444DEB" w:rsidRDefault="00B37936" w:rsidP="00444DEB">
            <w:pPr>
              <w:shd w:val="clear" w:color="auto" w:fill="FFFFFF"/>
              <w:spacing w:line="240" w:lineRule="auto"/>
              <w:rPr>
                <w:rFonts w:ascii="Times New Roman" w:hAnsi="Times New Roman" w:cs="Times New Roman"/>
                <w:spacing w:val="-1"/>
                <w:sz w:val="24"/>
                <w:szCs w:val="24"/>
              </w:rPr>
            </w:pPr>
            <w:r w:rsidRPr="00444DEB">
              <w:rPr>
                <w:rFonts w:ascii="Times New Roman" w:hAnsi="Times New Roman" w:cs="Times New Roman"/>
                <w:spacing w:val="-1"/>
                <w:sz w:val="24"/>
                <w:szCs w:val="24"/>
              </w:rPr>
              <w:t>Единицы длины</w:t>
            </w:r>
          </w:p>
        </w:tc>
        <w:tc>
          <w:tcPr>
            <w:tcW w:w="2058" w:type="dxa"/>
            <w:vAlign w:val="center"/>
          </w:tcPr>
          <w:p w:rsidR="00B37936" w:rsidRPr="00444DEB" w:rsidRDefault="00B3793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6 часов</w:t>
            </w:r>
          </w:p>
        </w:tc>
      </w:tr>
      <w:tr w:rsidR="0053381D" w:rsidRPr="00444DEB" w:rsidTr="00D34A10">
        <w:tc>
          <w:tcPr>
            <w:tcW w:w="1080" w:type="dxa"/>
          </w:tcPr>
          <w:p w:rsidR="0053381D"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15</w:t>
            </w:r>
          </w:p>
        </w:tc>
        <w:tc>
          <w:tcPr>
            <w:tcW w:w="5682" w:type="dxa"/>
          </w:tcPr>
          <w:p w:rsidR="0053381D" w:rsidRPr="00444DEB" w:rsidRDefault="0053381D"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Сложение и вычитание двузначных и однозначных чисел (без перехода через разряд). Сложение и вычитание двузначных чисел и «круглых» десятков</w:t>
            </w:r>
          </w:p>
        </w:tc>
        <w:tc>
          <w:tcPr>
            <w:tcW w:w="2058" w:type="dxa"/>
            <w:vAlign w:val="center"/>
          </w:tcPr>
          <w:p w:rsidR="0053381D" w:rsidRPr="00444DEB" w:rsidRDefault="0053381D"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11 часов</w:t>
            </w:r>
          </w:p>
        </w:tc>
      </w:tr>
      <w:tr w:rsidR="0053381D" w:rsidRPr="00444DEB" w:rsidTr="00D34A10">
        <w:tc>
          <w:tcPr>
            <w:tcW w:w="1080" w:type="dxa"/>
          </w:tcPr>
          <w:p w:rsidR="0053381D" w:rsidRPr="00444DEB" w:rsidRDefault="0053381D"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16</w:t>
            </w:r>
          </w:p>
        </w:tc>
        <w:tc>
          <w:tcPr>
            <w:tcW w:w="5682" w:type="dxa"/>
          </w:tcPr>
          <w:p w:rsidR="0053381D" w:rsidRPr="00444DEB" w:rsidRDefault="0053381D"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Масса. Симметричные фигуры.</w:t>
            </w:r>
          </w:p>
        </w:tc>
        <w:tc>
          <w:tcPr>
            <w:tcW w:w="2058" w:type="dxa"/>
            <w:vAlign w:val="center"/>
          </w:tcPr>
          <w:p w:rsidR="0053381D" w:rsidRPr="00444DEB" w:rsidRDefault="0053381D"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6 часов</w:t>
            </w:r>
          </w:p>
        </w:tc>
      </w:tr>
    </w:tbl>
    <w:p w:rsidR="00C82E08" w:rsidRPr="00444DEB" w:rsidRDefault="00C82E08" w:rsidP="00444DEB">
      <w:pPr>
        <w:spacing w:line="240" w:lineRule="auto"/>
        <w:rPr>
          <w:rFonts w:ascii="Times New Roman" w:hAnsi="Times New Roman" w:cs="Times New Roman"/>
          <w:b/>
          <w:sz w:val="24"/>
          <w:szCs w:val="24"/>
        </w:rPr>
      </w:pPr>
    </w:p>
    <w:p w:rsidR="00771B52" w:rsidRPr="00444DEB" w:rsidRDefault="00771B52"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 10)</w:t>
      </w:r>
    </w:p>
    <w:p w:rsidR="001C6BD3" w:rsidRPr="00444DEB" w:rsidRDefault="001C6BD3"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Содержание программы</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4"/>
          <w:sz w:val="24"/>
          <w:szCs w:val="24"/>
        </w:rPr>
        <w:t xml:space="preserve">Признаки (свойства) предметов (цвет, форма, размер). Сравнение и </w:t>
      </w:r>
      <w:r w:rsidRPr="00444DEB">
        <w:rPr>
          <w:rFonts w:ascii="Times New Roman" w:hAnsi="Times New Roman" w:cs="Times New Roman"/>
          <w:color w:val="000000"/>
          <w:spacing w:val="-5"/>
          <w:sz w:val="24"/>
          <w:szCs w:val="24"/>
        </w:rPr>
        <w:t xml:space="preserve">классификация по различным признакам (свойствам). </w:t>
      </w:r>
      <w:proofErr w:type="gramStart"/>
      <w:r w:rsidRPr="00444DEB">
        <w:rPr>
          <w:rFonts w:ascii="Times New Roman" w:hAnsi="Times New Roman" w:cs="Times New Roman"/>
          <w:color w:val="000000"/>
          <w:spacing w:val="-4"/>
          <w:sz w:val="24"/>
          <w:szCs w:val="24"/>
        </w:rPr>
        <w:t xml:space="preserve">Уточнение понятий: «слева», «справа», «вверху», «внизу», «над», </w:t>
      </w:r>
      <w:r w:rsidRPr="00444DEB">
        <w:rPr>
          <w:rFonts w:ascii="Times New Roman" w:hAnsi="Times New Roman" w:cs="Times New Roman"/>
          <w:color w:val="000000"/>
          <w:spacing w:val="-5"/>
          <w:sz w:val="24"/>
          <w:szCs w:val="24"/>
        </w:rPr>
        <w:t>«под», «перед», «за», «между», «раньше», «позже», «все», «каждый», «любой»; связок «и», «или».</w:t>
      </w:r>
      <w:proofErr w:type="gramEnd"/>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Отношения «столько же», «больше», «меньше» (установление взаимно</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4"/>
          <w:sz w:val="24"/>
          <w:szCs w:val="24"/>
        </w:rPr>
        <w:t xml:space="preserve">однозначного соответствия). Счет. Количественная характеристика </w:t>
      </w:r>
      <w:r w:rsidRPr="00444DEB">
        <w:rPr>
          <w:rFonts w:ascii="Times New Roman" w:hAnsi="Times New Roman" w:cs="Times New Roman"/>
          <w:color w:val="000000"/>
          <w:spacing w:val="-6"/>
          <w:sz w:val="24"/>
          <w:szCs w:val="24"/>
        </w:rPr>
        <w:t xml:space="preserve">групп предметов. Цифры. Взаимосвязь количественного и порядкового </w:t>
      </w:r>
      <w:r w:rsidRPr="00444DEB">
        <w:rPr>
          <w:rFonts w:ascii="Times New Roman" w:hAnsi="Times New Roman" w:cs="Times New Roman"/>
          <w:color w:val="000000"/>
          <w:spacing w:val="-9"/>
          <w:sz w:val="24"/>
          <w:szCs w:val="24"/>
        </w:rPr>
        <w:t>чисел.</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 xml:space="preserve">Сравнение длин предметов (визуально, наложением). </w:t>
      </w:r>
      <w:r w:rsidRPr="00444DEB">
        <w:rPr>
          <w:rFonts w:ascii="Times New Roman" w:hAnsi="Times New Roman" w:cs="Times New Roman"/>
          <w:color w:val="000000"/>
          <w:spacing w:val="-6"/>
          <w:sz w:val="24"/>
          <w:szCs w:val="24"/>
        </w:rPr>
        <w:t xml:space="preserve">Точка. Линия (кривая, прямая). Луч. Линейка как инструмент для </w:t>
      </w:r>
      <w:r w:rsidRPr="00444DEB">
        <w:rPr>
          <w:rFonts w:ascii="Times New Roman" w:hAnsi="Times New Roman" w:cs="Times New Roman"/>
          <w:color w:val="000000"/>
          <w:spacing w:val="-5"/>
          <w:sz w:val="24"/>
          <w:szCs w:val="24"/>
        </w:rPr>
        <w:t>проведения прямых линий.</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6"/>
          <w:sz w:val="24"/>
          <w:szCs w:val="24"/>
        </w:rPr>
        <w:t xml:space="preserve">Натуральный ряд чисел от 1 до 9, принцип его построения. </w:t>
      </w:r>
      <w:r w:rsidRPr="00444DEB">
        <w:rPr>
          <w:rFonts w:ascii="Times New Roman" w:hAnsi="Times New Roman" w:cs="Times New Roman"/>
          <w:color w:val="000000"/>
          <w:spacing w:val="-5"/>
          <w:sz w:val="24"/>
          <w:szCs w:val="24"/>
        </w:rPr>
        <w:t>Присчитывание и отсчитывание по единице.</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7"/>
          <w:sz w:val="24"/>
          <w:szCs w:val="24"/>
        </w:rPr>
        <w:t>Сравнение длин с помощью различных мерок. Отрезок. Числовой луч.</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 xml:space="preserve">Сравнение натуральных чисел. Неравенства. </w:t>
      </w:r>
      <w:r w:rsidRPr="00444DEB">
        <w:rPr>
          <w:rFonts w:ascii="Times New Roman" w:hAnsi="Times New Roman" w:cs="Times New Roman"/>
          <w:color w:val="000000"/>
          <w:spacing w:val="-4"/>
          <w:sz w:val="24"/>
          <w:szCs w:val="24"/>
        </w:rPr>
        <w:t xml:space="preserve">Смысл действий сложения и вычитания. Понятие целого и части. </w:t>
      </w:r>
      <w:r w:rsidRPr="00444DEB">
        <w:rPr>
          <w:rFonts w:ascii="Times New Roman" w:hAnsi="Times New Roman" w:cs="Times New Roman"/>
          <w:color w:val="000000"/>
          <w:spacing w:val="-5"/>
          <w:sz w:val="24"/>
          <w:szCs w:val="24"/>
        </w:rPr>
        <w:t>«Увеличить на», «уменьшить на». Выражение. Равенство. Сумма, слагаемые, значение суммы.</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Переместительное свойство сложения. Состав чисел (от 2 до 9).</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Сложение и вычитание отрезков (с помощью циркуля).</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 xml:space="preserve">Уменьшаемое, вычитаемое, значение разности. </w:t>
      </w:r>
      <w:r w:rsidRPr="00444DEB">
        <w:rPr>
          <w:rFonts w:ascii="Times New Roman" w:hAnsi="Times New Roman" w:cs="Times New Roman"/>
          <w:color w:val="000000"/>
          <w:spacing w:val="-6"/>
          <w:sz w:val="24"/>
          <w:szCs w:val="24"/>
        </w:rPr>
        <w:t xml:space="preserve">Взаимосвязь компонентов и результатов действий сложения и </w:t>
      </w:r>
      <w:r w:rsidRPr="00444DEB">
        <w:rPr>
          <w:rFonts w:ascii="Times New Roman" w:hAnsi="Times New Roman" w:cs="Times New Roman"/>
          <w:color w:val="000000"/>
          <w:spacing w:val="-7"/>
          <w:sz w:val="24"/>
          <w:szCs w:val="24"/>
        </w:rPr>
        <w:t>вычитания.</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7"/>
          <w:sz w:val="24"/>
          <w:szCs w:val="24"/>
        </w:rPr>
        <w:t>Число и цифра нуль. Разностное сравнение.</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Ломаная (замкнутая и незамкнутая).</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Двузначные числа, их разрядный состав.</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Единицы длины (</w:t>
      </w:r>
      <w:proofErr w:type="gramStart"/>
      <w:r w:rsidRPr="00444DEB">
        <w:rPr>
          <w:rFonts w:ascii="Times New Roman" w:hAnsi="Times New Roman" w:cs="Times New Roman"/>
          <w:color w:val="000000"/>
          <w:spacing w:val="-5"/>
          <w:sz w:val="24"/>
          <w:szCs w:val="24"/>
        </w:rPr>
        <w:t>см</w:t>
      </w:r>
      <w:proofErr w:type="gramEnd"/>
      <w:r w:rsidRPr="00444DEB">
        <w:rPr>
          <w:rFonts w:ascii="Times New Roman" w:hAnsi="Times New Roman" w:cs="Times New Roman"/>
          <w:color w:val="000000"/>
          <w:spacing w:val="-5"/>
          <w:sz w:val="24"/>
          <w:szCs w:val="24"/>
        </w:rPr>
        <w:t>, дм), их соотношение.</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Число 10, его состав</w:t>
      </w:r>
      <w:proofErr w:type="gramStart"/>
      <w:r w:rsidRPr="00444DEB">
        <w:rPr>
          <w:rFonts w:ascii="Times New Roman" w:hAnsi="Times New Roman" w:cs="Times New Roman"/>
          <w:color w:val="000000"/>
          <w:spacing w:val="-5"/>
          <w:sz w:val="24"/>
          <w:szCs w:val="24"/>
        </w:rPr>
        <w:t>.С</w:t>
      </w:r>
      <w:proofErr w:type="gramEnd"/>
      <w:r w:rsidRPr="00444DEB">
        <w:rPr>
          <w:rFonts w:ascii="Times New Roman" w:hAnsi="Times New Roman" w:cs="Times New Roman"/>
          <w:color w:val="000000"/>
          <w:spacing w:val="-5"/>
          <w:sz w:val="24"/>
          <w:szCs w:val="24"/>
        </w:rPr>
        <w:t>ложение и вычитание разрядных десятков.</w:t>
      </w:r>
    </w:p>
    <w:p w:rsidR="001C6BD3" w:rsidRPr="00444DEB" w:rsidRDefault="001C6BD3" w:rsidP="00444DEB">
      <w:pPr>
        <w:numPr>
          <w:ilvl w:val="0"/>
          <w:numId w:val="55"/>
        </w:num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color w:val="000000"/>
          <w:spacing w:val="-6"/>
          <w:sz w:val="24"/>
          <w:szCs w:val="24"/>
        </w:rPr>
        <w:lastRenderedPageBreak/>
        <w:t xml:space="preserve">Прибавление (вычитание) к двузначному числу единиц, десятков (без </w:t>
      </w:r>
      <w:r w:rsidRPr="00444DEB">
        <w:rPr>
          <w:rFonts w:ascii="Times New Roman" w:hAnsi="Times New Roman" w:cs="Times New Roman"/>
          <w:color w:val="000000"/>
          <w:spacing w:val="-5"/>
          <w:sz w:val="24"/>
          <w:szCs w:val="24"/>
        </w:rPr>
        <w:t xml:space="preserve">перехода через разряд). Единица массы — </w:t>
      </w:r>
      <w:proofErr w:type="gramStart"/>
      <w:r w:rsidRPr="00444DEB">
        <w:rPr>
          <w:rFonts w:ascii="Times New Roman" w:hAnsi="Times New Roman" w:cs="Times New Roman"/>
          <w:color w:val="000000"/>
          <w:spacing w:val="-5"/>
          <w:sz w:val="24"/>
          <w:szCs w:val="24"/>
        </w:rPr>
        <w:t>кг</w:t>
      </w:r>
      <w:proofErr w:type="gramEnd"/>
      <w:r w:rsidRPr="00444DEB">
        <w:rPr>
          <w:rFonts w:ascii="Times New Roman" w:hAnsi="Times New Roman" w:cs="Times New Roman"/>
          <w:color w:val="000000"/>
          <w:spacing w:val="-5"/>
          <w:sz w:val="24"/>
          <w:szCs w:val="24"/>
        </w:rPr>
        <w:t>. Симметричные фигуры.</w:t>
      </w:r>
    </w:p>
    <w:p w:rsidR="001C6BD3" w:rsidRPr="00444DEB" w:rsidRDefault="001C6BD3" w:rsidP="00444DEB">
      <w:pPr>
        <w:spacing w:line="240" w:lineRule="auto"/>
        <w:jc w:val="center"/>
        <w:rPr>
          <w:rFonts w:ascii="Times New Roman" w:hAnsi="Times New Roman" w:cs="Times New Roman"/>
          <w:b/>
          <w:sz w:val="24"/>
          <w:szCs w:val="24"/>
        </w:rPr>
      </w:pPr>
      <w:proofErr w:type="gramStart"/>
      <w:r w:rsidRPr="00444DEB">
        <w:rPr>
          <w:rFonts w:ascii="Times New Roman" w:hAnsi="Times New Roman" w:cs="Times New Roman"/>
          <w:b/>
          <w:sz w:val="24"/>
          <w:szCs w:val="24"/>
        </w:rPr>
        <w:t xml:space="preserve">Стержневые линии курса, основанные на анализе программного </w:t>
      </w:r>
      <w:proofErr w:type="gramEnd"/>
    </w:p>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b/>
          <w:sz w:val="24"/>
          <w:szCs w:val="24"/>
        </w:rPr>
        <w:t>материала и стандарта</w:t>
      </w: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8"/>
        <w:gridCol w:w="1692"/>
        <w:gridCol w:w="2880"/>
        <w:gridCol w:w="3060"/>
        <w:gridCol w:w="1620"/>
      </w:tblGrid>
      <w:tr w:rsidR="001C6BD3" w:rsidRPr="00444DEB" w:rsidTr="00D86549">
        <w:tc>
          <w:tcPr>
            <w:tcW w:w="468" w:type="dxa"/>
            <w:vMerge w:val="restart"/>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w:t>
            </w:r>
          </w:p>
        </w:tc>
        <w:tc>
          <w:tcPr>
            <w:tcW w:w="1692" w:type="dxa"/>
            <w:vMerge w:val="restart"/>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Стержневые линии</w:t>
            </w:r>
          </w:p>
        </w:tc>
        <w:tc>
          <w:tcPr>
            <w:tcW w:w="5940" w:type="dxa"/>
            <w:gridSpan w:val="2"/>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Стандарт, обязательный минимум содержания образования</w:t>
            </w:r>
          </w:p>
        </w:tc>
        <w:tc>
          <w:tcPr>
            <w:tcW w:w="1620" w:type="dxa"/>
            <w:vMerge w:val="restart"/>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Возможность углубления</w:t>
            </w:r>
          </w:p>
        </w:tc>
      </w:tr>
      <w:tr w:rsidR="001C6BD3" w:rsidRPr="00444DEB" w:rsidTr="00D86549">
        <w:tc>
          <w:tcPr>
            <w:tcW w:w="468" w:type="dxa"/>
            <w:vMerge/>
          </w:tcPr>
          <w:p w:rsidR="001C6BD3" w:rsidRPr="00444DEB" w:rsidRDefault="001C6BD3" w:rsidP="00444DEB">
            <w:pPr>
              <w:spacing w:line="240" w:lineRule="auto"/>
              <w:rPr>
                <w:rFonts w:ascii="Times New Roman" w:hAnsi="Times New Roman" w:cs="Times New Roman"/>
                <w:sz w:val="24"/>
                <w:szCs w:val="24"/>
              </w:rPr>
            </w:pPr>
          </w:p>
        </w:tc>
        <w:tc>
          <w:tcPr>
            <w:tcW w:w="1692" w:type="dxa"/>
            <w:vMerge/>
          </w:tcPr>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знать</w:t>
            </w:r>
          </w:p>
        </w:tc>
        <w:tc>
          <w:tcPr>
            <w:tcW w:w="3060"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уметь</w:t>
            </w:r>
          </w:p>
        </w:tc>
        <w:tc>
          <w:tcPr>
            <w:tcW w:w="1620" w:type="dxa"/>
            <w:vMerge/>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vMerge w:val="restart"/>
          </w:tcPr>
          <w:p w:rsidR="001C6BD3" w:rsidRPr="00444DEB" w:rsidRDefault="001C6BD3" w:rsidP="00444DEB">
            <w:pPr>
              <w:numPr>
                <w:ilvl w:val="0"/>
                <w:numId w:val="54"/>
              </w:numPr>
              <w:spacing w:after="0" w:line="240" w:lineRule="auto"/>
              <w:rPr>
                <w:rFonts w:ascii="Times New Roman" w:hAnsi="Times New Roman" w:cs="Times New Roman"/>
                <w:sz w:val="24"/>
                <w:szCs w:val="24"/>
              </w:rPr>
            </w:pPr>
          </w:p>
        </w:tc>
        <w:tc>
          <w:tcPr>
            <w:tcW w:w="1692" w:type="dxa"/>
            <w:vMerge w:val="restart"/>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Числа и величины. </w:t>
            </w:r>
          </w:p>
        </w:tc>
        <w:tc>
          <w:tcPr>
            <w:tcW w:w="2880" w:type="dxa"/>
          </w:tcPr>
          <w:p w:rsidR="001C6BD3" w:rsidRPr="00444DEB" w:rsidRDefault="001C6BD3" w:rsidP="00444DEB">
            <w:pPr>
              <w:shd w:val="clear" w:color="auto" w:fill="FFFFFF"/>
              <w:spacing w:before="178" w:line="240" w:lineRule="auto"/>
              <w:ind w:right="5"/>
              <w:jc w:val="both"/>
              <w:rPr>
                <w:rFonts w:ascii="Times New Roman" w:hAnsi="Times New Roman" w:cs="Times New Roman"/>
                <w:color w:val="000000"/>
                <w:spacing w:val="-1"/>
                <w:sz w:val="24"/>
                <w:szCs w:val="24"/>
              </w:rPr>
            </w:pPr>
            <w:r w:rsidRPr="00444DEB">
              <w:rPr>
                <w:rFonts w:ascii="Times New Roman" w:hAnsi="Times New Roman" w:cs="Times New Roman"/>
                <w:color w:val="000000"/>
                <w:spacing w:val="-6"/>
                <w:sz w:val="24"/>
                <w:szCs w:val="24"/>
              </w:rPr>
              <w:t>Название, последовательность и запись чисел в пределах 100.</w:t>
            </w:r>
          </w:p>
          <w:p w:rsidR="001C6BD3" w:rsidRPr="00444DEB" w:rsidRDefault="001C6BD3" w:rsidP="00444DEB">
            <w:pPr>
              <w:spacing w:line="240" w:lineRule="auto"/>
              <w:rPr>
                <w:rFonts w:ascii="Times New Roman" w:hAnsi="Times New Roman" w:cs="Times New Roman"/>
                <w:sz w:val="24"/>
                <w:szCs w:val="24"/>
              </w:rPr>
            </w:pPr>
          </w:p>
        </w:tc>
        <w:tc>
          <w:tcPr>
            <w:tcW w:w="3060" w:type="dxa"/>
          </w:tcPr>
          <w:p w:rsidR="001C6BD3" w:rsidRPr="00444DEB" w:rsidRDefault="001C6BD3" w:rsidP="00444DEB">
            <w:pPr>
              <w:shd w:val="clear" w:color="auto" w:fill="FFFFFF"/>
              <w:spacing w:before="192" w:line="240" w:lineRule="auto"/>
              <w:ind w:right="10"/>
              <w:jc w:val="both"/>
              <w:rPr>
                <w:rFonts w:ascii="Times New Roman" w:hAnsi="Times New Roman" w:cs="Times New Roman"/>
                <w:color w:val="000000"/>
                <w:spacing w:val="8"/>
                <w:sz w:val="24"/>
                <w:szCs w:val="24"/>
              </w:rPr>
            </w:pPr>
            <w:r w:rsidRPr="00444DEB">
              <w:rPr>
                <w:rFonts w:ascii="Times New Roman" w:hAnsi="Times New Roman" w:cs="Times New Roman"/>
                <w:color w:val="000000"/>
                <w:spacing w:val="8"/>
                <w:sz w:val="24"/>
                <w:szCs w:val="24"/>
              </w:rPr>
              <w:t>Вести счет предметов, абстрактный и порядковый счет.</w:t>
            </w:r>
          </w:p>
          <w:p w:rsidR="001C6BD3" w:rsidRPr="00444DEB" w:rsidRDefault="001C6BD3" w:rsidP="00444DEB">
            <w:pPr>
              <w:shd w:val="clear" w:color="auto" w:fill="FFFFFF"/>
              <w:spacing w:before="192" w:line="240" w:lineRule="auto"/>
              <w:ind w:right="10"/>
              <w:jc w:val="both"/>
              <w:rPr>
                <w:rFonts w:ascii="Times New Roman" w:hAnsi="Times New Roman" w:cs="Times New Roman"/>
                <w:sz w:val="24"/>
                <w:szCs w:val="24"/>
              </w:rPr>
            </w:pPr>
            <w:r w:rsidRPr="00444DEB">
              <w:rPr>
                <w:rFonts w:ascii="Times New Roman" w:hAnsi="Times New Roman" w:cs="Times New Roman"/>
                <w:color w:val="000000"/>
                <w:spacing w:val="8"/>
                <w:sz w:val="24"/>
                <w:szCs w:val="24"/>
              </w:rPr>
              <w:t>Соотносить число предметов и цифру.</w:t>
            </w:r>
          </w:p>
          <w:p w:rsidR="001C6BD3" w:rsidRPr="00444DEB" w:rsidRDefault="001C6BD3" w:rsidP="00444DEB">
            <w:pPr>
              <w:spacing w:line="240" w:lineRule="auto"/>
              <w:rPr>
                <w:rFonts w:ascii="Times New Roman" w:hAnsi="Times New Roman" w:cs="Times New Roman"/>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vMerge/>
          </w:tcPr>
          <w:p w:rsidR="001C6BD3" w:rsidRPr="00444DEB" w:rsidRDefault="001C6BD3" w:rsidP="00444DEB">
            <w:pPr>
              <w:numPr>
                <w:ilvl w:val="0"/>
                <w:numId w:val="54"/>
              </w:numPr>
              <w:spacing w:after="0" w:line="240" w:lineRule="auto"/>
              <w:rPr>
                <w:rFonts w:ascii="Times New Roman" w:hAnsi="Times New Roman" w:cs="Times New Roman"/>
                <w:sz w:val="24"/>
                <w:szCs w:val="24"/>
              </w:rPr>
            </w:pPr>
          </w:p>
        </w:tc>
        <w:tc>
          <w:tcPr>
            <w:tcW w:w="1692" w:type="dxa"/>
            <w:vMerge/>
          </w:tcPr>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hd w:val="clear" w:color="auto" w:fill="FFFFFF"/>
              <w:spacing w:before="178" w:line="240" w:lineRule="auto"/>
              <w:ind w:right="5"/>
              <w:jc w:val="both"/>
              <w:rPr>
                <w:rFonts w:ascii="Times New Roman" w:hAnsi="Times New Roman" w:cs="Times New Roman"/>
                <w:color w:val="000000"/>
                <w:spacing w:val="-6"/>
                <w:sz w:val="24"/>
                <w:szCs w:val="24"/>
              </w:rPr>
            </w:pPr>
            <w:r w:rsidRPr="00444DEB">
              <w:rPr>
                <w:rFonts w:ascii="Times New Roman" w:hAnsi="Times New Roman" w:cs="Times New Roman"/>
                <w:color w:val="000000"/>
                <w:spacing w:val="-6"/>
                <w:sz w:val="24"/>
                <w:szCs w:val="24"/>
              </w:rPr>
              <w:t>Состав однозначных чисел 2 – 9 из двух слагаемых.</w:t>
            </w:r>
          </w:p>
        </w:tc>
        <w:tc>
          <w:tcPr>
            <w:tcW w:w="3060" w:type="dxa"/>
          </w:tcPr>
          <w:p w:rsidR="001C6BD3" w:rsidRPr="00444DEB" w:rsidRDefault="001C6BD3" w:rsidP="00444DEB">
            <w:pPr>
              <w:shd w:val="clear" w:color="auto" w:fill="FFFFFF"/>
              <w:spacing w:before="192" w:line="240" w:lineRule="auto"/>
              <w:ind w:right="10"/>
              <w:jc w:val="both"/>
              <w:rPr>
                <w:rFonts w:ascii="Times New Roman" w:hAnsi="Times New Roman" w:cs="Times New Roman"/>
                <w:color w:val="000000"/>
                <w:spacing w:val="8"/>
                <w:sz w:val="24"/>
                <w:szCs w:val="24"/>
              </w:rPr>
            </w:pPr>
            <w:r w:rsidRPr="00444DEB">
              <w:rPr>
                <w:rFonts w:ascii="Times New Roman" w:hAnsi="Times New Roman" w:cs="Times New Roman"/>
                <w:color w:val="000000"/>
                <w:spacing w:val="8"/>
                <w:sz w:val="24"/>
                <w:szCs w:val="24"/>
              </w:rPr>
              <w:t>Читать, записывать, сравнивать однозначные числа.</w:t>
            </w: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vMerge/>
          </w:tcPr>
          <w:p w:rsidR="001C6BD3" w:rsidRPr="00444DEB" w:rsidRDefault="001C6BD3" w:rsidP="00444DEB">
            <w:pPr>
              <w:numPr>
                <w:ilvl w:val="0"/>
                <w:numId w:val="54"/>
              </w:numPr>
              <w:spacing w:after="0" w:line="240" w:lineRule="auto"/>
              <w:rPr>
                <w:rFonts w:ascii="Times New Roman" w:hAnsi="Times New Roman" w:cs="Times New Roman"/>
                <w:sz w:val="24"/>
                <w:szCs w:val="24"/>
              </w:rPr>
            </w:pPr>
          </w:p>
        </w:tc>
        <w:tc>
          <w:tcPr>
            <w:tcW w:w="1692" w:type="dxa"/>
            <w:vMerge/>
          </w:tcPr>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hd w:val="clear" w:color="auto" w:fill="FFFFFF"/>
              <w:spacing w:before="77" w:line="240" w:lineRule="auto"/>
              <w:ind w:right="5"/>
              <w:jc w:val="both"/>
              <w:rPr>
                <w:rFonts w:ascii="Times New Roman" w:hAnsi="Times New Roman" w:cs="Times New Roman"/>
                <w:sz w:val="24"/>
                <w:szCs w:val="24"/>
              </w:rPr>
            </w:pPr>
            <w:r w:rsidRPr="00444DEB">
              <w:rPr>
                <w:rFonts w:ascii="Times New Roman" w:hAnsi="Times New Roman" w:cs="Times New Roman"/>
                <w:color w:val="000000"/>
                <w:spacing w:val="10"/>
                <w:sz w:val="24"/>
                <w:szCs w:val="24"/>
              </w:rPr>
              <w:t>Разрядный состав дву</w:t>
            </w:r>
            <w:r w:rsidRPr="00444DEB">
              <w:rPr>
                <w:rFonts w:ascii="Times New Roman" w:hAnsi="Times New Roman" w:cs="Times New Roman"/>
                <w:color w:val="000000"/>
                <w:spacing w:val="10"/>
                <w:sz w:val="24"/>
                <w:szCs w:val="24"/>
              </w:rPr>
              <w:softHyphen/>
            </w:r>
            <w:r w:rsidRPr="00444DEB">
              <w:rPr>
                <w:rFonts w:ascii="Times New Roman" w:hAnsi="Times New Roman" w:cs="Times New Roman"/>
                <w:color w:val="000000"/>
                <w:sz w:val="24"/>
                <w:szCs w:val="24"/>
              </w:rPr>
              <w:t>значных чисел (названия разря</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1"/>
                <w:sz w:val="24"/>
                <w:szCs w:val="24"/>
              </w:rPr>
              <w:t>дов, соотношение раз</w:t>
            </w:r>
            <w:r w:rsidRPr="00444DEB">
              <w:rPr>
                <w:rFonts w:ascii="Times New Roman" w:hAnsi="Times New Roman" w:cs="Times New Roman"/>
                <w:color w:val="000000"/>
                <w:spacing w:val="1"/>
                <w:sz w:val="24"/>
                <w:szCs w:val="24"/>
              </w:rPr>
              <w:softHyphen/>
            </w:r>
            <w:r w:rsidRPr="00444DEB">
              <w:rPr>
                <w:rFonts w:ascii="Times New Roman" w:hAnsi="Times New Roman" w:cs="Times New Roman"/>
                <w:color w:val="000000"/>
                <w:sz w:val="24"/>
                <w:szCs w:val="24"/>
              </w:rPr>
              <w:t>рядных единиц).</w:t>
            </w:r>
          </w:p>
          <w:p w:rsidR="001C6BD3" w:rsidRPr="00444DEB" w:rsidRDefault="001C6BD3" w:rsidP="00444DEB">
            <w:pPr>
              <w:shd w:val="clear" w:color="auto" w:fill="FFFFFF"/>
              <w:spacing w:before="77" w:line="240" w:lineRule="auto"/>
              <w:ind w:left="5" w:firstLine="389"/>
              <w:jc w:val="both"/>
              <w:rPr>
                <w:rFonts w:ascii="Times New Roman" w:hAnsi="Times New Roman" w:cs="Times New Roman"/>
                <w:color w:val="000000"/>
                <w:spacing w:val="5"/>
                <w:sz w:val="24"/>
                <w:szCs w:val="24"/>
              </w:rPr>
            </w:pPr>
          </w:p>
        </w:tc>
        <w:tc>
          <w:tcPr>
            <w:tcW w:w="3060" w:type="dxa"/>
          </w:tcPr>
          <w:p w:rsidR="001C6BD3" w:rsidRPr="00444DEB" w:rsidRDefault="001C6BD3" w:rsidP="00444DEB">
            <w:pPr>
              <w:shd w:val="clear" w:color="auto" w:fill="FFFFFF"/>
              <w:spacing w:before="192" w:line="240" w:lineRule="auto"/>
              <w:ind w:right="10"/>
              <w:jc w:val="both"/>
              <w:rPr>
                <w:rFonts w:ascii="Times New Roman" w:hAnsi="Times New Roman" w:cs="Times New Roman"/>
                <w:color w:val="000000"/>
                <w:sz w:val="24"/>
                <w:szCs w:val="24"/>
              </w:rPr>
            </w:pPr>
            <w:r w:rsidRPr="00444DEB">
              <w:rPr>
                <w:rFonts w:ascii="Times New Roman" w:hAnsi="Times New Roman" w:cs="Times New Roman"/>
                <w:color w:val="000000"/>
                <w:spacing w:val="5"/>
                <w:sz w:val="24"/>
                <w:szCs w:val="24"/>
              </w:rPr>
              <w:t>Читать, записывать, срав</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3"/>
                <w:sz w:val="24"/>
                <w:szCs w:val="24"/>
              </w:rPr>
              <w:t>нивать двузначные числа, вы</w:t>
            </w:r>
            <w:r w:rsidRPr="00444DEB">
              <w:rPr>
                <w:rFonts w:ascii="Times New Roman" w:hAnsi="Times New Roman" w:cs="Times New Roman"/>
                <w:color w:val="000000"/>
                <w:spacing w:val="-3"/>
                <w:sz w:val="24"/>
                <w:szCs w:val="24"/>
              </w:rPr>
              <w:softHyphen/>
              <w:t>делять в них число десятков, единиц,</w:t>
            </w:r>
            <w:r w:rsidRPr="00444DEB">
              <w:rPr>
                <w:rFonts w:ascii="Times New Roman" w:hAnsi="Times New Roman" w:cs="Times New Roman"/>
                <w:color w:val="000000"/>
                <w:spacing w:val="-2"/>
                <w:sz w:val="24"/>
                <w:szCs w:val="24"/>
              </w:rPr>
              <w:t xml:space="preserve"> использовать знание </w:t>
            </w:r>
            <w:r w:rsidRPr="00444DEB">
              <w:rPr>
                <w:rFonts w:ascii="Times New Roman" w:hAnsi="Times New Roman" w:cs="Times New Roman"/>
                <w:color w:val="000000"/>
                <w:sz w:val="24"/>
                <w:szCs w:val="24"/>
              </w:rPr>
              <w:t>разрядного состава двузнач</w:t>
            </w:r>
            <w:r w:rsidRPr="00444DEB">
              <w:rPr>
                <w:rFonts w:ascii="Times New Roman" w:hAnsi="Times New Roman" w:cs="Times New Roman"/>
                <w:color w:val="000000"/>
                <w:sz w:val="24"/>
                <w:szCs w:val="24"/>
              </w:rPr>
              <w:softHyphen/>
              <w:t>ных чисел для вычислений.</w:t>
            </w: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vMerge/>
          </w:tcPr>
          <w:p w:rsidR="001C6BD3" w:rsidRPr="00444DEB" w:rsidRDefault="001C6BD3" w:rsidP="00444DEB">
            <w:pPr>
              <w:spacing w:line="240" w:lineRule="auto"/>
              <w:ind w:left="180"/>
              <w:rPr>
                <w:rFonts w:ascii="Times New Roman" w:hAnsi="Times New Roman" w:cs="Times New Roman"/>
                <w:sz w:val="24"/>
                <w:szCs w:val="24"/>
              </w:rPr>
            </w:pPr>
          </w:p>
        </w:tc>
        <w:tc>
          <w:tcPr>
            <w:tcW w:w="1692" w:type="dxa"/>
            <w:vMerge/>
          </w:tcPr>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hd w:val="clear" w:color="auto" w:fill="FFFFFF"/>
              <w:spacing w:before="77" w:line="240" w:lineRule="auto"/>
              <w:ind w:left="5" w:right="10" w:firstLine="394"/>
              <w:jc w:val="both"/>
              <w:rPr>
                <w:rFonts w:ascii="Times New Roman" w:hAnsi="Times New Roman" w:cs="Times New Roman"/>
                <w:sz w:val="24"/>
                <w:szCs w:val="24"/>
              </w:rPr>
            </w:pPr>
            <w:r w:rsidRPr="00444DEB">
              <w:rPr>
                <w:rFonts w:ascii="Times New Roman" w:hAnsi="Times New Roman" w:cs="Times New Roman"/>
                <w:color w:val="000000"/>
                <w:spacing w:val="3"/>
                <w:sz w:val="24"/>
                <w:szCs w:val="24"/>
              </w:rPr>
              <w:t xml:space="preserve">Единицы величин: длина (см, дм), </w:t>
            </w:r>
            <w:r w:rsidRPr="00444DEB">
              <w:rPr>
                <w:rFonts w:ascii="Times New Roman" w:hAnsi="Times New Roman" w:cs="Times New Roman"/>
                <w:color w:val="000000"/>
                <w:spacing w:val="-4"/>
                <w:sz w:val="24"/>
                <w:szCs w:val="24"/>
              </w:rPr>
              <w:t>масс</w:t>
            </w:r>
            <w:proofErr w:type="gramStart"/>
            <w:r w:rsidRPr="00444DEB">
              <w:rPr>
                <w:rFonts w:ascii="Times New Roman" w:hAnsi="Times New Roman" w:cs="Times New Roman"/>
                <w:color w:val="000000"/>
                <w:spacing w:val="-4"/>
                <w:sz w:val="24"/>
                <w:szCs w:val="24"/>
              </w:rPr>
              <w:t>а(</w:t>
            </w:r>
            <w:proofErr w:type="gramEnd"/>
            <w:r w:rsidRPr="00444DEB">
              <w:rPr>
                <w:rFonts w:ascii="Times New Roman" w:hAnsi="Times New Roman" w:cs="Times New Roman"/>
                <w:color w:val="000000"/>
                <w:spacing w:val="-4"/>
                <w:sz w:val="24"/>
                <w:szCs w:val="24"/>
              </w:rPr>
              <w:t>кг), время(ч, мин, с) и их со</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pacing w:val="-3"/>
                <w:sz w:val="24"/>
                <w:szCs w:val="24"/>
              </w:rPr>
              <w:t>отношения.</w:t>
            </w:r>
          </w:p>
        </w:tc>
        <w:tc>
          <w:tcPr>
            <w:tcW w:w="3060" w:type="dxa"/>
          </w:tcPr>
          <w:p w:rsidR="001C6BD3" w:rsidRPr="00444DEB" w:rsidRDefault="001C6BD3" w:rsidP="00444DEB">
            <w:pPr>
              <w:shd w:val="clear" w:color="auto" w:fill="FFFFFF"/>
              <w:spacing w:before="158" w:line="240" w:lineRule="auto"/>
              <w:ind w:left="14" w:firstLine="394"/>
              <w:jc w:val="both"/>
              <w:rPr>
                <w:rFonts w:ascii="Times New Roman" w:hAnsi="Times New Roman" w:cs="Times New Roman"/>
                <w:color w:val="000000"/>
                <w:spacing w:val="-5"/>
                <w:sz w:val="24"/>
                <w:szCs w:val="24"/>
              </w:rPr>
            </w:pPr>
            <w:r w:rsidRPr="00444DEB">
              <w:rPr>
                <w:rFonts w:ascii="Times New Roman" w:hAnsi="Times New Roman" w:cs="Times New Roman"/>
                <w:color w:val="000000"/>
                <w:sz w:val="24"/>
                <w:szCs w:val="24"/>
              </w:rPr>
              <w:t xml:space="preserve">Сравнивать, складывать и </w:t>
            </w:r>
            <w:r w:rsidRPr="00444DEB">
              <w:rPr>
                <w:rFonts w:ascii="Times New Roman" w:hAnsi="Times New Roman" w:cs="Times New Roman"/>
                <w:color w:val="000000"/>
                <w:spacing w:val="-8"/>
                <w:sz w:val="24"/>
                <w:szCs w:val="24"/>
              </w:rPr>
              <w:t xml:space="preserve">вычитать величины. </w:t>
            </w:r>
            <w:r w:rsidRPr="00444DEB">
              <w:rPr>
                <w:rFonts w:ascii="Times New Roman" w:hAnsi="Times New Roman" w:cs="Times New Roman"/>
                <w:color w:val="000000"/>
                <w:spacing w:val="-9"/>
                <w:sz w:val="24"/>
                <w:szCs w:val="24"/>
              </w:rPr>
              <w:t>Выра</w:t>
            </w:r>
            <w:r w:rsidRPr="00444DEB">
              <w:rPr>
                <w:rFonts w:ascii="Times New Roman" w:hAnsi="Times New Roman" w:cs="Times New Roman"/>
                <w:color w:val="000000"/>
                <w:spacing w:val="-9"/>
                <w:sz w:val="24"/>
                <w:szCs w:val="24"/>
              </w:rPr>
              <w:softHyphen/>
              <w:t>жать данные величины в различ</w:t>
            </w:r>
            <w:r w:rsidRPr="00444DEB">
              <w:rPr>
                <w:rFonts w:ascii="Times New Roman" w:hAnsi="Times New Roman" w:cs="Times New Roman"/>
                <w:color w:val="000000"/>
                <w:spacing w:val="-9"/>
                <w:sz w:val="24"/>
                <w:szCs w:val="24"/>
              </w:rPr>
              <w:softHyphen/>
            </w:r>
            <w:r w:rsidRPr="00444DEB">
              <w:rPr>
                <w:rFonts w:ascii="Times New Roman" w:hAnsi="Times New Roman" w:cs="Times New Roman"/>
                <w:color w:val="000000"/>
                <w:spacing w:val="-5"/>
                <w:sz w:val="24"/>
                <w:szCs w:val="24"/>
              </w:rPr>
              <w:t>ных единицах.</w:t>
            </w:r>
          </w:p>
          <w:p w:rsidR="001C6BD3" w:rsidRPr="00444DEB" w:rsidRDefault="001C6BD3" w:rsidP="00444DEB">
            <w:pPr>
              <w:shd w:val="clear" w:color="auto" w:fill="FFFFFF"/>
              <w:spacing w:before="158" w:line="240" w:lineRule="auto"/>
              <w:ind w:left="14" w:firstLine="394"/>
              <w:jc w:val="both"/>
              <w:rPr>
                <w:rFonts w:ascii="Times New Roman" w:hAnsi="Times New Roman" w:cs="Times New Roman"/>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tcPr>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692"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Арифметические действия.</w:t>
            </w:r>
          </w:p>
        </w:tc>
        <w:tc>
          <w:tcPr>
            <w:tcW w:w="2880" w:type="dxa"/>
          </w:tcPr>
          <w:p w:rsidR="001C6BD3" w:rsidRPr="00444DEB" w:rsidRDefault="001C6BD3" w:rsidP="00444DEB">
            <w:pPr>
              <w:shd w:val="clear" w:color="auto" w:fill="FFFFFF"/>
              <w:spacing w:before="168" w:line="240" w:lineRule="auto"/>
              <w:ind w:left="5" w:firstLine="398"/>
              <w:jc w:val="both"/>
              <w:rPr>
                <w:rFonts w:ascii="Times New Roman" w:hAnsi="Times New Roman" w:cs="Times New Roman"/>
                <w:sz w:val="24"/>
                <w:szCs w:val="24"/>
              </w:rPr>
            </w:pPr>
            <w:r w:rsidRPr="00444DEB">
              <w:rPr>
                <w:rFonts w:ascii="Times New Roman" w:hAnsi="Times New Roman" w:cs="Times New Roman"/>
                <w:color w:val="000000"/>
                <w:spacing w:val="-6"/>
                <w:sz w:val="24"/>
                <w:szCs w:val="24"/>
              </w:rPr>
              <w:t>Названия компонентов и ре</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5"/>
                <w:sz w:val="24"/>
                <w:szCs w:val="24"/>
              </w:rPr>
              <w:t>зультатов действий; правила на</w:t>
            </w:r>
            <w:r w:rsidRPr="00444DEB">
              <w:rPr>
                <w:rFonts w:ascii="Times New Roman" w:hAnsi="Times New Roman" w:cs="Times New Roman"/>
                <w:color w:val="000000"/>
                <w:spacing w:val="-5"/>
                <w:sz w:val="24"/>
                <w:szCs w:val="24"/>
              </w:rPr>
              <w:softHyphen/>
            </w:r>
            <w:r w:rsidRPr="00444DEB">
              <w:rPr>
                <w:rFonts w:ascii="Times New Roman" w:hAnsi="Times New Roman" w:cs="Times New Roman"/>
                <w:color w:val="000000"/>
                <w:spacing w:val="-6"/>
                <w:sz w:val="24"/>
                <w:szCs w:val="24"/>
              </w:rPr>
              <w:t>хождения слагаемого, уменьша</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7"/>
                <w:sz w:val="24"/>
                <w:szCs w:val="24"/>
              </w:rPr>
              <w:t>емого, вычитаемого; знаки действий.</w:t>
            </w:r>
          </w:p>
        </w:tc>
        <w:tc>
          <w:tcPr>
            <w:tcW w:w="3060" w:type="dxa"/>
          </w:tcPr>
          <w:p w:rsidR="001C6BD3" w:rsidRPr="00444DEB" w:rsidRDefault="001C6BD3" w:rsidP="00444DEB">
            <w:pPr>
              <w:shd w:val="clear" w:color="auto" w:fill="FFFFFF"/>
              <w:spacing w:before="158" w:line="240" w:lineRule="auto"/>
              <w:ind w:left="14"/>
              <w:jc w:val="both"/>
              <w:rPr>
                <w:rFonts w:ascii="Times New Roman" w:hAnsi="Times New Roman" w:cs="Times New Roman"/>
                <w:color w:val="000000"/>
                <w:spacing w:val="-11"/>
                <w:sz w:val="24"/>
                <w:szCs w:val="24"/>
              </w:rPr>
            </w:pPr>
            <w:r w:rsidRPr="00444DEB">
              <w:rPr>
                <w:rFonts w:ascii="Times New Roman" w:hAnsi="Times New Roman" w:cs="Times New Roman"/>
                <w:color w:val="000000"/>
                <w:spacing w:val="-11"/>
                <w:sz w:val="24"/>
                <w:szCs w:val="24"/>
              </w:rPr>
              <w:t>Выполнять действие сложения и разности.</w:t>
            </w:r>
          </w:p>
          <w:p w:rsidR="001C6BD3" w:rsidRPr="00444DEB" w:rsidRDefault="001C6BD3" w:rsidP="00444DEB">
            <w:pPr>
              <w:shd w:val="clear" w:color="auto" w:fill="FFFFFF"/>
              <w:spacing w:before="158" w:line="240" w:lineRule="auto"/>
              <w:ind w:left="14"/>
              <w:jc w:val="both"/>
              <w:rPr>
                <w:rFonts w:ascii="Times New Roman" w:hAnsi="Times New Roman" w:cs="Times New Roman"/>
                <w:sz w:val="24"/>
                <w:szCs w:val="24"/>
              </w:rPr>
            </w:pPr>
            <w:r w:rsidRPr="00444DEB">
              <w:rPr>
                <w:rFonts w:ascii="Times New Roman" w:hAnsi="Times New Roman" w:cs="Times New Roman"/>
                <w:color w:val="000000"/>
                <w:spacing w:val="-11"/>
                <w:sz w:val="24"/>
                <w:szCs w:val="24"/>
              </w:rPr>
              <w:t>Сравнивать число и выражение; выражения.</w:t>
            </w:r>
          </w:p>
          <w:p w:rsidR="001C6BD3" w:rsidRPr="00444DEB" w:rsidRDefault="001C6BD3" w:rsidP="00444DEB">
            <w:pPr>
              <w:shd w:val="clear" w:color="auto" w:fill="FFFFFF"/>
              <w:spacing w:before="77" w:line="240" w:lineRule="auto"/>
              <w:ind w:right="5" w:firstLine="394"/>
              <w:jc w:val="both"/>
              <w:rPr>
                <w:rFonts w:ascii="Times New Roman" w:hAnsi="Times New Roman" w:cs="Times New Roman"/>
                <w:color w:val="000000"/>
                <w:spacing w:val="-3"/>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tcPr>
          <w:p w:rsidR="001C6BD3" w:rsidRPr="00444DEB" w:rsidRDefault="001C6BD3" w:rsidP="00444DEB">
            <w:pPr>
              <w:spacing w:line="240" w:lineRule="auto"/>
              <w:jc w:val="center"/>
              <w:rPr>
                <w:rFonts w:ascii="Times New Roman" w:hAnsi="Times New Roman" w:cs="Times New Roman"/>
                <w:sz w:val="24"/>
                <w:szCs w:val="24"/>
              </w:rPr>
            </w:pPr>
          </w:p>
        </w:tc>
        <w:tc>
          <w:tcPr>
            <w:tcW w:w="1692" w:type="dxa"/>
          </w:tcPr>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hd w:val="clear" w:color="auto" w:fill="FFFFFF"/>
              <w:spacing w:before="77" w:line="240" w:lineRule="auto"/>
              <w:ind w:left="5"/>
              <w:jc w:val="both"/>
              <w:rPr>
                <w:rFonts w:ascii="Times New Roman" w:hAnsi="Times New Roman" w:cs="Times New Roman"/>
                <w:sz w:val="24"/>
                <w:szCs w:val="24"/>
              </w:rPr>
            </w:pPr>
            <w:r w:rsidRPr="00444DEB">
              <w:rPr>
                <w:rFonts w:ascii="Times New Roman" w:hAnsi="Times New Roman" w:cs="Times New Roman"/>
                <w:color w:val="000000"/>
                <w:spacing w:val="5"/>
                <w:sz w:val="24"/>
                <w:szCs w:val="24"/>
              </w:rPr>
              <w:t xml:space="preserve">Свойства арифметических </w:t>
            </w:r>
            <w:r w:rsidRPr="00444DEB">
              <w:rPr>
                <w:rFonts w:ascii="Times New Roman" w:hAnsi="Times New Roman" w:cs="Times New Roman"/>
                <w:color w:val="000000"/>
                <w:spacing w:val="-5"/>
                <w:sz w:val="24"/>
                <w:szCs w:val="24"/>
              </w:rPr>
              <w:t>действий:</w:t>
            </w:r>
          </w:p>
          <w:p w:rsidR="001C6BD3" w:rsidRPr="00444DEB" w:rsidRDefault="001C6BD3" w:rsidP="00444DEB">
            <w:pPr>
              <w:shd w:val="clear" w:color="auto" w:fill="FFFFFF"/>
              <w:tabs>
                <w:tab w:val="left" w:pos="600"/>
              </w:tabs>
              <w:spacing w:line="240" w:lineRule="auto"/>
              <w:ind w:left="5" w:firstLine="394"/>
              <w:rPr>
                <w:rFonts w:ascii="Times New Roman" w:hAnsi="Times New Roman" w:cs="Times New Roman"/>
                <w:color w:val="000000"/>
                <w:spacing w:val="-4"/>
                <w:sz w:val="24"/>
                <w:szCs w:val="24"/>
              </w:rPr>
            </w:pPr>
            <w:r w:rsidRPr="00444DEB">
              <w:rPr>
                <w:rFonts w:ascii="Times New Roman" w:hAnsi="Times New Roman" w:cs="Times New Roman"/>
                <w:color w:val="000000"/>
                <w:spacing w:val="-7"/>
                <w:sz w:val="24"/>
                <w:szCs w:val="24"/>
              </w:rPr>
              <w:lastRenderedPageBreak/>
              <w:t>а)</w:t>
            </w:r>
            <w:r w:rsidRPr="00444DEB">
              <w:rPr>
                <w:rFonts w:ascii="Times New Roman" w:hAnsi="Times New Roman" w:cs="Times New Roman"/>
                <w:color w:val="000000"/>
                <w:sz w:val="24"/>
                <w:szCs w:val="24"/>
              </w:rPr>
              <w:tab/>
            </w:r>
            <w:r w:rsidRPr="00444DEB">
              <w:rPr>
                <w:rFonts w:ascii="Times New Roman" w:hAnsi="Times New Roman" w:cs="Times New Roman"/>
                <w:color w:val="000000"/>
                <w:spacing w:val="-4"/>
                <w:sz w:val="24"/>
                <w:szCs w:val="24"/>
              </w:rPr>
              <w:t>сложения (переместительное и сочетательное).</w:t>
            </w:r>
          </w:p>
          <w:p w:rsidR="001C6BD3" w:rsidRPr="00444DEB" w:rsidRDefault="001C6BD3" w:rsidP="00444DEB">
            <w:pPr>
              <w:shd w:val="clear" w:color="auto" w:fill="FFFFFF"/>
              <w:tabs>
                <w:tab w:val="left" w:pos="600"/>
              </w:tabs>
              <w:spacing w:line="240" w:lineRule="auto"/>
              <w:ind w:left="5" w:firstLine="394"/>
              <w:rPr>
                <w:rFonts w:ascii="Times New Roman" w:hAnsi="Times New Roman" w:cs="Times New Roman"/>
                <w:sz w:val="24"/>
                <w:szCs w:val="24"/>
              </w:rPr>
            </w:pPr>
          </w:p>
        </w:tc>
        <w:tc>
          <w:tcPr>
            <w:tcW w:w="3060" w:type="dxa"/>
          </w:tcPr>
          <w:p w:rsidR="001C6BD3" w:rsidRPr="00444DEB" w:rsidRDefault="001C6BD3" w:rsidP="00444DEB">
            <w:pPr>
              <w:shd w:val="clear" w:color="auto" w:fill="FFFFFF"/>
              <w:spacing w:before="192" w:line="240" w:lineRule="auto"/>
              <w:ind w:right="10"/>
              <w:jc w:val="both"/>
              <w:rPr>
                <w:rFonts w:ascii="Times New Roman" w:hAnsi="Times New Roman" w:cs="Times New Roman"/>
                <w:sz w:val="24"/>
                <w:szCs w:val="24"/>
              </w:rPr>
            </w:pPr>
            <w:r w:rsidRPr="00444DEB">
              <w:rPr>
                <w:rFonts w:ascii="Times New Roman" w:hAnsi="Times New Roman" w:cs="Times New Roman"/>
                <w:color w:val="000000"/>
                <w:sz w:val="24"/>
                <w:szCs w:val="24"/>
              </w:rPr>
              <w:lastRenderedPageBreak/>
              <w:t xml:space="preserve">Использовать эти свойства </w:t>
            </w:r>
            <w:r w:rsidRPr="00444DEB">
              <w:rPr>
                <w:rFonts w:ascii="Times New Roman" w:hAnsi="Times New Roman" w:cs="Times New Roman"/>
                <w:color w:val="000000"/>
                <w:spacing w:val="-4"/>
                <w:sz w:val="24"/>
                <w:szCs w:val="24"/>
              </w:rPr>
              <w:t>при вычислении значений выра</w:t>
            </w:r>
            <w:r w:rsidRPr="00444DEB">
              <w:rPr>
                <w:rFonts w:ascii="Times New Roman" w:hAnsi="Times New Roman" w:cs="Times New Roman"/>
                <w:color w:val="000000"/>
                <w:spacing w:val="-4"/>
                <w:sz w:val="24"/>
                <w:szCs w:val="24"/>
              </w:rPr>
              <w:softHyphen/>
            </w:r>
            <w:r w:rsidRPr="00444DEB">
              <w:rPr>
                <w:rFonts w:ascii="Times New Roman" w:hAnsi="Times New Roman" w:cs="Times New Roman"/>
                <w:color w:val="000000"/>
                <w:sz w:val="24"/>
                <w:szCs w:val="24"/>
              </w:rPr>
              <w:t>жений.</w:t>
            </w:r>
          </w:p>
          <w:p w:rsidR="001C6BD3" w:rsidRPr="00444DEB" w:rsidRDefault="001C6BD3" w:rsidP="00444DEB">
            <w:pPr>
              <w:spacing w:line="240" w:lineRule="auto"/>
              <w:rPr>
                <w:rFonts w:ascii="Times New Roman" w:hAnsi="Times New Roman" w:cs="Times New Roman"/>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tcPr>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lastRenderedPageBreak/>
              <w:t>3.</w:t>
            </w:r>
          </w:p>
        </w:tc>
        <w:tc>
          <w:tcPr>
            <w:tcW w:w="1692"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Текстовые задачи.</w:t>
            </w:r>
          </w:p>
        </w:tc>
        <w:tc>
          <w:tcPr>
            <w:tcW w:w="2880" w:type="dxa"/>
          </w:tcPr>
          <w:p w:rsidR="001C6BD3" w:rsidRPr="00444DEB" w:rsidRDefault="001C6BD3" w:rsidP="00444DEB">
            <w:pPr>
              <w:shd w:val="clear" w:color="auto" w:fill="FFFFFF"/>
              <w:spacing w:before="77" w:line="240" w:lineRule="auto"/>
              <w:ind w:left="5"/>
              <w:rPr>
                <w:rFonts w:ascii="Times New Roman" w:hAnsi="Times New Roman" w:cs="Times New Roman"/>
                <w:sz w:val="24"/>
                <w:szCs w:val="24"/>
              </w:rPr>
            </w:pPr>
            <w:r w:rsidRPr="00444DEB">
              <w:rPr>
                <w:rFonts w:ascii="Times New Roman" w:hAnsi="Times New Roman" w:cs="Times New Roman"/>
                <w:color w:val="000000"/>
                <w:spacing w:val="-4"/>
                <w:sz w:val="24"/>
                <w:szCs w:val="24"/>
              </w:rPr>
              <w:t xml:space="preserve">Структуру задачи: условие, </w:t>
            </w:r>
            <w:r w:rsidRPr="00444DEB">
              <w:rPr>
                <w:rFonts w:ascii="Times New Roman" w:hAnsi="Times New Roman" w:cs="Times New Roman"/>
                <w:color w:val="000000"/>
                <w:spacing w:val="-10"/>
                <w:sz w:val="24"/>
                <w:szCs w:val="24"/>
              </w:rPr>
              <w:t>вопрос.</w:t>
            </w: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1"/>
                <w:sz w:val="24"/>
                <w:szCs w:val="24"/>
              </w:rPr>
            </w:pPr>
          </w:p>
        </w:tc>
        <w:tc>
          <w:tcPr>
            <w:tcW w:w="3060" w:type="dxa"/>
          </w:tcPr>
          <w:p w:rsidR="001C6BD3" w:rsidRPr="00444DEB" w:rsidRDefault="001C6BD3" w:rsidP="00444DEB">
            <w:pPr>
              <w:shd w:val="clear" w:color="auto" w:fill="FFFFFF"/>
              <w:spacing w:before="77" w:line="240" w:lineRule="auto"/>
              <w:ind w:left="5" w:right="5"/>
              <w:jc w:val="both"/>
              <w:rPr>
                <w:rFonts w:ascii="Times New Roman" w:hAnsi="Times New Roman" w:cs="Times New Roman"/>
                <w:color w:val="000000"/>
                <w:spacing w:val="8"/>
                <w:sz w:val="24"/>
                <w:szCs w:val="24"/>
              </w:rPr>
            </w:pPr>
            <w:r w:rsidRPr="00444DEB">
              <w:rPr>
                <w:rFonts w:ascii="Times New Roman" w:hAnsi="Times New Roman" w:cs="Times New Roman"/>
                <w:color w:val="000000"/>
                <w:sz w:val="24"/>
                <w:szCs w:val="24"/>
              </w:rPr>
              <w:t>Читать задачу, устанавли</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8"/>
                <w:sz w:val="24"/>
                <w:szCs w:val="24"/>
              </w:rPr>
              <w:t>вать взаимосвязь между услови</w:t>
            </w:r>
            <w:r w:rsidRPr="00444DEB">
              <w:rPr>
                <w:rFonts w:ascii="Times New Roman" w:hAnsi="Times New Roman" w:cs="Times New Roman"/>
                <w:color w:val="000000"/>
                <w:spacing w:val="-8"/>
                <w:sz w:val="24"/>
                <w:szCs w:val="24"/>
              </w:rPr>
              <w:softHyphen/>
            </w:r>
            <w:r w:rsidRPr="00444DEB">
              <w:rPr>
                <w:rFonts w:ascii="Times New Roman" w:hAnsi="Times New Roman" w:cs="Times New Roman"/>
                <w:color w:val="000000"/>
                <w:spacing w:val="-9"/>
                <w:sz w:val="24"/>
                <w:szCs w:val="24"/>
              </w:rPr>
              <w:t>ем и вопросом, переводить поня</w:t>
            </w:r>
            <w:r w:rsidRPr="00444DEB">
              <w:rPr>
                <w:rFonts w:ascii="Times New Roman" w:hAnsi="Times New Roman" w:cs="Times New Roman"/>
                <w:color w:val="000000"/>
                <w:spacing w:val="-9"/>
                <w:sz w:val="24"/>
                <w:szCs w:val="24"/>
              </w:rPr>
              <w:softHyphen/>
            </w:r>
            <w:r w:rsidRPr="00444DEB">
              <w:rPr>
                <w:rFonts w:ascii="Times New Roman" w:hAnsi="Times New Roman" w:cs="Times New Roman"/>
                <w:color w:val="000000"/>
                <w:spacing w:val="-5"/>
                <w:sz w:val="24"/>
                <w:szCs w:val="24"/>
              </w:rPr>
              <w:t>тия «увеличит</w:t>
            </w:r>
            <w:proofErr w:type="gramStart"/>
            <w:r w:rsidRPr="00444DEB">
              <w:rPr>
                <w:rFonts w:ascii="Times New Roman" w:hAnsi="Times New Roman" w:cs="Times New Roman"/>
                <w:color w:val="000000"/>
                <w:spacing w:val="-5"/>
                <w:sz w:val="24"/>
                <w:szCs w:val="24"/>
              </w:rPr>
              <w:t>ь(</w:t>
            </w:r>
            <w:proofErr w:type="gramEnd"/>
            <w:r w:rsidRPr="00444DEB">
              <w:rPr>
                <w:rFonts w:ascii="Times New Roman" w:hAnsi="Times New Roman" w:cs="Times New Roman"/>
                <w:color w:val="000000"/>
                <w:spacing w:val="-5"/>
                <w:sz w:val="24"/>
                <w:szCs w:val="24"/>
              </w:rPr>
              <w:t>уменьшить) на</w:t>
            </w:r>
            <w:r w:rsidRPr="00444DEB">
              <w:rPr>
                <w:rFonts w:ascii="Times New Roman" w:hAnsi="Times New Roman" w:cs="Times New Roman"/>
                <w:color w:val="000000"/>
                <w:spacing w:val="8"/>
                <w:sz w:val="24"/>
                <w:szCs w:val="24"/>
              </w:rPr>
              <w:t>...».</w:t>
            </w:r>
          </w:p>
          <w:p w:rsidR="001C6BD3" w:rsidRPr="00444DEB" w:rsidRDefault="001C6BD3" w:rsidP="00444DEB">
            <w:pPr>
              <w:shd w:val="clear" w:color="auto" w:fill="FFFFFF"/>
              <w:spacing w:before="77" w:line="240" w:lineRule="auto"/>
              <w:ind w:right="5"/>
              <w:jc w:val="both"/>
              <w:rPr>
                <w:rFonts w:ascii="Times New Roman" w:hAnsi="Times New Roman" w:cs="Times New Roman"/>
                <w:color w:val="000000"/>
                <w:spacing w:val="-11"/>
                <w:sz w:val="24"/>
                <w:szCs w:val="24"/>
              </w:rPr>
            </w:pPr>
            <w:r w:rsidRPr="00444DEB">
              <w:rPr>
                <w:rFonts w:ascii="Times New Roman" w:hAnsi="Times New Roman" w:cs="Times New Roman"/>
                <w:color w:val="000000"/>
                <w:spacing w:val="-6"/>
                <w:sz w:val="24"/>
                <w:szCs w:val="24"/>
              </w:rPr>
              <w:t>Решать простые за</w:t>
            </w:r>
            <w:r w:rsidRPr="00444DEB">
              <w:rPr>
                <w:rFonts w:ascii="Times New Roman" w:hAnsi="Times New Roman" w:cs="Times New Roman"/>
                <w:color w:val="000000"/>
                <w:spacing w:val="-6"/>
                <w:sz w:val="24"/>
                <w:szCs w:val="24"/>
              </w:rPr>
              <w:softHyphen/>
            </w:r>
            <w:r w:rsidRPr="00444DEB">
              <w:rPr>
                <w:rFonts w:ascii="Times New Roman" w:hAnsi="Times New Roman" w:cs="Times New Roman"/>
                <w:color w:val="000000"/>
                <w:spacing w:val="-11"/>
                <w:sz w:val="24"/>
                <w:szCs w:val="24"/>
              </w:rPr>
              <w:t>дачи</w:t>
            </w:r>
            <w:proofErr w:type="gramStart"/>
            <w:r w:rsidRPr="00444DEB">
              <w:rPr>
                <w:rFonts w:ascii="Times New Roman" w:hAnsi="Times New Roman" w:cs="Times New Roman"/>
                <w:color w:val="000000"/>
                <w:spacing w:val="-11"/>
                <w:sz w:val="24"/>
                <w:szCs w:val="24"/>
              </w:rPr>
              <w:t xml:space="preserve"> .</w:t>
            </w:r>
            <w:proofErr w:type="gramEnd"/>
          </w:p>
          <w:p w:rsidR="001C6BD3" w:rsidRPr="00444DEB" w:rsidRDefault="001C6BD3" w:rsidP="00444DEB">
            <w:pPr>
              <w:shd w:val="clear" w:color="auto" w:fill="FFFFFF"/>
              <w:spacing w:before="77" w:line="240" w:lineRule="auto"/>
              <w:ind w:right="5"/>
              <w:jc w:val="both"/>
              <w:rPr>
                <w:rFonts w:ascii="Times New Roman" w:hAnsi="Times New Roman" w:cs="Times New Roman"/>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rPr>
          <w:trHeight w:val="1860"/>
        </w:trPr>
        <w:tc>
          <w:tcPr>
            <w:tcW w:w="468" w:type="dxa"/>
          </w:tcPr>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1692"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Пространственные отношения. Геометрические фигуры.</w:t>
            </w:r>
          </w:p>
          <w:p w:rsidR="001C6BD3" w:rsidRPr="00444DEB" w:rsidRDefault="001C6BD3" w:rsidP="00444DEB">
            <w:pPr>
              <w:spacing w:line="240" w:lineRule="auto"/>
              <w:rPr>
                <w:rFonts w:ascii="Times New Roman" w:hAnsi="Times New Roman" w:cs="Times New Roman"/>
                <w:sz w:val="24"/>
                <w:szCs w:val="24"/>
              </w:rPr>
            </w:pPr>
          </w:p>
        </w:tc>
        <w:tc>
          <w:tcPr>
            <w:tcW w:w="2880" w:type="dxa"/>
          </w:tcPr>
          <w:p w:rsidR="001C6BD3" w:rsidRPr="00444DEB" w:rsidRDefault="001C6BD3" w:rsidP="00444DEB">
            <w:pPr>
              <w:shd w:val="clear" w:color="auto" w:fill="FFFFFF"/>
              <w:spacing w:before="72" w:line="240" w:lineRule="auto"/>
              <w:rPr>
                <w:rFonts w:ascii="Times New Roman" w:hAnsi="Times New Roman" w:cs="Times New Roman"/>
                <w:color w:val="000000"/>
                <w:spacing w:val="3"/>
                <w:sz w:val="24"/>
                <w:szCs w:val="24"/>
              </w:rPr>
            </w:pPr>
            <w:proofErr w:type="gramStart"/>
            <w:r w:rsidRPr="00444DEB">
              <w:rPr>
                <w:rFonts w:ascii="Times New Roman" w:hAnsi="Times New Roman" w:cs="Times New Roman"/>
                <w:color w:val="000000"/>
                <w:spacing w:val="3"/>
                <w:sz w:val="24"/>
                <w:szCs w:val="24"/>
              </w:rPr>
              <w:t>Пространственные отношения: слева, справа, выше, ниже, между, над, под, перед, за.</w:t>
            </w:r>
            <w:proofErr w:type="gramEnd"/>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ind w:left="5" w:firstLine="389"/>
              <w:rPr>
                <w:rFonts w:ascii="Times New Roman" w:hAnsi="Times New Roman" w:cs="Times New Roman"/>
                <w:color w:val="000000"/>
                <w:spacing w:val="3"/>
                <w:sz w:val="24"/>
                <w:szCs w:val="24"/>
              </w:rPr>
            </w:pPr>
          </w:p>
          <w:p w:rsidR="001C6BD3" w:rsidRPr="00444DEB" w:rsidRDefault="001C6BD3" w:rsidP="00444DEB">
            <w:pPr>
              <w:shd w:val="clear" w:color="auto" w:fill="FFFFFF"/>
              <w:spacing w:before="72" w:line="240" w:lineRule="auto"/>
              <w:rPr>
                <w:rFonts w:ascii="Times New Roman" w:hAnsi="Times New Roman" w:cs="Times New Roman"/>
                <w:sz w:val="24"/>
                <w:szCs w:val="24"/>
              </w:rPr>
            </w:pPr>
          </w:p>
        </w:tc>
        <w:tc>
          <w:tcPr>
            <w:tcW w:w="3060" w:type="dxa"/>
          </w:tcPr>
          <w:p w:rsidR="001C6BD3" w:rsidRPr="00444DEB" w:rsidRDefault="001C6BD3" w:rsidP="00444DEB">
            <w:pPr>
              <w:shd w:val="clear" w:color="auto" w:fill="FFFFFF"/>
              <w:spacing w:before="158" w:line="240" w:lineRule="auto"/>
              <w:ind w:left="14" w:hanging="14"/>
              <w:jc w:val="both"/>
              <w:rPr>
                <w:rFonts w:ascii="Times New Roman" w:hAnsi="Times New Roman" w:cs="Times New Roman"/>
                <w:color w:val="000000"/>
                <w:spacing w:val="-4"/>
                <w:sz w:val="24"/>
                <w:szCs w:val="24"/>
              </w:rPr>
            </w:pPr>
            <w:r w:rsidRPr="00444DEB">
              <w:rPr>
                <w:rFonts w:ascii="Times New Roman" w:hAnsi="Times New Roman" w:cs="Times New Roman"/>
                <w:color w:val="000000"/>
                <w:spacing w:val="-4"/>
                <w:sz w:val="24"/>
                <w:szCs w:val="24"/>
              </w:rPr>
              <w:t>Сравнивать предметы по признакам: цвету, форме, размеру, количеству, местоположению, назначению.</w:t>
            </w:r>
          </w:p>
          <w:p w:rsidR="001C6BD3" w:rsidRPr="00444DEB" w:rsidRDefault="001C6BD3" w:rsidP="00444DEB">
            <w:pPr>
              <w:shd w:val="clear" w:color="auto" w:fill="FFFFFF"/>
              <w:spacing w:before="158" w:line="240" w:lineRule="auto"/>
              <w:ind w:left="14" w:hanging="14"/>
              <w:jc w:val="both"/>
              <w:rPr>
                <w:rFonts w:ascii="Times New Roman" w:hAnsi="Times New Roman" w:cs="Times New Roman"/>
                <w:color w:val="000000"/>
                <w:spacing w:val="-4"/>
                <w:sz w:val="24"/>
                <w:szCs w:val="24"/>
              </w:rPr>
            </w:pPr>
            <w:r w:rsidRPr="00444DEB">
              <w:rPr>
                <w:rFonts w:ascii="Times New Roman" w:hAnsi="Times New Roman" w:cs="Times New Roman"/>
                <w:color w:val="000000"/>
                <w:spacing w:val="-4"/>
                <w:sz w:val="24"/>
                <w:szCs w:val="24"/>
              </w:rPr>
              <w:t>Выявлять закономерность и продолжать построение логического ряда.</w:t>
            </w:r>
          </w:p>
          <w:p w:rsidR="001C6BD3" w:rsidRPr="00444DEB" w:rsidRDefault="001C6BD3" w:rsidP="00444DEB">
            <w:pPr>
              <w:shd w:val="clear" w:color="auto" w:fill="FFFFFF"/>
              <w:spacing w:before="158" w:line="240" w:lineRule="auto"/>
              <w:ind w:left="14" w:hanging="14"/>
              <w:jc w:val="both"/>
              <w:rPr>
                <w:rFonts w:ascii="Times New Roman" w:hAnsi="Times New Roman" w:cs="Times New Roman"/>
                <w:color w:val="000000"/>
                <w:spacing w:val="-4"/>
                <w:sz w:val="24"/>
                <w:szCs w:val="24"/>
              </w:rPr>
            </w:pPr>
            <w:r w:rsidRPr="00444DEB">
              <w:rPr>
                <w:rFonts w:ascii="Times New Roman" w:hAnsi="Times New Roman" w:cs="Times New Roman"/>
                <w:color w:val="000000"/>
                <w:spacing w:val="-4"/>
                <w:sz w:val="24"/>
                <w:szCs w:val="24"/>
              </w:rPr>
              <w:t>Сравнивать количества предметов, устанавливая взаимооднозначное соответствие, использовать в речи термины «больше», «меньше».</w:t>
            </w: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tcPr>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5.</w:t>
            </w:r>
          </w:p>
        </w:tc>
        <w:tc>
          <w:tcPr>
            <w:tcW w:w="1692"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Геометрические величины.</w:t>
            </w:r>
          </w:p>
        </w:tc>
        <w:tc>
          <w:tcPr>
            <w:tcW w:w="2880" w:type="dxa"/>
          </w:tcPr>
          <w:p w:rsidR="001C6BD3" w:rsidRPr="00444DEB" w:rsidRDefault="001C6BD3" w:rsidP="00444DEB">
            <w:pPr>
              <w:shd w:val="clear" w:color="auto" w:fill="FFFFFF"/>
              <w:spacing w:before="77" w:line="240" w:lineRule="auto"/>
              <w:ind w:left="5" w:right="10"/>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pacing w:val="3"/>
                <w:sz w:val="24"/>
                <w:szCs w:val="24"/>
              </w:rPr>
              <w:t xml:space="preserve">Названия геометрических </w:t>
            </w:r>
            <w:r w:rsidRPr="00444DEB">
              <w:rPr>
                <w:rFonts w:ascii="Times New Roman" w:hAnsi="Times New Roman" w:cs="Times New Roman"/>
                <w:color w:val="000000"/>
                <w:spacing w:val="2"/>
                <w:sz w:val="24"/>
                <w:szCs w:val="24"/>
              </w:rPr>
              <w:t xml:space="preserve">фигур: точка, прямая, кривая, </w:t>
            </w:r>
            <w:r w:rsidRPr="00444DEB">
              <w:rPr>
                <w:rFonts w:ascii="Times New Roman" w:hAnsi="Times New Roman" w:cs="Times New Roman"/>
                <w:color w:val="000000"/>
                <w:spacing w:val="-4"/>
                <w:sz w:val="24"/>
                <w:szCs w:val="24"/>
              </w:rPr>
              <w:t>отрезок, ломаная, луч</w:t>
            </w:r>
            <w:r w:rsidRPr="00444DEB">
              <w:rPr>
                <w:rFonts w:ascii="Times New Roman" w:hAnsi="Times New Roman" w:cs="Times New Roman"/>
                <w:color w:val="000000"/>
                <w:spacing w:val="-5"/>
                <w:sz w:val="24"/>
                <w:szCs w:val="24"/>
              </w:rPr>
              <w:t xml:space="preserve">, многоугольник, </w:t>
            </w:r>
            <w:r w:rsidRPr="00444DEB">
              <w:rPr>
                <w:rFonts w:ascii="Times New Roman" w:hAnsi="Times New Roman" w:cs="Times New Roman"/>
                <w:color w:val="000000"/>
                <w:sz w:val="24"/>
                <w:szCs w:val="24"/>
              </w:rPr>
              <w:t>прямоуголь-</w:t>
            </w:r>
            <w:proofErr w:type="gramEnd"/>
          </w:p>
          <w:p w:rsidR="001C6BD3" w:rsidRPr="00444DEB" w:rsidRDefault="001C6BD3" w:rsidP="00444DEB">
            <w:pPr>
              <w:shd w:val="clear" w:color="auto" w:fill="FFFFFF"/>
              <w:spacing w:before="77" w:line="240" w:lineRule="auto"/>
              <w:ind w:left="5" w:right="10"/>
              <w:jc w:val="both"/>
              <w:rPr>
                <w:rFonts w:ascii="Times New Roman" w:hAnsi="Times New Roman" w:cs="Times New Roman"/>
                <w:color w:val="000000"/>
                <w:spacing w:val="-10"/>
                <w:sz w:val="24"/>
                <w:szCs w:val="24"/>
              </w:rPr>
            </w:pPr>
            <w:r w:rsidRPr="00444DEB">
              <w:rPr>
                <w:rFonts w:ascii="Times New Roman" w:hAnsi="Times New Roman" w:cs="Times New Roman"/>
                <w:color w:val="000000"/>
                <w:sz w:val="24"/>
                <w:szCs w:val="24"/>
              </w:rPr>
              <w:t>ник, квадрат, треу</w:t>
            </w:r>
            <w:r w:rsidRPr="00444DEB">
              <w:rPr>
                <w:rFonts w:ascii="Times New Roman" w:hAnsi="Times New Roman" w:cs="Times New Roman"/>
                <w:color w:val="000000"/>
                <w:sz w:val="24"/>
                <w:szCs w:val="24"/>
              </w:rPr>
              <w:softHyphen/>
            </w:r>
            <w:r w:rsidRPr="00444DEB">
              <w:rPr>
                <w:rFonts w:ascii="Times New Roman" w:hAnsi="Times New Roman" w:cs="Times New Roman"/>
                <w:color w:val="000000"/>
                <w:spacing w:val="-3"/>
                <w:sz w:val="24"/>
                <w:szCs w:val="24"/>
              </w:rPr>
              <w:t>гольник, круг.</w:t>
            </w:r>
          </w:p>
        </w:tc>
        <w:tc>
          <w:tcPr>
            <w:tcW w:w="3060" w:type="dxa"/>
          </w:tcPr>
          <w:p w:rsidR="001C6BD3" w:rsidRPr="00444DEB" w:rsidRDefault="001C6BD3" w:rsidP="00444DEB">
            <w:pPr>
              <w:shd w:val="clear" w:color="auto" w:fill="FFFFFF"/>
              <w:spacing w:before="77" w:line="240" w:lineRule="auto"/>
              <w:ind w:left="10"/>
              <w:rPr>
                <w:rFonts w:ascii="Times New Roman" w:hAnsi="Times New Roman" w:cs="Times New Roman"/>
                <w:color w:val="000000"/>
                <w:spacing w:val="6"/>
                <w:sz w:val="24"/>
                <w:szCs w:val="24"/>
              </w:rPr>
            </w:pPr>
            <w:r w:rsidRPr="00444DEB">
              <w:rPr>
                <w:rFonts w:ascii="Times New Roman" w:hAnsi="Times New Roman" w:cs="Times New Roman"/>
                <w:color w:val="000000"/>
                <w:spacing w:val="-4"/>
                <w:sz w:val="24"/>
                <w:szCs w:val="24"/>
              </w:rPr>
              <w:t xml:space="preserve">Распознавать и изображать </w:t>
            </w:r>
            <w:r w:rsidRPr="00444DEB">
              <w:rPr>
                <w:rFonts w:ascii="Times New Roman" w:hAnsi="Times New Roman" w:cs="Times New Roman"/>
                <w:color w:val="000000"/>
                <w:spacing w:val="-7"/>
                <w:sz w:val="24"/>
                <w:szCs w:val="24"/>
              </w:rPr>
              <w:t xml:space="preserve">эти фигуры, используя линейку, </w:t>
            </w:r>
            <w:r w:rsidRPr="00444DEB">
              <w:rPr>
                <w:rFonts w:ascii="Times New Roman" w:hAnsi="Times New Roman" w:cs="Times New Roman"/>
                <w:color w:val="000000"/>
                <w:spacing w:val="-2"/>
                <w:sz w:val="24"/>
                <w:szCs w:val="24"/>
              </w:rPr>
              <w:t>циркуль, угольник.</w:t>
            </w:r>
          </w:p>
        </w:tc>
        <w:tc>
          <w:tcPr>
            <w:tcW w:w="1620" w:type="dxa"/>
          </w:tcPr>
          <w:p w:rsidR="001C6BD3" w:rsidRPr="00444DEB" w:rsidRDefault="001C6BD3" w:rsidP="00444DEB">
            <w:pPr>
              <w:spacing w:line="240" w:lineRule="auto"/>
              <w:rPr>
                <w:rFonts w:ascii="Times New Roman" w:hAnsi="Times New Roman" w:cs="Times New Roman"/>
                <w:sz w:val="24"/>
                <w:szCs w:val="24"/>
              </w:rPr>
            </w:pPr>
          </w:p>
        </w:tc>
      </w:tr>
      <w:tr w:rsidR="001C6BD3" w:rsidRPr="00444DEB" w:rsidTr="00D86549">
        <w:tc>
          <w:tcPr>
            <w:tcW w:w="468" w:type="dxa"/>
          </w:tcPr>
          <w:p w:rsidR="001C6BD3" w:rsidRPr="00444DEB" w:rsidRDefault="001C6BD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6.</w:t>
            </w:r>
          </w:p>
        </w:tc>
        <w:tc>
          <w:tcPr>
            <w:tcW w:w="1692" w:type="dxa"/>
          </w:tcPr>
          <w:p w:rsidR="001C6BD3" w:rsidRPr="00444DEB" w:rsidRDefault="001C6BD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Работа с данными</w:t>
            </w:r>
          </w:p>
        </w:tc>
        <w:tc>
          <w:tcPr>
            <w:tcW w:w="2880" w:type="dxa"/>
          </w:tcPr>
          <w:p w:rsidR="001C6BD3" w:rsidRPr="00444DEB" w:rsidRDefault="001C6BD3" w:rsidP="00444DEB">
            <w:pPr>
              <w:shd w:val="clear" w:color="auto" w:fill="FFFFFF"/>
              <w:spacing w:before="77" w:line="240" w:lineRule="auto"/>
              <w:ind w:left="5" w:right="10" w:firstLine="394"/>
              <w:jc w:val="both"/>
              <w:rPr>
                <w:rFonts w:ascii="Times New Roman" w:hAnsi="Times New Roman" w:cs="Times New Roman"/>
                <w:color w:val="000000"/>
                <w:spacing w:val="-10"/>
                <w:sz w:val="24"/>
                <w:szCs w:val="24"/>
              </w:rPr>
            </w:pPr>
          </w:p>
        </w:tc>
        <w:tc>
          <w:tcPr>
            <w:tcW w:w="3060" w:type="dxa"/>
          </w:tcPr>
          <w:p w:rsidR="001C6BD3" w:rsidRPr="00444DEB" w:rsidRDefault="001C6BD3" w:rsidP="00444DEB">
            <w:pPr>
              <w:shd w:val="clear" w:color="auto" w:fill="FFFFFF"/>
              <w:spacing w:before="77" w:line="240" w:lineRule="auto"/>
              <w:rPr>
                <w:rFonts w:ascii="Times New Roman" w:hAnsi="Times New Roman" w:cs="Times New Roman"/>
                <w:color w:val="000000"/>
                <w:spacing w:val="6"/>
                <w:sz w:val="24"/>
                <w:szCs w:val="24"/>
              </w:rPr>
            </w:pPr>
            <w:r w:rsidRPr="00444DEB">
              <w:rPr>
                <w:rFonts w:ascii="Times New Roman" w:hAnsi="Times New Roman" w:cs="Times New Roman"/>
                <w:color w:val="000000"/>
                <w:spacing w:val="6"/>
                <w:sz w:val="24"/>
                <w:szCs w:val="24"/>
              </w:rPr>
              <w:t>Собирать и представлять информацию, связанную со счетом, измерением величин.</w:t>
            </w:r>
          </w:p>
          <w:p w:rsidR="001C6BD3" w:rsidRPr="00444DEB" w:rsidRDefault="001C6BD3" w:rsidP="00444DEB">
            <w:pPr>
              <w:shd w:val="clear" w:color="auto" w:fill="FFFFFF"/>
              <w:spacing w:before="77" w:line="240" w:lineRule="auto"/>
              <w:rPr>
                <w:rFonts w:ascii="Times New Roman" w:hAnsi="Times New Roman" w:cs="Times New Roman"/>
                <w:color w:val="000000"/>
                <w:spacing w:val="6"/>
                <w:sz w:val="24"/>
                <w:szCs w:val="24"/>
              </w:rPr>
            </w:pPr>
          </w:p>
        </w:tc>
        <w:tc>
          <w:tcPr>
            <w:tcW w:w="1620" w:type="dxa"/>
          </w:tcPr>
          <w:p w:rsidR="001C6BD3" w:rsidRPr="00444DEB" w:rsidRDefault="001C6BD3" w:rsidP="00444DEB">
            <w:pPr>
              <w:spacing w:line="240" w:lineRule="auto"/>
              <w:rPr>
                <w:rFonts w:ascii="Times New Roman" w:hAnsi="Times New Roman" w:cs="Times New Roman"/>
                <w:sz w:val="24"/>
                <w:szCs w:val="24"/>
              </w:rPr>
            </w:pPr>
          </w:p>
        </w:tc>
      </w:tr>
    </w:tbl>
    <w:p w:rsidR="001C6BD3" w:rsidRPr="00444DEB" w:rsidRDefault="001C6BD3" w:rsidP="00444DEB">
      <w:pPr>
        <w:pStyle w:val="af1"/>
        <w:spacing w:line="240" w:lineRule="auto"/>
        <w:rPr>
          <w:sz w:val="24"/>
        </w:rPr>
      </w:pPr>
    </w:p>
    <w:p w:rsidR="001C6BD3" w:rsidRPr="00444DEB" w:rsidRDefault="001C6BD3" w:rsidP="00444DEB">
      <w:pPr>
        <w:shd w:val="clear" w:color="auto" w:fill="FFFFFF"/>
        <w:spacing w:line="240" w:lineRule="auto"/>
        <w:ind w:right="-2"/>
        <w:jc w:val="center"/>
        <w:rPr>
          <w:rFonts w:ascii="Times New Roman" w:hAnsi="Times New Roman" w:cs="Times New Roman"/>
          <w:b/>
          <w:sz w:val="24"/>
          <w:szCs w:val="24"/>
        </w:rPr>
      </w:pPr>
      <w:r w:rsidRPr="00444DEB">
        <w:rPr>
          <w:rFonts w:ascii="Times New Roman" w:hAnsi="Times New Roman" w:cs="Times New Roman"/>
          <w:b/>
          <w:iCs/>
          <w:spacing w:val="-3"/>
          <w:sz w:val="24"/>
          <w:szCs w:val="24"/>
        </w:rPr>
        <w:lastRenderedPageBreak/>
        <w:t>Формирование УУД средствами учебного предмета «Математика»</w:t>
      </w:r>
    </w:p>
    <w:p w:rsidR="001C6BD3" w:rsidRPr="00444DEB" w:rsidRDefault="001C6BD3" w:rsidP="00444DEB">
      <w:pPr>
        <w:shd w:val="clear" w:color="auto" w:fill="FFFFFF"/>
        <w:spacing w:line="240" w:lineRule="auto"/>
        <w:ind w:right="-2" w:firstLine="274"/>
        <w:jc w:val="both"/>
        <w:rPr>
          <w:rFonts w:ascii="Times New Roman" w:hAnsi="Times New Roman" w:cs="Times New Roman"/>
          <w:sz w:val="24"/>
          <w:szCs w:val="24"/>
        </w:rPr>
      </w:pPr>
      <w:r w:rsidRPr="00444DEB">
        <w:rPr>
          <w:rFonts w:ascii="Times New Roman" w:hAnsi="Times New Roman" w:cs="Times New Roman"/>
          <w:sz w:val="24"/>
          <w:szCs w:val="24"/>
        </w:rPr>
        <w:t>В соответствии с требованиями, предъявляемыми ФГОС НШ, учебный материал курса по математике нацелен на создание усло</w:t>
      </w:r>
      <w:r w:rsidRPr="00444DEB">
        <w:rPr>
          <w:rFonts w:ascii="Times New Roman" w:hAnsi="Times New Roman" w:cs="Times New Roman"/>
          <w:sz w:val="24"/>
          <w:szCs w:val="24"/>
        </w:rPr>
        <w:softHyphen/>
        <w:t>вий для формирования личностных и универсальных (метапредметных) учебных действий.</w:t>
      </w:r>
    </w:p>
    <w:p w:rsidR="001C6BD3" w:rsidRPr="00444DEB" w:rsidRDefault="001C6BD3" w:rsidP="00444DEB">
      <w:pPr>
        <w:shd w:val="clear" w:color="auto" w:fill="FFFFFF"/>
        <w:spacing w:line="240" w:lineRule="auto"/>
        <w:ind w:right="-2" w:firstLine="274"/>
        <w:jc w:val="both"/>
        <w:rPr>
          <w:rFonts w:ascii="Times New Roman" w:hAnsi="Times New Roman" w:cs="Times New Roman"/>
          <w:sz w:val="24"/>
          <w:szCs w:val="24"/>
        </w:rPr>
      </w:pPr>
      <w:r w:rsidRPr="00444DEB">
        <w:rPr>
          <w:rFonts w:ascii="Times New Roman" w:hAnsi="Times New Roman" w:cs="Times New Roman"/>
          <w:i/>
          <w:sz w:val="24"/>
          <w:szCs w:val="24"/>
          <w:u w:val="single"/>
        </w:rPr>
        <w:t>Личностные УУД.</w:t>
      </w:r>
      <w:r w:rsidRPr="00444DEB">
        <w:rPr>
          <w:rFonts w:ascii="Times New Roman" w:hAnsi="Times New Roman" w:cs="Times New Roman"/>
          <w:sz w:val="24"/>
          <w:szCs w:val="24"/>
        </w:rPr>
        <w:t xml:space="preserve"> Ученик научится (или получит возмож</w:t>
      </w:r>
      <w:r w:rsidRPr="00444DEB">
        <w:rPr>
          <w:rFonts w:ascii="Times New Roman" w:hAnsi="Times New Roman" w:cs="Times New Roman"/>
          <w:sz w:val="24"/>
          <w:szCs w:val="24"/>
        </w:rPr>
        <w:softHyphen/>
        <w:t xml:space="preserve">ность научиться) проявлять </w:t>
      </w:r>
      <w:r w:rsidRPr="00444DEB">
        <w:rPr>
          <w:rFonts w:ascii="Times New Roman" w:hAnsi="Times New Roman" w:cs="Times New Roman"/>
          <w:sz w:val="24"/>
          <w:szCs w:val="24"/>
          <w:u w:val="single"/>
        </w:rPr>
        <w:t>познавательную инициативу</w:t>
      </w:r>
      <w:r w:rsidRPr="00444DEB">
        <w:rPr>
          <w:rFonts w:ascii="Times New Roman" w:hAnsi="Times New Roman" w:cs="Times New Roman"/>
          <w:sz w:val="24"/>
          <w:szCs w:val="24"/>
        </w:rPr>
        <w:t xml:space="preserve"> в ока</w:t>
      </w:r>
      <w:r w:rsidRPr="00444DEB">
        <w:rPr>
          <w:rFonts w:ascii="Times New Roman" w:hAnsi="Times New Roman" w:cs="Times New Roman"/>
          <w:sz w:val="24"/>
          <w:szCs w:val="24"/>
        </w:rPr>
        <w:softHyphen/>
        <w:t>зании помощи соученикам посредством системы заданий, ори</w:t>
      </w:r>
      <w:r w:rsidRPr="00444DEB">
        <w:rPr>
          <w:rFonts w:ascii="Times New Roman" w:hAnsi="Times New Roman" w:cs="Times New Roman"/>
          <w:sz w:val="24"/>
          <w:szCs w:val="24"/>
        </w:rPr>
        <w:softHyphen/>
        <w:t>ентирующей младшего школьника на оказание помощи героям учебника (Маше или Мише) или своему соседу по парте. Зада</w:t>
      </w:r>
      <w:r w:rsidRPr="00444DEB">
        <w:rPr>
          <w:rFonts w:ascii="Times New Roman" w:hAnsi="Times New Roman" w:cs="Times New Roman"/>
          <w:sz w:val="24"/>
          <w:szCs w:val="24"/>
        </w:rPr>
        <w:softHyphen/>
        <w:t xml:space="preserve">ния типа «Ты можешь помочь Маше и Мише, если внимательно посмотришь на рисунок и...».   </w:t>
      </w:r>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
          <w:sz w:val="24"/>
          <w:szCs w:val="24"/>
          <w:u w:val="single"/>
        </w:rPr>
        <w:t>Регулятивные УУД.</w:t>
      </w:r>
      <w:r w:rsidRPr="00444DEB">
        <w:rPr>
          <w:rFonts w:ascii="Times New Roman" w:hAnsi="Times New Roman" w:cs="Times New Roman"/>
          <w:sz w:val="24"/>
          <w:szCs w:val="24"/>
        </w:rPr>
        <w:t xml:space="preserve"> Система заданий, ориентирующая млад</w:t>
      </w:r>
      <w:r w:rsidRPr="00444DEB">
        <w:rPr>
          <w:rFonts w:ascii="Times New Roman" w:hAnsi="Times New Roman" w:cs="Times New Roman"/>
          <w:sz w:val="24"/>
          <w:szCs w:val="24"/>
        </w:rPr>
        <w:softHyphen/>
        <w:t xml:space="preserve">шего школьника на </w:t>
      </w:r>
      <w:r w:rsidRPr="00444DEB">
        <w:rPr>
          <w:rFonts w:ascii="Times New Roman" w:hAnsi="Times New Roman" w:cs="Times New Roman"/>
          <w:sz w:val="24"/>
          <w:szCs w:val="24"/>
          <w:u w:val="single"/>
        </w:rPr>
        <w:t>проверку правильности</w:t>
      </w:r>
      <w:r w:rsidRPr="00444DEB">
        <w:rPr>
          <w:rFonts w:ascii="Times New Roman" w:hAnsi="Times New Roman" w:cs="Times New Roman"/>
          <w:sz w:val="24"/>
          <w:szCs w:val="24"/>
        </w:rPr>
        <w:t xml:space="preserve"> выполнения задания по правилу, алгоритму, с помощью таблицы, инструментов, ри</w:t>
      </w:r>
      <w:r w:rsidRPr="00444DEB">
        <w:rPr>
          <w:rFonts w:ascii="Times New Roman" w:hAnsi="Times New Roman" w:cs="Times New Roman"/>
          <w:sz w:val="24"/>
          <w:szCs w:val="24"/>
        </w:rPr>
        <w:softHyphen/>
        <w:t>сунков и т. д., позволит ученику научиться или получить возмож</w:t>
      </w:r>
      <w:r w:rsidRPr="00444DEB">
        <w:rPr>
          <w:rFonts w:ascii="Times New Roman" w:hAnsi="Times New Roman" w:cs="Times New Roman"/>
          <w:sz w:val="24"/>
          <w:szCs w:val="24"/>
        </w:rPr>
        <w:softHyphen/>
        <w:t xml:space="preserve">ность научиться </w:t>
      </w:r>
      <w:r w:rsidRPr="00444DEB">
        <w:rPr>
          <w:rFonts w:ascii="Times New Roman" w:hAnsi="Times New Roman" w:cs="Times New Roman"/>
          <w:sz w:val="24"/>
          <w:szCs w:val="24"/>
          <w:u w:val="single"/>
        </w:rPr>
        <w:t>контролировать свою деятельность</w:t>
      </w:r>
      <w:r w:rsidRPr="00444DEB">
        <w:rPr>
          <w:rFonts w:ascii="Times New Roman" w:hAnsi="Times New Roman" w:cs="Times New Roman"/>
          <w:sz w:val="24"/>
          <w:szCs w:val="24"/>
        </w:rPr>
        <w:t xml:space="preserve"> по ходу или Результатам выполнения задания. Задания типа «Проверь свое ре</w:t>
      </w:r>
      <w:r w:rsidRPr="00444DEB">
        <w:rPr>
          <w:rFonts w:ascii="Times New Roman" w:hAnsi="Times New Roman" w:cs="Times New Roman"/>
          <w:sz w:val="24"/>
          <w:szCs w:val="24"/>
        </w:rPr>
        <w:softHyphen/>
        <w:t xml:space="preserve">шение по "Таблице </w:t>
      </w:r>
      <w:proofErr w:type="gramStart"/>
      <w:r w:rsidRPr="00444DEB">
        <w:rPr>
          <w:rFonts w:ascii="Times New Roman" w:hAnsi="Times New Roman" w:cs="Times New Roman"/>
          <w:sz w:val="24"/>
          <w:szCs w:val="24"/>
        </w:rPr>
        <w:t>сложения</w:t>
      </w:r>
      <w:proofErr w:type="gramEnd"/>
      <w:r w:rsidRPr="00444DEB">
        <w:rPr>
          <w:rFonts w:ascii="Times New Roman" w:hAnsi="Times New Roman" w:cs="Times New Roman"/>
          <w:sz w:val="24"/>
          <w:szCs w:val="24"/>
        </w:rPr>
        <w:t>"» или «</w:t>
      </w:r>
      <w:proofErr w:type="gramStart"/>
      <w:r w:rsidRPr="00444DEB">
        <w:rPr>
          <w:rFonts w:ascii="Times New Roman" w:hAnsi="Times New Roman" w:cs="Times New Roman"/>
          <w:sz w:val="24"/>
          <w:szCs w:val="24"/>
        </w:rPr>
        <w:t>Какое</w:t>
      </w:r>
      <w:proofErr w:type="gramEnd"/>
      <w:r w:rsidRPr="00444DEB">
        <w:rPr>
          <w:rFonts w:ascii="Times New Roman" w:hAnsi="Times New Roman" w:cs="Times New Roman"/>
          <w:sz w:val="24"/>
          <w:szCs w:val="24"/>
        </w:rPr>
        <w:t xml:space="preserve"> правило поможет тебе выполнить это задание?»                     </w:t>
      </w:r>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
          <w:sz w:val="24"/>
          <w:szCs w:val="24"/>
          <w:u w:val="single"/>
        </w:rPr>
        <w:t>Познавательные УУД.</w:t>
      </w:r>
      <w:r w:rsidRPr="00444DEB">
        <w:rPr>
          <w:rFonts w:ascii="Times New Roman" w:hAnsi="Times New Roman" w:cs="Times New Roman"/>
          <w:sz w:val="24"/>
          <w:szCs w:val="24"/>
        </w:rPr>
        <w:t xml:space="preserve"> Ученик научится или получит воз</w:t>
      </w:r>
      <w:r w:rsidRPr="00444DEB">
        <w:rPr>
          <w:rFonts w:ascii="Times New Roman" w:hAnsi="Times New Roman" w:cs="Times New Roman"/>
          <w:sz w:val="24"/>
          <w:szCs w:val="24"/>
        </w:rPr>
        <w:softHyphen/>
        <w:t>можность научиться:</w:t>
      </w:r>
    </w:p>
    <w:p w:rsidR="001C6BD3" w:rsidRPr="00444DEB" w:rsidRDefault="001C6BD3" w:rsidP="005C7C6A">
      <w:pPr>
        <w:shd w:val="clear" w:color="auto" w:fill="FFFFFF"/>
        <w:spacing w:after="0" w:line="240" w:lineRule="auto"/>
        <w:ind w:right="-2" w:firstLine="288"/>
        <w:jc w:val="both"/>
        <w:rPr>
          <w:rFonts w:ascii="Times New Roman" w:hAnsi="Times New Roman" w:cs="Times New Roman"/>
          <w:sz w:val="24"/>
          <w:szCs w:val="24"/>
        </w:rPr>
      </w:pPr>
      <w:r w:rsidRPr="00444DEB">
        <w:rPr>
          <w:rFonts w:ascii="Times New Roman" w:hAnsi="Times New Roman" w:cs="Times New Roman"/>
          <w:sz w:val="24"/>
          <w:szCs w:val="24"/>
        </w:rPr>
        <w:t>-логические: все задания построены на выполнении логических операций  - анализа, синтеза, сравнения.  Задания выполняются, сопровождаясь рассуждением, обобщением, выделением существенных признаков.</w:t>
      </w:r>
    </w:p>
    <w:p w:rsidR="001C6BD3" w:rsidRPr="00444DEB" w:rsidRDefault="001C6BD3" w:rsidP="005C7C6A">
      <w:pPr>
        <w:shd w:val="clear" w:color="auto" w:fill="FFFFFF"/>
        <w:tabs>
          <w:tab w:val="left" w:pos="763"/>
        </w:tabs>
        <w:spacing w:after="0" w:line="240" w:lineRule="auto"/>
        <w:ind w:right="-2" w:firstLine="302"/>
        <w:jc w:val="both"/>
        <w:rPr>
          <w:rFonts w:ascii="Times New Roman" w:hAnsi="Times New Roman" w:cs="Times New Roman"/>
          <w:sz w:val="24"/>
          <w:szCs w:val="24"/>
        </w:rPr>
      </w:pPr>
      <w:r w:rsidRPr="00444DEB">
        <w:rPr>
          <w:rFonts w:ascii="Times New Roman" w:hAnsi="Times New Roman" w:cs="Times New Roman"/>
          <w:sz w:val="24"/>
          <w:szCs w:val="24"/>
        </w:rPr>
        <w:t xml:space="preserve">-подводить под понятие (формулировать правило) на основе выделения существенных признаков. </w:t>
      </w:r>
    </w:p>
    <w:p w:rsidR="001C6BD3" w:rsidRPr="00444DEB" w:rsidRDefault="001C6BD3" w:rsidP="005C7C6A">
      <w:pPr>
        <w:shd w:val="clear" w:color="auto" w:fill="FFFFFF"/>
        <w:tabs>
          <w:tab w:val="left" w:pos="763"/>
        </w:tabs>
        <w:spacing w:after="0" w:line="240" w:lineRule="auto"/>
        <w:ind w:right="-2" w:firstLine="302"/>
        <w:jc w:val="both"/>
        <w:rPr>
          <w:rFonts w:ascii="Times New Roman" w:hAnsi="Times New Roman" w:cs="Times New Roman"/>
          <w:sz w:val="24"/>
          <w:szCs w:val="24"/>
        </w:rPr>
      </w:pPr>
      <w:r w:rsidRPr="00444DEB">
        <w:rPr>
          <w:rFonts w:ascii="Times New Roman" w:hAnsi="Times New Roman" w:cs="Times New Roman"/>
          <w:sz w:val="24"/>
          <w:szCs w:val="24"/>
        </w:rPr>
        <w:t>-владеть общими приемами решения задач, выполнения заданий и вычислений:</w:t>
      </w:r>
    </w:p>
    <w:p w:rsidR="001C6BD3" w:rsidRPr="00444DEB" w:rsidRDefault="001C6BD3" w:rsidP="005C7C6A">
      <w:pPr>
        <w:shd w:val="clear" w:color="auto" w:fill="FFFFFF"/>
        <w:tabs>
          <w:tab w:val="left" w:pos="0"/>
        </w:tabs>
        <w:spacing w:after="0" w:line="240" w:lineRule="auto"/>
        <w:ind w:right="-2" w:firstLine="281"/>
        <w:jc w:val="both"/>
        <w:rPr>
          <w:rFonts w:ascii="Times New Roman" w:hAnsi="Times New Roman" w:cs="Times New Roman"/>
          <w:sz w:val="24"/>
          <w:szCs w:val="24"/>
        </w:rPr>
      </w:pPr>
      <w:r w:rsidRPr="00444DEB">
        <w:rPr>
          <w:rFonts w:ascii="Times New Roman" w:hAnsi="Times New Roman" w:cs="Times New Roman"/>
          <w:spacing w:val="-7"/>
          <w:sz w:val="24"/>
          <w:szCs w:val="24"/>
        </w:rPr>
        <w:t>а</w:t>
      </w:r>
      <w:proofErr w:type="gramStart"/>
      <w:r w:rsidRPr="00444DEB">
        <w:rPr>
          <w:rFonts w:ascii="Times New Roman" w:hAnsi="Times New Roman" w:cs="Times New Roman"/>
          <w:spacing w:val="-7"/>
          <w:sz w:val="24"/>
          <w:szCs w:val="24"/>
        </w:rPr>
        <w:t>)</w:t>
      </w:r>
      <w:r w:rsidRPr="00444DEB">
        <w:rPr>
          <w:rFonts w:ascii="Times New Roman" w:hAnsi="Times New Roman" w:cs="Times New Roman"/>
          <w:sz w:val="24"/>
          <w:szCs w:val="24"/>
        </w:rPr>
        <w:t>в</w:t>
      </w:r>
      <w:proofErr w:type="gramEnd"/>
      <w:r w:rsidRPr="00444DEB">
        <w:rPr>
          <w:rFonts w:ascii="Times New Roman" w:hAnsi="Times New Roman" w:cs="Times New Roman"/>
          <w:sz w:val="24"/>
          <w:szCs w:val="24"/>
        </w:rPr>
        <w:t xml:space="preserve">ыполнять задания с использованием материальных объектов (счетных палочек, указателей и  др.), рисунков, схем. </w:t>
      </w:r>
    </w:p>
    <w:p w:rsidR="001C6BD3" w:rsidRPr="00444DEB" w:rsidRDefault="001C6BD3" w:rsidP="005C7C6A">
      <w:pPr>
        <w:shd w:val="clear" w:color="auto" w:fill="FFFFFF"/>
        <w:tabs>
          <w:tab w:val="left" w:pos="0"/>
        </w:tabs>
        <w:spacing w:after="0" w:line="240" w:lineRule="auto"/>
        <w:ind w:right="-2" w:firstLine="281"/>
        <w:jc w:val="both"/>
        <w:rPr>
          <w:rFonts w:ascii="Times New Roman" w:hAnsi="Times New Roman" w:cs="Times New Roman"/>
          <w:sz w:val="24"/>
          <w:szCs w:val="24"/>
        </w:rPr>
      </w:pPr>
      <w:r w:rsidRPr="00444DEB">
        <w:rPr>
          <w:rFonts w:ascii="Times New Roman" w:hAnsi="Times New Roman" w:cs="Times New Roman"/>
          <w:sz w:val="24"/>
          <w:szCs w:val="24"/>
        </w:rPr>
        <w:t xml:space="preserve">    Многие задание содержат рисунок, схему, чертёж.</w:t>
      </w:r>
    </w:p>
    <w:p w:rsidR="001C6BD3" w:rsidRPr="00444DEB" w:rsidRDefault="001C6BD3" w:rsidP="005C7C6A">
      <w:pPr>
        <w:shd w:val="clear" w:color="auto" w:fill="FFFFFF"/>
        <w:tabs>
          <w:tab w:val="left" w:pos="0"/>
          <w:tab w:val="left" w:pos="677"/>
        </w:tabs>
        <w:spacing w:after="0" w:line="240" w:lineRule="auto"/>
        <w:ind w:right="-2" w:firstLine="295"/>
        <w:jc w:val="both"/>
        <w:rPr>
          <w:rFonts w:ascii="Times New Roman" w:hAnsi="Times New Roman" w:cs="Times New Roman"/>
          <w:sz w:val="24"/>
          <w:szCs w:val="24"/>
        </w:rPr>
      </w:pPr>
      <w:r w:rsidRPr="00444DEB">
        <w:rPr>
          <w:rFonts w:ascii="Times New Roman" w:hAnsi="Times New Roman" w:cs="Times New Roman"/>
          <w:spacing w:val="-6"/>
          <w:sz w:val="24"/>
          <w:szCs w:val="24"/>
        </w:rPr>
        <w:t>б)</w:t>
      </w:r>
      <w:r w:rsidRPr="00444DEB">
        <w:rPr>
          <w:rFonts w:ascii="Times New Roman" w:hAnsi="Times New Roman" w:cs="Times New Roman"/>
          <w:sz w:val="24"/>
          <w:szCs w:val="24"/>
        </w:rPr>
        <w:tab/>
        <w:t xml:space="preserve">выполнять задания на основе рисунков и схем, выполненных самостоятельно. </w:t>
      </w:r>
    </w:p>
    <w:p w:rsidR="001C6BD3" w:rsidRPr="00444DEB" w:rsidRDefault="001C6BD3" w:rsidP="005C7C6A">
      <w:pPr>
        <w:shd w:val="clear" w:color="auto" w:fill="FFFFFF"/>
        <w:tabs>
          <w:tab w:val="left" w:pos="0"/>
        </w:tabs>
        <w:spacing w:after="0" w:line="240" w:lineRule="auto"/>
        <w:ind w:right="-2" w:firstLine="295"/>
        <w:jc w:val="both"/>
        <w:rPr>
          <w:rFonts w:ascii="Times New Roman" w:hAnsi="Times New Roman" w:cs="Times New Roman"/>
          <w:sz w:val="24"/>
          <w:szCs w:val="24"/>
        </w:rPr>
      </w:pPr>
      <w:r w:rsidRPr="00444DEB">
        <w:rPr>
          <w:rFonts w:ascii="Times New Roman" w:hAnsi="Times New Roman" w:cs="Times New Roman"/>
          <w:spacing w:val="-7"/>
          <w:sz w:val="24"/>
          <w:szCs w:val="24"/>
        </w:rPr>
        <w:t>в)</w:t>
      </w:r>
      <w:r w:rsidRPr="00444DEB">
        <w:rPr>
          <w:rFonts w:ascii="Times New Roman" w:hAnsi="Times New Roman" w:cs="Times New Roman"/>
          <w:sz w:val="24"/>
          <w:szCs w:val="24"/>
        </w:rPr>
        <w:tab/>
        <w:t>выполнять задания на основе использования свойств ариф</w:t>
      </w:r>
      <w:r w:rsidRPr="00444DEB">
        <w:rPr>
          <w:rFonts w:ascii="Times New Roman" w:hAnsi="Times New Roman" w:cs="Times New Roman"/>
          <w:sz w:val="24"/>
          <w:szCs w:val="24"/>
        </w:rPr>
        <w:softHyphen/>
        <w:t xml:space="preserve">метических действий. </w:t>
      </w:r>
    </w:p>
    <w:p w:rsidR="001C6BD3" w:rsidRPr="00444DEB" w:rsidRDefault="001C6BD3" w:rsidP="005C7C6A">
      <w:pPr>
        <w:shd w:val="clear" w:color="auto" w:fill="FFFFFF"/>
        <w:tabs>
          <w:tab w:val="left" w:pos="677"/>
        </w:tabs>
        <w:spacing w:after="0" w:line="240" w:lineRule="auto"/>
        <w:ind w:right="-2"/>
        <w:jc w:val="both"/>
        <w:rPr>
          <w:rFonts w:ascii="Times New Roman" w:hAnsi="Times New Roman" w:cs="Times New Roman"/>
          <w:sz w:val="24"/>
          <w:szCs w:val="24"/>
        </w:rPr>
      </w:pPr>
      <w:r w:rsidRPr="00444DEB">
        <w:rPr>
          <w:rFonts w:ascii="Times New Roman" w:hAnsi="Times New Roman" w:cs="Times New Roman"/>
          <w:sz w:val="24"/>
          <w:szCs w:val="24"/>
        </w:rPr>
        <w:t xml:space="preserve">      -проводить сравнение, сериацию. классификации</w:t>
      </w:r>
      <w:r w:rsidRPr="00444DEB">
        <w:rPr>
          <w:rFonts w:ascii="Times New Roman" w:hAnsi="Times New Roman" w:cs="Times New Roman"/>
          <w:sz w:val="24"/>
          <w:szCs w:val="24"/>
          <w:u w:val="single"/>
        </w:rPr>
        <w:t>,</w:t>
      </w:r>
      <w:r w:rsidRPr="00444DEB">
        <w:rPr>
          <w:rFonts w:ascii="Times New Roman" w:hAnsi="Times New Roman" w:cs="Times New Roman"/>
          <w:sz w:val="24"/>
          <w:szCs w:val="24"/>
        </w:rPr>
        <w:t xml:space="preserve"> выби</w:t>
      </w:r>
      <w:r w:rsidRPr="00444DEB">
        <w:rPr>
          <w:rFonts w:ascii="Times New Roman" w:hAnsi="Times New Roman" w:cs="Times New Roman"/>
          <w:sz w:val="24"/>
          <w:szCs w:val="24"/>
        </w:rPr>
        <w:softHyphen/>
        <w:t xml:space="preserve">рая наиболее эффективный способ решения или верное решение (правильный ответ). </w:t>
      </w:r>
    </w:p>
    <w:p w:rsidR="001C6BD3" w:rsidRPr="00444DEB" w:rsidRDefault="001C6BD3" w:rsidP="005C7C6A">
      <w:pPr>
        <w:shd w:val="clear" w:color="auto" w:fill="FFFFFF"/>
        <w:tabs>
          <w:tab w:val="left" w:pos="677"/>
        </w:tabs>
        <w:spacing w:after="0" w:line="240" w:lineRule="auto"/>
        <w:ind w:right="-2" w:firstLine="295"/>
        <w:jc w:val="both"/>
        <w:rPr>
          <w:rFonts w:ascii="Times New Roman" w:hAnsi="Times New Roman" w:cs="Times New Roman"/>
          <w:sz w:val="24"/>
          <w:szCs w:val="24"/>
        </w:rPr>
      </w:pPr>
      <w:r w:rsidRPr="00444DEB">
        <w:rPr>
          <w:rFonts w:ascii="Times New Roman" w:hAnsi="Times New Roman" w:cs="Times New Roman"/>
          <w:sz w:val="24"/>
          <w:szCs w:val="24"/>
        </w:rPr>
        <w:t>- строить объяснение в устной форме по предложенному пла</w:t>
      </w:r>
      <w:r w:rsidRPr="00444DEB">
        <w:rPr>
          <w:rFonts w:ascii="Times New Roman" w:hAnsi="Times New Roman" w:cs="Times New Roman"/>
          <w:sz w:val="24"/>
          <w:szCs w:val="24"/>
        </w:rPr>
        <w:softHyphen/>
        <w:t xml:space="preserve">ну.  </w:t>
      </w:r>
    </w:p>
    <w:p w:rsidR="001C6BD3" w:rsidRPr="00444DEB" w:rsidRDefault="001C6BD3" w:rsidP="005C7C6A">
      <w:pPr>
        <w:shd w:val="clear" w:color="auto" w:fill="FFFFFF"/>
        <w:tabs>
          <w:tab w:val="left" w:pos="691"/>
        </w:tabs>
        <w:spacing w:after="0" w:line="240" w:lineRule="auto"/>
        <w:ind w:right="-2" w:firstLine="295"/>
        <w:jc w:val="both"/>
        <w:rPr>
          <w:rFonts w:ascii="Times New Roman" w:hAnsi="Times New Roman" w:cs="Times New Roman"/>
          <w:sz w:val="24"/>
          <w:szCs w:val="24"/>
        </w:rPr>
      </w:pPr>
      <w:r w:rsidRPr="00444DEB">
        <w:rPr>
          <w:rFonts w:ascii="Times New Roman" w:hAnsi="Times New Roman" w:cs="Times New Roman"/>
          <w:sz w:val="24"/>
          <w:szCs w:val="24"/>
        </w:rPr>
        <w:t xml:space="preserve">- выполнять действия по заданному алгоритму. </w:t>
      </w:r>
    </w:p>
    <w:p w:rsidR="001C6BD3" w:rsidRPr="00444DEB" w:rsidRDefault="001C6BD3" w:rsidP="005C7C6A">
      <w:pPr>
        <w:shd w:val="clear" w:color="auto" w:fill="FFFFFF"/>
        <w:tabs>
          <w:tab w:val="left" w:pos="691"/>
        </w:tabs>
        <w:spacing w:after="0" w:line="240" w:lineRule="auto"/>
        <w:ind w:right="-2"/>
        <w:jc w:val="both"/>
        <w:rPr>
          <w:rFonts w:ascii="Times New Roman" w:hAnsi="Times New Roman" w:cs="Times New Roman"/>
          <w:sz w:val="24"/>
          <w:szCs w:val="24"/>
        </w:rPr>
      </w:pPr>
      <w:r w:rsidRPr="00444DEB">
        <w:rPr>
          <w:rFonts w:ascii="Times New Roman" w:hAnsi="Times New Roman" w:cs="Times New Roman"/>
          <w:sz w:val="24"/>
          <w:szCs w:val="24"/>
        </w:rPr>
        <w:t xml:space="preserve">        -строить логическую цепь рассуждений. </w:t>
      </w:r>
    </w:p>
    <w:p w:rsidR="001C6BD3" w:rsidRPr="00444DEB" w:rsidRDefault="001C6BD3" w:rsidP="005C7C6A">
      <w:pPr>
        <w:shd w:val="clear" w:color="auto" w:fill="FFFFFF"/>
        <w:tabs>
          <w:tab w:val="left" w:pos="691"/>
        </w:tabs>
        <w:spacing w:after="0" w:line="240" w:lineRule="auto"/>
        <w:ind w:right="-2" w:firstLine="295"/>
        <w:jc w:val="both"/>
        <w:rPr>
          <w:rFonts w:ascii="Times New Roman" w:hAnsi="Times New Roman" w:cs="Times New Roman"/>
          <w:sz w:val="24"/>
          <w:szCs w:val="24"/>
        </w:rPr>
      </w:pPr>
      <w:r w:rsidRPr="00444DEB">
        <w:rPr>
          <w:rFonts w:ascii="Times New Roman" w:hAnsi="Times New Roman" w:cs="Times New Roman"/>
          <w:i/>
          <w:sz w:val="24"/>
          <w:szCs w:val="24"/>
          <w:u w:val="single"/>
        </w:rPr>
        <w:t>Коммуникативные УУД.</w:t>
      </w:r>
      <w:r w:rsidRPr="00444DEB">
        <w:rPr>
          <w:rFonts w:ascii="Times New Roman" w:hAnsi="Times New Roman" w:cs="Times New Roman"/>
          <w:sz w:val="24"/>
          <w:szCs w:val="24"/>
        </w:rPr>
        <w:t xml:space="preserve"> Ученик научится или получит возможность научиться взаимодействовать (сотрудничать) с соседом по парте, в группе посредством заданий типа «Запиши ответ за</w:t>
      </w:r>
      <w:r w:rsidRPr="00444DEB">
        <w:rPr>
          <w:rFonts w:ascii="Times New Roman" w:hAnsi="Times New Roman" w:cs="Times New Roman"/>
          <w:sz w:val="24"/>
          <w:szCs w:val="24"/>
        </w:rPr>
        <w:softHyphen/>
        <w:t>дачи, которую ты придумал и решил. Предложи соседу по парте придумать задачу, при решении которой получился бы этот же от</w:t>
      </w:r>
      <w:r w:rsidRPr="00444DEB">
        <w:rPr>
          <w:rFonts w:ascii="Times New Roman" w:hAnsi="Times New Roman" w:cs="Times New Roman"/>
          <w:sz w:val="24"/>
          <w:szCs w:val="24"/>
        </w:rPr>
        <w:softHyphen/>
        <w:t xml:space="preserve">вет. Сверьте решения своих задач. Придумайте задачу по рисунку». </w:t>
      </w:r>
    </w:p>
    <w:p w:rsidR="001C6BD3" w:rsidRPr="00444DEB" w:rsidRDefault="001C6BD3" w:rsidP="00444DEB">
      <w:pPr>
        <w:shd w:val="clear" w:color="auto" w:fill="FFFFFF"/>
        <w:spacing w:line="240" w:lineRule="auto"/>
        <w:ind w:right="-2"/>
        <w:jc w:val="center"/>
        <w:rPr>
          <w:rFonts w:ascii="Times New Roman" w:hAnsi="Times New Roman" w:cs="Times New Roman"/>
          <w:b/>
          <w:iCs/>
          <w:spacing w:val="-5"/>
          <w:sz w:val="24"/>
          <w:szCs w:val="24"/>
        </w:rPr>
      </w:pPr>
      <w:r w:rsidRPr="00444DEB">
        <w:rPr>
          <w:rFonts w:ascii="Times New Roman" w:hAnsi="Times New Roman" w:cs="Times New Roman"/>
          <w:b/>
          <w:iCs/>
          <w:spacing w:val="-5"/>
          <w:sz w:val="24"/>
          <w:szCs w:val="24"/>
        </w:rPr>
        <w:t>Основные виды универсальной учебной деятельности учащихся</w:t>
      </w:r>
    </w:p>
    <w:p w:rsidR="001C6BD3" w:rsidRPr="00444DEB" w:rsidRDefault="001C6BD3" w:rsidP="00444DEB">
      <w:pPr>
        <w:shd w:val="clear" w:color="auto" w:fill="FFFFFF"/>
        <w:spacing w:line="240" w:lineRule="auto"/>
        <w:ind w:right="-2"/>
        <w:jc w:val="center"/>
        <w:rPr>
          <w:rFonts w:ascii="Times New Roman" w:hAnsi="Times New Roman" w:cs="Times New Roman"/>
          <w:b/>
          <w:iCs/>
          <w:sz w:val="24"/>
          <w:szCs w:val="24"/>
        </w:rPr>
      </w:pPr>
      <w:r w:rsidRPr="00444DEB">
        <w:rPr>
          <w:rFonts w:ascii="Times New Roman" w:hAnsi="Times New Roman" w:cs="Times New Roman"/>
          <w:b/>
          <w:iCs/>
          <w:spacing w:val="-5"/>
          <w:sz w:val="24"/>
          <w:szCs w:val="24"/>
        </w:rPr>
        <w:t xml:space="preserve">в процессе освоения </w:t>
      </w:r>
      <w:r w:rsidRPr="00444DEB">
        <w:rPr>
          <w:rFonts w:ascii="Times New Roman" w:hAnsi="Times New Roman" w:cs="Times New Roman"/>
          <w:b/>
          <w:iCs/>
          <w:sz w:val="24"/>
          <w:szCs w:val="24"/>
        </w:rPr>
        <w:t>курса  «Математика»</w:t>
      </w:r>
    </w:p>
    <w:p w:rsidR="001C6BD3" w:rsidRPr="00444DEB" w:rsidRDefault="001C6BD3" w:rsidP="00444DEB">
      <w:pPr>
        <w:widowControl w:val="0"/>
        <w:numPr>
          <w:ilvl w:val="0"/>
          <w:numId w:val="100"/>
        </w:numPr>
        <w:shd w:val="clear" w:color="auto" w:fill="FFFFFF"/>
        <w:tabs>
          <w:tab w:val="left" w:pos="-567"/>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Моделирование ситуаций арифметическими и геометриче</w:t>
      </w:r>
      <w:r w:rsidRPr="00444DEB">
        <w:rPr>
          <w:rFonts w:ascii="Times New Roman" w:hAnsi="Times New Roman" w:cs="Times New Roman"/>
          <w:sz w:val="24"/>
          <w:szCs w:val="24"/>
        </w:rPr>
        <w:softHyphen/>
        <w:t>скими средствами.</w:t>
      </w:r>
    </w:p>
    <w:p w:rsidR="001C6BD3" w:rsidRPr="00444DEB" w:rsidRDefault="001C6BD3" w:rsidP="00444DEB">
      <w:pPr>
        <w:widowControl w:val="0"/>
        <w:numPr>
          <w:ilvl w:val="0"/>
          <w:numId w:val="100"/>
        </w:numPr>
        <w:shd w:val="clear" w:color="auto" w:fill="FFFFFF"/>
        <w:tabs>
          <w:tab w:val="left" w:pos="-567"/>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Осуществление упорядочения предметов и математических объектов (по длине, площади, вместимости, массе, времени).</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rPr>
          <w:rFonts w:ascii="Times New Roman" w:hAnsi="Times New Roman" w:cs="Times New Roman"/>
          <w:sz w:val="24"/>
          <w:szCs w:val="24"/>
        </w:rPr>
      </w:pPr>
      <w:r w:rsidRPr="00444DEB">
        <w:rPr>
          <w:rFonts w:ascii="Times New Roman" w:hAnsi="Times New Roman" w:cs="Times New Roman"/>
          <w:sz w:val="24"/>
          <w:szCs w:val="24"/>
        </w:rPr>
        <w:t>Описание явлений и событий с использованием величин.</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Распознавание моделей геометрических фигур в окружающих предметах.</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Обнаружение математических зависимостей в окружающей действительности.</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Разрешение житейских ситуаций, требующих умения нахо</w:t>
      </w:r>
      <w:r w:rsidRPr="00444DEB">
        <w:rPr>
          <w:rFonts w:ascii="Times New Roman" w:hAnsi="Times New Roman" w:cs="Times New Roman"/>
          <w:sz w:val="24"/>
          <w:szCs w:val="24"/>
        </w:rPr>
        <w:softHyphen/>
        <w:t>дить геометрические величины (планировка, разметка).</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rPr>
          <w:rFonts w:ascii="Times New Roman" w:hAnsi="Times New Roman" w:cs="Times New Roman"/>
          <w:sz w:val="24"/>
          <w:szCs w:val="24"/>
        </w:rPr>
      </w:pPr>
      <w:r w:rsidRPr="00444DEB">
        <w:rPr>
          <w:rFonts w:ascii="Times New Roman" w:hAnsi="Times New Roman" w:cs="Times New Roman"/>
          <w:sz w:val="24"/>
          <w:szCs w:val="24"/>
        </w:rPr>
        <w:t>Выполнение геометрических построений.</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rPr>
          <w:rFonts w:ascii="Times New Roman" w:hAnsi="Times New Roman" w:cs="Times New Roman"/>
          <w:sz w:val="24"/>
          <w:szCs w:val="24"/>
        </w:rPr>
      </w:pPr>
      <w:r w:rsidRPr="00444DEB">
        <w:rPr>
          <w:rFonts w:ascii="Times New Roman" w:hAnsi="Times New Roman" w:cs="Times New Roman"/>
          <w:sz w:val="24"/>
          <w:szCs w:val="24"/>
        </w:rPr>
        <w:t>Выполнение арифметических вычислений.</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rPr>
          <w:rFonts w:ascii="Times New Roman" w:hAnsi="Times New Roman" w:cs="Times New Roman"/>
          <w:sz w:val="24"/>
          <w:szCs w:val="24"/>
        </w:rPr>
      </w:pPr>
      <w:r w:rsidRPr="00444DEB">
        <w:rPr>
          <w:rFonts w:ascii="Times New Roman" w:hAnsi="Times New Roman" w:cs="Times New Roman"/>
          <w:sz w:val="24"/>
          <w:szCs w:val="24"/>
        </w:rPr>
        <w:t>Прогнозирование результата вычисления, решения задачи.</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lastRenderedPageBreak/>
        <w:t>Планирование решения задачи, выполнение задания на из</w:t>
      </w:r>
      <w:r w:rsidRPr="00444DEB">
        <w:rPr>
          <w:rFonts w:ascii="Times New Roman" w:hAnsi="Times New Roman" w:cs="Times New Roman"/>
          <w:sz w:val="24"/>
          <w:szCs w:val="24"/>
        </w:rPr>
        <w:softHyphen/>
        <w:t>мерение, вычисление, построение.</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Сравнение разных способов вычислений, решения задачи; выбор рационального (удобного) способа.</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Накопление и использование опыта решения разнообразных Математических задач.</w:t>
      </w:r>
    </w:p>
    <w:p w:rsidR="001C6BD3" w:rsidRPr="00444DEB" w:rsidRDefault="001C6BD3" w:rsidP="00444DEB">
      <w:pPr>
        <w:widowControl w:val="0"/>
        <w:numPr>
          <w:ilvl w:val="0"/>
          <w:numId w:val="100"/>
        </w:numPr>
        <w:shd w:val="clear" w:color="auto" w:fill="FFFFFF"/>
        <w:tabs>
          <w:tab w:val="left" w:pos="-567"/>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Пошаговый контроль правильности и полноты выполнения алгоритма арифметического действия (сложения, вычитания, умножения, деления), решения текстовой задачи, построения геометрической фигуры.</w:t>
      </w:r>
    </w:p>
    <w:p w:rsidR="001C6BD3" w:rsidRPr="00444DEB" w:rsidRDefault="001C6BD3" w:rsidP="00444DEB">
      <w:pPr>
        <w:widowControl w:val="0"/>
        <w:numPr>
          <w:ilvl w:val="0"/>
          <w:numId w:val="100"/>
        </w:numPr>
        <w:shd w:val="clear" w:color="auto" w:fill="FFFFFF"/>
        <w:tabs>
          <w:tab w:val="left" w:pos="-567"/>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Поиск, обнаружение и устранение ошибок логического (в ходе решения) и арифметического (в вычислениях) характера.</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Поиск необходимой информации в учебной и справочной литературе.</w:t>
      </w:r>
    </w:p>
    <w:p w:rsidR="001C6BD3" w:rsidRPr="00444DEB" w:rsidRDefault="001C6BD3" w:rsidP="00444DEB">
      <w:pPr>
        <w:widowControl w:val="0"/>
        <w:numPr>
          <w:ilvl w:val="0"/>
          <w:numId w:val="100"/>
        </w:numPr>
        <w:shd w:val="clear" w:color="auto" w:fill="FFFFFF"/>
        <w:tabs>
          <w:tab w:val="left" w:pos="-567"/>
          <w:tab w:val="left" w:pos="0"/>
        </w:tabs>
        <w:autoSpaceDE w:val="0"/>
        <w:autoSpaceDN w:val="0"/>
        <w:adjustRightInd w:val="0"/>
        <w:spacing w:after="0" w:line="240" w:lineRule="auto"/>
        <w:ind w:left="0" w:right="-2"/>
        <w:jc w:val="both"/>
        <w:rPr>
          <w:rFonts w:ascii="Times New Roman" w:hAnsi="Times New Roman" w:cs="Times New Roman"/>
          <w:sz w:val="24"/>
          <w:szCs w:val="24"/>
        </w:rPr>
      </w:pPr>
      <w:r w:rsidRPr="00444DEB">
        <w:rPr>
          <w:rFonts w:ascii="Times New Roman" w:hAnsi="Times New Roman" w:cs="Times New Roman"/>
          <w:sz w:val="24"/>
          <w:szCs w:val="24"/>
        </w:rPr>
        <w:t xml:space="preserve">Сбор, обобщение и представление данных, полученных </w:t>
      </w:r>
      <w:proofErr w:type="gramStart"/>
      <w:r w:rsidRPr="00444DEB">
        <w:rPr>
          <w:rFonts w:ascii="Times New Roman" w:hAnsi="Times New Roman" w:cs="Times New Roman"/>
          <w:sz w:val="24"/>
          <w:szCs w:val="24"/>
        </w:rPr>
        <w:t>в</w:t>
      </w:r>
      <w:proofErr w:type="gramEnd"/>
      <w:r w:rsidRPr="00444DEB">
        <w:rPr>
          <w:rFonts w:ascii="Times New Roman" w:hAnsi="Times New Roman" w:cs="Times New Roman"/>
          <w:sz w:val="24"/>
          <w:szCs w:val="24"/>
        </w:rPr>
        <w:t xml:space="preserve"> ходя самостоятельно проведенных наблюдений, опросов, поисков.</w:t>
      </w:r>
    </w:p>
    <w:p w:rsidR="001C6BD3" w:rsidRPr="00444DEB" w:rsidRDefault="001C6BD3" w:rsidP="00444DEB">
      <w:pPr>
        <w:shd w:val="clear" w:color="auto" w:fill="FFFFFF"/>
        <w:tabs>
          <w:tab w:val="left" w:pos="-567"/>
          <w:tab w:val="left" w:pos="461"/>
        </w:tabs>
        <w:spacing w:line="240" w:lineRule="auto"/>
        <w:ind w:right="-2"/>
        <w:jc w:val="both"/>
        <w:rPr>
          <w:rFonts w:ascii="Times New Roman" w:hAnsi="Times New Roman" w:cs="Times New Roman"/>
          <w:sz w:val="24"/>
          <w:szCs w:val="24"/>
        </w:rPr>
      </w:pPr>
    </w:p>
    <w:p w:rsidR="001C6BD3" w:rsidRPr="00444DEB" w:rsidRDefault="001C6BD3" w:rsidP="00444DEB">
      <w:pPr>
        <w:shd w:val="clear" w:color="auto" w:fill="FFFFFF"/>
        <w:spacing w:line="240" w:lineRule="auto"/>
        <w:ind w:right="-2" w:firstLine="230"/>
        <w:jc w:val="both"/>
        <w:rPr>
          <w:rFonts w:ascii="Times New Roman" w:hAnsi="Times New Roman" w:cs="Times New Roman"/>
          <w:sz w:val="24"/>
          <w:szCs w:val="24"/>
        </w:rPr>
      </w:pPr>
      <w:r w:rsidRPr="00444DEB">
        <w:rPr>
          <w:rFonts w:ascii="Times New Roman" w:hAnsi="Times New Roman" w:cs="Times New Roman"/>
          <w:sz w:val="24"/>
          <w:szCs w:val="24"/>
        </w:rPr>
        <w:t xml:space="preserve">К концу обучения в начальной школе будет обеспечена готовность обучающихся к продолжению образования, достигнут </w:t>
      </w:r>
      <w:r w:rsidRPr="00444DEB">
        <w:rPr>
          <w:rFonts w:ascii="Times New Roman" w:hAnsi="Times New Roman" w:cs="Times New Roman"/>
          <w:b/>
          <w:sz w:val="24"/>
          <w:szCs w:val="24"/>
        </w:rPr>
        <w:t>необходимый уровень их математического развития:</w:t>
      </w:r>
    </w:p>
    <w:p w:rsidR="001C6BD3" w:rsidRPr="00444DEB" w:rsidRDefault="001C6BD3" w:rsidP="00444DEB">
      <w:pPr>
        <w:shd w:val="clear" w:color="auto" w:fill="FFFFFF"/>
        <w:tabs>
          <w:tab w:val="left" w:pos="583"/>
        </w:tabs>
        <w:spacing w:line="240" w:lineRule="auto"/>
        <w:ind w:right="-2" w:firstLine="288"/>
        <w:jc w:val="both"/>
        <w:rPr>
          <w:rFonts w:ascii="Times New Roman" w:hAnsi="Times New Roman" w:cs="Times New Roman"/>
          <w:spacing w:val="-21"/>
          <w:sz w:val="24"/>
          <w:szCs w:val="24"/>
        </w:rPr>
      </w:pPr>
      <w:r w:rsidRPr="00444DEB">
        <w:rPr>
          <w:rFonts w:ascii="Times New Roman" w:hAnsi="Times New Roman" w:cs="Times New Roman"/>
          <w:sz w:val="24"/>
          <w:szCs w:val="24"/>
        </w:rPr>
        <w:t>Осознание возможностей и роли математики в познания окружающей действительности, понимание математики как части общечеловеческой культуры.</w:t>
      </w:r>
    </w:p>
    <w:p w:rsidR="001C6BD3" w:rsidRPr="00444DEB" w:rsidRDefault="001C6BD3" w:rsidP="00444DEB">
      <w:pPr>
        <w:shd w:val="clear" w:color="auto" w:fill="FFFFFF"/>
        <w:tabs>
          <w:tab w:val="left" w:pos="583"/>
        </w:tabs>
        <w:spacing w:line="240" w:lineRule="auto"/>
        <w:ind w:right="-2" w:firstLine="288"/>
        <w:jc w:val="both"/>
        <w:rPr>
          <w:rFonts w:ascii="Times New Roman" w:hAnsi="Times New Roman" w:cs="Times New Roman"/>
          <w:spacing w:val="-11"/>
          <w:sz w:val="24"/>
          <w:szCs w:val="24"/>
        </w:rPr>
      </w:pPr>
      <w:r w:rsidRPr="00444DEB">
        <w:rPr>
          <w:rFonts w:ascii="Times New Roman" w:hAnsi="Times New Roman" w:cs="Times New Roman"/>
          <w:sz w:val="24"/>
          <w:szCs w:val="24"/>
        </w:rPr>
        <w:t xml:space="preserve">Способность проводить исследование предмета, явления, факта с точки зрения его математической сущности (числовые </w:t>
      </w:r>
      <w:proofErr w:type="gramStart"/>
      <w:r w:rsidRPr="00444DEB">
        <w:rPr>
          <w:rFonts w:ascii="Times New Roman" w:hAnsi="Times New Roman" w:cs="Times New Roman"/>
          <w:sz w:val="24"/>
          <w:szCs w:val="24"/>
        </w:rPr>
        <w:t>xa</w:t>
      </w:r>
      <w:proofErr w:type="gramEnd"/>
      <w:r w:rsidRPr="00444DEB">
        <w:rPr>
          <w:rFonts w:ascii="Times New Roman" w:hAnsi="Times New Roman" w:cs="Times New Roman"/>
          <w:sz w:val="24"/>
          <w:szCs w:val="24"/>
        </w:rPr>
        <w:t>рактеристики объекта, форма, размеры, продолжительность, соотношение частей и пр.).</w:t>
      </w:r>
    </w:p>
    <w:p w:rsidR="001C6BD3" w:rsidRPr="00444DEB" w:rsidRDefault="001C6BD3" w:rsidP="00444DEB">
      <w:pPr>
        <w:shd w:val="clear" w:color="auto" w:fill="FFFFFF"/>
        <w:tabs>
          <w:tab w:val="left" w:pos="583"/>
        </w:tabs>
        <w:spacing w:line="240" w:lineRule="auto"/>
        <w:ind w:right="-2" w:firstLine="288"/>
        <w:jc w:val="both"/>
        <w:rPr>
          <w:rFonts w:ascii="Times New Roman" w:hAnsi="Times New Roman" w:cs="Times New Roman"/>
          <w:spacing w:val="-14"/>
          <w:sz w:val="24"/>
          <w:szCs w:val="24"/>
        </w:rPr>
      </w:pPr>
      <w:r w:rsidRPr="00444DEB">
        <w:rPr>
          <w:rFonts w:ascii="Times New Roman" w:hAnsi="Times New Roman" w:cs="Times New Roman"/>
          <w:sz w:val="24"/>
          <w:szCs w:val="24"/>
        </w:rPr>
        <w:t>Применение анализа, сравнения, обобщения, классификации для упорядочения, установления закономерностей на основе математических фактов, создания и применения различных моде</w:t>
      </w:r>
      <w:r w:rsidRPr="00444DEB">
        <w:rPr>
          <w:rFonts w:ascii="Times New Roman" w:hAnsi="Times New Roman" w:cs="Times New Roman"/>
          <w:sz w:val="24"/>
          <w:szCs w:val="24"/>
        </w:rPr>
        <w:softHyphen/>
        <w:t>лей для решения задач, формулирования правил, составления алгоритма действия.</w:t>
      </w:r>
    </w:p>
    <w:p w:rsidR="001C6BD3" w:rsidRPr="00444DEB" w:rsidRDefault="001C6BD3" w:rsidP="00444DEB">
      <w:pPr>
        <w:shd w:val="clear" w:color="auto" w:fill="FFFFFF"/>
        <w:tabs>
          <w:tab w:val="left" w:pos="677"/>
        </w:tabs>
        <w:spacing w:line="240" w:lineRule="auto"/>
        <w:ind w:right="-2" w:firstLine="274"/>
        <w:jc w:val="both"/>
        <w:rPr>
          <w:rFonts w:ascii="Times New Roman" w:hAnsi="Times New Roman" w:cs="Times New Roman"/>
          <w:sz w:val="24"/>
          <w:szCs w:val="24"/>
        </w:rPr>
      </w:pPr>
      <w:r w:rsidRPr="00444DEB">
        <w:rPr>
          <w:rFonts w:ascii="Times New Roman" w:hAnsi="Times New Roman" w:cs="Times New Roman"/>
          <w:sz w:val="24"/>
          <w:szCs w:val="24"/>
        </w:rPr>
        <w:t>Моделирование различных ситуаций, воспроизводящих смысл арифметических действий, математических отношений  зависимостей, характеризующих реальные процессы (движение</w:t>
      </w:r>
      <w:proofErr w:type="gramStart"/>
      <w:r w:rsidRPr="00444DEB">
        <w:rPr>
          <w:rFonts w:ascii="Times New Roman" w:hAnsi="Times New Roman" w:cs="Times New Roman"/>
          <w:sz w:val="24"/>
          <w:szCs w:val="24"/>
        </w:rPr>
        <w:t>,р</w:t>
      </w:r>
      <w:proofErr w:type="gramEnd"/>
      <w:r w:rsidRPr="00444DEB">
        <w:rPr>
          <w:rFonts w:ascii="Times New Roman" w:hAnsi="Times New Roman" w:cs="Times New Roman"/>
          <w:sz w:val="24"/>
          <w:szCs w:val="24"/>
        </w:rPr>
        <w:t>абота и т. д.).</w:t>
      </w:r>
    </w:p>
    <w:p w:rsidR="001C6BD3" w:rsidRPr="00444DEB" w:rsidRDefault="001C6BD3" w:rsidP="00444DEB">
      <w:pPr>
        <w:shd w:val="clear" w:color="auto" w:fill="FFFFFF"/>
        <w:tabs>
          <w:tab w:val="left" w:pos="540"/>
        </w:tabs>
        <w:spacing w:line="240" w:lineRule="auto"/>
        <w:ind w:right="-2" w:firstLine="281"/>
        <w:jc w:val="both"/>
        <w:rPr>
          <w:rFonts w:ascii="Times New Roman" w:hAnsi="Times New Roman" w:cs="Times New Roman"/>
          <w:spacing w:val="-14"/>
          <w:sz w:val="24"/>
          <w:szCs w:val="24"/>
        </w:rPr>
      </w:pPr>
      <w:r w:rsidRPr="00444DEB">
        <w:rPr>
          <w:rFonts w:ascii="Times New Roman" w:hAnsi="Times New Roman" w:cs="Times New Roman"/>
          <w:sz w:val="24"/>
          <w:szCs w:val="24"/>
        </w:rPr>
        <w:t xml:space="preserve">Выполнение измерений в учебных и житейских ситуациях! </w:t>
      </w:r>
      <w:r w:rsidRPr="00444DEB">
        <w:rPr>
          <w:rFonts w:ascii="Times New Roman" w:hAnsi="Times New Roman" w:cs="Times New Roman"/>
          <w:spacing w:val="-2"/>
          <w:sz w:val="24"/>
          <w:szCs w:val="24"/>
        </w:rPr>
        <w:t>Установление изменений, происходящих с реальными и математи</w:t>
      </w:r>
      <w:r w:rsidRPr="00444DEB">
        <w:rPr>
          <w:rFonts w:ascii="Times New Roman" w:hAnsi="Times New Roman" w:cs="Times New Roman"/>
          <w:sz w:val="24"/>
          <w:szCs w:val="24"/>
        </w:rPr>
        <w:t>ческими объектами.</w:t>
      </w:r>
    </w:p>
    <w:p w:rsidR="001C6BD3" w:rsidRPr="00444DEB" w:rsidRDefault="001C6BD3" w:rsidP="00444DEB">
      <w:pPr>
        <w:shd w:val="clear" w:color="auto" w:fill="FFFFFF"/>
        <w:tabs>
          <w:tab w:val="left" w:pos="540"/>
        </w:tabs>
        <w:spacing w:line="240" w:lineRule="auto"/>
        <w:ind w:right="-2" w:firstLine="281"/>
        <w:jc w:val="both"/>
        <w:rPr>
          <w:rFonts w:ascii="Times New Roman" w:hAnsi="Times New Roman" w:cs="Times New Roman"/>
          <w:spacing w:val="-8"/>
          <w:sz w:val="24"/>
          <w:szCs w:val="24"/>
        </w:rPr>
      </w:pPr>
      <w:r w:rsidRPr="00444DEB">
        <w:rPr>
          <w:rFonts w:ascii="Times New Roman" w:hAnsi="Times New Roman" w:cs="Times New Roman"/>
          <w:sz w:val="24"/>
          <w:szCs w:val="24"/>
        </w:rPr>
        <w:t>Прогнозирование результата математической деятельности! контроль и оценка действий с математическими объектами, обна</w:t>
      </w:r>
      <w:r w:rsidRPr="00444DEB">
        <w:rPr>
          <w:rFonts w:ascii="Times New Roman" w:hAnsi="Times New Roman" w:cs="Times New Roman"/>
          <w:sz w:val="24"/>
          <w:szCs w:val="24"/>
        </w:rPr>
        <w:softHyphen/>
        <w:t>ружение и исправление ошибок.</w:t>
      </w:r>
    </w:p>
    <w:p w:rsidR="001C6BD3" w:rsidRPr="00444DEB" w:rsidRDefault="001C6BD3" w:rsidP="00444DEB">
      <w:pPr>
        <w:spacing w:line="240" w:lineRule="auto"/>
        <w:ind w:right="-2"/>
        <w:rPr>
          <w:rFonts w:ascii="Times New Roman" w:hAnsi="Times New Roman" w:cs="Times New Roman"/>
          <w:sz w:val="24"/>
          <w:szCs w:val="24"/>
        </w:rPr>
      </w:pPr>
      <w:r w:rsidRPr="00444DEB">
        <w:rPr>
          <w:rFonts w:ascii="Times New Roman" w:hAnsi="Times New Roman" w:cs="Times New Roman"/>
          <w:sz w:val="24"/>
          <w:szCs w:val="24"/>
        </w:rPr>
        <w:t>Осуществление поиска необходимой математической информации, целесообразное ее использование и обобщение.</w:t>
      </w:r>
    </w:p>
    <w:p w:rsidR="001C6BD3" w:rsidRPr="00444DEB" w:rsidRDefault="001C6BD3" w:rsidP="00444DEB">
      <w:pPr>
        <w:shd w:val="clear" w:color="auto" w:fill="FFFFFF"/>
        <w:spacing w:line="240" w:lineRule="auto"/>
        <w:ind w:left="-851" w:right="-284"/>
        <w:jc w:val="center"/>
        <w:outlineLvl w:val="0"/>
        <w:rPr>
          <w:rFonts w:ascii="Times New Roman" w:hAnsi="Times New Roman" w:cs="Times New Roman"/>
          <w:b/>
          <w:bCs/>
          <w:color w:val="000000"/>
          <w:sz w:val="24"/>
          <w:szCs w:val="24"/>
        </w:rPr>
      </w:pPr>
      <w:bookmarkStart w:id="86" w:name="_Toc297556226"/>
      <w:bookmarkStart w:id="87" w:name="_Toc297559976"/>
      <w:bookmarkStart w:id="88" w:name="_Toc297562952"/>
      <w:bookmarkStart w:id="89" w:name="_Toc297566489"/>
      <w:r w:rsidRPr="00444DEB">
        <w:rPr>
          <w:rFonts w:ascii="Times New Roman" w:hAnsi="Times New Roman" w:cs="Times New Roman"/>
          <w:b/>
          <w:bCs/>
          <w:color w:val="000000"/>
          <w:sz w:val="24"/>
          <w:szCs w:val="24"/>
        </w:rPr>
        <w:t>ТРЕБОВАНИЯ К МАТЕМАТИЧЕСКОЙ ПОДГОТОВКЕ</w:t>
      </w:r>
      <w:bookmarkEnd w:id="86"/>
      <w:bookmarkEnd w:id="87"/>
      <w:bookmarkEnd w:id="88"/>
      <w:bookmarkEnd w:id="89"/>
    </w:p>
    <w:p w:rsidR="001C6BD3" w:rsidRPr="00444DEB" w:rsidRDefault="001C6BD3" w:rsidP="00444DEB">
      <w:pPr>
        <w:shd w:val="clear" w:color="auto" w:fill="FFFFFF"/>
        <w:spacing w:line="240" w:lineRule="auto"/>
        <w:ind w:left="-851" w:right="-284"/>
        <w:jc w:val="center"/>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 xml:space="preserve"> УЧАЩИХСЯ В КОНЦЕ ПЕРВОГО КЛАССА.</w:t>
      </w:r>
    </w:p>
    <w:p w:rsidR="001C6BD3" w:rsidRPr="00444DEB" w:rsidRDefault="001C6BD3" w:rsidP="00444DEB">
      <w:pPr>
        <w:shd w:val="clear" w:color="auto" w:fill="FFFFFF"/>
        <w:spacing w:line="240" w:lineRule="auto"/>
        <w:ind w:left="-851" w:right="-284"/>
        <w:jc w:val="center"/>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По разделу «Изучение чисел»</w:t>
      </w:r>
    </w:p>
    <w:p w:rsidR="001C6BD3" w:rsidRPr="00444DEB" w:rsidRDefault="001C6BD3" w:rsidP="00444DEB">
      <w:pPr>
        <w:shd w:val="clear" w:color="auto" w:fill="FFFFFF"/>
        <w:spacing w:line="240" w:lineRule="auto"/>
        <w:ind w:right="-2"/>
        <w:rPr>
          <w:rFonts w:ascii="Times New Roman" w:hAnsi="Times New Roman" w:cs="Times New Roman"/>
          <w:sz w:val="24"/>
          <w:szCs w:val="24"/>
        </w:rPr>
      </w:pPr>
      <w:r w:rsidRPr="00444DEB">
        <w:rPr>
          <w:rFonts w:ascii="Times New Roman" w:hAnsi="Times New Roman" w:cs="Times New Roman"/>
          <w:b/>
          <w:bCs/>
          <w:color w:val="000000"/>
          <w:sz w:val="24"/>
          <w:szCs w:val="24"/>
        </w:rPr>
        <w:t xml:space="preserve">Иметь </w:t>
      </w:r>
      <w:r w:rsidRPr="00444DEB">
        <w:rPr>
          <w:rFonts w:ascii="Times New Roman" w:hAnsi="Times New Roman" w:cs="Times New Roman"/>
          <w:b/>
          <w:bCs/>
          <w:iCs/>
          <w:color w:val="000000"/>
          <w:sz w:val="24"/>
          <w:szCs w:val="24"/>
        </w:rPr>
        <w:t>представление:</w:t>
      </w:r>
    </w:p>
    <w:p w:rsidR="001C6BD3" w:rsidRPr="00444DEB" w:rsidRDefault="001C6BD3" w:rsidP="00444DEB">
      <w:pPr>
        <w:shd w:val="clear" w:color="auto" w:fill="FFFFFF"/>
        <w:spacing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 натуральном числе как характеристике класса равномощных конечных множеств; </w:t>
      </w:r>
    </w:p>
    <w:p w:rsidR="001C6BD3" w:rsidRPr="00444DEB" w:rsidRDefault="001C6BD3" w:rsidP="00444DEB">
      <w:pPr>
        <w:shd w:val="clear" w:color="auto" w:fill="FFFFFF"/>
        <w:spacing w:line="240" w:lineRule="auto"/>
        <w:ind w:right="-2"/>
        <w:jc w:val="both"/>
        <w:outlineLvl w:val="0"/>
        <w:rPr>
          <w:rFonts w:ascii="Times New Roman" w:hAnsi="Times New Roman" w:cs="Times New Roman"/>
          <w:b/>
          <w:bCs/>
          <w:color w:val="000000"/>
          <w:sz w:val="24"/>
          <w:szCs w:val="24"/>
        </w:rPr>
      </w:pPr>
      <w:bookmarkStart w:id="90" w:name="_Toc297556227"/>
      <w:bookmarkStart w:id="91" w:name="_Toc297559977"/>
      <w:bookmarkStart w:id="92" w:name="_Toc297562953"/>
      <w:bookmarkStart w:id="93" w:name="_Toc297566490"/>
      <w:r w:rsidRPr="00444DEB">
        <w:rPr>
          <w:rFonts w:ascii="Times New Roman" w:hAnsi="Times New Roman" w:cs="Times New Roman"/>
          <w:color w:val="000000"/>
          <w:sz w:val="24"/>
          <w:szCs w:val="24"/>
        </w:rPr>
        <w:t>- о натуральном ряде чисел и его свойствах;</w:t>
      </w:r>
      <w:bookmarkEnd w:id="90"/>
      <w:bookmarkEnd w:id="91"/>
      <w:bookmarkEnd w:id="92"/>
      <w:bookmarkEnd w:id="93"/>
    </w:p>
    <w:p w:rsidR="001C6BD3" w:rsidRPr="00444DEB" w:rsidRDefault="001C6BD3" w:rsidP="00444DEB">
      <w:pPr>
        <w:shd w:val="clear" w:color="auto" w:fill="FFFFFF"/>
        <w:spacing w:line="240" w:lineRule="auto"/>
        <w:ind w:right="-2"/>
        <w:jc w:val="both"/>
        <w:rPr>
          <w:rFonts w:ascii="Times New Roman" w:hAnsi="Times New Roman" w:cs="Times New Roman"/>
          <w:color w:val="000000"/>
          <w:sz w:val="24"/>
          <w:szCs w:val="24"/>
        </w:rPr>
      </w:pPr>
      <w:r w:rsidRPr="00444DEB">
        <w:rPr>
          <w:rFonts w:ascii="Times New Roman" w:hAnsi="Times New Roman" w:cs="Times New Roman"/>
          <w:b/>
          <w:bCs/>
          <w:color w:val="000000"/>
          <w:sz w:val="24"/>
          <w:szCs w:val="24"/>
        </w:rPr>
        <w:t>-</w:t>
      </w:r>
      <w:r w:rsidRPr="00444DEB">
        <w:rPr>
          <w:rFonts w:ascii="Times New Roman" w:hAnsi="Times New Roman" w:cs="Times New Roman"/>
          <w:bCs/>
          <w:color w:val="000000"/>
          <w:sz w:val="24"/>
          <w:szCs w:val="24"/>
        </w:rPr>
        <w:t>об</w:t>
      </w:r>
      <w:r w:rsidRPr="00444DEB">
        <w:rPr>
          <w:rFonts w:ascii="Times New Roman" w:hAnsi="Times New Roman" w:cs="Times New Roman"/>
          <w:color w:val="000000"/>
          <w:sz w:val="24"/>
          <w:szCs w:val="24"/>
        </w:rPr>
        <w:t xml:space="preserve">отрезке натурального ряда, о сходстве и различии между ними и </w:t>
      </w:r>
      <w:proofErr w:type="gramStart"/>
      <w:r w:rsidRPr="00444DEB">
        <w:rPr>
          <w:rFonts w:ascii="Times New Roman" w:hAnsi="Times New Roman" w:cs="Times New Roman"/>
          <w:color w:val="000000"/>
          <w:sz w:val="24"/>
          <w:szCs w:val="24"/>
        </w:rPr>
        <w:t>натуральным</w:t>
      </w:r>
      <w:proofErr w:type="gramEnd"/>
      <w:r w:rsidRPr="00444DEB">
        <w:rPr>
          <w:rFonts w:ascii="Times New Roman" w:hAnsi="Times New Roman" w:cs="Times New Roman"/>
          <w:color w:val="000000"/>
          <w:sz w:val="24"/>
          <w:szCs w:val="24"/>
        </w:rPr>
        <w:t xml:space="preserve"> рядом.</w:t>
      </w:r>
    </w:p>
    <w:p w:rsidR="001C6BD3" w:rsidRPr="00444DEB" w:rsidRDefault="001C6BD3" w:rsidP="00444DEB">
      <w:pPr>
        <w:shd w:val="clear" w:color="auto" w:fill="FFFFFF"/>
        <w:spacing w:line="240" w:lineRule="auto"/>
        <w:ind w:right="-2"/>
        <w:jc w:val="both"/>
        <w:outlineLvl w:val="0"/>
        <w:rPr>
          <w:rFonts w:ascii="Times New Roman" w:hAnsi="Times New Roman" w:cs="Times New Roman"/>
          <w:color w:val="000000"/>
          <w:sz w:val="24"/>
          <w:szCs w:val="24"/>
        </w:rPr>
      </w:pPr>
      <w:bookmarkStart w:id="94" w:name="_Toc297556228"/>
      <w:bookmarkStart w:id="95" w:name="_Toc297559978"/>
      <w:bookmarkStart w:id="96" w:name="_Toc297562954"/>
      <w:bookmarkStart w:id="97" w:name="_Toc297566491"/>
      <w:r w:rsidRPr="00444DEB">
        <w:rPr>
          <w:rFonts w:ascii="Times New Roman" w:hAnsi="Times New Roman" w:cs="Times New Roman"/>
          <w:b/>
          <w:color w:val="000000"/>
          <w:sz w:val="24"/>
          <w:szCs w:val="24"/>
        </w:rPr>
        <w:t>Знать:</w:t>
      </w:r>
      <w:bookmarkEnd w:id="94"/>
      <w:bookmarkEnd w:id="95"/>
      <w:bookmarkEnd w:id="96"/>
      <w:bookmarkEnd w:id="97"/>
    </w:p>
    <w:p w:rsidR="001C6BD3" w:rsidRPr="00444DEB" w:rsidRDefault="001C6BD3" w:rsidP="00444DEB">
      <w:pPr>
        <w:shd w:val="clear" w:color="auto" w:fill="FFFFFF"/>
        <w:spacing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color w:val="000000"/>
          <w:sz w:val="24"/>
          <w:szCs w:val="24"/>
        </w:rPr>
        <w:t>-циф</w:t>
      </w:r>
      <w:r w:rsidRPr="00444DEB">
        <w:rPr>
          <w:rFonts w:ascii="Times New Roman" w:hAnsi="Times New Roman" w:cs="Times New Roman"/>
          <w:iCs/>
          <w:color w:val="000000"/>
          <w:sz w:val="24"/>
          <w:szCs w:val="24"/>
        </w:rPr>
        <w:t>ры, при помощи которых записываются числа;</w:t>
      </w:r>
    </w:p>
    <w:p w:rsidR="001C6BD3" w:rsidRPr="00444DEB" w:rsidRDefault="001C6BD3" w:rsidP="00444DEB">
      <w:pPr>
        <w:shd w:val="clear" w:color="auto" w:fill="FFFFFF"/>
        <w:spacing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color w:val="000000"/>
          <w:sz w:val="24"/>
          <w:szCs w:val="24"/>
        </w:rPr>
        <w:lastRenderedPageBreak/>
        <w:t xml:space="preserve">- знаки </w:t>
      </w:r>
      <w:r w:rsidRPr="00444DEB">
        <w:rPr>
          <w:rFonts w:ascii="Times New Roman" w:hAnsi="Times New Roman" w:cs="Times New Roman"/>
          <w:iCs/>
          <w:color w:val="000000"/>
          <w:sz w:val="24"/>
          <w:szCs w:val="24"/>
        </w:rPr>
        <w:t>больше</w:t>
      </w:r>
      <w:proofErr w:type="gramStart"/>
      <w:r w:rsidRPr="00444DEB">
        <w:rPr>
          <w:rFonts w:ascii="Times New Roman" w:hAnsi="Times New Roman" w:cs="Times New Roman"/>
          <w:iCs/>
          <w:color w:val="000000"/>
          <w:sz w:val="24"/>
          <w:szCs w:val="24"/>
        </w:rPr>
        <w:t xml:space="preserve"> (&gt; ), </w:t>
      </w:r>
      <w:proofErr w:type="gramEnd"/>
      <w:r w:rsidRPr="00444DEB">
        <w:rPr>
          <w:rFonts w:ascii="Times New Roman" w:hAnsi="Times New Roman" w:cs="Times New Roman"/>
          <w:iCs/>
          <w:color w:val="000000"/>
          <w:sz w:val="24"/>
          <w:szCs w:val="24"/>
        </w:rPr>
        <w:t xml:space="preserve">меньше (&lt;), равно ( =); </w:t>
      </w:r>
    </w:p>
    <w:p w:rsidR="001C6BD3" w:rsidRPr="00444DEB" w:rsidRDefault="001C6BD3" w:rsidP="00444DEB">
      <w:pPr>
        <w:shd w:val="clear" w:color="auto" w:fill="FFFFFF"/>
        <w:spacing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iCs/>
          <w:color w:val="000000"/>
          <w:sz w:val="24"/>
          <w:szCs w:val="24"/>
        </w:rPr>
        <w:t xml:space="preserve">-названия всех однозначных чисел, чисел второго десятка и  двузначных чисел, оканчивающихся нулем. </w:t>
      </w:r>
    </w:p>
    <w:p w:rsidR="001C6BD3" w:rsidRPr="00444DEB" w:rsidRDefault="001C6BD3" w:rsidP="00444DEB">
      <w:pPr>
        <w:shd w:val="clear" w:color="auto" w:fill="FFFFFF"/>
        <w:spacing w:line="240" w:lineRule="auto"/>
        <w:ind w:right="-2"/>
        <w:jc w:val="both"/>
        <w:outlineLvl w:val="0"/>
        <w:rPr>
          <w:rFonts w:ascii="Times New Roman" w:hAnsi="Times New Roman" w:cs="Times New Roman"/>
          <w:b/>
          <w:sz w:val="24"/>
          <w:szCs w:val="24"/>
        </w:rPr>
      </w:pPr>
      <w:bookmarkStart w:id="98" w:name="_Toc297556229"/>
      <w:bookmarkStart w:id="99" w:name="_Toc297559979"/>
      <w:bookmarkStart w:id="100" w:name="_Toc297562955"/>
      <w:bookmarkStart w:id="101" w:name="_Toc297566492"/>
      <w:r w:rsidRPr="00444DEB">
        <w:rPr>
          <w:rFonts w:ascii="Times New Roman" w:hAnsi="Times New Roman" w:cs="Times New Roman"/>
          <w:b/>
          <w:iCs/>
          <w:color w:val="000000"/>
          <w:sz w:val="24"/>
          <w:szCs w:val="24"/>
        </w:rPr>
        <w:t>Ум</w:t>
      </w:r>
      <w:r w:rsidRPr="00444DEB">
        <w:rPr>
          <w:rFonts w:ascii="Times New Roman" w:hAnsi="Times New Roman" w:cs="Times New Roman"/>
          <w:b/>
          <w:bCs/>
          <w:iCs/>
          <w:color w:val="000000"/>
          <w:sz w:val="24"/>
          <w:szCs w:val="24"/>
        </w:rPr>
        <w:t>еть:</w:t>
      </w:r>
      <w:bookmarkEnd w:id="98"/>
      <w:bookmarkEnd w:id="99"/>
      <w:bookmarkEnd w:id="100"/>
      <w:bookmarkEnd w:id="101"/>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
          <w:iCs/>
          <w:color w:val="000000"/>
          <w:sz w:val="24"/>
          <w:szCs w:val="24"/>
        </w:rPr>
        <w:t>-</w:t>
      </w:r>
      <w:r w:rsidRPr="00444DEB">
        <w:rPr>
          <w:rFonts w:ascii="Times New Roman" w:hAnsi="Times New Roman" w:cs="Times New Roman"/>
          <w:iCs/>
          <w:color w:val="000000"/>
          <w:sz w:val="24"/>
          <w:szCs w:val="24"/>
        </w:rPr>
        <w:t>читать и записать любое однозначное число; читать и записать любое число второго десятка и двузначные числа, состоящие только из десятков;</w:t>
      </w:r>
    </w:p>
    <w:p w:rsidR="001C6BD3" w:rsidRPr="00444DEB" w:rsidRDefault="001C6BD3" w:rsidP="00444DEB">
      <w:pPr>
        <w:shd w:val="clear" w:color="auto" w:fill="FFFFFF"/>
        <w:spacing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iCs/>
          <w:color w:val="000000"/>
          <w:sz w:val="24"/>
          <w:szCs w:val="24"/>
        </w:rPr>
        <w:t>-  установить отношения между любыми изученными числами</w:t>
      </w:r>
      <w:proofErr w:type="gramStart"/>
      <w:r w:rsidRPr="00444DEB">
        <w:rPr>
          <w:rFonts w:ascii="Times New Roman" w:hAnsi="Times New Roman" w:cs="Times New Roman"/>
          <w:iCs/>
          <w:color w:val="000000"/>
          <w:sz w:val="24"/>
          <w:szCs w:val="24"/>
        </w:rPr>
        <w:t xml:space="preserve"> ]</w:t>
      </w:r>
      <w:proofErr w:type="gramEnd"/>
      <w:r w:rsidRPr="00444DEB">
        <w:rPr>
          <w:rFonts w:ascii="Times New Roman" w:hAnsi="Times New Roman" w:cs="Times New Roman"/>
          <w:iCs/>
          <w:color w:val="000000"/>
          <w:sz w:val="24"/>
          <w:szCs w:val="24"/>
        </w:rPr>
        <w:t xml:space="preserve"> и записать эти отношения при помощи знаков.</w:t>
      </w:r>
    </w:p>
    <w:p w:rsidR="001C6BD3" w:rsidRPr="00444DEB" w:rsidRDefault="001C6BD3" w:rsidP="00444DEB">
      <w:pPr>
        <w:shd w:val="clear" w:color="auto" w:fill="FFFFFF"/>
        <w:spacing w:line="240" w:lineRule="auto"/>
        <w:ind w:left="-851" w:right="-284"/>
        <w:jc w:val="center"/>
        <w:outlineLvl w:val="0"/>
        <w:rPr>
          <w:rFonts w:ascii="Times New Roman" w:hAnsi="Times New Roman" w:cs="Times New Roman"/>
          <w:b/>
          <w:bCs/>
          <w:color w:val="000000"/>
          <w:sz w:val="24"/>
          <w:szCs w:val="24"/>
        </w:rPr>
      </w:pPr>
      <w:bookmarkStart w:id="102" w:name="_Toc297556230"/>
      <w:bookmarkStart w:id="103" w:name="_Toc297559980"/>
      <w:bookmarkStart w:id="104" w:name="_Toc297562956"/>
      <w:bookmarkStart w:id="105" w:name="_Toc297566493"/>
      <w:r w:rsidRPr="00444DEB">
        <w:rPr>
          <w:rFonts w:ascii="Times New Roman" w:hAnsi="Times New Roman" w:cs="Times New Roman"/>
          <w:b/>
          <w:bCs/>
          <w:color w:val="000000"/>
          <w:sz w:val="24"/>
          <w:szCs w:val="24"/>
        </w:rPr>
        <w:t>По разделу «Изучение действий»</w:t>
      </w:r>
      <w:bookmarkEnd w:id="102"/>
      <w:bookmarkEnd w:id="103"/>
      <w:bookmarkEnd w:id="104"/>
      <w:bookmarkEnd w:id="105"/>
    </w:p>
    <w:p w:rsidR="001C6BD3" w:rsidRPr="00444DEB" w:rsidRDefault="001C6BD3" w:rsidP="005C7C6A">
      <w:pPr>
        <w:shd w:val="clear" w:color="auto" w:fill="FFFFFF"/>
        <w:spacing w:after="0" w:line="240" w:lineRule="auto"/>
        <w:ind w:right="-2"/>
        <w:outlineLvl w:val="0"/>
        <w:rPr>
          <w:rFonts w:ascii="Times New Roman" w:hAnsi="Times New Roman" w:cs="Times New Roman"/>
          <w:sz w:val="24"/>
          <w:szCs w:val="24"/>
        </w:rPr>
      </w:pPr>
      <w:bookmarkStart w:id="106" w:name="_Toc297556231"/>
      <w:bookmarkStart w:id="107" w:name="_Toc297559981"/>
      <w:bookmarkStart w:id="108" w:name="_Toc297562957"/>
      <w:bookmarkStart w:id="109" w:name="_Toc297566494"/>
      <w:r w:rsidRPr="00444DEB">
        <w:rPr>
          <w:rFonts w:ascii="Times New Roman" w:hAnsi="Times New Roman" w:cs="Times New Roman"/>
          <w:b/>
          <w:bCs/>
          <w:i/>
          <w:iCs/>
          <w:color w:val="000000"/>
          <w:sz w:val="24"/>
          <w:szCs w:val="24"/>
        </w:rPr>
        <w:t>Иметь представление:</w:t>
      </w:r>
      <w:bookmarkEnd w:id="106"/>
      <w:bookmarkEnd w:id="107"/>
      <w:bookmarkEnd w:id="108"/>
      <w:bookmarkEnd w:id="109"/>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смысле операций сложения и вычитания;</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связи между сложением и вычитанием;</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свойствах вычитания: вычитание числа из суммы и сум</w:t>
      </w:r>
      <w:r w:rsidRPr="00444DEB">
        <w:rPr>
          <w:rFonts w:ascii="Times New Roman" w:hAnsi="Times New Roman" w:cs="Times New Roman"/>
          <w:color w:val="000000"/>
          <w:sz w:val="24"/>
          <w:szCs w:val="24"/>
        </w:rPr>
        <w:softHyphen/>
        <w:t>мы из числа:</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об изменении значения суммы и разности при изменении одного компонента.</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об уравнении как равенстве, содержащем неизвестное число;</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смысле решения уравнения;</w:t>
      </w:r>
    </w:p>
    <w:p w:rsidR="001C6BD3" w:rsidRPr="00444DEB" w:rsidRDefault="001C6BD3" w:rsidP="005C7C6A">
      <w:pPr>
        <w:shd w:val="clear" w:color="auto" w:fill="FFFFFF"/>
        <w:spacing w:after="0" w:line="240" w:lineRule="auto"/>
        <w:ind w:right="-2"/>
        <w:jc w:val="both"/>
        <w:rPr>
          <w:rFonts w:ascii="Times New Roman" w:hAnsi="Times New Roman" w:cs="Times New Roman"/>
          <w:i/>
          <w:iCs/>
          <w:color w:val="000000"/>
          <w:sz w:val="24"/>
          <w:szCs w:val="24"/>
        </w:rPr>
      </w:pPr>
      <w:r w:rsidRPr="00444DEB">
        <w:rPr>
          <w:rFonts w:ascii="Times New Roman" w:hAnsi="Times New Roman" w:cs="Times New Roman"/>
          <w:color w:val="000000"/>
          <w:sz w:val="24"/>
          <w:szCs w:val="24"/>
        </w:rPr>
        <w:t xml:space="preserve">- о связи между уравнениями вида:  </w:t>
      </w:r>
      <w:r w:rsidRPr="00444DEB">
        <w:rPr>
          <w:rFonts w:ascii="Times New Roman" w:hAnsi="Times New Roman" w:cs="Times New Roman"/>
          <w:i/>
          <w:iCs/>
          <w:color w:val="000000"/>
          <w:sz w:val="24"/>
          <w:szCs w:val="24"/>
        </w:rPr>
        <w:t xml:space="preserve">а ±  </w:t>
      </w:r>
      <w:proofErr w:type="gramStart"/>
      <w:r w:rsidRPr="00444DEB">
        <w:rPr>
          <w:rFonts w:ascii="Times New Roman" w:hAnsi="Times New Roman" w:cs="Times New Roman"/>
          <w:i/>
          <w:iCs/>
          <w:color w:val="000000"/>
          <w:sz w:val="24"/>
          <w:szCs w:val="24"/>
        </w:rPr>
        <w:t>х</w:t>
      </w:r>
      <w:proofErr w:type="gramEnd"/>
      <w:r w:rsidRPr="00444DEB">
        <w:rPr>
          <w:rFonts w:ascii="Times New Roman" w:hAnsi="Times New Roman" w:cs="Times New Roman"/>
          <w:i/>
          <w:iCs/>
          <w:color w:val="000000"/>
          <w:sz w:val="24"/>
          <w:szCs w:val="24"/>
        </w:rPr>
        <w:t xml:space="preserve"> = в,     х — а = в.</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sz w:val="24"/>
          <w:szCs w:val="24"/>
        </w:rPr>
      </w:pPr>
      <w:bookmarkStart w:id="110" w:name="_Toc297556232"/>
      <w:bookmarkStart w:id="111" w:name="_Toc297559982"/>
      <w:bookmarkStart w:id="112" w:name="_Toc297562958"/>
      <w:bookmarkStart w:id="113" w:name="_Toc297566495"/>
      <w:r w:rsidRPr="00444DEB">
        <w:rPr>
          <w:rFonts w:ascii="Times New Roman" w:hAnsi="Times New Roman" w:cs="Times New Roman"/>
          <w:b/>
          <w:bCs/>
          <w:i/>
          <w:iCs/>
          <w:color w:val="000000"/>
          <w:sz w:val="24"/>
          <w:szCs w:val="24"/>
        </w:rPr>
        <w:t>Знать:</w:t>
      </w:r>
      <w:bookmarkEnd w:id="110"/>
      <w:bookmarkEnd w:id="111"/>
      <w:bookmarkEnd w:id="112"/>
      <w:bookmarkEnd w:id="113"/>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i/>
          <w:iCs/>
          <w:color w:val="000000"/>
          <w:sz w:val="24"/>
          <w:szCs w:val="24"/>
        </w:rPr>
        <w:t xml:space="preserve">- </w:t>
      </w:r>
      <w:r w:rsidRPr="00444DEB">
        <w:rPr>
          <w:rFonts w:ascii="Times New Roman" w:hAnsi="Times New Roman" w:cs="Times New Roman"/>
          <w:iCs/>
          <w:color w:val="000000"/>
          <w:sz w:val="24"/>
          <w:szCs w:val="24"/>
        </w:rPr>
        <w:t>знаки и термины, связанные со сложением и вычитанием</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iCs/>
          <w:color w:val="000000"/>
          <w:sz w:val="24"/>
          <w:szCs w:val="24"/>
        </w:rPr>
        <w:t>(+, — , сумма, значение суммы, слагаемые, разность, значение раз</w:t>
      </w:r>
      <w:r w:rsidRPr="00444DEB">
        <w:rPr>
          <w:rFonts w:ascii="Times New Roman" w:hAnsi="Times New Roman" w:cs="Times New Roman"/>
          <w:iCs/>
          <w:color w:val="000000"/>
          <w:sz w:val="24"/>
          <w:szCs w:val="24"/>
        </w:rPr>
        <w:softHyphen/>
        <w:t>ности, уменьшаемое, вычитаемое);</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iCs/>
          <w:color w:val="000000"/>
          <w:sz w:val="24"/>
          <w:szCs w:val="24"/>
        </w:rPr>
        <w:t>- переместительный закон сложения;</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iCs/>
          <w:color w:val="000000"/>
          <w:sz w:val="24"/>
          <w:szCs w:val="24"/>
        </w:rPr>
        <w:t>- таблицу сложения в пределах получения числа 9.</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i/>
          <w:iCs/>
          <w:color w:val="000000"/>
          <w:sz w:val="24"/>
          <w:szCs w:val="24"/>
        </w:rPr>
        <w:t xml:space="preserve">- </w:t>
      </w:r>
      <w:r w:rsidRPr="00444DEB">
        <w:rPr>
          <w:rFonts w:ascii="Times New Roman" w:hAnsi="Times New Roman" w:cs="Times New Roman"/>
          <w:color w:val="000000"/>
          <w:sz w:val="24"/>
          <w:szCs w:val="24"/>
        </w:rPr>
        <w:t xml:space="preserve">термины «уравнение», «корень уравнения». </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sz w:val="24"/>
          <w:szCs w:val="24"/>
        </w:rPr>
      </w:pPr>
      <w:bookmarkStart w:id="114" w:name="_Toc297556233"/>
      <w:bookmarkStart w:id="115" w:name="_Toc297559983"/>
      <w:bookmarkStart w:id="116" w:name="_Toc297562959"/>
      <w:bookmarkStart w:id="117" w:name="_Toc297566496"/>
      <w:r w:rsidRPr="00444DEB">
        <w:rPr>
          <w:rFonts w:ascii="Times New Roman" w:hAnsi="Times New Roman" w:cs="Times New Roman"/>
          <w:b/>
          <w:bCs/>
          <w:i/>
          <w:iCs/>
          <w:color w:val="000000"/>
          <w:sz w:val="24"/>
          <w:szCs w:val="24"/>
        </w:rPr>
        <w:t>Уметь:</w:t>
      </w:r>
      <w:bookmarkEnd w:id="114"/>
      <w:bookmarkEnd w:id="115"/>
      <w:bookmarkEnd w:id="116"/>
      <w:bookmarkEnd w:id="117"/>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Cs/>
          <w:color w:val="000000"/>
          <w:sz w:val="24"/>
          <w:szCs w:val="24"/>
        </w:rPr>
        <w:t>-  выполнять сложение и вычитание однозначных чисел без пе</w:t>
      </w:r>
      <w:r w:rsidRPr="00444DEB">
        <w:rPr>
          <w:rFonts w:ascii="Times New Roman" w:hAnsi="Times New Roman" w:cs="Times New Roman"/>
          <w:iCs/>
          <w:color w:val="000000"/>
          <w:sz w:val="24"/>
          <w:szCs w:val="24"/>
        </w:rPr>
        <w:softHyphen/>
        <w:t>рехода через десяток на уровне автоматизированного навыка;</w:t>
      </w:r>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
          <w:iCs/>
          <w:color w:val="000000"/>
          <w:sz w:val="24"/>
          <w:szCs w:val="24"/>
        </w:rPr>
        <w:t xml:space="preserve">-  </w:t>
      </w:r>
      <w:r w:rsidRPr="00444DEB">
        <w:rPr>
          <w:rFonts w:ascii="Times New Roman" w:hAnsi="Times New Roman" w:cs="Times New Roman"/>
          <w:color w:val="000000"/>
          <w:sz w:val="24"/>
          <w:szCs w:val="24"/>
        </w:rPr>
        <w:t>выполнять сложение и вычитание однозначных чисел с переходом через десяток, используя таблицу сложения в качест</w:t>
      </w:r>
      <w:r w:rsidRPr="00444DEB">
        <w:rPr>
          <w:rFonts w:ascii="Times New Roman" w:hAnsi="Times New Roman" w:cs="Times New Roman"/>
          <w:color w:val="000000"/>
          <w:sz w:val="24"/>
          <w:szCs w:val="24"/>
        </w:rPr>
        <w:softHyphen/>
        <w:t>ве справочника.</w:t>
      </w:r>
    </w:p>
    <w:p w:rsidR="001C6BD3" w:rsidRPr="00444DEB" w:rsidRDefault="001C6BD3" w:rsidP="00444DEB">
      <w:pPr>
        <w:shd w:val="clear" w:color="auto" w:fill="FFFFFF"/>
        <w:spacing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  решить уравнения вида </w:t>
      </w:r>
      <w:r w:rsidRPr="00444DEB">
        <w:rPr>
          <w:rFonts w:ascii="Times New Roman" w:hAnsi="Times New Roman" w:cs="Times New Roman"/>
          <w:i/>
          <w:iCs/>
          <w:color w:val="000000"/>
          <w:sz w:val="24"/>
          <w:szCs w:val="24"/>
        </w:rPr>
        <w:t xml:space="preserve">х + а </w:t>
      </w:r>
      <w:r w:rsidRPr="00444DEB">
        <w:rPr>
          <w:rFonts w:ascii="Times New Roman" w:hAnsi="Times New Roman" w:cs="Times New Roman"/>
          <w:color w:val="000000"/>
          <w:sz w:val="24"/>
          <w:szCs w:val="24"/>
        </w:rPr>
        <w:t xml:space="preserve">= </w:t>
      </w:r>
      <w:r w:rsidRPr="00444DEB">
        <w:rPr>
          <w:rFonts w:ascii="Times New Roman" w:hAnsi="Times New Roman" w:cs="Times New Roman"/>
          <w:i/>
          <w:iCs/>
          <w:color w:val="000000"/>
          <w:sz w:val="24"/>
          <w:szCs w:val="24"/>
        </w:rPr>
        <w:t xml:space="preserve">в  и  а + х = в </w:t>
      </w:r>
      <w:r w:rsidRPr="00444DEB">
        <w:rPr>
          <w:rFonts w:ascii="Times New Roman" w:hAnsi="Times New Roman" w:cs="Times New Roman"/>
          <w:color w:val="000000"/>
          <w:sz w:val="24"/>
          <w:szCs w:val="24"/>
        </w:rPr>
        <w:t xml:space="preserve">различными способами </w:t>
      </w:r>
      <w:proofErr w:type="gramStart"/>
      <w:r w:rsidRPr="00444DEB">
        <w:rPr>
          <w:rFonts w:ascii="Times New Roman" w:hAnsi="Times New Roman" w:cs="Times New Roman"/>
          <w:color w:val="000000"/>
          <w:sz w:val="24"/>
          <w:szCs w:val="24"/>
        </w:rPr>
        <w:t xml:space="preserve">( </w:t>
      </w:r>
      <w:proofErr w:type="gramEnd"/>
      <w:r w:rsidRPr="00444DEB">
        <w:rPr>
          <w:rFonts w:ascii="Times New Roman" w:hAnsi="Times New Roman" w:cs="Times New Roman"/>
          <w:color w:val="000000"/>
          <w:sz w:val="24"/>
          <w:szCs w:val="24"/>
        </w:rPr>
        <w:t>подбором, движением по натуральному ряду, при помощи таблицы сложения, вычитанием).</w:t>
      </w:r>
    </w:p>
    <w:p w:rsidR="001C6BD3" w:rsidRPr="00444DEB" w:rsidRDefault="001C6BD3" w:rsidP="00444DEB">
      <w:pPr>
        <w:shd w:val="clear" w:color="auto" w:fill="FFFFFF"/>
        <w:spacing w:line="240" w:lineRule="auto"/>
        <w:ind w:left="-851" w:right="-284"/>
        <w:jc w:val="center"/>
        <w:outlineLvl w:val="0"/>
        <w:rPr>
          <w:rFonts w:ascii="Times New Roman" w:hAnsi="Times New Roman" w:cs="Times New Roman"/>
          <w:b/>
          <w:bCs/>
          <w:color w:val="000000"/>
          <w:sz w:val="24"/>
          <w:szCs w:val="24"/>
        </w:rPr>
      </w:pPr>
      <w:bookmarkStart w:id="118" w:name="_Toc297556234"/>
      <w:bookmarkStart w:id="119" w:name="_Toc297559984"/>
      <w:bookmarkStart w:id="120" w:name="_Toc297562960"/>
      <w:bookmarkStart w:id="121" w:name="_Toc297566497"/>
      <w:r w:rsidRPr="00444DEB">
        <w:rPr>
          <w:rFonts w:ascii="Times New Roman" w:hAnsi="Times New Roman" w:cs="Times New Roman"/>
          <w:b/>
          <w:bCs/>
          <w:color w:val="000000"/>
          <w:sz w:val="24"/>
          <w:szCs w:val="24"/>
        </w:rPr>
        <w:t>По разделу «Изучение элементов геометрии»</w:t>
      </w:r>
      <w:bookmarkEnd w:id="118"/>
      <w:bookmarkEnd w:id="119"/>
      <w:bookmarkEnd w:id="120"/>
      <w:bookmarkEnd w:id="121"/>
    </w:p>
    <w:p w:rsidR="001C6BD3" w:rsidRPr="00444DEB" w:rsidRDefault="001C6BD3" w:rsidP="00444DEB">
      <w:pPr>
        <w:shd w:val="clear" w:color="auto" w:fill="FFFFFF"/>
        <w:spacing w:line="240" w:lineRule="auto"/>
        <w:ind w:right="-2"/>
        <w:outlineLvl w:val="0"/>
        <w:rPr>
          <w:rFonts w:ascii="Times New Roman" w:hAnsi="Times New Roman" w:cs="Times New Roman"/>
          <w:b/>
          <w:bCs/>
          <w:color w:val="000000"/>
          <w:sz w:val="24"/>
          <w:szCs w:val="24"/>
        </w:rPr>
      </w:pPr>
      <w:bookmarkStart w:id="122" w:name="_Toc297556235"/>
      <w:bookmarkStart w:id="123" w:name="_Toc297559985"/>
      <w:bookmarkStart w:id="124" w:name="_Toc297562961"/>
      <w:bookmarkStart w:id="125" w:name="_Toc297566498"/>
      <w:r w:rsidRPr="00444DEB">
        <w:rPr>
          <w:rFonts w:ascii="Times New Roman" w:hAnsi="Times New Roman" w:cs="Times New Roman"/>
          <w:b/>
          <w:bCs/>
          <w:i/>
          <w:iCs/>
          <w:color w:val="000000"/>
          <w:sz w:val="24"/>
          <w:szCs w:val="24"/>
        </w:rPr>
        <w:t>Иметь представление:</w:t>
      </w:r>
      <w:bookmarkEnd w:id="122"/>
      <w:bookmarkEnd w:id="123"/>
      <w:bookmarkEnd w:id="124"/>
      <w:bookmarkEnd w:id="125"/>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i/>
          <w:iCs/>
          <w:color w:val="000000"/>
          <w:sz w:val="24"/>
          <w:szCs w:val="24"/>
        </w:rPr>
        <w:t xml:space="preserve">- </w:t>
      </w:r>
      <w:r w:rsidRPr="00444DEB">
        <w:rPr>
          <w:rFonts w:ascii="Times New Roman" w:hAnsi="Times New Roman" w:cs="Times New Roman"/>
          <w:color w:val="000000"/>
          <w:sz w:val="24"/>
          <w:szCs w:val="24"/>
        </w:rPr>
        <w:t xml:space="preserve">о линиях — прямой, кривой, </w:t>
      </w:r>
      <w:proofErr w:type="gramStart"/>
      <w:r w:rsidRPr="00444DEB">
        <w:rPr>
          <w:rFonts w:ascii="Times New Roman" w:hAnsi="Times New Roman" w:cs="Times New Roman"/>
          <w:color w:val="000000"/>
          <w:sz w:val="24"/>
          <w:szCs w:val="24"/>
        </w:rPr>
        <w:t>ломаной</w:t>
      </w:r>
      <w:proofErr w:type="gramEnd"/>
      <w:r w:rsidRPr="00444DEB">
        <w:rPr>
          <w:rFonts w:ascii="Times New Roman" w:hAnsi="Times New Roman" w:cs="Times New Roman"/>
          <w:color w:val="000000"/>
          <w:sz w:val="24"/>
          <w:szCs w:val="24"/>
        </w:rPr>
        <w:t>, луче, отрезке;</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замкнутых и незамкнутых линиях;</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взаимном расположении линий и точек на плоскости</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об угле и его видах — прямом, остром и тупом — и о соот</w:t>
      </w:r>
      <w:r w:rsidRPr="00444DEB">
        <w:rPr>
          <w:rFonts w:ascii="Times New Roman" w:hAnsi="Times New Roman" w:cs="Times New Roman"/>
          <w:color w:val="000000"/>
          <w:sz w:val="24"/>
          <w:szCs w:val="24"/>
        </w:rPr>
        <w:softHyphen/>
        <w:t>ношении между ними;</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многоугольниках и их классификации по числу углов;</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 разнице между плоскостными и объемными предметами;</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об объемных телах: шаре, цилиндре, конусе, призме, пи</w:t>
      </w:r>
      <w:r w:rsidRPr="00444DEB">
        <w:rPr>
          <w:rFonts w:ascii="Times New Roman" w:hAnsi="Times New Roman" w:cs="Times New Roman"/>
          <w:color w:val="000000"/>
          <w:sz w:val="24"/>
          <w:szCs w:val="24"/>
        </w:rPr>
        <w:softHyphen/>
        <w:t>рамиде.</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sz w:val="24"/>
          <w:szCs w:val="24"/>
        </w:rPr>
      </w:pPr>
      <w:bookmarkStart w:id="126" w:name="_Toc297556236"/>
      <w:bookmarkStart w:id="127" w:name="_Toc297559986"/>
      <w:bookmarkStart w:id="128" w:name="_Toc297562962"/>
      <w:bookmarkStart w:id="129" w:name="_Toc297566499"/>
      <w:r w:rsidRPr="00444DEB">
        <w:rPr>
          <w:rFonts w:ascii="Times New Roman" w:hAnsi="Times New Roman" w:cs="Times New Roman"/>
          <w:b/>
          <w:bCs/>
          <w:i/>
          <w:iCs/>
          <w:color w:val="000000"/>
          <w:sz w:val="24"/>
          <w:szCs w:val="24"/>
        </w:rPr>
        <w:t>Знать:</w:t>
      </w:r>
      <w:bookmarkEnd w:id="126"/>
      <w:bookmarkEnd w:id="127"/>
      <w:bookmarkEnd w:id="128"/>
      <w:bookmarkEnd w:id="129"/>
    </w:p>
    <w:p w:rsidR="001C6BD3" w:rsidRPr="00444DEB" w:rsidRDefault="001C6BD3" w:rsidP="00444DEB">
      <w:pPr>
        <w:shd w:val="clear" w:color="auto" w:fill="FFFFFF"/>
        <w:spacing w:line="240" w:lineRule="auto"/>
        <w:ind w:right="-2"/>
        <w:jc w:val="both"/>
        <w:rPr>
          <w:rFonts w:ascii="Times New Roman" w:hAnsi="Times New Roman" w:cs="Times New Roman"/>
          <w:sz w:val="24"/>
          <w:szCs w:val="24"/>
        </w:rPr>
      </w:pPr>
      <w:r w:rsidRPr="00444DEB">
        <w:rPr>
          <w:rFonts w:ascii="Times New Roman" w:hAnsi="Times New Roman" w:cs="Times New Roman"/>
          <w:i/>
          <w:iCs/>
          <w:color w:val="000000"/>
          <w:sz w:val="24"/>
          <w:szCs w:val="24"/>
        </w:rPr>
        <w:t xml:space="preserve">-  термины: точка, линия, прямая, кривая, </w:t>
      </w:r>
      <w:proofErr w:type="gramStart"/>
      <w:r w:rsidRPr="00444DEB">
        <w:rPr>
          <w:rFonts w:ascii="Times New Roman" w:hAnsi="Times New Roman" w:cs="Times New Roman"/>
          <w:i/>
          <w:iCs/>
          <w:color w:val="000000"/>
          <w:sz w:val="24"/>
          <w:szCs w:val="24"/>
        </w:rPr>
        <w:t>ломаная</w:t>
      </w:r>
      <w:proofErr w:type="gramEnd"/>
      <w:r w:rsidRPr="00444DEB">
        <w:rPr>
          <w:rFonts w:ascii="Times New Roman" w:hAnsi="Times New Roman" w:cs="Times New Roman"/>
          <w:i/>
          <w:iCs/>
          <w:color w:val="000000"/>
          <w:sz w:val="24"/>
          <w:szCs w:val="24"/>
        </w:rPr>
        <w:t xml:space="preserve">, луч,  отрезок, </w:t>
      </w:r>
      <w:r w:rsidRPr="00444DEB">
        <w:rPr>
          <w:rFonts w:ascii="Times New Roman" w:hAnsi="Times New Roman" w:cs="Times New Roman"/>
          <w:color w:val="000000"/>
          <w:sz w:val="24"/>
          <w:szCs w:val="24"/>
        </w:rPr>
        <w:t xml:space="preserve">замкнутая, незамкнутая, </w:t>
      </w:r>
      <w:r w:rsidRPr="00444DEB">
        <w:rPr>
          <w:rFonts w:ascii="Times New Roman" w:hAnsi="Times New Roman" w:cs="Times New Roman"/>
          <w:i/>
          <w:iCs/>
          <w:color w:val="000000"/>
          <w:sz w:val="24"/>
          <w:szCs w:val="24"/>
        </w:rPr>
        <w:t xml:space="preserve">угол, </w:t>
      </w:r>
      <w:r w:rsidRPr="00444DEB">
        <w:rPr>
          <w:rFonts w:ascii="Times New Roman" w:hAnsi="Times New Roman" w:cs="Times New Roman"/>
          <w:color w:val="000000"/>
          <w:sz w:val="24"/>
          <w:szCs w:val="24"/>
        </w:rPr>
        <w:t xml:space="preserve">многоугольник, </w:t>
      </w:r>
      <w:r w:rsidRPr="00444DEB">
        <w:rPr>
          <w:rFonts w:ascii="Times New Roman" w:hAnsi="Times New Roman" w:cs="Times New Roman"/>
          <w:i/>
          <w:iCs/>
          <w:color w:val="000000"/>
          <w:sz w:val="24"/>
          <w:szCs w:val="24"/>
        </w:rPr>
        <w:t>треуголь</w:t>
      </w:r>
      <w:r w:rsidRPr="00444DEB">
        <w:rPr>
          <w:rFonts w:ascii="Times New Roman" w:hAnsi="Times New Roman" w:cs="Times New Roman"/>
          <w:i/>
          <w:iCs/>
          <w:color w:val="000000"/>
          <w:sz w:val="24"/>
          <w:szCs w:val="24"/>
        </w:rPr>
        <w:softHyphen/>
        <w:t>ник, четырехугольник, прямоугольник, квадрат, круг.</w:t>
      </w:r>
    </w:p>
    <w:p w:rsidR="001C6BD3" w:rsidRPr="00444DEB" w:rsidRDefault="001C6BD3" w:rsidP="00444DEB">
      <w:pPr>
        <w:shd w:val="clear" w:color="auto" w:fill="FFFFFF"/>
        <w:spacing w:line="240" w:lineRule="auto"/>
        <w:ind w:right="-2"/>
        <w:jc w:val="both"/>
        <w:outlineLvl w:val="0"/>
        <w:rPr>
          <w:rFonts w:ascii="Times New Roman" w:hAnsi="Times New Roman" w:cs="Times New Roman"/>
          <w:i/>
          <w:sz w:val="24"/>
          <w:szCs w:val="24"/>
        </w:rPr>
      </w:pPr>
      <w:bookmarkStart w:id="130" w:name="_Toc297556237"/>
      <w:bookmarkStart w:id="131" w:name="_Toc297559987"/>
      <w:bookmarkStart w:id="132" w:name="_Toc297562963"/>
      <w:bookmarkStart w:id="133" w:name="_Toc297566500"/>
      <w:r w:rsidRPr="00444DEB">
        <w:rPr>
          <w:rFonts w:ascii="Times New Roman" w:hAnsi="Times New Roman" w:cs="Times New Roman"/>
          <w:b/>
          <w:bCs/>
          <w:i/>
          <w:color w:val="000000"/>
          <w:sz w:val="24"/>
          <w:szCs w:val="24"/>
        </w:rPr>
        <w:t>Уметь:</w:t>
      </w:r>
      <w:bookmarkEnd w:id="130"/>
      <w:bookmarkEnd w:id="131"/>
      <w:bookmarkEnd w:id="132"/>
      <w:bookmarkEnd w:id="133"/>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i/>
          <w:iCs/>
          <w:color w:val="000000"/>
          <w:sz w:val="24"/>
          <w:szCs w:val="24"/>
        </w:rPr>
        <w:lastRenderedPageBreak/>
        <w:t xml:space="preserve">-чертить прямые, лучи, отрезки, ломаные, углы, </w:t>
      </w:r>
      <w:r w:rsidRPr="00444DEB">
        <w:rPr>
          <w:rFonts w:ascii="Times New Roman" w:hAnsi="Times New Roman" w:cs="Times New Roman"/>
          <w:color w:val="000000"/>
          <w:sz w:val="24"/>
          <w:szCs w:val="24"/>
        </w:rPr>
        <w:t xml:space="preserve">многоугольники  </w:t>
      </w:r>
      <w:r w:rsidRPr="00444DEB">
        <w:rPr>
          <w:rFonts w:ascii="Times New Roman" w:hAnsi="Times New Roman" w:cs="Times New Roman"/>
          <w:bCs/>
          <w:color w:val="000000"/>
          <w:sz w:val="24"/>
          <w:szCs w:val="24"/>
        </w:rPr>
        <w:t xml:space="preserve">и </w:t>
      </w:r>
      <w:r w:rsidRPr="00444DEB">
        <w:rPr>
          <w:rFonts w:ascii="Times New Roman" w:hAnsi="Times New Roman" w:cs="Times New Roman"/>
          <w:color w:val="000000"/>
          <w:sz w:val="24"/>
          <w:szCs w:val="24"/>
        </w:rPr>
        <w:t xml:space="preserve">обозначать их при помощи букв латинского алфавита; </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-строить отрезки, равные данным, а также сумму и разность данных  отрезков при помощи циркуля и чертежной линейки; </w:t>
      </w:r>
    </w:p>
    <w:p w:rsidR="001C6BD3" w:rsidRPr="00444DEB" w:rsidRDefault="001C6BD3" w:rsidP="005C7C6A">
      <w:pPr>
        <w:shd w:val="clear" w:color="auto" w:fill="FFFFFF"/>
        <w:spacing w:after="0" w:line="240" w:lineRule="auto"/>
        <w:ind w:right="-2"/>
        <w:jc w:val="both"/>
        <w:rPr>
          <w:rFonts w:ascii="Times New Roman" w:hAnsi="Times New Roman" w:cs="Times New Roman"/>
          <w:i/>
          <w:iCs/>
          <w:color w:val="000000"/>
          <w:sz w:val="24"/>
          <w:szCs w:val="24"/>
        </w:rPr>
      </w:pPr>
      <w:r w:rsidRPr="00444DEB">
        <w:rPr>
          <w:rFonts w:ascii="Times New Roman" w:hAnsi="Times New Roman" w:cs="Times New Roman"/>
          <w:color w:val="000000"/>
          <w:sz w:val="24"/>
          <w:szCs w:val="24"/>
        </w:rPr>
        <w:t>-</w:t>
      </w:r>
      <w:r w:rsidRPr="00444DEB">
        <w:rPr>
          <w:rFonts w:ascii="Times New Roman" w:hAnsi="Times New Roman" w:cs="Times New Roman"/>
          <w:i/>
          <w:iCs/>
          <w:color w:val="000000"/>
          <w:sz w:val="24"/>
          <w:szCs w:val="24"/>
        </w:rPr>
        <w:t>находить в окружающем мире знакомые плоскостные и пространственные фигуры.</w:t>
      </w:r>
    </w:p>
    <w:p w:rsidR="001C6BD3" w:rsidRPr="00444DEB" w:rsidRDefault="001C6BD3" w:rsidP="005C7C6A">
      <w:pPr>
        <w:shd w:val="clear" w:color="auto" w:fill="FFFFFF"/>
        <w:spacing w:after="0" w:line="240" w:lineRule="auto"/>
        <w:ind w:right="-2"/>
        <w:jc w:val="center"/>
        <w:outlineLvl w:val="0"/>
        <w:rPr>
          <w:rFonts w:ascii="Times New Roman" w:hAnsi="Times New Roman" w:cs="Times New Roman"/>
          <w:b/>
          <w:bCs/>
          <w:color w:val="000000"/>
          <w:sz w:val="24"/>
          <w:szCs w:val="24"/>
        </w:rPr>
      </w:pPr>
      <w:bookmarkStart w:id="134" w:name="_Toc297556238"/>
      <w:bookmarkStart w:id="135" w:name="_Toc297559988"/>
      <w:bookmarkStart w:id="136" w:name="_Toc297562964"/>
      <w:bookmarkStart w:id="137" w:name="_Toc297566501"/>
      <w:r w:rsidRPr="00444DEB">
        <w:rPr>
          <w:rFonts w:ascii="Times New Roman" w:hAnsi="Times New Roman" w:cs="Times New Roman"/>
          <w:b/>
          <w:bCs/>
          <w:color w:val="000000"/>
          <w:sz w:val="24"/>
          <w:szCs w:val="24"/>
        </w:rPr>
        <w:t>По разделу «Изучение величин»</w:t>
      </w:r>
      <w:bookmarkEnd w:id="134"/>
      <w:bookmarkEnd w:id="135"/>
      <w:bookmarkEnd w:id="136"/>
      <w:bookmarkEnd w:id="137"/>
    </w:p>
    <w:p w:rsidR="001C6BD3" w:rsidRPr="00444DEB" w:rsidRDefault="001C6BD3" w:rsidP="00444DEB">
      <w:pPr>
        <w:shd w:val="clear" w:color="auto" w:fill="FFFFFF"/>
        <w:spacing w:line="240" w:lineRule="auto"/>
        <w:ind w:right="-2"/>
        <w:jc w:val="both"/>
        <w:outlineLvl w:val="0"/>
        <w:rPr>
          <w:rFonts w:ascii="Times New Roman" w:hAnsi="Times New Roman" w:cs="Times New Roman"/>
          <w:color w:val="000000"/>
          <w:sz w:val="24"/>
          <w:szCs w:val="24"/>
        </w:rPr>
      </w:pPr>
      <w:bookmarkStart w:id="138" w:name="_Toc297556239"/>
      <w:bookmarkStart w:id="139" w:name="_Toc297559989"/>
      <w:bookmarkStart w:id="140" w:name="_Toc297562965"/>
      <w:bookmarkStart w:id="141" w:name="_Toc297566502"/>
      <w:r w:rsidRPr="00444DEB">
        <w:rPr>
          <w:rFonts w:ascii="Times New Roman" w:hAnsi="Times New Roman" w:cs="Times New Roman"/>
          <w:b/>
          <w:bCs/>
          <w:i/>
          <w:color w:val="000000"/>
          <w:sz w:val="24"/>
          <w:szCs w:val="24"/>
        </w:rPr>
        <w:t xml:space="preserve">Иметь  </w:t>
      </w:r>
      <w:r w:rsidRPr="00444DEB">
        <w:rPr>
          <w:rFonts w:ascii="Times New Roman" w:hAnsi="Times New Roman" w:cs="Times New Roman"/>
          <w:b/>
          <w:bCs/>
          <w:i/>
          <w:iCs/>
          <w:color w:val="000000"/>
          <w:sz w:val="24"/>
          <w:szCs w:val="24"/>
        </w:rPr>
        <w:t>представление:</w:t>
      </w:r>
      <w:bookmarkEnd w:id="138"/>
      <w:bookmarkEnd w:id="139"/>
      <w:bookmarkEnd w:id="140"/>
      <w:bookmarkEnd w:id="141"/>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w:t>
      </w:r>
      <w:r w:rsidRPr="00444DEB">
        <w:rPr>
          <w:rFonts w:ascii="Times New Roman" w:hAnsi="Times New Roman" w:cs="Times New Roman"/>
          <w:bCs/>
          <w:color w:val="000000"/>
          <w:sz w:val="24"/>
          <w:szCs w:val="24"/>
        </w:rPr>
        <w:t>об</w:t>
      </w:r>
      <w:r w:rsidRPr="00444DEB">
        <w:rPr>
          <w:rFonts w:ascii="Times New Roman" w:hAnsi="Times New Roman" w:cs="Times New Roman"/>
          <w:color w:val="000000"/>
          <w:sz w:val="24"/>
          <w:szCs w:val="24"/>
        </w:rPr>
        <w:t>измерении длины отрезка как операции сравнения его</w:t>
      </w:r>
      <w:r w:rsidRPr="00444DEB">
        <w:rPr>
          <w:rFonts w:ascii="Times New Roman" w:hAnsi="Times New Roman" w:cs="Times New Roman"/>
          <w:sz w:val="24"/>
          <w:szCs w:val="24"/>
        </w:rPr>
        <w:t xml:space="preserve"> с выбран</w:t>
      </w:r>
      <w:r w:rsidRPr="00444DEB">
        <w:rPr>
          <w:rFonts w:ascii="Times New Roman" w:hAnsi="Times New Roman" w:cs="Times New Roman"/>
          <w:color w:val="000000"/>
          <w:sz w:val="24"/>
          <w:szCs w:val="24"/>
        </w:rPr>
        <w:t>ной меркой;</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bCs/>
          <w:color w:val="000000"/>
          <w:sz w:val="24"/>
          <w:szCs w:val="24"/>
        </w:rPr>
        <w:t>-об</w:t>
      </w:r>
      <w:r w:rsidRPr="00444DEB">
        <w:rPr>
          <w:rFonts w:ascii="Times New Roman" w:hAnsi="Times New Roman" w:cs="Times New Roman"/>
          <w:color w:val="000000"/>
          <w:sz w:val="24"/>
          <w:szCs w:val="24"/>
        </w:rPr>
        <w:t>относительности результата измерения длины в зависимости  от выбора мерки.</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b/>
          <w:i/>
          <w:color w:val="000000"/>
          <w:sz w:val="24"/>
          <w:szCs w:val="24"/>
        </w:rPr>
      </w:pPr>
      <w:bookmarkStart w:id="142" w:name="_Toc297556240"/>
      <w:bookmarkStart w:id="143" w:name="_Toc297559990"/>
      <w:bookmarkStart w:id="144" w:name="_Toc297562966"/>
      <w:bookmarkStart w:id="145" w:name="_Toc297566503"/>
      <w:r w:rsidRPr="00444DEB">
        <w:rPr>
          <w:rFonts w:ascii="Times New Roman" w:hAnsi="Times New Roman" w:cs="Times New Roman"/>
          <w:b/>
          <w:i/>
          <w:color w:val="000000"/>
          <w:sz w:val="24"/>
          <w:szCs w:val="24"/>
        </w:rPr>
        <w:t>Знать:</w:t>
      </w:r>
      <w:bookmarkEnd w:id="142"/>
      <w:bookmarkEnd w:id="143"/>
      <w:bookmarkEnd w:id="144"/>
      <w:bookmarkEnd w:id="145"/>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xml:space="preserve">- </w:t>
      </w:r>
      <w:r w:rsidRPr="00444DEB">
        <w:rPr>
          <w:rFonts w:ascii="Times New Roman" w:hAnsi="Times New Roman" w:cs="Times New Roman"/>
          <w:iCs/>
          <w:color w:val="000000"/>
          <w:sz w:val="24"/>
          <w:szCs w:val="24"/>
        </w:rPr>
        <w:t>единицы длины: метр (м), дециметр (дм), сантиметр (см);</w:t>
      </w:r>
    </w:p>
    <w:p w:rsidR="001C6BD3" w:rsidRPr="00444DEB" w:rsidRDefault="001C6BD3" w:rsidP="005C7C6A">
      <w:pPr>
        <w:shd w:val="clear" w:color="auto" w:fill="FFFFFF"/>
        <w:spacing w:after="0"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iCs/>
          <w:color w:val="000000"/>
          <w:sz w:val="24"/>
          <w:szCs w:val="24"/>
        </w:rPr>
        <w:t xml:space="preserve">-соотношения: 10см = 1дм, 10дм </w:t>
      </w:r>
      <w:r w:rsidRPr="00444DEB">
        <w:rPr>
          <w:rFonts w:ascii="Times New Roman" w:hAnsi="Times New Roman" w:cs="Times New Roman"/>
          <w:color w:val="000000"/>
          <w:sz w:val="24"/>
          <w:szCs w:val="24"/>
        </w:rPr>
        <w:t xml:space="preserve">= </w:t>
      </w:r>
      <w:r w:rsidRPr="00444DEB">
        <w:rPr>
          <w:rFonts w:ascii="Times New Roman" w:hAnsi="Times New Roman" w:cs="Times New Roman"/>
          <w:iCs/>
          <w:color w:val="000000"/>
          <w:sz w:val="24"/>
          <w:szCs w:val="24"/>
        </w:rPr>
        <w:t xml:space="preserve">1м. </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i/>
          <w:iCs/>
          <w:color w:val="000000"/>
          <w:sz w:val="24"/>
          <w:szCs w:val="24"/>
        </w:rPr>
      </w:pPr>
      <w:bookmarkStart w:id="146" w:name="_Toc297556241"/>
      <w:bookmarkStart w:id="147" w:name="_Toc297559991"/>
      <w:bookmarkStart w:id="148" w:name="_Toc297562967"/>
      <w:bookmarkStart w:id="149" w:name="_Toc297566504"/>
      <w:r w:rsidRPr="00444DEB">
        <w:rPr>
          <w:rFonts w:ascii="Times New Roman" w:hAnsi="Times New Roman" w:cs="Times New Roman"/>
          <w:b/>
          <w:bCs/>
          <w:i/>
          <w:iCs/>
          <w:color w:val="000000"/>
          <w:sz w:val="24"/>
          <w:szCs w:val="24"/>
        </w:rPr>
        <w:t>Уметь:</w:t>
      </w:r>
      <w:bookmarkEnd w:id="146"/>
      <w:bookmarkEnd w:id="147"/>
      <w:bookmarkEnd w:id="148"/>
      <w:bookmarkEnd w:id="149"/>
    </w:p>
    <w:p w:rsidR="001C6BD3" w:rsidRPr="00444DEB" w:rsidRDefault="001C6BD3" w:rsidP="005C7C6A">
      <w:pPr>
        <w:shd w:val="clear" w:color="auto" w:fill="FFFFFF"/>
        <w:spacing w:after="0"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iCs/>
          <w:color w:val="000000"/>
          <w:sz w:val="24"/>
          <w:szCs w:val="24"/>
        </w:rPr>
        <w:t>-определять длину данного отрезка при помощи измерительной линейки;</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iCs/>
          <w:color w:val="000000"/>
          <w:sz w:val="24"/>
          <w:szCs w:val="24"/>
        </w:rPr>
        <w:t>строить отрезки заданной длины при помощи измерительной линейки;</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 находить значения сумм и разностей отрезков заданной длины, при помощи измерительной линейки; </w:t>
      </w:r>
    </w:p>
    <w:p w:rsidR="001C6BD3" w:rsidRPr="00444DEB" w:rsidRDefault="001C6BD3" w:rsidP="005C7C6A">
      <w:pPr>
        <w:shd w:val="clear" w:color="auto" w:fill="FFFFFF"/>
        <w:spacing w:after="0" w:line="240" w:lineRule="auto"/>
        <w:ind w:right="-2"/>
        <w:jc w:val="both"/>
        <w:rPr>
          <w:rFonts w:ascii="Times New Roman" w:hAnsi="Times New Roman" w:cs="Times New Roman"/>
          <w:iCs/>
          <w:color w:val="000000"/>
          <w:sz w:val="24"/>
          <w:szCs w:val="24"/>
        </w:rPr>
      </w:pPr>
      <w:r w:rsidRPr="00444DEB">
        <w:rPr>
          <w:rFonts w:ascii="Times New Roman" w:hAnsi="Times New Roman" w:cs="Times New Roman"/>
          <w:i/>
          <w:iCs/>
          <w:color w:val="000000"/>
          <w:sz w:val="24"/>
          <w:szCs w:val="24"/>
        </w:rPr>
        <w:t>-</w:t>
      </w:r>
      <w:r w:rsidRPr="00444DEB">
        <w:rPr>
          <w:rFonts w:ascii="Times New Roman" w:hAnsi="Times New Roman" w:cs="Times New Roman"/>
          <w:iCs/>
          <w:color w:val="000000"/>
          <w:sz w:val="24"/>
          <w:szCs w:val="24"/>
        </w:rPr>
        <w:t xml:space="preserve">выражать длину отрезка, используя разные единицы ее </w:t>
      </w:r>
      <w:proofErr w:type="gramStart"/>
      <w:r w:rsidRPr="00444DEB">
        <w:rPr>
          <w:rFonts w:ascii="Times New Roman" w:hAnsi="Times New Roman" w:cs="Times New Roman"/>
          <w:iCs/>
          <w:color w:val="000000"/>
          <w:sz w:val="24"/>
          <w:szCs w:val="24"/>
        </w:rPr>
        <w:t>измерения</w:t>
      </w:r>
      <w:proofErr w:type="gramEnd"/>
      <w:r w:rsidRPr="00444DEB">
        <w:rPr>
          <w:rFonts w:ascii="Times New Roman" w:hAnsi="Times New Roman" w:cs="Times New Roman"/>
          <w:iCs/>
          <w:color w:val="000000"/>
          <w:sz w:val="24"/>
          <w:szCs w:val="24"/>
        </w:rPr>
        <w:t xml:space="preserve"> например, 2 см и 20 мм, 1 м 3дм и 13 дм).</w:t>
      </w:r>
    </w:p>
    <w:p w:rsidR="001C6BD3" w:rsidRPr="00444DEB" w:rsidRDefault="001C6BD3" w:rsidP="005C7C6A">
      <w:pPr>
        <w:shd w:val="clear" w:color="auto" w:fill="FFFFFF"/>
        <w:spacing w:after="0" w:line="240" w:lineRule="auto"/>
        <w:ind w:right="-2"/>
        <w:jc w:val="center"/>
        <w:outlineLvl w:val="0"/>
        <w:rPr>
          <w:rFonts w:ascii="Times New Roman" w:hAnsi="Times New Roman" w:cs="Times New Roman"/>
          <w:b/>
          <w:bCs/>
          <w:color w:val="000000"/>
          <w:sz w:val="24"/>
          <w:szCs w:val="24"/>
        </w:rPr>
      </w:pPr>
      <w:bookmarkStart w:id="150" w:name="_Toc297556242"/>
      <w:bookmarkStart w:id="151" w:name="_Toc297559992"/>
      <w:bookmarkStart w:id="152" w:name="_Toc297562968"/>
      <w:bookmarkStart w:id="153" w:name="_Toc297566505"/>
      <w:r w:rsidRPr="00444DEB">
        <w:rPr>
          <w:rFonts w:ascii="Times New Roman" w:hAnsi="Times New Roman" w:cs="Times New Roman"/>
          <w:b/>
          <w:bCs/>
          <w:color w:val="000000"/>
          <w:sz w:val="24"/>
          <w:szCs w:val="24"/>
        </w:rPr>
        <w:t>По разделу «Задачи» (подготовительный этап)</w:t>
      </w:r>
      <w:bookmarkEnd w:id="150"/>
      <w:bookmarkEnd w:id="151"/>
      <w:bookmarkEnd w:id="152"/>
      <w:bookmarkEnd w:id="153"/>
    </w:p>
    <w:p w:rsidR="001C6BD3" w:rsidRPr="00444DEB" w:rsidRDefault="001C6BD3" w:rsidP="005C7C6A">
      <w:pPr>
        <w:shd w:val="clear" w:color="auto" w:fill="FFFFFF"/>
        <w:spacing w:after="0" w:line="240" w:lineRule="auto"/>
        <w:ind w:right="-2"/>
        <w:outlineLvl w:val="0"/>
        <w:rPr>
          <w:rFonts w:ascii="Times New Roman" w:hAnsi="Times New Roman" w:cs="Times New Roman"/>
          <w:b/>
          <w:sz w:val="24"/>
          <w:szCs w:val="24"/>
        </w:rPr>
      </w:pPr>
      <w:bookmarkStart w:id="154" w:name="_Toc297556243"/>
      <w:bookmarkStart w:id="155" w:name="_Toc297559993"/>
      <w:bookmarkStart w:id="156" w:name="_Toc297562969"/>
      <w:bookmarkStart w:id="157" w:name="_Toc297566506"/>
      <w:r w:rsidRPr="00444DEB">
        <w:rPr>
          <w:rFonts w:ascii="Times New Roman" w:hAnsi="Times New Roman" w:cs="Times New Roman"/>
          <w:b/>
          <w:i/>
          <w:iCs/>
          <w:color w:val="000000"/>
          <w:sz w:val="24"/>
          <w:szCs w:val="24"/>
        </w:rPr>
        <w:t>Уметь:</w:t>
      </w:r>
      <w:bookmarkEnd w:id="154"/>
      <w:bookmarkEnd w:id="155"/>
      <w:bookmarkEnd w:id="156"/>
      <w:bookmarkEnd w:id="157"/>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-восстановить сюжет рассказа по серии рисунков;</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-заполнить пропуск в серии рисунков для создания законченного сюжета рассказа;</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-рассмотреть один и тот же рисунок с разных точек зрения  и отразить их в связных рассказах</w:t>
      </w:r>
    </w:p>
    <w:p w:rsidR="001C6BD3" w:rsidRPr="00444DEB" w:rsidRDefault="001C6BD3" w:rsidP="005C7C6A">
      <w:pPr>
        <w:shd w:val="clear" w:color="auto" w:fill="FFFFFF"/>
        <w:spacing w:after="0" w:line="240" w:lineRule="auto"/>
        <w:ind w:right="-2"/>
        <w:jc w:val="center"/>
        <w:outlineLvl w:val="0"/>
        <w:rPr>
          <w:rFonts w:ascii="Times New Roman" w:hAnsi="Times New Roman" w:cs="Times New Roman"/>
          <w:b/>
          <w:bCs/>
          <w:color w:val="000000"/>
          <w:sz w:val="24"/>
          <w:szCs w:val="24"/>
        </w:rPr>
      </w:pPr>
      <w:bookmarkStart w:id="158" w:name="_Toc297556244"/>
      <w:bookmarkStart w:id="159" w:name="_Toc297559994"/>
      <w:bookmarkStart w:id="160" w:name="_Toc297562970"/>
      <w:bookmarkStart w:id="161" w:name="_Toc297566507"/>
      <w:r w:rsidRPr="00444DEB">
        <w:rPr>
          <w:rFonts w:ascii="Times New Roman" w:hAnsi="Times New Roman" w:cs="Times New Roman"/>
          <w:b/>
          <w:bCs/>
          <w:color w:val="000000"/>
          <w:sz w:val="24"/>
          <w:szCs w:val="24"/>
        </w:rPr>
        <w:t>Минимальный базовый уровень</w:t>
      </w:r>
      <w:bookmarkEnd w:id="158"/>
      <w:bookmarkEnd w:id="159"/>
      <w:bookmarkEnd w:id="160"/>
      <w:bookmarkEnd w:id="161"/>
    </w:p>
    <w:p w:rsidR="001C6BD3" w:rsidRPr="00444DEB" w:rsidRDefault="001C6BD3" w:rsidP="00444DEB">
      <w:pPr>
        <w:shd w:val="clear" w:color="auto" w:fill="FFFFFF"/>
        <w:spacing w:line="240" w:lineRule="auto"/>
        <w:ind w:right="-2"/>
        <w:jc w:val="center"/>
        <w:rPr>
          <w:rFonts w:ascii="Times New Roman" w:hAnsi="Times New Roman" w:cs="Times New Roman"/>
          <w:sz w:val="24"/>
          <w:szCs w:val="24"/>
        </w:rPr>
      </w:pPr>
      <w:r w:rsidRPr="00444DEB">
        <w:rPr>
          <w:rFonts w:ascii="Times New Roman" w:hAnsi="Times New Roman" w:cs="Times New Roman"/>
          <w:b/>
          <w:bCs/>
          <w:i/>
          <w:iCs/>
          <w:color w:val="000000"/>
          <w:sz w:val="24"/>
          <w:szCs w:val="24"/>
        </w:rPr>
        <w:t>Называть, приводить примеры:</w:t>
      </w:r>
    </w:p>
    <w:p w:rsidR="001C6BD3" w:rsidRPr="00444DEB" w:rsidRDefault="001C6BD3" w:rsidP="00444DEB">
      <w:pPr>
        <w:shd w:val="clear" w:color="auto" w:fill="FFFFFF"/>
        <w:spacing w:line="240" w:lineRule="auto"/>
        <w:ind w:right="-2"/>
        <w:jc w:val="both"/>
        <w:rPr>
          <w:rFonts w:ascii="Times New Roman" w:hAnsi="Times New Roman" w:cs="Times New Roman"/>
          <w:b/>
          <w:bCs/>
          <w:i/>
          <w:iCs/>
          <w:color w:val="000000"/>
          <w:sz w:val="24"/>
          <w:szCs w:val="24"/>
        </w:rPr>
      </w:pPr>
      <w:r w:rsidRPr="00444DEB">
        <w:rPr>
          <w:rFonts w:ascii="Times New Roman" w:hAnsi="Times New Roman" w:cs="Times New Roman"/>
          <w:color w:val="000000"/>
          <w:sz w:val="24"/>
          <w:szCs w:val="24"/>
        </w:rPr>
        <w:t>-компонентов сложения и вычитания (сумма, слагаемое, уменьшаемое, вычитаемое.</w:t>
      </w:r>
      <w:r w:rsidRPr="00444DEB">
        <w:rPr>
          <w:rFonts w:ascii="Times New Roman" w:hAnsi="Times New Roman" w:cs="Times New Roman"/>
          <w:b/>
          <w:bCs/>
          <w:i/>
          <w:iCs/>
          <w:color w:val="000000"/>
          <w:sz w:val="24"/>
          <w:szCs w:val="24"/>
        </w:rPr>
        <w:t>)</w:t>
      </w:r>
    </w:p>
    <w:p w:rsidR="001C6BD3" w:rsidRPr="00444DEB" w:rsidRDefault="001C6BD3" w:rsidP="00444DEB">
      <w:pPr>
        <w:shd w:val="clear" w:color="auto" w:fill="FFFFFF"/>
        <w:spacing w:line="240" w:lineRule="auto"/>
        <w:ind w:right="-2"/>
        <w:jc w:val="both"/>
        <w:outlineLvl w:val="0"/>
        <w:rPr>
          <w:rFonts w:ascii="Times New Roman" w:hAnsi="Times New Roman" w:cs="Times New Roman"/>
          <w:sz w:val="24"/>
          <w:szCs w:val="24"/>
        </w:rPr>
      </w:pPr>
      <w:bookmarkStart w:id="162" w:name="_Toc297556245"/>
      <w:bookmarkStart w:id="163" w:name="_Toc297559995"/>
      <w:bookmarkStart w:id="164" w:name="_Toc297562971"/>
      <w:bookmarkStart w:id="165" w:name="_Toc297566508"/>
      <w:r w:rsidRPr="00444DEB">
        <w:rPr>
          <w:rFonts w:ascii="Times New Roman" w:hAnsi="Times New Roman" w:cs="Times New Roman"/>
          <w:b/>
          <w:bCs/>
          <w:i/>
          <w:iCs/>
          <w:color w:val="000000"/>
          <w:sz w:val="24"/>
          <w:szCs w:val="24"/>
        </w:rPr>
        <w:t>Различать:</w:t>
      </w:r>
      <w:bookmarkEnd w:id="162"/>
      <w:bookmarkEnd w:id="163"/>
      <w:bookmarkEnd w:id="164"/>
      <w:bookmarkEnd w:id="165"/>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-выражения «сумма» и «разность»;</w:t>
      </w:r>
    </w:p>
    <w:p w:rsidR="001C6BD3" w:rsidRPr="00444DEB" w:rsidRDefault="001C6BD3" w:rsidP="005C7C6A">
      <w:pPr>
        <w:shd w:val="clear" w:color="auto" w:fill="FFFFFF"/>
        <w:spacing w:after="0" w:line="240" w:lineRule="auto"/>
        <w:ind w:right="-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 -отрезок и луч.</w:t>
      </w:r>
    </w:p>
    <w:p w:rsidR="001C6BD3" w:rsidRPr="00444DEB" w:rsidRDefault="001C6BD3" w:rsidP="005C7C6A">
      <w:pPr>
        <w:shd w:val="clear" w:color="auto" w:fill="FFFFFF"/>
        <w:spacing w:after="0" w:line="240" w:lineRule="auto"/>
        <w:ind w:right="-2"/>
        <w:jc w:val="both"/>
        <w:outlineLvl w:val="0"/>
        <w:rPr>
          <w:rFonts w:ascii="Times New Roman" w:hAnsi="Times New Roman" w:cs="Times New Roman"/>
          <w:b/>
          <w:bCs/>
          <w:i/>
          <w:iCs/>
          <w:color w:val="000000"/>
          <w:sz w:val="24"/>
          <w:szCs w:val="24"/>
        </w:rPr>
      </w:pPr>
      <w:bookmarkStart w:id="166" w:name="_Toc297556246"/>
      <w:bookmarkStart w:id="167" w:name="_Toc297559996"/>
      <w:bookmarkStart w:id="168" w:name="_Toc297562972"/>
      <w:bookmarkStart w:id="169" w:name="_Toc297566509"/>
      <w:r w:rsidRPr="00444DEB">
        <w:rPr>
          <w:rFonts w:ascii="Times New Roman" w:hAnsi="Times New Roman" w:cs="Times New Roman"/>
          <w:b/>
          <w:bCs/>
          <w:i/>
          <w:iCs/>
          <w:color w:val="000000"/>
          <w:sz w:val="24"/>
          <w:szCs w:val="24"/>
        </w:rPr>
        <w:t>Воспроизводить по памяти:</w:t>
      </w:r>
      <w:bookmarkEnd w:id="166"/>
      <w:bookmarkEnd w:id="167"/>
      <w:bookmarkEnd w:id="168"/>
      <w:bookmarkEnd w:id="169"/>
    </w:p>
    <w:p w:rsidR="001C6BD3" w:rsidRPr="00444DEB" w:rsidRDefault="001C6BD3" w:rsidP="00444DEB">
      <w:pPr>
        <w:shd w:val="clear" w:color="auto" w:fill="FFFFFF"/>
        <w:spacing w:line="240" w:lineRule="auto"/>
        <w:ind w:right="-2"/>
        <w:jc w:val="both"/>
        <w:rPr>
          <w:rFonts w:ascii="Times New Roman" w:hAnsi="Times New Roman" w:cs="Times New Roman"/>
          <w:color w:val="000000"/>
          <w:sz w:val="24"/>
          <w:szCs w:val="24"/>
        </w:rPr>
      </w:pPr>
      <w:r w:rsidRPr="00444DEB">
        <w:rPr>
          <w:rFonts w:ascii="Times New Roman" w:hAnsi="Times New Roman" w:cs="Times New Roman"/>
          <w:bCs/>
          <w:iCs/>
          <w:color w:val="000000"/>
          <w:sz w:val="24"/>
          <w:szCs w:val="24"/>
        </w:rPr>
        <w:t>-</w:t>
      </w:r>
      <w:r w:rsidRPr="00444DEB">
        <w:rPr>
          <w:rFonts w:ascii="Times New Roman" w:hAnsi="Times New Roman" w:cs="Times New Roman"/>
          <w:color w:val="000000"/>
          <w:sz w:val="24"/>
          <w:szCs w:val="24"/>
        </w:rPr>
        <w:t>таблицу сложения в пределах получения однозначного числа.</w:t>
      </w:r>
    </w:p>
    <w:p w:rsidR="001C6BD3" w:rsidRPr="00444DEB" w:rsidRDefault="001C6BD3" w:rsidP="00444DEB">
      <w:pPr>
        <w:shd w:val="clear" w:color="auto" w:fill="FFFFFF"/>
        <w:spacing w:line="240" w:lineRule="auto"/>
        <w:ind w:right="-2"/>
        <w:jc w:val="both"/>
        <w:outlineLvl w:val="0"/>
        <w:rPr>
          <w:rFonts w:ascii="Times New Roman" w:hAnsi="Times New Roman" w:cs="Times New Roman"/>
          <w:sz w:val="24"/>
          <w:szCs w:val="24"/>
        </w:rPr>
      </w:pPr>
      <w:bookmarkStart w:id="170" w:name="_Toc297556247"/>
      <w:bookmarkStart w:id="171" w:name="_Toc297559997"/>
      <w:bookmarkStart w:id="172" w:name="_Toc297562973"/>
      <w:bookmarkStart w:id="173" w:name="_Toc297566510"/>
      <w:r w:rsidRPr="00444DEB">
        <w:rPr>
          <w:rFonts w:ascii="Times New Roman" w:hAnsi="Times New Roman" w:cs="Times New Roman"/>
          <w:b/>
          <w:bCs/>
          <w:i/>
          <w:iCs/>
          <w:color w:val="000000"/>
          <w:sz w:val="24"/>
          <w:szCs w:val="24"/>
        </w:rPr>
        <w:t>Решать практические задачи:</w:t>
      </w:r>
      <w:bookmarkEnd w:id="170"/>
      <w:bookmarkEnd w:id="171"/>
      <w:bookmarkEnd w:id="172"/>
      <w:bookmarkEnd w:id="173"/>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-читать и записывать цифрами натуральные числа в пределах двух десятков и называть их в порядке возрастания и убывания;</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сравнивать изученные числа;</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сравнивать длину отрезков;</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соотносить единицы длины 1дм = 10см;</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измерять длину отрезка и строить отрезок заданной длины  при помощи измерительной линейки.</w:t>
      </w:r>
    </w:p>
    <w:p w:rsidR="001C6BD3" w:rsidRPr="00444DEB" w:rsidRDefault="001C6BD3" w:rsidP="005C7C6A">
      <w:pPr>
        <w:shd w:val="clear" w:color="auto" w:fill="FFFFFF"/>
        <w:spacing w:after="0" w:line="240" w:lineRule="auto"/>
        <w:ind w:right="-2"/>
        <w:jc w:val="both"/>
        <w:rPr>
          <w:rFonts w:ascii="Times New Roman" w:hAnsi="Times New Roman" w:cs="Times New Roman"/>
          <w:b/>
          <w:sz w:val="24"/>
          <w:szCs w:val="24"/>
        </w:rPr>
      </w:pPr>
      <w:r w:rsidRPr="00444DEB">
        <w:rPr>
          <w:rFonts w:ascii="Times New Roman" w:hAnsi="Times New Roman" w:cs="Times New Roman"/>
          <w:b/>
          <w:bCs/>
          <w:i/>
          <w:iCs/>
          <w:color w:val="000000"/>
          <w:sz w:val="24"/>
          <w:szCs w:val="24"/>
        </w:rPr>
        <w:t xml:space="preserve">Изучение математики </w:t>
      </w:r>
      <w:r w:rsidRPr="00444DEB">
        <w:rPr>
          <w:rFonts w:ascii="Times New Roman" w:hAnsi="Times New Roman" w:cs="Times New Roman"/>
          <w:b/>
          <w:i/>
          <w:iCs/>
          <w:color w:val="000000"/>
          <w:sz w:val="24"/>
          <w:szCs w:val="24"/>
        </w:rPr>
        <w:t>на ступени начального общего образования направлено на до</w:t>
      </w:r>
      <w:r w:rsidRPr="00444DEB">
        <w:rPr>
          <w:rFonts w:ascii="Times New Roman" w:hAnsi="Times New Roman" w:cs="Times New Roman"/>
          <w:b/>
          <w:i/>
          <w:iCs/>
          <w:color w:val="000000"/>
          <w:sz w:val="24"/>
          <w:szCs w:val="24"/>
        </w:rPr>
        <w:softHyphen/>
        <w:t>стижение следующих целей:</w:t>
      </w:r>
    </w:p>
    <w:p w:rsidR="001C6BD3" w:rsidRPr="00444DEB" w:rsidRDefault="001C6BD3" w:rsidP="005C7C6A">
      <w:pPr>
        <w:shd w:val="clear" w:color="auto" w:fill="FFFFFF"/>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xml:space="preserve">• </w:t>
      </w:r>
      <w:r w:rsidRPr="00444DEB">
        <w:rPr>
          <w:rFonts w:ascii="Times New Roman" w:hAnsi="Times New Roman" w:cs="Times New Roman"/>
          <w:b/>
          <w:bCs/>
          <w:color w:val="000000"/>
          <w:sz w:val="24"/>
          <w:szCs w:val="24"/>
        </w:rPr>
        <w:t xml:space="preserve">развитее </w:t>
      </w:r>
      <w:r w:rsidRPr="00444DEB">
        <w:rPr>
          <w:rFonts w:ascii="Times New Roman" w:hAnsi="Times New Roman" w:cs="Times New Roman"/>
          <w:color w:val="000000"/>
          <w:sz w:val="24"/>
          <w:szCs w:val="24"/>
        </w:rPr>
        <w:t>образного и логического мышления, воображения; формирование предметных умений и навыков, необходимых для успешного решения учебных и практических задач, про</w:t>
      </w:r>
      <w:r w:rsidRPr="00444DEB">
        <w:rPr>
          <w:rFonts w:ascii="Times New Roman" w:hAnsi="Times New Roman" w:cs="Times New Roman"/>
          <w:color w:val="000000"/>
          <w:sz w:val="24"/>
          <w:szCs w:val="24"/>
        </w:rPr>
        <w:softHyphen/>
        <w:t>должения образования;</w:t>
      </w:r>
    </w:p>
    <w:p w:rsidR="001C6BD3" w:rsidRPr="00444DEB" w:rsidRDefault="001C6BD3" w:rsidP="005C7C6A">
      <w:pPr>
        <w:shd w:val="clear" w:color="auto" w:fill="FFFFFF"/>
        <w:tabs>
          <w:tab w:val="left" w:pos="-567"/>
        </w:tabs>
        <w:spacing w:after="0" w:line="240" w:lineRule="auto"/>
        <w:ind w:right="-2"/>
        <w:jc w:val="both"/>
        <w:rPr>
          <w:rFonts w:ascii="Times New Roman" w:hAnsi="Times New Roman" w:cs="Times New Roman"/>
          <w:sz w:val="24"/>
          <w:szCs w:val="24"/>
        </w:rPr>
      </w:pPr>
      <w:r w:rsidRPr="00444DEB">
        <w:rPr>
          <w:rFonts w:ascii="Times New Roman" w:hAnsi="Times New Roman" w:cs="Times New Roman"/>
          <w:color w:val="000000"/>
          <w:sz w:val="24"/>
          <w:szCs w:val="24"/>
        </w:rPr>
        <w:t xml:space="preserve">• </w:t>
      </w:r>
      <w:r w:rsidRPr="00444DEB">
        <w:rPr>
          <w:rFonts w:ascii="Times New Roman" w:hAnsi="Times New Roman" w:cs="Times New Roman"/>
          <w:b/>
          <w:bCs/>
          <w:color w:val="000000"/>
          <w:sz w:val="24"/>
          <w:szCs w:val="24"/>
        </w:rPr>
        <w:t xml:space="preserve">освоение </w:t>
      </w:r>
      <w:r w:rsidRPr="00444DEB">
        <w:rPr>
          <w:rFonts w:ascii="Times New Roman" w:hAnsi="Times New Roman" w:cs="Times New Roman"/>
          <w:color w:val="000000"/>
          <w:sz w:val="24"/>
          <w:szCs w:val="24"/>
        </w:rPr>
        <w:t>основ математических знаний, формирование первоначальных представлений о математике;</w:t>
      </w:r>
    </w:p>
    <w:p w:rsidR="001C6BD3" w:rsidRPr="00444DEB" w:rsidRDefault="001C6BD3" w:rsidP="005C7C6A">
      <w:pPr>
        <w:shd w:val="clear" w:color="auto" w:fill="FFFFFF"/>
        <w:spacing w:after="0" w:line="240" w:lineRule="auto"/>
        <w:ind w:right="-2"/>
        <w:jc w:val="both"/>
        <w:rPr>
          <w:rFonts w:ascii="Times New Roman" w:hAnsi="Times New Roman" w:cs="Times New Roman"/>
          <w:b/>
          <w:bCs/>
          <w:color w:val="000000"/>
          <w:sz w:val="24"/>
          <w:szCs w:val="24"/>
        </w:rPr>
      </w:pPr>
      <w:r w:rsidRPr="00444DEB">
        <w:rPr>
          <w:rFonts w:ascii="Times New Roman" w:hAnsi="Times New Roman" w:cs="Times New Roman"/>
          <w:color w:val="000000"/>
          <w:sz w:val="24"/>
          <w:szCs w:val="24"/>
        </w:rPr>
        <w:t xml:space="preserve">• </w:t>
      </w:r>
      <w:r w:rsidRPr="00444DEB">
        <w:rPr>
          <w:rFonts w:ascii="Times New Roman" w:hAnsi="Times New Roman" w:cs="Times New Roman"/>
          <w:b/>
          <w:bCs/>
          <w:color w:val="000000"/>
          <w:sz w:val="24"/>
          <w:szCs w:val="24"/>
        </w:rPr>
        <w:t xml:space="preserve">воспитание </w:t>
      </w:r>
      <w:r w:rsidRPr="00444DEB">
        <w:rPr>
          <w:rFonts w:ascii="Times New Roman" w:hAnsi="Times New Roman" w:cs="Times New Roman"/>
          <w:color w:val="000000"/>
          <w:sz w:val="24"/>
          <w:szCs w:val="24"/>
        </w:rPr>
        <w:t>интереса к математике, стремления использовать математические знания в по</w:t>
      </w:r>
      <w:r w:rsidRPr="00444DEB">
        <w:rPr>
          <w:rFonts w:ascii="Times New Roman" w:hAnsi="Times New Roman" w:cs="Times New Roman"/>
          <w:color w:val="000000"/>
          <w:sz w:val="24"/>
          <w:szCs w:val="24"/>
        </w:rPr>
        <w:softHyphen/>
        <w:t>вседневной жизни.</w:t>
      </w:r>
    </w:p>
    <w:p w:rsidR="001C6BD3" w:rsidRPr="00444DEB" w:rsidRDefault="001C6BD3" w:rsidP="005C7C6A">
      <w:pPr>
        <w:spacing w:after="0" w:line="240" w:lineRule="auto"/>
        <w:rPr>
          <w:rFonts w:ascii="Times New Roman" w:hAnsi="Times New Roman" w:cs="Times New Roman"/>
          <w:sz w:val="24"/>
          <w:szCs w:val="24"/>
        </w:rPr>
      </w:pPr>
    </w:p>
    <w:p w:rsidR="002B6DFB" w:rsidRPr="00444DEB" w:rsidRDefault="002B6DFB" w:rsidP="005C7C6A">
      <w:pPr>
        <w:spacing w:after="0" w:line="240" w:lineRule="auto"/>
        <w:rPr>
          <w:rFonts w:ascii="Times New Roman" w:hAnsi="Times New Roman" w:cs="Times New Roman"/>
          <w:b/>
          <w:sz w:val="24"/>
          <w:szCs w:val="24"/>
        </w:rPr>
      </w:pPr>
      <w:r w:rsidRPr="00444DEB">
        <w:rPr>
          <w:rFonts w:ascii="Times New Roman" w:hAnsi="Times New Roman" w:cs="Times New Roman"/>
          <w:b/>
          <w:sz w:val="24"/>
          <w:szCs w:val="24"/>
        </w:rPr>
        <w:lastRenderedPageBreak/>
        <w:t>2 класс</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5682"/>
        <w:gridCol w:w="2058"/>
      </w:tblGrid>
      <w:tr w:rsidR="002B6DFB" w:rsidRPr="00444DEB" w:rsidTr="001916EE">
        <w:tc>
          <w:tcPr>
            <w:tcW w:w="1080" w:type="dxa"/>
            <w:vAlign w:val="center"/>
          </w:tcPr>
          <w:p w:rsidR="002B6DFB" w:rsidRPr="00444DEB" w:rsidRDefault="002B6DFB"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5682" w:type="dxa"/>
            <w:vAlign w:val="center"/>
          </w:tcPr>
          <w:p w:rsidR="002B6DFB" w:rsidRPr="00444DEB" w:rsidRDefault="002B6DFB"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058" w:type="dxa"/>
            <w:vAlign w:val="center"/>
          </w:tcPr>
          <w:p w:rsidR="002B6DFB" w:rsidRPr="00444DEB" w:rsidRDefault="002B6DFB"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2B6DFB" w:rsidRPr="00444DEB" w:rsidTr="001916EE">
        <w:tc>
          <w:tcPr>
            <w:tcW w:w="1080" w:type="dxa"/>
          </w:tcPr>
          <w:p w:rsidR="002B6DFB" w:rsidRPr="00444DEB" w:rsidRDefault="002B6DF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5682" w:type="dxa"/>
          </w:tcPr>
          <w:p w:rsidR="002B6DFB" w:rsidRPr="00444DEB" w:rsidRDefault="002B6DFB" w:rsidP="005C7C6A">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Проверь себя! Чему ты научился </w:t>
            </w:r>
            <w:r w:rsidR="00275FCF" w:rsidRPr="00444DEB">
              <w:rPr>
                <w:rFonts w:ascii="Times New Roman" w:hAnsi="Times New Roman" w:cs="Times New Roman"/>
                <w:sz w:val="24"/>
                <w:szCs w:val="24"/>
              </w:rPr>
              <w:t xml:space="preserve">в первом классе? </w:t>
            </w:r>
          </w:p>
        </w:tc>
        <w:tc>
          <w:tcPr>
            <w:tcW w:w="2058" w:type="dxa"/>
            <w:vAlign w:val="center"/>
          </w:tcPr>
          <w:p w:rsidR="002B6DFB" w:rsidRPr="00444DEB" w:rsidRDefault="00D34A10"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11</w:t>
            </w:r>
            <w:r w:rsidR="00275FCF" w:rsidRPr="00444DEB">
              <w:rPr>
                <w:rFonts w:ascii="Times New Roman" w:hAnsi="Times New Roman" w:cs="Times New Roman"/>
                <w:sz w:val="24"/>
                <w:szCs w:val="24"/>
              </w:rPr>
              <w:t xml:space="preserve"> часов</w:t>
            </w:r>
          </w:p>
        </w:tc>
      </w:tr>
      <w:tr w:rsidR="002B6DFB" w:rsidRPr="00444DEB" w:rsidTr="001916EE">
        <w:tc>
          <w:tcPr>
            <w:tcW w:w="1080" w:type="dxa"/>
          </w:tcPr>
          <w:p w:rsidR="002B6DFB" w:rsidRPr="00444DEB" w:rsidRDefault="002B6DF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5682" w:type="dxa"/>
          </w:tcPr>
          <w:p w:rsidR="002B6DFB" w:rsidRPr="00444DEB" w:rsidRDefault="002B6DFB" w:rsidP="005C7C6A">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Дополнение двузначных чисел до «круглых» десятков.</w:t>
            </w:r>
          </w:p>
        </w:tc>
        <w:tc>
          <w:tcPr>
            <w:tcW w:w="2058" w:type="dxa"/>
            <w:vAlign w:val="center"/>
          </w:tcPr>
          <w:p w:rsidR="002B6DFB" w:rsidRPr="00444DEB" w:rsidRDefault="00275FCF"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2B6DFB" w:rsidRPr="00444DEB" w:rsidTr="001916EE">
        <w:tc>
          <w:tcPr>
            <w:tcW w:w="1080" w:type="dxa"/>
          </w:tcPr>
          <w:p w:rsidR="002B6DFB" w:rsidRPr="00444DEB" w:rsidRDefault="002B6DF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5682" w:type="dxa"/>
          </w:tcPr>
          <w:p w:rsidR="002B6DFB" w:rsidRPr="00444DEB" w:rsidRDefault="002B6DFB" w:rsidP="005C7C6A">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Вычитание однозначных чисел из «круглых» десятков.</w:t>
            </w:r>
          </w:p>
        </w:tc>
        <w:tc>
          <w:tcPr>
            <w:tcW w:w="2058" w:type="dxa"/>
            <w:vAlign w:val="center"/>
          </w:tcPr>
          <w:p w:rsidR="002B6DFB" w:rsidRPr="00444DEB" w:rsidRDefault="002E76BA"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7</w:t>
            </w:r>
            <w:r w:rsidR="00275FCF" w:rsidRPr="00444DEB">
              <w:rPr>
                <w:rFonts w:ascii="Times New Roman" w:hAnsi="Times New Roman" w:cs="Times New Roman"/>
                <w:sz w:val="24"/>
                <w:szCs w:val="24"/>
              </w:rPr>
              <w:t xml:space="preserve"> часов</w:t>
            </w:r>
          </w:p>
        </w:tc>
      </w:tr>
      <w:tr w:rsidR="002B6DFB" w:rsidRPr="00444DEB" w:rsidTr="001916EE">
        <w:tc>
          <w:tcPr>
            <w:tcW w:w="1080" w:type="dxa"/>
          </w:tcPr>
          <w:p w:rsidR="002B6DFB" w:rsidRPr="00444DEB" w:rsidRDefault="002B6DF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5682" w:type="dxa"/>
          </w:tcPr>
          <w:p w:rsidR="002B6DFB" w:rsidRPr="00444DEB" w:rsidRDefault="002B6DFB" w:rsidP="005C7C6A">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Сложение однозначных чисел с переходом в другой разряд и соответствующие случаи вычитания (таблица сложения и вычитания в пределах 20).</w:t>
            </w:r>
          </w:p>
        </w:tc>
        <w:tc>
          <w:tcPr>
            <w:tcW w:w="2058" w:type="dxa"/>
            <w:vAlign w:val="center"/>
          </w:tcPr>
          <w:p w:rsidR="002B6DFB" w:rsidRPr="00444DEB" w:rsidRDefault="00622AE6"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w:t>
            </w:r>
            <w:r w:rsidR="002E76BA" w:rsidRPr="00444DEB">
              <w:rPr>
                <w:rFonts w:ascii="Times New Roman" w:hAnsi="Times New Roman" w:cs="Times New Roman"/>
                <w:sz w:val="24"/>
                <w:szCs w:val="24"/>
              </w:rPr>
              <w:t>5</w:t>
            </w:r>
            <w:r w:rsidR="00275FCF" w:rsidRPr="00444DEB">
              <w:rPr>
                <w:rFonts w:ascii="Times New Roman" w:hAnsi="Times New Roman" w:cs="Times New Roman"/>
                <w:sz w:val="24"/>
                <w:szCs w:val="24"/>
              </w:rPr>
              <w:t xml:space="preserve"> часов</w:t>
            </w:r>
          </w:p>
        </w:tc>
      </w:tr>
      <w:tr w:rsidR="00D34A10" w:rsidRPr="00444DEB" w:rsidTr="001916EE">
        <w:tc>
          <w:tcPr>
            <w:tcW w:w="1080" w:type="dxa"/>
          </w:tcPr>
          <w:p w:rsidR="00D34A10"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5682" w:type="dxa"/>
          </w:tcPr>
          <w:p w:rsidR="00D34A10" w:rsidRPr="00444DEB" w:rsidRDefault="00D34A10" w:rsidP="005C7C6A">
            <w:pPr>
              <w:autoSpaceDE w:val="0"/>
              <w:autoSpaceDN w:val="0"/>
              <w:adjustRightInd w:val="0"/>
              <w:spacing w:after="0" w:line="240" w:lineRule="auto"/>
              <w:rPr>
                <w:rFonts w:ascii="Times New Roman" w:eastAsia="Times New Roman" w:hAnsi="Times New Roman" w:cs="Times New Roman"/>
                <w:sz w:val="24"/>
                <w:szCs w:val="24"/>
              </w:rPr>
            </w:pPr>
            <w:r w:rsidRPr="00444DEB">
              <w:rPr>
                <w:rFonts w:ascii="Times New Roman" w:hAnsi="Times New Roman" w:cs="Times New Roman"/>
                <w:bCs/>
                <w:sz w:val="24"/>
                <w:szCs w:val="24"/>
              </w:rPr>
              <w:t>Задача. Угол.</w:t>
            </w:r>
          </w:p>
        </w:tc>
        <w:tc>
          <w:tcPr>
            <w:tcW w:w="2058" w:type="dxa"/>
            <w:vAlign w:val="center"/>
          </w:tcPr>
          <w:p w:rsidR="00D34A10" w:rsidRPr="00444DEB" w:rsidRDefault="002E76BA"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17</w:t>
            </w:r>
            <w:r w:rsidR="00D34A10" w:rsidRPr="00444DEB">
              <w:rPr>
                <w:rFonts w:ascii="Times New Roman" w:hAnsi="Times New Roman" w:cs="Times New Roman"/>
                <w:sz w:val="24"/>
                <w:szCs w:val="24"/>
              </w:rPr>
              <w:t xml:space="preserve"> часов</w:t>
            </w:r>
          </w:p>
        </w:tc>
      </w:tr>
      <w:tr w:rsidR="00D34A10" w:rsidRPr="00444DEB" w:rsidTr="001916EE">
        <w:tc>
          <w:tcPr>
            <w:tcW w:w="1080" w:type="dxa"/>
          </w:tcPr>
          <w:p w:rsidR="00D34A10"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5682" w:type="dxa"/>
          </w:tcPr>
          <w:p w:rsidR="00D34A10" w:rsidRPr="00444DEB" w:rsidRDefault="00D34A10"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Многоугольники</w:t>
            </w:r>
          </w:p>
        </w:tc>
        <w:tc>
          <w:tcPr>
            <w:tcW w:w="2058" w:type="dxa"/>
            <w:vAlign w:val="center"/>
          </w:tcPr>
          <w:p w:rsidR="00D34A10" w:rsidRPr="00444DEB" w:rsidRDefault="002E76BA"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w:t>
            </w:r>
            <w:r w:rsidR="00D34A10" w:rsidRPr="00444DEB">
              <w:rPr>
                <w:rFonts w:ascii="Times New Roman" w:hAnsi="Times New Roman" w:cs="Times New Roman"/>
                <w:sz w:val="24"/>
                <w:szCs w:val="24"/>
              </w:rPr>
              <w:t xml:space="preserve"> часа</w:t>
            </w:r>
          </w:p>
        </w:tc>
      </w:tr>
      <w:tr w:rsidR="00D34A10" w:rsidRPr="00444DEB" w:rsidTr="001916EE">
        <w:tc>
          <w:tcPr>
            <w:tcW w:w="1080" w:type="dxa"/>
          </w:tcPr>
          <w:p w:rsidR="00D34A10"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5682" w:type="dxa"/>
          </w:tcPr>
          <w:p w:rsidR="00D34A10" w:rsidRPr="00444DEB" w:rsidRDefault="00D34A10"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Сложение и вычитание двузначных чисел. Решение задач.</w:t>
            </w:r>
          </w:p>
        </w:tc>
        <w:tc>
          <w:tcPr>
            <w:tcW w:w="2058" w:type="dxa"/>
            <w:vAlign w:val="center"/>
          </w:tcPr>
          <w:p w:rsidR="00D34A10" w:rsidRPr="00444DEB" w:rsidRDefault="002E76BA"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5</w:t>
            </w:r>
            <w:r w:rsidR="00C3754B" w:rsidRPr="00444DEB">
              <w:rPr>
                <w:rFonts w:ascii="Times New Roman" w:hAnsi="Times New Roman" w:cs="Times New Roman"/>
                <w:sz w:val="24"/>
                <w:szCs w:val="24"/>
              </w:rPr>
              <w:t>7</w:t>
            </w:r>
            <w:r w:rsidRPr="00444DEB">
              <w:rPr>
                <w:rFonts w:ascii="Times New Roman" w:hAnsi="Times New Roman" w:cs="Times New Roman"/>
                <w:sz w:val="24"/>
                <w:szCs w:val="24"/>
              </w:rPr>
              <w:t xml:space="preserve"> часов</w:t>
            </w:r>
          </w:p>
        </w:tc>
      </w:tr>
      <w:tr w:rsidR="00D34A10" w:rsidRPr="00444DEB" w:rsidTr="001916EE">
        <w:tc>
          <w:tcPr>
            <w:tcW w:w="1080" w:type="dxa"/>
          </w:tcPr>
          <w:p w:rsidR="00D34A10"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5682" w:type="dxa"/>
          </w:tcPr>
          <w:p w:rsidR="00D34A10" w:rsidRPr="00444DEB" w:rsidRDefault="00D34A10"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Смысл умножения</w:t>
            </w:r>
          </w:p>
        </w:tc>
        <w:tc>
          <w:tcPr>
            <w:tcW w:w="2058" w:type="dxa"/>
            <w:vAlign w:val="center"/>
          </w:tcPr>
          <w:p w:rsidR="00D34A10" w:rsidRPr="00444DEB" w:rsidRDefault="002E76BA"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w:t>
            </w:r>
            <w:r w:rsidR="00D820C4" w:rsidRPr="00444DEB">
              <w:rPr>
                <w:rFonts w:ascii="Times New Roman" w:hAnsi="Times New Roman" w:cs="Times New Roman"/>
                <w:sz w:val="24"/>
                <w:szCs w:val="24"/>
              </w:rPr>
              <w:t>0</w:t>
            </w:r>
            <w:r w:rsidR="00D34A10" w:rsidRPr="00444DEB">
              <w:rPr>
                <w:rFonts w:ascii="Times New Roman" w:hAnsi="Times New Roman" w:cs="Times New Roman"/>
                <w:sz w:val="24"/>
                <w:szCs w:val="24"/>
              </w:rPr>
              <w:t xml:space="preserve"> часов</w:t>
            </w:r>
          </w:p>
        </w:tc>
      </w:tr>
      <w:tr w:rsidR="00D34A10" w:rsidRPr="00444DEB" w:rsidTr="001916EE">
        <w:tc>
          <w:tcPr>
            <w:tcW w:w="1080" w:type="dxa"/>
          </w:tcPr>
          <w:p w:rsidR="00D34A10"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9</w:t>
            </w:r>
          </w:p>
        </w:tc>
        <w:tc>
          <w:tcPr>
            <w:tcW w:w="5682" w:type="dxa"/>
          </w:tcPr>
          <w:p w:rsidR="00D34A10" w:rsidRPr="00444DEB" w:rsidRDefault="00D34A10"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Единицы времени</w:t>
            </w:r>
          </w:p>
        </w:tc>
        <w:tc>
          <w:tcPr>
            <w:tcW w:w="2058" w:type="dxa"/>
            <w:vAlign w:val="center"/>
          </w:tcPr>
          <w:p w:rsidR="00D34A10" w:rsidRPr="00444DEB" w:rsidRDefault="00D34A10"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4 часа</w:t>
            </w:r>
          </w:p>
        </w:tc>
      </w:tr>
      <w:tr w:rsidR="00D820C4" w:rsidRPr="00444DEB" w:rsidTr="001916EE">
        <w:tc>
          <w:tcPr>
            <w:tcW w:w="1080" w:type="dxa"/>
          </w:tcPr>
          <w:p w:rsidR="00D820C4" w:rsidRPr="00444DEB" w:rsidRDefault="00D820C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c>
          <w:tcPr>
            <w:tcW w:w="5682" w:type="dxa"/>
          </w:tcPr>
          <w:p w:rsidR="00D820C4" w:rsidRPr="00444DEB" w:rsidRDefault="00D820C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eastAsia="Times New Roman" w:hAnsi="Times New Roman" w:cs="Times New Roman"/>
                <w:sz w:val="24"/>
                <w:szCs w:val="24"/>
              </w:rPr>
              <w:t>Окружность и круг.</w:t>
            </w:r>
          </w:p>
        </w:tc>
        <w:tc>
          <w:tcPr>
            <w:tcW w:w="2058" w:type="dxa"/>
            <w:vAlign w:val="center"/>
          </w:tcPr>
          <w:p w:rsidR="00D820C4" w:rsidRPr="00444DEB" w:rsidRDefault="00D820C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 часа</w:t>
            </w:r>
          </w:p>
        </w:tc>
      </w:tr>
      <w:tr w:rsidR="00622AE6" w:rsidRPr="00444DEB" w:rsidTr="001916EE">
        <w:tc>
          <w:tcPr>
            <w:tcW w:w="1080" w:type="dxa"/>
          </w:tcPr>
          <w:p w:rsidR="00622AE6" w:rsidRPr="00444DEB" w:rsidRDefault="00622AE6"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5682" w:type="dxa"/>
          </w:tcPr>
          <w:p w:rsidR="00622AE6" w:rsidRPr="00444DEB" w:rsidRDefault="00622AE6"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Итоговый контроль.</w:t>
            </w:r>
          </w:p>
          <w:p w:rsidR="00622AE6" w:rsidRPr="00444DEB" w:rsidRDefault="00622AE6" w:rsidP="005C7C6A">
            <w:pPr>
              <w:autoSpaceDE w:val="0"/>
              <w:autoSpaceDN w:val="0"/>
              <w:adjustRightInd w:val="0"/>
              <w:spacing w:after="0" w:line="240" w:lineRule="auto"/>
              <w:rPr>
                <w:rFonts w:ascii="Times New Roman" w:eastAsia="Times New Roman" w:hAnsi="Times New Roman" w:cs="Times New Roman"/>
                <w:sz w:val="24"/>
                <w:szCs w:val="24"/>
              </w:rPr>
            </w:pPr>
          </w:p>
        </w:tc>
        <w:tc>
          <w:tcPr>
            <w:tcW w:w="2058" w:type="dxa"/>
            <w:vAlign w:val="center"/>
          </w:tcPr>
          <w:p w:rsidR="00622AE6" w:rsidRPr="00444DEB" w:rsidRDefault="00622AE6"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 часа</w:t>
            </w:r>
          </w:p>
        </w:tc>
      </w:tr>
    </w:tbl>
    <w:p w:rsidR="00275FCF" w:rsidRPr="00444DEB" w:rsidRDefault="00275FCF" w:rsidP="005C7C6A">
      <w:pPr>
        <w:spacing w:after="0" w:line="240" w:lineRule="auto"/>
        <w:rPr>
          <w:rFonts w:ascii="Times New Roman" w:hAnsi="Times New Roman" w:cs="Times New Roman"/>
          <w:b/>
          <w:sz w:val="24"/>
          <w:szCs w:val="24"/>
        </w:rPr>
      </w:pPr>
    </w:p>
    <w:p w:rsidR="00D34A10" w:rsidRPr="00444DEB" w:rsidRDefault="00D34A1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 11)</w:t>
      </w:r>
    </w:p>
    <w:p w:rsidR="00F408C5" w:rsidRPr="00444DEB" w:rsidRDefault="00F408C5"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3 класс</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5682"/>
        <w:gridCol w:w="2058"/>
      </w:tblGrid>
      <w:tr w:rsidR="00F408C5" w:rsidRPr="00444DEB" w:rsidTr="00E22C59">
        <w:tc>
          <w:tcPr>
            <w:tcW w:w="1080" w:type="dxa"/>
            <w:vAlign w:val="center"/>
          </w:tcPr>
          <w:p w:rsidR="00F408C5" w:rsidRPr="00444DEB" w:rsidRDefault="00F408C5"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5682" w:type="dxa"/>
            <w:vAlign w:val="center"/>
          </w:tcPr>
          <w:p w:rsidR="00F408C5" w:rsidRPr="00444DEB" w:rsidRDefault="00F408C5"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058" w:type="dxa"/>
            <w:vAlign w:val="center"/>
          </w:tcPr>
          <w:p w:rsidR="00F408C5" w:rsidRPr="00444DEB" w:rsidRDefault="00F408C5"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5682" w:type="dxa"/>
          </w:tcPr>
          <w:p w:rsidR="00F408C5" w:rsidRPr="00444DEB" w:rsidRDefault="00F408C5" w:rsidP="005C7C6A">
            <w:pPr>
              <w:spacing w:after="0" w:line="240" w:lineRule="auto"/>
              <w:rPr>
                <w:rFonts w:ascii="Times New Roman" w:eastAsia="Times New Roman" w:hAnsi="Times New Roman" w:cs="Times New Roman"/>
                <w:sz w:val="24"/>
                <w:szCs w:val="24"/>
              </w:rPr>
            </w:pPr>
            <w:r w:rsidRPr="00444DEB">
              <w:rPr>
                <w:rFonts w:ascii="Times New Roman" w:hAnsi="Times New Roman" w:cs="Times New Roman"/>
                <w:bCs/>
                <w:sz w:val="24"/>
                <w:szCs w:val="24"/>
              </w:rPr>
              <w:t>Повторение материала, изученного в 1 и 2 классах</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Умножение. Площадь фигуры</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4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5682" w:type="dxa"/>
          </w:tcPr>
          <w:p w:rsidR="00F408C5" w:rsidRPr="00444DEB" w:rsidRDefault="00F408C5" w:rsidP="005C7C6A">
            <w:pPr>
              <w:spacing w:after="0" w:line="240" w:lineRule="auto"/>
              <w:rPr>
                <w:rFonts w:ascii="Times New Roman" w:eastAsia="Times New Roman" w:hAnsi="Times New Roman" w:cs="Times New Roman"/>
                <w:sz w:val="24"/>
                <w:szCs w:val="24"/>
              </w:rPr>
            </w:pPr>
            <w:r w:rsidRPr="00444DEB">
              <w:rPr>
                <w:rFonts w:ascii="Times New Roman" w:hAnsi="Times New Roman" w:cs="Times New Roman"/>
                <w:bCs/>
                <w:sz w:val="24"/>
                <w:szCs w:val="24"/>
              </w:rPr>
              <w:t>Измерение площади</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5682" w:type="dxa"/>
          </w:tcPr>
          <w:p w:rsidR="00F408C5" w:rsidRPr="00444DEB" w:rsidRDefault="00F408C5" w:rsidP="005C7C6A">
            <w:pPr>
              <w:spacing w:after="0" w:line="240" w:lineRule="auto"/>
              <w:rPr>
                <w:rFonts w:ascii="Times New Roman" w:eastAsia="Times New Roman" w:hAnsi="Times New Roman" w:cs="Times New Roman"/>
                <w:sz w:val="24"/>
                <w:szCs w:val="24"/>
              </w:rPr>
            </w:pPr>
            <w:r w:rsidRPr="00444DEB">
              <w:rPr>
                <w:rFonts w:ascii="Times New Roman" w:hAnsi="Times New Roman" w:cs="Times New Roman"/>
                <w:bCs/>
                <w:sz w:val="24"/>
                <w:szCs w:val="24"/>
              </w:rPr>
              <w:t>Сочетательное свойство умножения</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Смысл деления. Название компонентов </w:t>
            </w:r>
          </w:p>
          <w:p w:rsidR="00F408C5" w:rsidRPr="00444DEB" w:rsidRDefault="00F408C5" w:rsidP="005C7C6A">
            <w:pPr>
              <w:autoSpaceDE w:val="0"/>
              <w:autoSpaceDN w:val="0"/>
              <w:adjustRightInd w:val="0"/>
              <w:spacing w:after="0" w:line="240" w:lineRule="auto"/>
              <w:rPr>
                <w:rFonts w:ascii="Times New Roman" w:eastAsia="Times New Roman" w:hAnsi="Times New Roman" w:cs="Times New Roman"/>
                <w:sz w:val="24"/>
                <w:szCs w:val="24"/>
              </w:rPr>
            </w:pP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Взаимосвязь компонентов и результатов действий деления и умножения</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4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Уменьшить в несколько раз</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Деление любого числа на 1, само на себя, деление нуля на число. Невозможность деления на нуль. </w:t>
            </w:r>
            <w:r w:rsidRPr="00444DEB">
              <w:rPr>
                <w:rFonts w:ascii="Times New Roman" w:hAnsi="Times New Roman" w:cs="Times New Roman"/>
                <w:bCs/>
                <w:sz w:val="24"/>
                <w:szCs w:val="24"/>
              </w:rPr>
              <w:br/>
              <w:t>Решение задач</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9</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Увеличить в несколько раз. Уменьшить </w:t>
            </w:r>
            <w:r w:rsidRPr="00444DEB">
              <w:rPr>
                <w:rFonts w:ascii="Times New Roman" w:hAnsi="Times New Roman" w:cs="Times New Roman"/>
                <w:bCs/>
                <w:sz w:val="24"/>
                <w:szCs w:val="24"/>
              </w:rPr>
              <w:br/>
              <w:t>в несколько раз. Во сколько раз?</w:t>
            </w: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8 часов</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Деление «круглых» десятков на 10 и </w:t>
            </w:r>
            <w:proofErr w:type="gramStart"/>
            <w:r w:rsidRPr="00444DEB">
              <w:rPr>
                <w:rFonts w:ascii="Times New Roman" w:hAnsi="Times New Roman" w:cs="Times New Roman"/>
                <w:bCs/>
                <w:sz w:val="24"/>
                <w:szCs w:val="24"/>
              </w:rPr>
              <w:t>на</w:t>
            </w:r>
            <w:proofErr w:type="gramEnd"/>
          </w:p>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«круглые» десятки</w:t>
            </w:r>
          </w:p>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 час</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5682" w:type="dxa"/>
          </w:tcPr>
          <w:p w:rsidR="00F408C5" w:rsidRPr="00444DEB" w:rsidRDefault="00F408C5" w:rsidP="005C7C6A">
            <w:pPr>
              <w:autoSpaceDE w:val="0"/>
              <w:autoSpaceDN w:val="0"/>
              <w:adjustRightInd w:val="0"/>
              <w:spacing w:after="0" w:line="240" w:lineRule="auto"/>
              <w:jc w:val="center"/>
              <w:rPr>
                <w:rFonts w:ascii="Times New Roman" w:hAnsi="Times New Roman" w:cs="Times New Roman"/>
                <w:bCs/>
                <w:sz w:val="24"/>
                <w:szCs w:val="24"/>
              </w:rPr>
            </w:pPr>
            <w:r w:rsidRPr="00444DEB">
              <w:rPr>
                <w:rFonts w:ascii="Times New Roman" w:hAnsi="Times New Roman" w:cs="Times New Roman"/>
                <w:bCs/>
                <w:sz w:val="24"/>
                <w:szCs w:val="24"/>
              </w:rPr>
              <w:t xml:space="preserve">Порядок выполнения действий в выражениях </w:t>
            </w:r>
          </w:p>
          <w:p w:rsidR="00F408C5" w:rsidRPr="00444DEB" w:rsidRDefault="00F408C5" w:rsidP="005C7C6A">
            <w:pPr>
              <w:autoSpaceDE w:val="0"/>
              <w:autoSpaceDN w:val="0"/>
              <w:adjustRightInd w:val="0"/>
              <w:spacing w:after="0" w:line="240" w:lineRule="auto"/>
              <w:rPr>
                <w:rFonts w:ascii="Times New Roman" w:eastAsia="Times New Roman" w:hAnsi="Times New Roman" w:cs="Times New Roman"/>
                <w:sz w:val="24"/>
                <w:szCs w:val="24"/>
              </w:rPr>
            </w:pP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12</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Единицы  площади </w:t>
            </w:r>
          </w:p>
          <w:p w:rsidR="00F408C5" w:rsidRPr="00444DEB" w:rsidRDefault="00F408C5" w:rsidP="005C7C6A">
            <w:pPr>
              <w:autoSpaceDE w:val="0"/>
              <w:autoSpaceDN w:val="0"/>
              <w:adjustRightInd w:val="0"/>
              <w:spacing w:after="0" w:line="240" w:lineRule="auto"/>
              <w:jc w:val="center"/>
              <w:rPr>
                <w:rFonts w:ascii="Times New Roman" w:hAnsi="Times New Roman" w:cs="Times New Roman"/>
                <w:bCs/>
                <w:sz w:val="24"/>
                <w:szCs w:val="24"/>
              </w:rPr>
            </w:pPr>
          </w:p>
        </w:tc>
        <w:tc>
          <w:tcPr>
            <w:tcW w:w="2058" w:type="dxa"/>
            <w:vAlign w:val="center"/>
          </w:tcPr>
          <w:p w:rsidR="00F408C5" w:rsidRPr="00444DEB" w:rsidRDefault="00F408C5"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F408C5" w:rsidRPr="00444DEB" w:rsidTr="00E22C59">
        <w:tc>
          <w:tcPr>
            <w:tcW w:w="1080" w:type="dxa"/>
          </w:tcPr>
          <w:p w:rsidR="00F408C5" w:rsidRPr="00444DEB" w:rsidRDefault="00F408C5"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13</w:t>
            </w:r>
          </w:p>
        </w:tc>
        <w:tc>
          <w:tcPr>
            <w:tcW w:w="5682" w:type="dxa"/>
          </w:tcPr>
          <w:p w:rsidR="00F408C5" w:rsidRPr="00444DEB" w:rsidRDefault="00F408C5"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Площадь и периметр прямоугольника</w:t>
            </w:r>
            <w:r w:rsidRPr="00444DEB">
              <w:rPr>
                <w:rFonts w:ascii="Times New Roman" w:hAnsi="Times New Roman" w:cs="Times New Roman"/>
                <w:bCs/>
                <w:sz w:val="24"/>
                <w:szCs w:val="24"/>
              </w:rPr>
              <w:br/>
            </w:r>
          </w:p>
        </w:tc>
        <w:tc>
          <w:tcPr>
            <w:tcW w:w="2058" w:type="dxa"/>
            <w:vAlign w:val="center"/>
          </w:tcPr>
          <w:p w:rsidR="00F408C5"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14</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Распределительное свойство умножения, умножение двузначного  числа </w:t>
            </w:r>
            <w:proofErr w:type="gramStart"/>
            <w:r w:rsidRPr="00444DEB">
              <w:rPr>
                <w:rFonts w:ascii="Times New Roman" w:hAnsi="Times New Roman" w:cs="Times New Roman"/>
                <w:bCs/>
                <w:sz w:val="24"/>
                <w:szCs w:val="24"/>
              </w:rPr>
              <w:t>на</w:t>
            </w:r>
            <w:proofErr w:type="gramEnd"/>
            <w:r w:rsidRPr="00444DEB">
              <w:rPr>
                <w:rFonts w:ascii="Times New Roman" w:hAnsi="Times New Roman" w:cs="Times New Roman"/>
                <w:bCs/>
                <w:sz w:val="24"/>
                <w:szCs w:val="24"/>
              </w:rPr>
              <w:t xml:space="preserve"> однозначное. Решение задач</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15</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Деление суммы на число. Деление двузначного </w:t>
            </w:r>
            <w:r w:rsidRPr="00444DEB">
              <w:rPr>
                <w:rFonts w:ascii="Times New Roman" w:hAnsi="Times New Roman" w:cs="Times New Roman"/>
                <w:bCs/>
                <w:sz w:val="24"/>
                <w:szCs w:val="24"/>
              </w:rPr>
              <w:lastRenderedPageBreak/>
              <w:t xml:space="preserve">числа  </w:t>
            </w:r>
            <w:proofErr w:type="gramStart"/>
            <w:r w:rsidRPr="00444DEB">
              <w:rPr>
                <w:rFonts w:ascii="Times New Roman" w:hAnsi="Times New Roman" w:cs="Times New Roman"/>
                <w:bCs/>
                <w:sz w:val="24"/>
                <w:szCs w:val="24"/>
              </w:rPr>
              <w:t>на</w:t>
            </w:r>
            <w:proofErr w:type="gramEnd"/>
            <w:r w:rsidRPr="00444DEB">
              <w:rPr>
                <w:rFonts w:ascii="Times New Roman" w:hAnsi="Times New Roman" w:cs="Times New Roman"/>
                <w:bCs/>
                <w:sz w:val="24"/>
                <w:szCs w:val="24"/>
              </w:rPr>
              <w:t xml:space="preserve"> однозначное. Решение задач</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8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16</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Деление двузначного числа </w:t>
            </w:r>
            <w:proofErr w:type="gramStart"/>
            <w:r w:rsidRPr="00444DEB">
              <w:rPr>
                <w:rFonts w:ascii="Times New Roman" w:hAnsi="Times New Roman" w:cs="Times New Roman"/>
                <w:bCs/>
                <w:sz w:val="24"/>
                <w:szCs w:val="24"/>
              </w:rPr>
              <w:t>на</w:t>
            </w:r>
            <w:proofErr w:type="gramEnd"/>
            <w:r w:rsidRPr="00444DEB">
              <w:rPr>
                <w:rFonts w:ascii="Times New Roman" w:hAnsi="Times New Roman" w:cs="Times New Roman"/>
                <w:bCs/>
                <w:sz w:val="24"/>
                <w:szCs w:val="24"/>
              </w:rPr>
              <w:t xml:space="preserve"> двузначное</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5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17</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Цена, количество, стоимость. Решение  задач</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18</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Четырехзначные числа. Единица длины – километр, единица массы – грамм</w:t>
            </w:r>
          </w:p>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19</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Пятизначные и шестизначные числа. Решение задач</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8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20</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Сложение и вычитание многозначных чисел</w:t>
            </w: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21</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Единицы времени</w:t>
            </w:r>
          </w:p>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2 часа</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22</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Куб и его изображение </w:t>
            </w:r>
          </w:p>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5 часов</w:t>
            </w:r>
          </w:p>
        </w:tc>
      </w:tr>
      <w:tr w:rsidR="00470364" w:rsidRPr="00444DEB" w:rsidTr="00E22C59">
        <w:tc>
          <w:tcPr>
            <w:tcW w:w="1080" w:type="dxa"/>
          </w:tcPr>
          <w:p w:rsidR="00470364" w:rsidRPr="00444DEB" w:rsidRDefault="00470364"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23</w:t>
            </w:r>
          </w:p>
        </w:tc>
        <w:tc>
          <w:tcPr>
            <w:tcW w:w="5682" w:type="dxa"/>
          </w:tcPr>
          <w:p w:rsidR="00470364" w:rsidRPr="00444DEB" w:rsidRDefault="00470364" w:rsidP="005C7C6A">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Повторение </w:t>
            </w:r>
            <w:proofErr w:type="gramStart"/>
            <w:r w:rsidRPr="00444DEB">
              <w:rPr>
                <w:rFonts w:ascii="Times New Roman" w:hAnsi="Times New Roman" w:cs="Times New Roman"/>
                <w:bCs/>
                <w:sz w:val="24"/>
                <w:szCs w:val="24"/>
              </w:rPr>
              <w:t>изученного</w:t>
            </w:r>
            <w:proofErr w:type="gramEnd"/>
          </w:p>
        </w:tc>
        <w:tc>
          <w:tcPr>
            <w:tcW w:w="2058" w:type="dxa"/>
            <w:vAlign w:val="center"/>
          </w:tcPr>
          <w:p w:rsidR="00470364" w:rsidRPr="00444DEB" w:rsidRDefault="00470364" w:rsidP="005C7C6A">
            <w:pPr>
              <w:shd w:val="clear" w:color="auto" w:fill="FFFFFF"/>
              <w:spacing w:after="0"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bl>
    <w:p w:rsidR="00113A6B" w:rsidRPr="00444DEB" w:rsidRDefault="00113A6B" w:rsidP="005C7C6A">
      <w:pPr>
        <w:spacing w:after="0" w:line="240" w:lineRule="auto"/>
        <w:rPr>
          <w:rFonts w:ascii="Times New Roman" w:hAnsi="Times New Roman" w:cs="Times New Roman"/>
          <w:sz w:val="24"/>
          <w:szCs w:val="24"/>
        </w:rPr>
      </w:pPr>
    </w:p>
    <w:p w:rsidR="00113A6B" w:rsidRPr="00444DEB" w:rsidRDefault="00113A6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 12)</w:t>
      </w:r>
    </w:p>
    <w:p w:rsidR="00FF4046" w:rsidRPr="00444DEB" w:rsidRDefault="00FF4046"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4 класс</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5682"/>
        <w:gridCol w:w="2058"/>
      </w:tblGrid>
      <w:tr w:rsidR="00FF4046" w:rsidRPr="00444DEB" w:rsidTr="00E22C59">
        <w:tc>
          <w:tcPr>
            <w:tcW w:w="1080" w:type="dxa"/>
            <w:vAlign w:val="center"/>
          </w:tcPr>
          <w:p w:rsidR="00FF4046" w:rsidRPr="00444DEB" w:rsidRDefault="00FF4046"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5682" w:type="dxa"/>
            <w:vAlign w:val="center"/>
          </w:tcPr>
          <w:p w:rsidR="00FF4046" w:rsidRPr="00444DEB" w:rsidRDefault="00FF4046"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058" w:type="dxa"/>
            <w:vAlign w:val="center"/>
          </w:tcPr>
          <w:p w:rsidR="00FF4046" w:rsidRPr="00444DEB" w:rsidRDefault="00FF4046"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Повторение материала 1, 2, 3 классов.</w:t>
            </w:r>
          </w:p>
          <w:p w:rsidR="00FF4046" w:rsidRPr="00444DEB" w:rsidRDefault="00FF4046" w:rsidP="00444DEB">
            <w:pPr>
              <w:spacing w:line="240" w:lineRule="auto"/>
              <w:rPr>
                <w:rFonts w:ascii="Times New Roman" w:eastAsia="Times New Roman" w:hAnsi="Times New Roman" w:cs="Times New Roman"/>
                <w:sz w:val="24"/>
                <w:szCs w:val="24"/>
              </w:rPr>
            </w:pPr>
            <w:r w:rsidRPr="00444DEB">
              <w:rPr>
                <w:rFonts w:ascii="Times New Roman" w:hAnsi="Times New Roman" w:cs="Times New Roman"/>
                <w:bCs/>
                <w:sz w:val="24"/>
                <w:szCs w:val="24"/>
              </w:rPr>
              <w:t>Нумерация многозначных чисел</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12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5682" w:type="dxa"/>
          </w:tcPr>
          <w:p w:rsidR="00FF4046" w:rsidRPr="00444DEB" w:rsidRDefault="00FF4046" w:rsidP="00444DEB">
            <w:pPr>
              <w:autoSpaceDE w:val="0"/>
              <w:autoSpaceDN w:val="0"/>
              <w:adjustRightInd w:val="0"/>
              <w:spacing w:after="0" w:line="240" w:lineRule="auto"/>
              <w:jc w:val="center"/>
              <w:rPr>
                <w:rFonts w:ascii="Times New Roman" w:hAnsi="Times New Roman" w:cs="Times New Roman"/>
                <w:bCs/>
                <w:sz w:val="24"/>
                <w:szCs w:val="24"/>
              </w:rPr>
            </w:pPr>
            <w:r w:rsidRPr="00444DEB">
              <w:rPr>
                <w:rFonts w:ascii="Times New Roman" w:hAnsi="Times New Roman" w:cs="Times New Roman"/>
                <w:bCs/>
                <w:sz w:val="24"/>
                <w:szCs w:val="24"/>
              </w:rPr>
              <w:t xml:space="preserve">Умножение многозначного числа </w:t>
            </w:r>
            <w:proofErr w:type="gramStart"/>
            <w:r w:rsidRPr="00444DEB">
              <w:rPr>
                <w:rFonts w:ascii="Times New Roman" w:hAnsi="Times New Roman" w:cs="Times New Roman"/>
                <w:bCs/>
                <w:sz w:val="24"/>
                <w:szCs w:val="24"/>
              </w:rPr>
              <w:t>на</w:t>
            </w:r>
            <w:proofErr w:type="gramEnd"/>
            <w:r w:rsidRPr="00444DEB">
              <w:rPr>
                <w:rFonts w:ascii="Times New Roman" w:hAnsi="Times New Roman" w:cs="Times New Roman"/>
                <w:bCs/>
                <w:sz w:val="24"/>
                <w:szCs w:val="24"/>
              </w:rPr>
              <w:t xml:space="preserve"> однозначное</w:t>
            </w:r>
          </w:p>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12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Деление с остатком</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13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Умножение многозначных чисел</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12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Деление многозначных чисел</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16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Деление многозначных чисел</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10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Действия с величинами</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16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Скорость движения</w:t>
            </w:r>
          </w:p>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14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9</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Скорость движения</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6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10</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Уравнения</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Числовые и буквенные выражения </w:t>
            </w:r>
          </w:p>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15 часов</w:t>
            </w:r>
          </w:p>
        </w:tc>
      </w:tr>
      <w:tr w:rsidR="00FF4046" w:rsidRPr="00444DEB" w:rsidTr="00E22C59">
        <w:tc>
          <w:tcPr>
            <w:tcW w:w="1080" w:type="dxa"/>
          </w:tcPr>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12</w:t>
            </w:r>
          </w:p>
        </w:tc>
        <w:tc>
          <w:tcPr>
            <w:tcW w:w="5682" w:type="dxa"/>
          </w:tcPr>
          <w:p w:rsidR="00FF4046" w:rsidRPr="00444DEB" w:rsidRDefault="00FF4046"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Повторение и закрепление</w:t>
            </w:r>
          </w:p>
        </w:tc>
        <w:tc>
          <w:tcPr>
            <w:tcW w:w="2058" w:type="dxa"/>
            <w:vAlign w:val="center"/>
          </w:tcPr>
          <w:p w:rsidR="00FF4046" w:rsidRPr="00444DEB" w:rsidRDefault="00FF4046"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bl>
    <w:p w:rsidR="00FF4046" w:rsidRPr="00444DEB" w:rsidRDefault="00FF4046"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Тематическое планирование (Приложение № 13)</w:t>
      </w:r>
    </w:p>
    <w:p w:rsidR="001C6BD3" w:rsidRPr="00444DEB" w:rsidRDefault="001C6BD3" w:rsidP="00444DEB">
      <w:pPr>
        <w:autoSpaceDE w:val="0"/>
        <w:autoSpaceDN w:val="0"/>
        <w:adjustRightInd w:val="0"/>
        <w:spacing w:after="0" w:line="240" w:lineRule="auto"/>
        <w:jc w:val="center"/>
        <w:rPr>
          <w:rFonts w:ascii="Times New Roman" w:hAnsi="Times New Roman" w:cs="Times New Roman"/>
          <w:caps/>
          <w:sz w:val="24"/>
          <w:szCs w:val="24"/>
        </w:rPr>
      </w:pPr>
      <w:r w:rsidRPr="00444DEB">
        <w:rPr>
          <w:rFonts w:ascii="Times New Roman" w:hAnsi="Times New Roman" w:cs="Times New Roman"/>
          <w:caps/>
          <w:sz w:val="24"/>
          <w:szCs w:val="24"/>
        </w:rPr>
        <w:t>Требования к уровню подготовки</w:t>
      </w:r>
    </w:p>
    <w:p w:rsidR="001C6BD3" w:rsidRPr="00444DEB" w:rsidRDefault="001C6BD3" w:rsidP="00444DEB">
      <w:pPr>
        <w:autoSpaceDE w:val="0"/>
        <w:autoSpaceDN w:val="0"/>
        <w:adjustRightInd w:val="0"/>
        <w:spacing w:after="0" w:line="240" w:lineRule="auto"/>
        <w:jc w:val="center"/>
        <w:rPr>
          <w:rFonts w:ascii="Times New Roman" w:hAnsi="Times New Roman" w:cs="Times New Roman"/>
          <w:caps/>
          <w:sz w:val="24"/>
          <w:szCs w:val="24"/>
        </w:rPr>
      </w:pPr>
      <w:proofErr w:type="gramStart"/>
      <w:r w:rsidRPr="00444DEB">
        <w:rPr>
          <w:rFonts w:ascii="Times New Roman" w:hAnsi="Times New Roman" w:cs="Times New Roman"/>
          <w:caps/>
          <w:sz w:val="24"/>
          <w:szCs w:val="24"/>
        </w:rPr>
        <w:t>оканчивающих</w:t>
      </w:r>
      <w:proofErr w:type="gramEnd"/>
      <w:r w:rsidRPr="00444DEB">
        <w:rPr>
          <w:rFonts w:ascii="Times New Roman" w:hAnsi="Times New Roman" w:cs="Times New Roman"/>
          <w:caps/>
          <w:sz w:val="24"/>
          <w:szCs w:val="24"/>
        </w:rPr>
        <w:t xml:space="preserve"> начальную школу</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В результате изучения математики ученик должен</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t>знать/понимать:</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последовательность чисел в пределах 100 000;</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таблицу сложения и вычитания однозначных чисел;</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таблицу умножения и деления однозначных чисел;</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правила порядка выполнения действий в числовых выражениях;</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lastRenderedPageBreak/>
        <w:t>уметь:</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читать, записывать и сравнивать числа в пределах 1 000 000;</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представлять многозначное число в виде суммы разрядных слагаемых;</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пользоваться изученной математической терминологией;</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выполнять устно арифметические действия над числами в пределах сотни и с большими числами в случаях, легко сводимых к действиям в пределах ста;</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выполнять письменные вычисления (сложение и вычитание многозначных чисел, умножение и деление многозначных чисел на однозначное и двузначное число);</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выполнять вычисления с нулем;</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вычислять значение числового выражения, содержащего 2–3 действия (со скобками и без них);</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проверять правильность выполненных вычислений;</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решать текстовые задачи арифметическим способом (не более двух действий);</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чертить с помощью линейки отрезок заданной длины, измерять длину заданного отрезка;</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распознавать изученные геометрические фигуры и изображать их на бумаге с разлиновкой в клетку (с помощью линейки и от руки);</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вычислять периметр и площадь прямоугольника (квадрата);</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сравнивать величины по их числовым значениям; выражать данные величины в различных единицах;</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b/>
          <w:bCs/>
          <w:sz w:val="24"/>
          <w:szCs w:val="24"/>
        </w:rPr>
      </w:pPr>
      <w:r w:rsidRPr="00444DEB">
        <w:rPr>
          <w:rFonts w:ascii="Times New Roman" w:hAnsi="Times New Roman" w:cs="Times New Roman"/>
          <w:b/>
          <w:bCs/>
          <w:sz w:val="24"/>
          <w:szCs w:val="24"/>
        </w:rPr>
        <w:t>использовать приобретенные знания и умения в практической деятельности и повседневной жизни:</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для ориентировки в окружающем пространстве (планирование маршрута, выбор пути передвижения и др.);</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сравнения и упорядочения объектов по разным признакам: длине, площади, массе, вместимости;</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определения времени по часам (в часах и минутах);</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решения  задач,  связанных  с  бытовыми жизненными ситуациями (покупка, измерение, взвешивание и др.);</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оценки величины предметов на глаз;</w:t>
      </w:r>
    </w:p>
    <w:p w:rsidR="001C6BD3" w:rsidRPr="00444DEB" w:rsidRDefault="001C6BD3"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самостоятельной конструкторской деятельности (с учетом возможностей применения разных геометрических фигур).</w:t>
      </w:r>
    </w:p>
    <w:p w:rsidR="001C6BD3" w:rsidRPr="00444DEB" w:rsidRDefault="001C6BD3" w:rsidP="00444DEB">
      <w:pPr>
        <w:shd w:val="clear" w:color="auto" w:fill="FFFFFF"/>
        <w:spacing w:line="240" w:lineRule="auto"/>
        <w:ind w:right="-2"/>
        <w:jc w:val="both"/>
        <w:rPr>
          <w:rFonts w:ascii="Times New Roman" w:hAnsi="Times New Roman" w:cs="Times New Roman"/>
          <w:color w:val="000000"/>
          <w:sz w:val="24"/>
          <w:szCs w:val="24"/>
        </w:rPr>
      </w:pPr>
    </w:p>
    <w:p w:rsidR="00B40A71" w:rsidRPr="00444DEB" w:rsidRDefault="002D060E" w:rsidP="00444DEB">
      <w:pPr>
        <w:pStyle w:val="af1"/>
        <w:spacing w:line="240" w:lineRule="auto"/>
        <w:jc w:val="center"/>
        <w:rPr>
          <w:b/>
          <w:sz w:val="24"/>
        </w:rPr>
      </w:pPr>
      <w:r w:rsidRPr="00444DEB">
        <w:rPr>
          <w:b/>
          <w:sz w:val="24"/>
        </w:rPr>
        <w:t xml:space="preserve">2.2.6. </w:t>
      </w:r>
      <w:r w:rsidR="00D12BE1" w:rsidRPr="00444DEB">
        <w:rPr>
          <w:b/>
          <w:sz w:val="24"/>
        </w:rPr>
        <w:t>ОКРУЖАЮЩИЙ МИР</w:t>
      </w:r>
    </w:p>
    <w:p w:rsidR="00FA6C4E" w:rsidRPr="00444DEB" w:rsidRDefault="00B40A71" w:rsidP="00444DEB">
      <w:pPr>
        <w:pStyle w:val="af1"/>
        <w:spacing w:line="240" w:lineRule="auto"/>
        <w:rPr>
          <w:sz w:val="24"/>
        </w:rPr>
      </w:pPr>
      <w:r w:rsidRPr="00444DEB">
        <w:rPr>
          <w:sz w:val="24"/>
        </w:rPr>
        <w:t xml:space="preserve">В процессе изучения курса </w:t>
      </w:r>
      <w:r w:rsidRPr="00444DEB">
        <w:rPr>
          <w:b/>
          <w:sz w:val="24"/>
        </w:rPr>
        <w:t>«Окружающий мир»</w:t>
      </w:r>
      <w:r w:rsidRPr="00444DEB">
        <w:rPr>
          <w:sz w:val="24"/>
        </w:rPr>
        <w:t xml:space="preserve"> ученики расширят, систематизируют и углубят представления о природных и социальных объектах единого мира, овладеют основами практико-ориентированных знаний о природе, человеке и обществе. Они приобретут опыт эмоционально окрашенного личностного отношения к миру природы и культуры. Знакомство с началами естественных и социально-гуманитарных наук в их единстве и взаимосвязях даст учащимся способы осмысления личного опыта, позволит сделать явления окружающего мира более понятными, знакомыми и предсказуемыми, определить своё место в ближайш</w:t>
      </w:r>
      <w:r w:rsidR="00FA6C4E" w:rsidRPr="00444DEB">
        <w:rPr>
          <w:sz w:val="24"/>
        </w:rPr>
        <w:t>ем окружении.</w:t>
      </w:r>
    </w:p>
    <w:p w:rsidR="00380987" w:rsidRPr="00444DEB" w:rsidRDefault="00380987"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Цели обучения:</w:t>
      </w:r>
    </w:p>
    <w:p w:rsidR="00380987" w:rsidRPr="00444DEB" w:rsidRDefault="00380987"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Предметно-ориентированные</w:t>
      </w:r>
    </w:p>
    <w:p w:rsidR="00380987" w:rsidRPr="00444DEB" w:rsidRDefault="00380987" w:rsidP="00444DEB">
      <w:pPr>
        <w:widowControl w:val="0"/>
        <w:numPr>
          <w:ilvl w:val="0"/>
          <w:numId w:val="65"/>
        </w:numPr>
        <w:shd w:val="clear" w:color="auto" w:fill="FFFFFF"/>
        <w:tabs>
          <w:tab w:val="left" w:pos="694"/>
        </w:tabs>
        <w:autoSpaceDE w:val="0"/>
        <w:autoSpaceDN w:val="0"/>
        <w:adjustRightInd w:val="0"/>
        <w:spacing w:after="0" w:line="240" w:lineRule="auto"/>
        <w:ind w:left="748" w:hanging="357"/>
        <w:jc w:val="both"/>
        <w:rPr>
          <w:rFonts w:ascii="Times New Roman" w:hAnsi="Times New Roman" w:cs="Times New Roman"/>
          <w:sz w:val="24"/>
          <w:szCs w:val="24"/>
        </w:rPr>
      </w:pPr>
      <w:r w:rsidRPr="00444DEB">
        <w:rPr>
          <w:rFonts w:ascii="Times New Roman" w:hAnsi="Times New Roman" w:cs="Times New Roman"/>
          <w:spacing w:val="-4"/>
          <w:sz w:val="24"/>
          <w:szCs w:val="24"/>
        </w:rPr>
        <w:t>продолжение разностороннего развития личности ре</w:t>
      </w:r>
      <w:r w:rsidRPr="00444DEB">
        <w:rPr>
          <w:rFonts w:ascii="Times New Roman" w:hAnsi="Times New Roman" w:cs="Times New Roman"/>
          <w:spacing w:val="-4"/>
          <w:sz w:val="24"/>
          <w:szCs w:val="24"/>
        </w:rPr>
        <w:softHyphen/>
        <w:t>бенка, начатого в семье и в дошкольном учреждении (разви</w:t>
      </w:r>
      <w:r w:rsidRPr="00444DEB">
        <w:rPr>
          <w:rFonts w:ascii="Times New Roman" w:hAnsi="Times New Roman" w:cs="Times New Roman"/>
          <w:spacing w:val="-4"/>
          <w:sz w:val="24"/>
          <w:szCs w:val="24"/>
        </w:rPr>
        <w:softHyphen/>
        <w:t xml:space="preserve">тие интеллекта, эмоций, творческих способностей учащихся </w:t>
      </w:r>
      <w:r w:rsidRPr="00444DEB">
        <w:rPr>
          <w:rFonts w:ascii="Times New Roman" w:hAnsi="Times New Roman" w:cs="Times New Roman"/>
          <w:sz w:val="24"/>
          <w:szCs w:val="24"/>
        </w:rPr>
        <w:t xml:space="preserve">и их нравственное воспитание), развитие интегративного, </w:t>
      </w:r>
      <w:r w:rsidRPr="00444DEB">
        <w:rPr>
          <w:rFonts w:ascii="Times New Roman" w:hAnsi="Times New Roman" w:cs="Times New Roman"/>
          <w:spacing w:val="-3"/>
          <w:sz w:val="24"/>
          <w:szCs w:val="24"/>
        </w:rPr>
        <w:t>экологического, вариативного мышления;</w:t>
      </w:r>
    </w:p>
    <w:p w:rsidR="00380987" w:rsidRPr="00444DEB" w:rsidRDefault="00380987" w:rsidP="00444DEB">
      <w:pPr>
        <w:widowControl w:val="0"/>
        <w:numPr>
          <w:ilvl w:val="0"/>
          <w:numId w:val="65"/>
        </w:numPr>
        <w:shd w:val="clear" w:color="auto" w:fill="FFFFFF"/>
        <w:tabs>
          <w:tab w:val="left" w:pos="694"/>
        </w:tabs>
        <w:autoSpaceDE w:val="0"/>
        <w:autoSpaceDN w:val="0"/>
        <w:adjustRightInd w:val="0"/>
        <w:spacing w:after="0" w:line="240" w:lineRule="auto"/>
        <w:ind w:left="748" w:hanging="357"/>
        <w:jc w:val="both"/>
        <w:rPr>
          <w:rFonts w:ascii="Times New Roman" w:hAnsi="Times New Roman" w:cs="Times New Roman"/>
          <w:sz w:val="24"/>
          <w:szCs w:val="24"/>
        </w:rPr>
      </w:pPr>
      <w:r w:rsidRPr="00444DEB">
        <w:rPr>
          <w:rFonts w:ascii="Times New Roman" w:hAnsi="Times New Roman" w:cs="Times New Roman"/>
          <w:spacing w:val="-4"/>
          <w:sz w:val="24"/>
          <w:szCs w:val="24"/>
        </w:rPr>
        <w:t>последовательное формирование у учащихся целост</w:t>
      </w:r>
      <w:r w:rsidRPr="00444DEB">
        <w:rPr>
          <w:rFonts w:ascii="Times New Roman" w:hAnsi="Times New Roman" w:cs="Times New Roman"/>
          <w:spacing w:val="-4"/>
          <w:sz w:val="24"/>
          <w:szCs w:val="24"/>
        </w:rPr>
        <w:softHyphen/>
      </w:r>
      <w:r w:rsidRPr="00444DEB">
        <w:rPr>
          <w:rFonts w:ascii="Times New Roman" w:hAnsi="Times New Roman" w:cs="Times New Roman"/>
          <w:sz w:val="24"/>
          <w:szCs w:val="24"/>
        </w:rPr>
        <w:t>ной картины окружающего мира; ознакомление с взаимо</w:t>
      </w:r>
      <w:r w:rsidRPr="00444DEB">
        <w:rPr>
          <w:rFonts w:ascii="Times New Roman" w:hAnsi="Times New Roman" w:cs="Times New Roman"/>
          <w:sz w:val="24"/>
          <w:szCs w:val="24"/>
        </w:rPr>
        <w:softHyphen/>
        <w:t xml:space="preserve">связями жизнедеятельности человека и природы, человека </w:t>
      </w:r>
      <w:r w:rsidRPr="00444DEB">
        <w:rPr>
          <w:rFonts w:ascii="Times New Roman" w:hAnsi="Times New Roman" w:cs="Times New Roman"/>
          <w:spacing w:val="1"/>
          <w:sz w:val="24"/>
          <w:szCs w:val="24"/>
        </w:rPr>
        <w:t xml:space="preserve">и общества; освоение ими знаний об объектах, явлениях, </w:t>
      </w:r>
      <w:r w:rsidRPr="00444DEB">
        <w:rPr>
          <w:rFonts w:ascii="Times New Roman" w:hAnsi="Times New Roman" w:cs="Times New Roman"/>
          <w:sz w:val="24"/>
          <w:szCs w:val="24"/>
        </w:rPr>
        <w:t>закономерностях окружающего мира и методов их позна</w:t>
      </w:r>
      <w:r w:rsidRPr="00444DEB">
        <w:rPr>
          <w:rFonts w:ascii="Times New Roman" w:hAnsi="Times New Roman" w:cs="Times New Roman"/>
          <w:sz w:val="24"/>
          <w:szCs w:val="24"/>
        </w:rPr>
        <w:softHyphen/>
      </w:r>
      <w:r w:rsidRPr="00444DEB">
        <w:rPr>
          <w:rFonts w:ascii="Times New Roman" w:hAnsi="Times New Roman" w:cs="Times New Roman"/>
          <w:spacing w:val="-9"/>
          <w:sz w:val="24"/>
          <w:szCs w:val="24"/>
        </w:rPr>
        <w:t>ния — для дальнейшего изучения в основной школе естествен</w:t>
      </w:r>
      <w:r w:rsidRPr="00444DEB">
        <w:rPr>
          <w:rFonts w:ascii="Times New Roman" w:hAnsi="Times New Roman" w:cs="Times New Roman"/>
          <w:spacing w:val="-9"/>
          <w:sz w:val="24"/>
          <w:szCs w:val="24"/>
        </w:rPr>
        <w:softHyphen/>
      </w:r>
      <w:r w:rsidRPr="00444DEB">
        <w:rPr>
          <w:rFonts w:ascii="Times New Roman" w:hAnsi="Times New Roman" w:cs="Times New Roman"/>
          <w:spacing w:val="-1"/>
          <w:sz w:val="24"/>
          <w:szCs w:val="24"/>
        </w:rPr>
        <w:t xml:space="preserve">нонаучных курсов биологии, физики, химии, астрономии, </w:t>
      </w:r>
      <w:r w:rsidRPr="00444DEB">
        <w:rPr>
          <w:rFonts w:ascii="Times New Roman" w:hAnsi="Times New Roman" w:cs="Times New Roman"/>
          <w:spacing w:val="-3"/>
          <w:sz w:val="24"/>
          <w:szCs w:val="24"/>
        </w:rPr>
        <w:t>географии, экологии и обществоведческих дисциплин;</w:t>
      </w:r>
    </w:p>
    <w:p w:rsidR="00380987" w:rsidRPr="00444DEB" w:rsidRDefault="00380987" w:rsidP="00444DEB">
      <w:pPr>
        <w:widowControl w:val="0"/>
        <w:numPr>
          <w:ilvl w:val="0"/>
          <w:numId w:val="65"/>
        </w:numPr>
        <w:shd w:val="clear" w:color="auto" w:fill="FFFFFF"/>
        <w:tabs>
          <w:tab w:val="left" w:pos="694"/>
        </w:tabs>
        <w:autoSpaceDE w:val="0"/>
        <w:autoSpaceDN w:val="0"/>
        <w:adjustRightInd w:val="0"/>
        <w:spacing w:after="0" w:line="240" w:lineRule="auto"/>
        <w:ind w:left="748" w:hanging="357"/>
        <w:jc w:val="both"/>
        <w:rPr>
          <w:rFonts w:ascii="Times New Roman" w:hAnsi="Times New Roman" w:cs="Times New Roman"/>
          <w:sz w:val="24"/>
          <w:szCs w:val="24"/>
        </w:rPr>
      </w:pPr>
      <w:r w:rsidRPr="00444DEB">
        <w:rPr>
          <w:rFonts w:ascii="Times New Roman" w:hAnsi="Times New Roman" w:cs="Times New Roman"/>
          <w:spacing w:val="-4"/>
          <w:sz w:val="24"/>
          <w:szCs w:val="24"/>
        </w:rPr>
        <w:t>воспитание у учащихся бережного отношения ко все</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му живому на Земле, сознательного отношения к своему здо</w:t>
      </w:r>
      <w:r w:rsidRPr="00444DEB">
        <w:rPr>
          <w:rFonts w:ascii="Times New Roman" w:hAnsi="Times New Roman" w:cs="Times New Roman"/>
          <w:spacing w:val="-5"/>
          <w:sz w:val="24"/>
          <w:szCs w:val="24"/>
        </w:rPr>
        <w:softHyphen/>
      </w:r>
      <w:r w:rsidRPr="00444DEB">
        <w:rPr>
          <w:rFonts w:ascii="Times New Roman" w:hAnsi="Times New Roman" w:cs="Times New Roman"/>
          <w:spacing w:val="-4"/>
          <w:sz w:val="24"/>
          <w:szCs w:val="24"/>
        </w:rPr>
        <w:t>ровью, любви к природе; формирование у них навыков эко</w:t>
      </w:r>
      <w:r w:rsidRPr="00444DEB">
        <w:rPr>
          <w:rFonts w:ascii="Times New Roman" w:hAnsi="Times New Roman" w:cs="Times New Roman"/>
          <w:spacing w:val="-4"/>
          <w:sz w:val="24"/>
          <w:szCs w:val="24"/>
        </w:rPr>
        <w:softHyphen/>
      </w:r>
      <w:r w:rsidRPr="00444DEB">
        <w:rPr>
          <w:rFonts w:ascii="Times New Roman" w:hAnsi="Times New Roman" w:cs="Times New Roman"/>
          <w:spacing w:val="-2"/>
          <w:sz w:val="24"/>
          <w:szCs w:val="24"/>
        </w:rPr>
        <w:t xml:space="preserve">логически </w:t>
      </w:r>
      <w:r w:rsidRPr="00444DEB">
        <w:rPr>
          <w:rFonts w:ascii="Times New Roman" w:hAnsi="Times New Roman" w:cs="Times New Roman"/>
          <w:spacing w:val="-2"/>
          <w:sz w:val="24"/>
          <w:szCs w:val="24"/>
        </w:rPr>
        <w:lastRenderedPageBreak/>
        <w:t xml:space="preserve">грамотного, нравственного поведения в природе, </w:t>
      </w:r>
      <w:r w:rsidRPr="00444DEB">
        <w:rPr>
          <w:rFonts w:ascii="Times New Roman" w:hAnsi="Times New Roman" w:cs="Times New Roman"/>
          <w:spacing w:val="-7"/>
          <w:sz w:val="24"/>
          <w:szCs w:val="24"/>
        </w:rPr>
        <w:t>в быту, в обществе.</w:t>
      </w:r>
    </w:p>
    <w:p w:rsidR="00380987" w:rsidRPr="00444DEB" w:rsidRDefault="00380987" w:rsidP="00444DEB">
      <w:pPr>
        <w:shd w:val="clear" w:color="auto" w:fill="FFFFFF"/>
        <w:tabs>
          <w:tab w:val="left" w:pos="694"/>
        </w:tabs>
        <w:spacing w:line="240" w:lineRule="auto"/>
        <w:ind w:left="391"/>
        <w:jc w:val="both"/>
        <w:rPr>
          <w:rFonts w:ascii="Times New Roman" w:hAnsi="Times New Roman" w:cs="Times New Roman"/>
          <w:b/>
          <w:spacing w:val="-7"/>
          <w:sz w:val="24"/>
          <w:szCs w:val="24"/>
        </w:rPr>
      </w:pPr>
      <w:r w:rsidRPr="00444DEB">
        <w:rPr>
          <w:rFonts w:ascii="Times New Roman" w:hAnsi="Times New Roman" w:cs="Times New Roman"/>
          <w:b/>
          <w:spacing w:val="-7"/>
          <w:sz w:val="24"/>
          <w:szCs w:val="24"/>
        </w:rPr>
        <w:t>Информационно-коммуникативные</w:t>
      </w:r>
    </w:p>
    <w:p w:rsidR="00380987" w:rsidRPr="00444DEB" w:rsidRDefault="00380987" w:rsidP="00444DEB">
      <w:pPr>
        <w:widowControl w:val="0"/>
        <w:numPr>
          <w:ilvl w:val="0"/>
          <w:numId w:val="66"/>
        </w:numPr>
        <w:shd w:val="clear" w:color="auto" w:fill="FFFFFF"/>
        <w:tabs>
          <w:tab w:val="left" w:pos="694"/>
        </w:tabs>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научить учащихся допускать возможность существования у людей различных точек зрения, в том числе не совпадающих с его </w:t>
      </w:r>
      <w:proofErr w:type="gramStart"/>
      <w:r w:rsidRPr="00444DEB">
        <w:rPr>
          <w:rFonts w:ascii="Times New Roman" w:hAnsi="Times New Roman" w:cs="Times New Roman"/>
          <w:sz w:val="24"/>
          <w:szCs w:val="24"/>
        </w:rPr>
        <w:t>собственной</w:t>
      </w:r>
      <w:proofErr w:type="gramEnd"/>
      <w:r w:rsidRPr="00444DEB">
        <w:rPr>
          <w:rFonts w:ascii="Times New Roman" w:hAnsi="Times New Roman" w:cs="Times New Roman"/>
          <w:sz w:val="24"/>
          <w:szCs w:val="24"/>
        </w:rPr>
        <w:t>, и ориентироваться на позицию партнёра в общении и взаимодействии; осуществлять взаимный контроль и оказывать в сотрудничестве необходимую взаимопомощь.</w:t>
      </w:r>
    </w:p>
    <w:p w:rsidR="00380987" w:rsidRPr="00444DEB" w:rsidRDefault="00380987" w:rsidP="00444DEB">
      <w:pPr>
        <w:shd w:val="clear" w:color="auto" w:fill="FFFFFF"/>
        <w:tabs>
          <w:tab w:val="left" w:pos="694"/>
        </w:tabs>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Рефлексивная деятельность</w:t>
      </w:r>
    </w:p>
    <w:p w:rsidR="00380987" w:rsidRPr="00444DEB" w:rsidRDefault="00380987" w:rsidP="00444DEB">
      <w:pPr>
        <w:widowControl w:val="0"/>
        <w:numPr>
          <w:ilvl w:val="0"/>
          <w:numId w:val="66"/>
        </w:numPr>
        <w:shd w:val="clear" w:color="auto" w:fill="FFFFFF"/>
        <w:tabs>
          <w:tab w:val="left" w:pos="694"/>
        </w:tabs>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развивать способность критично и содержательно оценивать ход своей предметной работы и полученный результат, контролировать свои учебные действия и поступки;</w:t>
      </w:r>
    </w:p>
    <w:p w:rsidR="00380987" w:rsidRPr="00444DEB" w:rsidRDefault="00380987" w:rsidP="00444DEB">
      <w:pPr>
        <w:widowControl w:val="0"/>
        <w:numPr>
          <w:ilvl w:val="0"/>
          <w:numId w:val="66"/>
        </w:numPr>
        <w:shd w:val="clear" w:color="auto" w:fill="FFFFFF"/>
        <w:tabs>
          <w:tab w:val="left" w:pos="694"/>
        </w:tabs>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развивать умение устанавливать причины своих ошибок и подбирать в соответствии с этим задания для коррекции своих умений.</w:t>
      </w:r>
    </w:p>
    <w:p w:rsidR="00380987" w:rsidRPr="00444DEB" w:rsidRDefault="00380987"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Структура курса </w:t>
      </w:r>
    </w:p>
    <w:p w:rsidR="00380987" w:rsidRPr="00444DEB" w:rsidRDefault="0038098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Основными содержательными линиями предмета  являются:</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Что такое окружающий мир</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Младший школьник</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Природа</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Человек и природа</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Общество</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Родной край - малая Родина</w:t>
      </w:r>
    </w:p>
    <w:p w:rsidR="00380987" w:rsidRPr="00444DEB" w:rsidRDefault="00380987" w:rsidP="00444DEB">
      <w:pPr>
        <w:numPr>
          <w:ilvl w:val="0"/>
          <w:numId w:val="5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Земля - планета жизни</w:t>
      </w:r>
    </w:p>
    <w:p w:rsidR="000C0ACE" w:rsidRPr="00444DEB" w:rsidRDefault="000C0ACE" w:rsidP="00444DEB">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 класс</w:t>
      </w:r>
    </w:p>
    <w:tbl>
      <w:tblPr>
        <w:tblStyle w:val="afe"/>
        <w:tblW w:w="9294" w:type="dxa"/>
        <w:tblInd w:w="534" w:type="dxa"/>
        <w:tblLook w:val="01E0"/>
      </w:tblPr>
      <w:tblGrid>
        <w:gridCol w:w="540"/>
        <w:gridCol w:w="6169"/>
        <w:gridCol w:w="2585"/>
      </w:tblGrid>
      <w:tr w:rsidR="00380987" w:rsidRPr="00444DEB" w:rsidTr="00D86549">
        <w:tc>
          <w:tcPr>
            <w:tcW w:w="294" w:type="dxa"/>
          </w:tcPr>
          <w:p w:rsidR="00380987" w:rsidRPr="00444DEB" w:rsidRDefault="00380987" w:rsidP="00444DEB">
            <w:pPr>
              <w:rPr>
                <w:sz w:val="24"/>
                <w:szCs w:val="24"/>
              </w:rPr>
            </w:pPr>
            <w:r w:rsidRPr="00444DEB">
              <w:rPr>
                <w:sz w:val="24"/>
                <w:szCs w:val="24"/>
              </w:rPr>
              <w:t>№ п\</w:t>
            </w:r>
            <w:proofErr w:type="gramStart"/>
            <w:r w:rsidRPr="00444DEB">
              <w:rPr>
                <w:sz w:val="24"/>
                <w:szCs w:val="24"/>
              </w:rPr>
              <w:t>п</w:t>
            </w:r>
            <w:proofErr w:type="gramEnd"/>
          </w:p>
        </w:tc>
        <w:tc>
          <w:tcPr>
            <w:tcW w:w="6363" w:type="dxa"/>
          </w:tcPr>
          <w:p w:rsidR="00380987" w:rsidRPr="00444DEB" w:rsidRDefault="00380987" w:rsidP="00444DEB">
            <w:pPr>
              <w:rPr>
                <w:sz w:val="24"/>
                <w:szCs w:val="24"/>
              </w:rPr>
            </w:pPr>
            <w:r w:rsidRPr="00444DEB">
              <w:rPr>
                <w:sz w:val="24"/>
                <w:szCs w:val="24"/>
              </w:rPr>
              <w:t>Модуль (глава)</w:t>
            </w:r>
          </w:p>
        </w:tc>
        <w:tc>
          <w:tcPr>
            <w:tcW w:w="2637" w:type="dxa"/>
          </w:tcPr>
          <w:p w:rsidR="00380987" w:rsidRPr="00444DEB" w:rsidRDefault="00380987" w:rsidP="00444DEB">
            <w:pPr>
              <w:rPr>
                <w:sz w:val="24"/>
                <w:szCs w:val="24"/>
              </w:rPr>
            </w:pPr>
            <w:r w:rsidRPr="00444DEB">
              <w:rPr>
                <w:sz w:val="24"/>
                <w:szCs w:val="24"/>
              </w:rPr>
              <w:t>Примерное количество часов</w:t>
            </w:r>
          </w:p>
        </w:tc>
      </w:tr>
      <w:tr w:rsidR="00380987" w:rsidRPr="00444DEB" w:rsidTr="00D86549">
        <w:trPr>
          <w:trHeight w:val="412"/>
        </w:trPr>
        <w:tc>
          <w:tcPr>
            <w:tcW w:w="294" w:type="dxa"/>
            <w:vAlign w:val="center"/>
          </w:tcPr>
          <w:p w:rsidR="00380987" w:rsidRPr="00444DEB" w:rsidRDefault="00380987" w:rsidP="00444DEB">
            <w:pPr>
              <w:rPr>
                <w:sz w:val="24"/>
                <w:szCs w:val="24"/>
              </w:rPr>
            </w:pPr>
            <w:r w:rsidRPr="00444DEB">
              <w:rPr>
                <w:sz w:val="24"/>
                <w:szCs w:val="24"/>
              </w:rPr>
              <w:t>1</w:t>
            </w:r>
          </w:p>
        </w:tc>
        <w:tc>
          <w:tcPr>
            <w:tcW w:w="6363" w:type="dxa"/>
            <w:vAlign w:val="center"/>
          </w:tcPr>
          <w:p w:rsidR="00380987" w:rsidRPr="00444DEB" w:rsidRDefault="007A66E8" w:rsidP="00444DEB">
            <w:pPr>
              <w:rPr>
                <w:sz w:val="24"/>
                <w:szCs w:val="24"/>
              </w:rPr>
            </w:pPr>
            <w:r w:rsidRPr="00444DEB">
              <w:rPr>
                <w:bCs/>
                <w:spacing w:val="-1"/>
                <w:sz w:val="24"/>
                <w:szCs w:val="24"/>
              </w:rPr>
              <w:t>Твои первые уроки</w:t>
            </w:r>
          </w:p>
        </w:tc>
        <w:tc>
          <w:tcPr>
            <w:tcW w:w="2637" w:type="dxa"/>
            <w:vAlign w:val="center"/>
          </w:tcPr>
          <w:p w:rsidR="00380987" w:rsidRPr="00444DEB" w:rsidRDefault="007A66E8" w:rsidP="00444DEB">
            <w:pPr>
              <w:rPr>
                <w:sz w:val="24"/>
                <w:szCs w:val="24"/>
              </w:rPr>
            </w:pPr>
            <w:r w:rsidRPr="00444DEB">
              <w:rPr>
                <w:sz w:val="24"/>
                <w:szCs w:val="24"/>
              </w:rPr>
              <w:t>10</w:t>
            </w:r>
            <w:r w:rsidR="00380987" w:rsidRPr="00444DEB">
              <w:rPr>
                <w:sz w:val="24"/>
                <w:szCs w:val="24"/>
              </w:rPr>
              <w:t xml:space="preserve"> часов</w:t>
            </w:r>
          </w:p>
        </w:tc>
      </w:tr>
      <w:tr w:rsidR="00380987" w:rsidRPr="00444DEB" w:rsidTr="00D86549">
        <w:trPr>
          <w:trHeight w:val="365"/>
        </w:trPr>
        <w:tc>
          <w:tcPr>
            <w:tcW w:w="294" w:type="dxa"/>
            <w:vAlign w:val="center"/>
          </w:tcPr>
          <w:p w:rsidR="00380987" w:rsidRPr="00444DEB" w:rsidRDefault="00380987" w:rsidP="00444DEB">
            <w:pPr>
              <w:rPr>
                <w:sz w:val="24"/>
                <w:szCs w:val="24"/>
              </w:rPr>
            </w:pPr>
            <w:r w:rsidRPr="00444DEB">
              <w:rPr>
                <w:sz w:val="24"/>
                <w:szCs w:val="24"/>
              </w:rPr>
              <w:t>2</w:t>
            </w:r>
          </w:p>
        </w:tc>
        <w:tc>
          <w:tcPr>
            <w:tcW w:w="6363" w:type="dxa"/>
            <w:vAlign w:val="center"/>
          </w:tcPr>
          <w:p w:rsidR="00380987" w:rsidRPr="00444DEB" w:rsidRDefault="00380987" w:rsidP="00444DEB">
            <w:pPr>
              <w:rPr>
                <w:sz w:val="24"/>
                <w:szCs w:val="24"/>
              </w:rPr>
            </w:pPr>
            <w:r w:rsidRPr="00444DEB">
              <w:rPr>
                <w:bCs/>
                <w:sz w:val="24"/>
                <w:szCs w:val="24"/>
              </w:rPr>
              <w:t>Окружающий мир и его изучение</w:t>
            </w:r>
          </w:p>
        </w:tc>
        <w:tc>
          <w:tcPr>
            <w:tcW w:w="2637" w:type="dxa"/>
            <w:vAlign w:val="center"/>
          </w:tcPr>
          <w:p w:rsidR="00380987" w:rsidRPr="00444DEB" w:rsidRDefault="007A66E8" w:rsidP="00444DEB">
            <w:pPr>
              <w:rPr>
                <w:sz w:val="24"/>
                <w:szCs w:val="24"/>
              </w:rPr>
            </w:pPr>
            <w:r w:rsidRPr="00444DEB">
              <w:rPr>
                <w:sz w:val="24"/>
                <w:szCs w:val="24"/>
              </w:rPr>
              <w:t>5</w:t>
            </w:r>
            <w:r w:rsidR="00380987" w:rsidRPr="00444DEB">
              <w:rPr>
                <w:sz w:val="24"/>
                <w:szCs w:val="24"/>
              </w:rPr>
              <w:t xml:space="preserve"> часов</w:t>
            </w:r>
          </w:p>
        </w:tc>
      </w:tr>
      <w:tr w:rsidR="00380987" w:rsidRPr="00444DEB" w:rsidTr="00D86549">
        <w:trPr>
          <w:trHeight w:val="347"/>
        </w:trPr>
        <w:tc>
          <w:tcPr>
            <w:tcW w:w="294" w:type="dxa"/>
            <w:vAlign w:val="center"/>
          </w:tcPr>
          <w:p w:rsidR="00380987" w:rsidRPr="00444DEB" w:rsidRDefault="00380987" w:rsidP="00444DEB">
            <w:pPr>
              <w:rPr>
                <w:sz w:val="24"/>
                <w:szCs w:val="24"/>
              </w:rPr>
            </w:pPr>
            <w:r w:rsidRPr="00444DEB">
              <w:rPr>
                <w:sz w:val="24"/>
                <w:szCs w:val="24"/>
              </w:rPr>
              <w:t>3</w:t>
            </w:r>
          </w:p>
        </w:tc>
        <w:tc>
          <w:tcPr>
            <w:tcW w:w="6363" w:type="dxa"/>
            <w:vAlign w:val="center"/>
          </w:tcPr>
          <w:p w:rsidR="00380987" w:rsidRPr="00444DEB" w:rsidRDefault="00380987" w:rsidP="00444DEB">
            <w:pPr>
              <w:rPr>
                <w:sz w:val="24"/>
                <w:szCs w:val="24"/>
              </w:rPr>
            </w:pPr>
            <w:r w:rsidRPr="00444DEB">
              <w:rPr>
                <w:bCs/>
                <w:sz w:val="24"/>
                <w:szCs w:val="24"/>
              </w:rPr>
              <w:t>Разнообразие и красота растений</w:t>
            </w:r>
          </w:p>
        </w:tc>
        <w:tc>
          <w:tcPr>
            <w:tcW w:w="2637" w:type="dxa"/>
            <w:vAlign w:val="center"/>
          </w:tcPr>
          <w:p w:rsidR="00380987" w:rsidRPr="00444DEB" w:rsidRDefault="007A66E8" w:rsidP="00444DEB">
            <w:pPr>
              <w:ind w:right="432"/>
              <w:rPr>
                <w:sz w:val="24"/>
                <w:szCs w:val="24"/>
              </w:rPr>
            </w:pPr>
            <w:r w:rsidRPr="00444DEB">
              <w:rPr>
                <w:sz w:val="24"/>
                <w:szCs w:val="24"/>
              </w:rPr>
              <w:t>16</w:t>
            </w:r>
            <w:r w:rsidR="00380987" w:rsidRPr="00444DEB">
              <w:rPr>
                <w:sz w:val="24"/>
                <w:szCs w:val="24"/>
              </w:rPr>
              <w:t xml:space="preserve"> часов</w:t>
            </w:r>
          </w:p>
        </w:tc>
      </w:tr>
      <w:tr w:rsidR="00380987" w:rsidRPr="00444DEB" w:rsidTr="00D86549">
        <w:tc>
          <w:tcPr>
            <w:tcW w:w="294" w:type="dxa"/>
            <w:vAlign w:val="center"/>
          </w:tcPr>
          <w:p w:rsidR="00380987" w:rsidRPr="00444DEB" w:rsidRDefault="00380987" w:rsidP="00444DEB">
            <w:pPr>
              <w:rPr>
                <w:sz w:val="24"/>
                <w:szCs w:val="24"/>
              </w:rPr>
            </w:pPr>
            <w:r w:rsidRPr="00444DEB">
              <w:rPr>
                <w:sz w:val="24"/>
                <w:szCs w:val="24"/>
              </w:rPr>
              <w:t>4</w:t>
            </w:r>
          </w:p>
        </w:tc>
        <w:tc>
          <w:tcPr>
            <w:tcW w:w="6363" w:type="dxa"/>
            <w:vAlign w:val="center"/>
          </w:tcPr>
          <w:p w:rsidR="00380987" w:rsidRPr="00444DEB" w:rsidRDefault="007A66E8" w:rsidP="00444DEB">
            <w:pPr>
              <w:shd w:val="clear" w:color="auto" w:fill="FFFFFF"/>
              <w:spacing w:before="101"/>
              <w:rPr>
                <w:sz w:val="24"/>
                <w:szCs w:val="24"/>
              </w:rPr>
            </w:pPr>
            <w:r w:rsidRPr="00444DEB">
              <w:rPr>
                <w:bCs/>
                <w:spacing w:val="-1"/>
                <w:sz w:val="24"/>
                <w:szCs w:val="24"/>
              </w:rPr>
              <w:t>Царство</w:t>
            </w:r>
            <w:r w:rsidR="00380987" w:rsidRPr="00444DEB">
              <w:rPr>
                <w:bCs/>
                <w:spacing w:val="-1"/>
                <w:sz w:val="24"/>
                <w:szCs w:val="24"/>
              </w:rPr>
              <w:t xml:space="preserve"> грибов </w:t>
            </w:r>
          </w:p>
        </w:tc>
        <w:tc>
          <w:tcPr>
            <w:tcW w:w="2637" w:type="dxa"/>
            <w:vAlign w:val="center"/>
          </w:tcPr>
          <w:p w:rsidR="00380987" w:rsidRPr="00444DEB" w:rsidRDefault="007A66E8" w:rsidP="00444DEB">
            <w:pPr>
              <w:rPr>
                <w:sz w:val="24"/>
                <w:szCs w:val="24"/>
              </w:rPr>
            </w:pPr>
            <w:r w:rsidRPr="00444DEB">
              <w:rPr>
                <w:sz w:val="24"/>
                <w:szCs w:val="24"/>
              </w:rPr>
              <w:t>4</w:t>
            </w:r>
            <w:r w:rsidR="00380987" w:rsidRPr="00444DEB">
              <w:rPr>
                <w:sz w:val="24"/>
                <w:szCs w:val="24"/>
              </w:rPr>
              <w:t xml:space="preserve"> часа</w:t>
            </w:r>
          </w:p>
        </w:tc>
      </w:tr>
      <w:tr w:rsidR="00380987" w:rsidRPr="00444DEB" w:rsidTr="00D86549">
        <w:trPr>
          <w:trHeight w:val="345"/>
        </w:trPr>
        <w:tc>
          <w:tcPr>
            <w:tcW w:w="294" w:type="dxa"/>
            <w:vAlign w:val="center"/>
          </w:tcPr>
          <w:p w:rsidR="00380987" w:rsidRPr="00444DEB" w:rsidRDefault="00380987" w:rsidP="00444DEB">
            <w:pPr>
              <w:rPr>
                <w:sz w:val="24"/>
                <w:szCs w:val="24"/>
              </w:rPr>
            </w:pPr>
            <w:r w:rsidRPr="00444DEB">
              <w:rPr>
                <w:sz w:val="24"/>
                <w:szCs w:val="24"/>
              </w:rPr>
              <w:t>5</w:t>
            </w:r>
          </w:p>
        </w:tc>
        <w:tc>
          <w:tcPr>
            <w:tcW w:w="6363" w:type="dxa"/>
            <w:vAlign w:val="center"/>
          </w:tcPr>
          <w:p w:rsidR="00380987" w:rsidRPr="00444DEB" w:rsidRDefault="00380987" w:rsidP="00444DEB">
            <w:pPr>
              <w:shd w:val="clear" w:color="auto" w:fill="FFFFFF"/>
              <w:spacing w:before="108" w:after="125"/>
              <w:rPr>
                <w:sz w:val="24"/>
                <w:szCs w:val="24"/>
              </w:rPr>
            </w:pPr>
            <w:r w:rsidRPr="00444DEB">
              <w:rPr>
                <w:bCs/>
                <w:spacing w:val="-1"/>
                <w:sz w:val="24"/>
                <w:szCs w:val="24"/>
              </w:rPr>
              <w:t>Разнообразие и красота животных</w:t>
            </w:r>
          </w:p>
        </w:tc>
        <w:tc>
          <w:tcPr>
            <w:tcW w:w="2637" w:type="dxa"/>
            <w:vAlign w:val="center"/>
          </w:tcPr>
          <w:p w:rsidR="00380987" w:rsidRPr="00444DEB" w:rsidRDefault="007A66E8" w:rsidP="00444DEB">
            <w:pPr>
              <w:rPr>
                <w:sz w:val="24"/>
                <w:szCs w:val="24"/>
              </w:rPr>
            </w:pPr>
            <w:r w:rsidRPr="00444DEB">
              <w:rPr>
                <w:sz w:val="24"/>
                <w:szCs w:val="24"/>
              </w:rPr>
              <w:t>31</w:t>
            </w:r>
            <w:r w:rsidR="00380987" w:rsidRPr="00444DEB">
              <w:rPr>
                <w:sz w:val="24"/>
                <w:szCs w:val="24"/>
              </w:rPr>
              <w:t xml:space="preserve"> час</w:t>
            </w:r>
          </w:p>
        </w:tc>
      </w:tr>
    </w:tbl>
    <w:p w:rsidR="00380987" w:rsidRPr="00444DEB" w:rsidRDefault="00380987" w:rsidP="00444DEB">
      <w:pPr>
        <w:shd w:val="clear" w:color="auto" w:fill="FFFFFF"/>
        <w:spacing w:line="240" w:lineRule="auto"/>
        <w:rPr>
          <w:rFonts w:ascii="Times New Roman" w:hAnsi="Times New Roman" w:cs="Times New Roman"/>
          <w:b/>
          <w:bCs/>
          <w:spacing w:val="-3"/>
          <w:sz w:val="24"/>
          <w:szCs w:val="24"/>
        </w:rPr>
      </w:pPr>
    </w:p>
    <w:p w:rsidR="007A66E8" w:rsidRPr="00444DEB" w:rsidRDefault="007A66E8"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Тематическое планирование (Приложение № 14)</w:t>
      </w:r>
    </w:p>
    <w:p w:rsidR="00776ECA" w:rsidRPr="00444DEB" w:rsidRDefault="00776ECA" w:rsidP="00444DEB">
      <w:pPr>
        <w:shd w:val="clear" w:color="auto" w:fill="FFFFFF"/>
        <w:spacing w:line="240" w:lineRule="auto"/>
        <w:ind w:left="1330" w:hanging="1238"/>
        <w:jc w:val="center"/>
        <w:rPr>
          <w:rFonts w:ascii="Times New Roman" w:hAnsi="Times New Roman" w:cs="Times New Roman"/>
          <w:b/>
          <w:bCs/>
          <w:spacing w:val="2"/>
          <w:sz w:val="24"/>
          <w:szCs w:val="24"/>
        </w:rPr>
      </w:pPr>
      <w:r w:rsidRPr="00444DEB">
        <w:rPr>
          <w:rFonts w:ascii="Times New Roman" w:hAnsi="Times New Roman" w:cs="Times New Roman"/>
          <w:b/>
          <w:bCs/>
          <w:spacing w:val="-3"/>
          <w:sz w:val="24"/>
          <w:szCs w:val="24"/>
        </w:rPr>
        <w:t xml:space="preserve">Программа курса «Окружающий мир» </w:t>
      </w:r>
      <w:r w:rsidRPr="00444DEB">
        <w:rPr>
          <w:rFonts w:ascii="Times New Roman" w:hAnsi="Times New Roman" w:cs="Times New Roman"/>
          <w:b/>
          <w:bCs/>
          <w:spacing w:val="2"/>
          <w:sz w:val="24"/>
          <w:szCs w:val="24"/>
        </w:rPr>
        <w:t xml:space="preserve">для 1 класса </w:t>
      </w:r>
    </w:p>
    <w:p w:rsidR="00776ECA" w:rsidRPr="00444DEB" w:rsidRDefault="00776ECA" w:rsidP="00444DEB">
      <w:pPr>
        <w:shd w:val="clear" w:color="auto" w:fill="FFFFFF"/>
        <w:spacing w:line="240" w:lineRule="auto"/>
        <w:ind w:left="1330" w:hanging="1238"/>
        <w:jc w:val="center"/>
        <w:rPr>
          <w:rFonts w:ascii="Times New Roman" w:hAnsi="Times New Roman" w:cs="Times New Roman"/>
          <w:sz w:val="24"/>
          <w:szCs w:val="24"/>
        </w:rPr>
      </w:pPr>
      <w:r w:rsidRPr="00444DEB">
        <w:rPr>
          <w:rFonts w:ascii="Times New Roman" w:hAnsi="Times New Roman" w:cs="Times New Roman"/>
          <w:b/>
          <w:bCs/>
          <w:spacing w:val="2"/>
          <w:sz w:val="24"/>
          <w:szCs w:val="24"/>
        </w:rPr>
        <w:t>(66 часов)</w:t>
      </w:r>
    </w:p>
    <w:p w:rsidR="00776ECA" w:rsidRPr="00444DEB" w:rsidRDefault="00776ECA" w:rsidP="00444DEB">
      <w:pPr>
        <w:shd w:val="clear" w:color="auto" w:fill="FFFFFF"/>
        <w:spacing w:before="202" w:line="240" w:lineRule="auto"/>
        <w:ind w:right="14"/>
        <w:jc w:val="center"/>
        <w:rPr>
          <w:rFonts w:ascii="Times New Roman" w:hAnsi="Times New Roman" w:cs="Times New Roman"/>
          <w:sz w:val="24"/>
          <w:szCs w:val="24"/>
        </w:rPr>
      </w:pPr>
      <w:r w:rsidRPr="00444DEB">
        <w:rPr>
          <w:rFonts w:ascii="Times New Roman" w:hAnsi="Times New Roman" w:cs="Times New Roman"/>
          <w:b/>
          <w:bCs/>
          <w:spacing w:val="-1"/>
          <w:sz w:val="24"/>
          <w:szCs w:val="24"/>
        </w:rPr>
        <w:t>Младший школьник (9 часов)</w:t>
      </w:r>
    </w:p>
    <w:p w:rsidR="00776ECA" w:rsidRPr="00444DEB" w:rsidRDefault="00776ECA" w:rsidP="00444DEB">
      <w:pPr>
        <w:shd w:val="clear" w:color="auto" w:fill="FFFFFF"/>
        <w:spacing w:before="53" w:line="240" w:lineRule="auto"/>
        <w:ind w:right="10" w:firstLine="341"/>
        <w:jc w:val="both"/>
        <w:rPr>
          <w:rFonts w:ascii="Times New Roman" w:hAnsi="Times New Roman" w:cs="Times New Roman"/>
          <w:sz w:val="24"/>
          <w:szCs w:val="24"/>
        </w:rPr>
      </w:pPr>
      <w:r w:rsidRPr="00444DEB">
        <w:rPr>
          <w:rFonts w:ascii="Times New Roman" w:hAnsi="Times New Roman" w:cs="Times New Roman"/>
          <w:spacing w:val="3"/>
          <w:sz w:val="24"/>
          <w:szCs w:val="24"/>
        </w:rPr>
        <w:t>Изменения, произошедшие в жизни детей с приходом в школу. Знакомство с классом, рабочим местом, школьными принадлежно</w:t>
      </w:r>
      <w:r w:rsidRPr="00444DEB">
        <w:rPr>
          <w:rFonts w:ascii="Times New Roman" w:hAnsi="Times New Roman" w:cs="Times New Roman"/>
          <w:spacing w:val="3"/>
          <w:sz w:val="24"/>
          <w:szCs w:val="24"/>
        </w:rPr>
        <w:softHyphen/>
      </w:r>
      <w:r w:rsidRPr="00444DEB">
        <w:rPr>
          <w:rFonts w:ascii="Times New Roman" w:hAnsi="Times New Roman" w:cs="Times New Roman"/>
          <w:spacing w:val="8"/>
          <w:sz w:val="24"/>
          <w:szCs w:val="24"/>
        </w:rPr>
        <w:t xml:space="preserve">стями, со школой и пришкольным участком. Правила поведения </w:t>
      </w:r>
      <w:r w:rsidRPr="00444DEB">
        <w:rPr>
          <w:rFonts w:ascii="Times New Roman" w:hAnsi="Times New Roman" w:cs="Times New Roman"/>
          <w:spacing w:val="5"/>
          <w:sz w:val="24"/>
          <w:szCs w:val="24"/>
        </w:rPr>
        <w:t>в классе, в школе, на пришкольном участке.</w:t>
      </w:r>
    </w:p>
    <w:p w:rsidR="00776ECA" w:rsidRPr="00444DEB" w:rsidRDefault="00776ECA" w:rsidP="00444DEB">
      <w:pPr>
        <w:shd w:val="clear" w:color="auto" w:fill="FFFFFF"/>
        <w:spacing w:line="240" w:lineRule="auto"/>
        <w:ind w:right="10" w:firstLine="341"/>
        <w:jc w:val="both"/>
        <w:rPr>
          <w:rFonts w:ascii="Times New Roman" w:hAnsi="Times New Roman" w:cs="Times New Roman"/>
          <w:sz w:val="24"/>
          <w:szCs w:val="24"/>
        </w:rPr>
      </w:pPr>
      <w:r w:rsidRPr="00444DEB">
        <w:rPr>
          <w:rFonts w:ascii="Times New Roman" w:hAnsi="Times New Roman" w:cs="Times New Roman"/>
          <w:spacing w:val="3"/>
          <w:sz w:val="24"/>
          <w:szCs w:val="24"/>
        </w:rPr>
        <w:t>Учебный труд, школьные принадлежности, обязанности учени</w:t>
      </w:r>
      <w:r w:rsidRPr="00444DEB">
        <w:rPr>
          <w:rFonts w:ascii="Times New Roman" w:hAnsi="Times New Roman" w:cs="Times New Roman"/>
          <w:spacing w:val="3"/>
          <w:sz w:val="24"/>
          <w:szCs w:val="24"/>
        </w:rPr>
        <w:softHyphen/>
        <w:t>ка, организация рабочего места в школе и дома (порядок, освеще</w:t>
      </w:r>
      <w:r w:rsidRPr="00444DEB">
        <w:rPr>
          <w:rFonts w:ascii="Times New Roman" w:hAnsi="Times New Roman" w:cs="Times New Roman"/>
          <w:spacing w:val="3"/>
          <w:sz w:val="24"/>
          <w:szCs w:val="24"/>
        </w:rPr>
        <w:softHyphen/>
        <w:t>ние, свежий воздух и др.). Внешний вид и соблюдение личной ги</w:t>
      </w:r>
      <w:r w:rsidRPr="00444DEB">
        <w:rPr>
          <w:rFonts w:ascii="Times New Roman" w:hAnsi="Times New Roman" w:cs="Times New Roman"/>
          <w:spacing w:val="3"/>
          <w:sz w:val="24"/>
          <w:szCs w:val="24"/>
        </w:rPr>
        <w:softHyphen/>
      </w:r>
      <w:r w:rsidRPr="00444DEB">
        <w:rPr>
          <w:rFonts w:ascii="Times New Roman" w:hAnsi="Times New Roman" w:cs="Times New Roman"/>
          <w:spacing w:val="6"/>
          <w:sz w:val="24"/>
          <w:szCs w:val="24"/>
        </w:rPr>
        <w:t>гиены. Режим дня младшего школьника.</w:t>
      </w:r>
    </w:p>
    <w:p w:rsidR="00776ECA" w:rsidRPr="00444DEB" w:rsidRDefault="00776ECA" w:rsidP="00444DEB">
      <w:pPr>
        <w:shd w:val="clear" w:color="auto" w:fill="FFFFFF"/>
        <w:spacing w:line="240" w:lineRule="auto"/>
        <w:ind w:left="5" w:firstLine="341"/>
        <w:jc w:val="both"/>
        <w:rPr>
          <w:rFonts w:ascii="Times New Roman" w:hAnsi="Times New Roman" w:cs="Times New Roman"/>
          <w:sz w:val="24"/>
          <w:szCs w:val="24"/>
        </w:rPr>
      </w:pPr>
      <w:r w:rsidRPr="00444DEB">
        <w:rPr>
          <w:rFonts w:ascii="Times New Roman" w:hAnsi="Times New Roman" w:cs="Times New Roman"/>
          <w:spacing w:val="4"/>
          <w:sz w:val="24"/>
          <w:szCs w:val="24"/>
        </w:rPr>
        <w:t xml:space="preserve">Разнообразие уроков и их расписание. Особенности урока «Окружающий мир». Условные знаки как источник информации </w:t>
      </w:r>
      <w:r w:rsidRPr="00444DEB">
        <w:rPr>
          <w:rFonts w:ascii="Times New Roman" w:hAnsi="Times New Roman" w:cs="Times New Roman"/>
          <w:spacing w:val="3"/>
          <w:sz w:val="24"/>
          <w:szCs w:val="24"/>
        </w:rPr>
        <w:t>(способ обозначения предметов и явлений окружающего мира, ука</w:t>
      </w:r>
      <w:r w:rsidRPr="00444DEB">
        <w:rPr>
          <w:rFonts w:ascii="Times New Roman" w:hAnsi="Times New Roman" w:cs="Times New Roman"/>
          <w:spacing w:val="3"/>
          <w:sz w:val="24"/>
          <w:szCs w:val="24"/>
        </w:rPr>
        <w:softHyphen/>
      </w:r>
      <w:r w:rsidRPr="00444DEB">
        <w:rPr>
          <w:rFonts w:ascii="Times New Roman" w:hAnsi="Times New Roman" w:cs="Times New Roman"/>
          <w:spacing w:val="5"/>
          <w:sz w:val="24"/>
          <w:szCs w:val="24"/>
        </w:rPr>
        <w:t>зания способа действия, способ предупреждения и др.).</w:t>
      </w:r>
    </w:p>
    <w:p w:rsidR="00776ECA" w:rsidRPr="00444DEB" w:rsidRDefault="00776ECA" w:rsidP="00444DEB">
      <w:pPr>
        <w:shd w:val="clear" w:color="auto" w:fill="FFFFFF"/>
        <w:spacing w:line="240" w:lineRule="auto"/>
        <w:ind w:right="5" w:firstLine="331"/>
        <w:jc w:val="both"/>
        <w:rPr>
          <w:rFonts w:ascii="Times New Roman" w:hAnsi="Times New Roman" w:cs="Times New Roman"/>
          <w:sz w:val="24"/>
          <w:szCs w:val="24"/>
        </w:rPr>
      </w:pPr>
      <w:r w:rsidRPr="00444DEB">
        <w:rPr>
          <w:rFonts w:ascii="Times New Roman" w:hAnsi="Times New Roman" w:cs="Times New Roman"/>
          <w:spacing w:val="12"/>
          <w:sz w:val="24"/>
          <w:szCs w:val="24"/>
        </w:rPr>
        <w:lastRenderedPageBreak/>
        <w:t xml:space="preserve">Дорога от дома до школы, правила безопасного поведения </w:t>
      </w:r>
      <w:r w:rsidRPr="00444DEB">
        <w:rPr>
          <w:rFonts w:ascii="Times New Roman" w:hAnsi="Times New Roman" w:cs="Times New Roman"/>
          <w:spacing w:val="5"/>
          <w:sz w:val="24"/>
          <w:szCs w:val="24"/>
        </w:rPr>
        <w:t>на улице, в транспорте (сигналы светофора, дорожные знаки, зна</w:t>
      </w:r>
      <w:r w:rsidRPr="00444DEB">
        <w:rPr>
          <w:rFonts w:ascii="Times New Roman" w:hAnsi="Times New Roman" w:cs="Times New Roman"/>
          <w:spacing w:val="5"/>
          <w:sz w:val="24"/>
          <w:szCs w:val="24"/>
        </w:rPr>
        <w:softHyphen/>
      </w:r>
      <w:r w:rsidRPr="00444DEB">
        <w:rPr>
          <w:rFonts w:ascii="Times New Roman" w:hAnsi="Times New Roman" w:cs="Times New Roman"/>
          <w:spacing w:val="7"/>
          <w:sz w:val="24"/>
          <w:szCs w:val="24"/>
        </w:rPr>
        <w:t xml:space="preserve">ки «Места для </w:t>
      </w:r>
      <w:proofErr w:type="gramStart"/>
      <w:r w:rsidRPr="00444DEB">
        <w:rPr>
          <w:rFonts w:ascii="Times New Roman" w:hAnsi="Times New Roman" w:cs="Times New Roman"/>
          <w:spacing w:val="7"/>
          <w:sz w:val="24"/>
          <w:szCs w:val="24"/>
        </w:rPr>
        <w:t>пожилых</w:t>
      </w:r>
      <w:proofErr w:type="gramEnd"/>
      <w:r w:rsidRPr="00444DEB">
        <w:rPr>
          <w:rFonts w:ascii="Times New Roman" w:hAnsi="Times New Roman" w:cs="Times New Roman"/>
          <w:spacing w:val="7"/>
          <w:sz w:val="24"/>
          <w:szCs w:val="24"/>
        </w:rPr>
        <w:t xml:space="preserve">» и др.). Правила культурного поведения </w:t>
      </w:r>
      <w:r w:rsidRPr="00444DEB">
        <w:rPr>
          <w:rFonts w:ascii="Times New Roman" w:hAnsi="Times New Roman" w:cs="Times New Roman"/>
          <w:spacing w:val="4"/>
          <w:sz w:val="24"/>
          <w:szCs w:val="24"/>
        </w:rPr>
        <w:t xml:space="preserve">в общественных местах и дома, экологически грамотное поведение </w:t>
      </w:r>
      <w:r w:rsidRPr="00444DEB">
        <w:rPr>
          <w:rFonts w:ascii="Times New Roman" w:hAnsi="Times New Roman" w:cs="Times New Roman"/>
          <w:spacing w:val="1"/>
          <w:sz w:val="24"/>
          <w:szCs w:val="24"/>
        </w:rPr>
        <w:t>в природе.</w:t>
      </w:r>
    </w:p>
    <w:p w:rsidR="00776ECA" w:rsidRPr="00444DEB" w:rsidRDefault="00776ECA" w:rsidP="00444DEB">
      <w:pPr>
        <w:shd w:val="clear" w:color="auto" w:fill="FFFFFF"/>
        <w:spacing w:line="240" w:lineRule="auto"/>
        <w:ind w:left="10" w:right="14" w:firstLine="302"/>
        <w:jc w:val="both"/>
        <w:rPr>
          <w:rFonts w:ascii="Times New Roman" w:hAnsi="Times New Roman" w:cs="Times New Roman"/>
          <w:sz w:val="24"/>
          <w:szCs w:val="24"/>
        </w:rPr>
      </w:pPr>
      <w:r w:rsidRPr="00444DEB">
        <w:rPr>
          <w:rFonts w:ascii="Times New Roman" w:hAnsi="Times New Roman" w:cs="Times New Roman"/>
          <w:i/>
          <w:iCs/>
          <w:spacing w:val="7"/>
          <w:sz w:val="24"/>
          <w:szCs w:val="24"/>
        </w:rPr>
        <w:t xml:space="preserve">Дидактические игры: </w:t>
      </w:r>
      <w:r w:rsidRPr="00444DEB">
        <w:rPr>
          <w:rFonts w:ascii="Times New Roman" w:hAnsi="Times New Roman" w:cs="Times New Roman"/>
          <w:spacing w:val="7"/>
          <w:sz w:val="24"/>
          <w:szCs w:val="24"/>
        </w:rPr>
        <w:t>«Я - примерный пешеход и пассажир», «Я - культурный человек», «Время знаю - всюду успеваю».</w:t>
      </w:r>
    </w:p>
    <w:p w:rsidR="00776ECA" w:rsidRPr="00444DEB" w:rsidRDefault="00776ECA" w:rsidP="00444DEB">
      <w:pPr>
        <w:shd w:val="clear" w:color="auto" w:fill="FFFFFF"/>
        <w:spacing w:before="5" w:line="240" w:lineRule="auto"/>
        <w:ind w:left="331"/>
        <w:rPr>
          <w:rFonts w:ascii="Times New Roman" w:hAnsi="Times New Roman" w:cs="Times New Roman"/>
          <w:sz w:val="24"/>
          <w:szCs w:val="24"/>
        </w:rPr>
      </w:pPr>
      <w:r w:rsidRPr="00444DEB">
        <w:rPr>
          <w:rFonts w:ascii="Times New Roman" w:hAnsi="Times New Roman" w:cs="Times New Roman"/>
          <w:i/>
          <w:iCs/>
          <w:spacing w:val="5"/>
          <w:sz w:val="24"/>
          <w:szCs w:val="24"/>
        </w:rPr>
        <w:t xml:space="preserve">Экскурсия </w:t>
      </w:r>
      <w:r w:rsidRPr="00444DEB">
        <w:rPr>
          <w:rFonts w:ascii="Times New Roman" w:hAnsi="Times New Roman" w:cs="Times New Roman"/>
          <w:spacing w:val="5"/>
          <w:sz w:val="24"/>
          <w:szCs w:val="24"/>
        </w:rPr>
        <w:t>по школе и пришкольному участку.</w:t>
      </w:r>
    </w:p>
    <w:p w:rsidR="00776ECA" w:rsidRPr="00444DEB" w:rsidRDefault="00776ECA" w:rsidP="00444DEB">
      <w:pPr>
        <w:shd w:val="clear" w:color="auto" w:fill="FFFFFF"/>
        <w:spacing w:line="240" w:lineRule="auto"/>
        <w:ind w:left="811"/>
        <w:jc w:val="center"/>
        <w:rPr>
          <w:rFonts w:ascii="Times New Roman" w:hAnsi="Times New Roman" w:cs="Times New Roman"/>
          <w:sz w:val="24"/>
          <w:szCs w:val="24"/>
        </w:rPr>
      </w:pPr>
      <w:r w:rsidRPr="00444DEB">
        <w:rPr>
          <w:rFonts w:ascii="Times New Roman" w:hAnsi="Times New Roman" w:cs="Times New Roman"/>
          <w:b/>
          <w:bCs/>
          <w:sz w:val="24"/>
          <w:szCs w:val="24"/>
        </w:rPr>
        <w:t>Окружающий мир и его изучение (7 часов)</w:t>
      </w:r>
    </w:p>
    <w:p w:rsidR="00776ECA" w:rsidRPr="00444DEB" w:rsidRDefault="00776ECA" w:rsidP="00444DEB">
      <w:pPr>
        <w:shd w:val="clear" w:color="auto" w:fill="FFFFFF"/>
        <w:spacing w:before="58" w:line="240" w:lineRule="auto"/>
        <w:ind w:right="10" w:firstLine="341"/>
        <w:jc w:val="both"/>
        <w:rPr>
          <w:rFonts w:ascii="Times New Roman" w:hAnsi="Times New Roman" w:cs="Times New Roman"/>
          <w:sz w:val="24"/>
          <w:szCs w:val="24"/>
        </w:rPr>
      </w:pPr>
      <w:r w:rsidRPr="00444DEB">
        <w:rPr>
          <w:rFonts w:ascii="Times New Roman" w:hAnsi="Times New Roman" w:cs="Times New Roman"/>
          <w:spacing w:val="4"/>
          <w:sz w:val="24"/>
          <w:szCs w:val="24"/>
        </w:rPr>
        <w:t>Как человек познаёт окружающий мир, источники информации о нём. Наблюдения - важнейший способ познания и источник зна</w:t>
      </w:r>
      <w:r w:rsidRPr="00444DEB">
        <w:rPr>
          <w:rFonts w:ascii="Times New Roman" w:hAnsi="Times New Roman" w:cs="Times New Roman"/>
          <w:spacing w:val="4"/>
          <w:sz w:val="24"/>
          <w:szCs w:val="24"/>
        </w:rPr>
        <w:softHyphen/>
        <w:t>ний об окружающем мире. Органы чувств как помощники наблю</w:t>
      </w:r>
      <w:r w:rsidRPr="00444DEB">
        <w:rPr>
          <w:rFonts w:ascii="Times New Roman" w:hAnsi="Times New Roman" w:cs="Times New Roman"/>
          <w:spacing w:val="4"/>
          <w:sz w:val="24"/>
          <w:szCs w:val="24"/>
        </w:rPr>
        <w:softHyphen/>
      </w:r>
      <w:r w:rsidRPr="00444DEB">
        <w:rPr>
          <w:rFonts w:ascii="Times New Roman" w:hAnsi="Times New Roman" w:cs="Times New Roman"/>
          <w:spacing w:val="-1"/>
          <w:sz w:val="24"/>
          <w:szCs w:val="24"/>
        </w:rPr>
        <w:t>дателя.</w:t>
      </w:r>
    </w:p>
    <w:p w:rsidR="00776ECA" w:rsidRPr="00444DEB" w:rsidRDefault="00776ECA" w:rsidP="00444DEB">
      <w:pPr>
        <w:shd w:val="clear" w:color="auto" w:fill="FFFFFF"/>
        <w:spacing w:before="5" w:line="240" w:lineRule="auto"/>
        <w:ind w:left="10" w:right="10" w:firstLine="326"/>
        <w:jc w:val="both"/>
        <w:rPr>
          <w:rFonts w:ascii="Times New Roman" w:hAnsi="Times New Roman" w:cs="Times New Roman"/>
          <w:sz w:val="24"/>
          <w:szCs w:val="24"/>
        </w:rPr>
      </w:pPr>
      <w:r w:rsidRPr="00444DEB">
        <w:rPr>
          <w:rFonts w:ascii="Times New Roman" w:hAnsi="Times New Roman" w:cs="Times New Roman"/>
          <w:spacing w:val="3"/>
          <w:sz w:val="24"/>
          <w:szCs w:val="24"/>
        </w:rPr>
        <w:t>Признаки и свойства предметов, определяемые с помощью зре</w:t>
      </w:r>
      <w:r w:rsidRPr="00444DEB">
        <w:rPr>
          <w:rFonts w:ascii="Times New Roman" w:hAnsi="Times New Roman" w:cs="Times New Roman"/>
          <w:spacing w:val="3"/>
          <w:sz w:val="24"/>
          <w:szCs w:val="24"/>
        </w:rPr>
        <w:softHyphen/>
        <w:t xml:space="preserve">ния, слуха, вкуса, осязания. Как сравнивать предметы и объединять </w:t>
      </w:r>
      <w:r w:rsidRPr="00444DEB">
        <w:rPr>
          <w:rFonts w:ascii="Times New Roman" w:hAnsi="Times New Roman" w:cs="Times New Roman"/>
          <w:spacing w:val="5"/>
          <w:sz w:val="24"/>
          <w:szCs w:val="24"/>
        </w:rPr>
        <w:t>в группы (классифицировать).</w:t>
      </w:r>
    </w:p>
    <w:p w:rsidR="00776ECA" w:rsidRPr="00444DEB" w:rsidRDefault="00776ECA" w:rsidP="00444DEB">
      <w:pPr>
        <w:shd w:val="clear" w:color="auto" w:fill="FFFFFF"/>
        <w:spacing w:before="5" w:line="240" w:lineRule="auto"/>
        <w:ind w:left="10" w:right="14" w:firstLine="331"/>
        <w:jc w:val="both"/>
        <w:rPr>
          <w:rFonts w:ascii="Times New Roman" w:hAnsi="Times New Roman" w:cs="Times New Roman"/>
          <w:spacing w:val="4"/>
          <w:sz w:val="24"/>
          <w:szCs w:val="24"/>
        </w:rPr>
      </w:pPr>
      <w:r w:rsidRPr="00444DEB">
        <w:rPr>
          <w:rFonts w:ascii="Times New Roman" w:hAnsi="Times New Roman" w:cs="Times New Roman"/>
          <w:spacing w:val="6"/>
          <w:sz w:val="24"/>
          <w:szCs w:val="24"/>
        </w:rPr>
        <w:t>Качества, необходимые для успешного познания окружающе</w:t>
      </w:r>
      <w:r w:rsidRPr="00444DEB">
        <w:rPr>
          <w:rFonts w:ascii="Times New Roman" w:hAnsi="Times New Roman" w:cs="Times New Roman"/>
          <w:spacing w:val="6"/>
          <w:sz w:val="24"/>
          <w:szCs w:val="24"/>
        </w:rPr>
        <w:softHyphen/>
      </w:r>
      <w:r w:rsidRPr="00444DEB">
        <w:rPr>
          <w:rFonts w:ascii="Times New Roman" w:hAnsi="Times New Roman" w:cs="Times New Roman"/>
          <w:spacing w:val="2"/>
          <w:sz w:val="24"/>
          <w:szCs w:val="24"/>
        </w:rPr>
        <w:t xml:space="preserve">го мира (любознательность, воображение, фантазия, настойчивость, </w:t>
      </w:r>
      <w:r w:rsidRPr="00444DEB">
        <w:rPr>
          <w:rFonts w:ascii="Times New Roman" w:hAnsi="Times New Roman" w:cs="Times New Roman"/>
          <w:spacing w:val="4"/>
          <w:sz w:val="24"/>
          <w:szCs w:val="24"/>
        </w:rPr>
        <w:t>Умение размышлять и делать выводы).</w:t>
      </w:r>
    </w:p>
    <w:p w:rsidR="00776ECA" w:rsidRPr="00444DEB" w:rsidRDefault="00776ECA" w:rsidP="00444DEB">
      <w:pPr>
        <w:shd w:val="clear" w:color="auto" w:fill="FFFFFF"/>
        <w:spacing w:before="43" w:line="240" w:lineRule="auto"/>
        <w:ind w:left="34" w:right="14" w:firstLine="346"/>
        <w:jc w:val="both"/>
        <w:rPr>
          <w:rFonts w:ascii="Times New Roman" w:hAnsi="Times New Roman" w:cs="Times New Roman"/>
          <w:sz w:val="24"/>
          <w:szCs w:val="24"/>
        </w:rPr>
      </w:pPr>
      <w:r w:rsidRPr="00444DEB">
        <w:rPr>
          <w:rFonts w:ascii="Times New Roman" w:hAnsi="Times New Roman" w:cs="Times New Roman"/>
          <w:spacing w:val="4"/>
          <w:sz w:val="24"/>
          <w:szCs w:val="24"/>
        </w:rPr>
        <w:t>Объекты окружающего мира: природные и созданные челове</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ком; живая, неживая природа.</w:t>
      </w:r>
    </w:p>
    <w:p w:rsidR="00776ECA" w:rsidRPr="00444DEB" w:rsidRDefault="00776ECA" w:rsidP="00444DEB">
      <w:pPr>
        <w:shd w:val="clear" w:color="auto" w:fill="FFFFFF"/>
        <w:spacing w:before="19" w:line="240" w:lineRule="auto"/>
        <w:ind w:left="365"/>
        <w:rPr>
          <w:rFonts w:ascii="Times New Roman" w:hAnsi="Times New Roman" w:cs="Times New Roman"/>
          <w:sz w:val="24"/>
          <w:szCs w:val="24"/>
        </w:rPr>
      </w:pPr>
      <w:r w:rsidRPr="00444DEB">
        <w:rPr>
          <w:rFonts w:ascii="Times New Roman" w:hAnsi="Times New Roman" w:cs="Times New Roman"/>
          <w:i/>
          <w:iCs/>
          <w:spacing w:val="6"/>
          <w:sz w:val="24"/>
          <w:szCs w:val="24"/>
        </w:rPr>
        <w:t xml:space="preserve">Наблюдения </w:t>
      </w:r>
      <w:r w:rsidRPr="00444DEB">
        <w:rPr>
          <w:rFonts w:ascii="Times New Roman" w:hAnsi="Times New Roman" w:cs="Times New Roman"/>
          <w:spacing w:val="6"/>
          <w:sz w:val="24"/>
          <w:szCs w:val="24"/>
        </w:rPr>
        <w:t>объектов и явлений природы.</w:t>
      </w:r>
    </w:p>
    <w:p w:rsidR="00776ECA" w:rsidRPr="00444DEB" w:rsidRDefault="00776ECA" w:rsidP="00444DEB">
      <w:pPr>
        <w:shd w:val="clear" w:color="auto" w:fill="FFFFFF"/>
        <w:spacing w:before="10" w:line="240" w:lineRule="auto"/>
        <w:ind w:left="24" w:right="14" w:firstLine="341"/>
        <w:jc w:val="both"/>
        <w:rPr>
          <w:rFonts w:ascii="Times New Roman" w:hAnsi="Times New Roman" w:cs="Times New Roman"/>
          <w:sz w:val="24"/>
          <w:szCs w:val="24"/>
        </w:rPr>
      </w:pPr>
      <w:r w:rsidRPr="00444DEB">
        <w:rPr>
          <w:rFonts w:ascii="Times New Roman" w:hAnsi="Times New Roman" w:cs="Times New Roman"/>
          <w:i/>
          <w:iCs/>
          <w:spacing w:val="3"/>
          <w:sz w:val="24"/>
          <w:szCs w:val="24"/>
        </w:rPr>
        <w:t xml:space="preserve">Практическая работа </w:t>
      </w:r>
      <w:r w:rsidRPr="00444DEB">
        <w:rPr>
          <w:rFonts w:ascii="Times New Roman" w:hAnsi="Times New Roman" w:cs="Times New Roman"/>
          <w:spacing w:val="3"/>
          <w:sz w:val="24"/>
          <w:szCs w:val="24"/>
        </w:rPr>
        <w:t>по сбору информации о предметах с по</w:t>
      </w:r>
      <w:r w:rsidRPr="00444DEB">
        <w:rPr>
          <w:rFonts w:ascii="Times New Roman" w:hAnsi="Times New Roman" w:cs="Times New Roman"/>
          <w:spacing w:val="3"/>
          <w:sz w:val="24"/>
          <w:szCs w:val="24"/>
        </w:rPr>
        <w:softHyphen/>
      </w:r>
      <w:r w:rsidRPr="00444DEB">
        <w:rPr>
          <w:rFonts w:ascii="Times New Roman" w:hAnsi="Times New Roman" w:cs="Times New Roman"/>
          <w:spacing w:val="4"/>
          <w:sz w:val="24"/>
          <w:szCs w:val="24"/>
        </w:rPr>
        <w:t>мощью органов чувств.</w:t>
      </w:r>
    </w:p>
    <w:p w:rsidR="00776ECA" w:rsidRPr="00444DEB" w:rsidRDefault="00776ECA" w:rsidP="00444DEB">
      <w:pPr>
        <w:shd w:val="clear" w:color="auto" w:fill="FFFFFF"/>
        <w:spacing w:before="187" w:line="240" w:lineRule="auto"/>
        <w:ind w:left="749"/>
        <w:jc w:val="center"/>
        <w:rPr>
          <w:rFonts w:ascii="Times New Roman" w:hAnsi="Times New Roman" w:cs="Times New Roman"/>
          <w:sz w:val="24"/>
          <w:szCs w:val="24"/>
        </w:rPr>
      </w:pPr>
      <w:r w:rsidRPr="00444DEB">
        <w:rPr>
          <w:rFonts w:ascii="Times New Roman" w:hAnsi="Times New Roman" w:cs="Times New Roman"/>
          <w:b/>
          <w:bCs/>
          <w:sz w:val="24"/>
          <w:szCs w:val="24"/>
        </w:rPr>
        <w:t>Разнообразие и красота растений (18 часов)</w:t>
      </w:r>
    </w:p>
    <w:p w:rsidR="00776ECA" w:rsidRPr="00444DEB" w:rsidRDefault="00776ECA" w:rsidP="00444DEB">
      <w:pPr>
        <w:shd w:val="clear" w:color="auto" w:fill="FFFFFF"/>
        <w:spacing w:before="43" w:line="240" w:lineRule="auto"/>
        <w:ind w:left="24" w:right="10" w:firstLine="350"/>
        <w:jc w:val="both"/>
        <w:rPr>
          <w:rFonts w:ascii="Times New Roman" w:hAnsi="Times New Roman" w:cs="Times New Roman"/>
          <w:sz w:val="24"/>
          <w:szCs w:val="24"/>
        </w:rPr>
      </w:pPr>
      <w:r w:rsidRPr="00444DEB">
        <w:rPr>
          <w:rFonts w:ascii="Times New Roman" w:hAnsi="Times New Roman" w:cs="Times New Roman"/>
          <w:spacing w:val="3"/>
          <w:sz w:val="24"/>
          <w:szCs w:val="24"/>
        </w:rPr>
        <w:t xml:space="preserve">Многообразие растений и сред их обитания. </w:t>
      </w:r>
      <w:proofErr w:type="gramStart"/>
      <w:r w:rsidRPr="00444DEB">
        <w:rPr>
          <w:rFonts w:ascii="Times New Roman" w:hAnsi="Times New Roman" w:cs="Times New Roman"/>
          <w:spacing w:val="3"/>
          <w:sz w:val="24"/>
          <w:szCs w:val="24"/>
        </w:rPr>
        <w:t xml:space="preserve">Строение растений </w:t>
      </w:r>
      <w:r w:rsidRPr="00444DEB">
        <w:rPr>
          <w:rFonts w:ascii="Times New Roman" w:hAnsi="Times New Roman" w:cs="Times New Roman"/>
          <w:spacing w:val="4"/>
          <w:sz w:val="24"/>
          <w:szCs w:val="24"/>
        </w:rPr>
        <w:t>(корень, стебель, лист, цветок, плод, семя), их изображение на ри</w:t>
      </w:r>
      <w:r w:rsidRPr="00444DEB">
        <w:rPr>
          <w:rFonts w:ascii="Times New Roman" w:hAnsi="Times New Roman" w:cs="Times New Roman"/>
          <w:spacing w:val="4"/>
          <w:sz w:val="24"/>
          <w:szCs w:val="24"/>
        </w:rPr>
        <w:softHyphen/>
      </w:r>
      <w:r w:rsidRPr="00444DEB">
        <w:rPr>
          <w:rFonts w:ascii="Times New Roman" w:hAnsi="Times New Roman" w:cs="Times New Roman"/>
          <w:spacing w:val="3"/>
          <w:sz w:val="24"/>
          <w:szCs w:val="24"/>
        </w:rPr>
        <w:t>сунке, схеме, модели.</w:t>
      </w:r>
      <w:proofErr w:type="gramEnd"/>
      <w:r w:rsidRPr="00444DEB">
        <w:rPr>
          <w:rFonts w:ascii="Times New Roman" w:hAnsi="Times New Roman" w:cs="Times New Roman"/>
          <w:spacing w:val="3"/>
          <w:sz w:val="24"/>
          <w:szCs w:val="24"/>
        </w:rPr>
        <w:t xml:space="preserve"> Растения - живые существа. Условия, необ</w:t>
      </w:r>
      <w:r w:rsidRPr="00444DEB">
        <w:rPr>
          <w:rFonts w:ascii="Times New Roman" w:hAnsi="Times New Roman" w:cs="Times New Roman"/>
          <w:spacing w:val="3"/>
          <w:sz w:val="24"/>
          <w:szCs w:val="24"/>
        </w:rPr>
        <w:softHyphen/>
      </w:r>
      <w:r w:rsidRPr="00444DEB">
        <w:rPr>
          <w:rFonts w:ascii="Times New Roman" w:hAnsi="Times New Roman" w:cs="Times New Roman"/>
          <w:spacing w:val="6"/>
          <w:sz w:val="24"/>
          <w:szCs w:val="24"/>
        </w:rPr>
        <w:t>ходимые для их роста и развития (влага, тепло, воздух, свет).</w:t>
      </w:r>
    </w:p>
    <w:p w:rsidR="00776ECA" w:rsidRPr="00444DEB" w:rsidRDefault="00776ECA" w:rsidP="00444DEB">
      <w:pPr>
        <w:shd w:val="clear" w:color="auto" w:fill="FFFFFF"/>
        <w:spacing w:line="240" w:lineRule="auto"/>
        <w:ind w:left="19" w:right="5" w:firstLine="341"/>
        <w:jc w:val="both"/>
        <w:rPr>
          <w:rFonts w:ascii="Times New Roman" w:hAnsi="Times New Roman" w:cs="Times New Roman"/>
          <w:sz w:val="24"/>
          <w:szCs w:val="24"/>
        </w:rPr>
      </w:pPr>
      <w:r w:rsidRPr="00444DEB">
        <w:rPr>
          <w:rFonts w:ascii="Times New Roman" w:hAnsi="Times New Roman" w:cs="Times New Roman"/>
          <w:spacing w:val="4"/>
          <w:sz w:val="24"/>
          <w:szCs w:val="24"/>
        </w:rPr>
        <w:t xml:space="preserve">Дикорастущие деревья, кустарники, травянистые растения; их </w:t>
      </w:r>
      <w:r w:rsidRPr="00444DEB">
        <w:rPr>
          <w:rFonts w:ascii="Times New Roman" w:hAnsi="Times New Roman" w:cs="Times New Roman"/>
          <w:spacing w:val="5"/>
          <w:sz w:val="24"/>
          <w:szCs w:val="24"/>
        </w:rPr>
        <w:t>отличительные признаки. Хвойные и лиственные деревья. Разно</w:t>
      </w:r>
      <w:r w:rsidRPr="00444DEB">
        <w:rPr>
          <w:rFonts w:ascii="Times New Roman" w:hAnsi="Times New Roman" w:cs="Times New Roman"/>
          <w:spacing w:val="5"/>
          <w:sz w:val="24"/>
          <w:szCs w:val="24"/>
        </w:rPr>
        <w:softHyphen/>
      </w:r>
      <w:r w:rsidRPr="00444DEB">
        <w:rPr>
          <w:rFonts w:ascii="Times New Roman" w:hAnsi="Times New Roman" w:cs="Times New Roman"/>
          <w:spacing w:val="6"/>
          <w:sz w:val="24"/>
          <w:szCs w:val="24"/>
        </w:rPr>
        <w:t>образие кустарников и травянистых растений.</w:t>
      </w:r>
    </w:p>
    <w:p w:rsidR="00776ECA" w:rsidRPr="00444DEB" w:rsidRDefault="00776ECA" w:rsidP="00444DEB">
      <w:pPr>
        <w:shd w:val="clear" w:color="auto" w:fill="FFFFFF"/>
        <w:spacing w:before="5" w:line="240" w:lineRule="auto"/>
        <w:ind w:left="19" w:firstLine="350"/>
        <w:jc w:val="both"/>
        <w:rPr>
          <w:rFonts w:ascii="Times New Roman" w:hAnsi="Times New Roman" w:cs="Times New Roman"/>
          <w:sz w:val="24"/>
          <w:szCs w:val="24"/>
        </w:rPr>
      </w:pPr>
      <w:r w:rsidRPr="00444DEB">
        <w:rPr>
          <w:rFonts w:ascii="Times New Roman" w:hAnsi="Times New Roman" w:cs="Times New Roman"/>
          <w:spacing w:val="2"/>
          <w:sz w:val="24"/>
          <w:szCs w:val="24"/>
        </w:rPr>
        <w:t>Как человек использует древесину, как беречь эти изделия. Эко</w:t>
      </w:r>
      <w:r w:rsidRPr="00444DEB">
        <w:rPr>
          <w:rFonts w:ascii="Times New Roman" w:hAnsi="Times New Roman" w:cs="Times New Roman"/>
          <w:spacing w:val="2"/>
          <w:sz w:val="24"/>
          <w:szCs w:val="24"/>
        </w:rPr>
        <w:softHyphen/>
      </w:r>
      <w:r w:rsidRPr="00444DEB">
        <w:rPr>
          <w:rFonts w:ascii="Times New Roman" w:hAnsi="Times New Roman" w:cs="Times New Roman"/>
          <w:spacing w:val="3"/>
          <w:sz w:val="24"/>
          <w:szCs w:val="24"/>
        </w:rPr>
        <w:t xml:space="preserve">номное расходование бумаги, повторное использование бумажных </w:t>
      </w:r>
      <w:r w:rsidRPr="00444DEB">
        <w:rPr>
          <w:rFonts w:ascii="Times New Roman" w:hAnsi="Times New Roman" w:cs="Times New Roman"/>
          <w:spacing w:val="2"/>
          <w:sz w:val="24"/>
          <w:szCs w:val="24"/>
        </w:rPr>
        <w:t>отходов. Ягодные кустарники и кустарнички; ядовитые ягоды. Пра</w:t>
      </w:r>
      <w:r w:rsidRPr="00444DEB">
        <w:rPr>
          <w:rFonts w:ascii="Times New Roman" w:hAnsi="Times New Roman" w:cs="Times New Roman"/>
          <w:spacing w:val="2"/>
          <w:sz w:val="24"/>
          <w:szCs w:val="24"/>
        </w:rPr>
        <w:softHyphen/>
      </w:r>
      <w:r w:rsidRPr="00444DEB">
        <w:rPr>
          <w:rFonts w:ascii="Times New Roman" w:hAnsi="Times New Roman" w:cs="Times New Roman"/>
          <w:spacing w:val="8"/>
          <w:sz w:val="24"/>
          <w:szCs w:val="24"/>
        </w:rPr>
        <w:t xml:space="preserve">вила сбора ягод. Лекарственные растения, их целебные свойства </w:t>
      </w:r>
      <w:r w:rsidRPr="00444DEB">
        <w:rPr>
          <w:rFonts w:ascii="Times New Roman" w:hAnsi="Times New Roman" w:cs="Times New Roman"/>
          <w:spacing w:val="4"/>
          <w:sz w:val="24"/>
          <w:szCs w:val="24"/>
        </w:rPr>
        <w:t xml:space="preserve">и использование. Растения родного края (пришкольного участка, </w:t>
      </w:r>
      <w:r w:rsidRPr="00444DEB">
        <w:rPr>
          <w:rFonts w:ascii="Times New Roman" w:hAnsi="Times New Roman" w:cs="Times New Roman"/>
          <w:spacing w:val="6"/>
          <w:sz w:val="24"/>
          <w:szCs w:val="24"/>
        </w:rPr>
        <w:t>парка, леса) и удивительные растения мира.</w:t>
      </w:r>
    </w:p>
    <w:p w:rsidR="00776ECA" w:rsidRPr="00444DEB" w:rsidRDefault="00776ECA" w:rsidP="00444DEB">
      <w:pPr>
        <w:shd w:val="clear" w:color="auto" w:fill="FFFFFF"/>
        <w:spacing w:before="10" w:line="240" w:lineRule="auto"/>
        <w:ind w:left="10" w:right="14" w:firstLine="350"/>
        <w:jc w:val="both"/>
        <w:rPr>
          <w:rFonts w:ascii="Times New Roman" w:hAnsi="Times New Roman" w:cs="Times New Roman"/>
          <w:sz w:val="24"/>
          <w:szCs w:val="24"/>
        </w:rPr>
      </w:pPr>
      <w:r w:rsidRPr="00444DEB">
        <w:rPr>
          <w:rFonts w:ascii="Times New Roman" w:hAnsi="Times New Roman" w:cs="Times New Roman"/>
          <w:spacing w:val="4"/>
          <w:sz w:val="24"/>
          <w:szCs w:val="24"/>
        </w:rPr>
        <w:t>Значение растений в природе и жизни человека, бережное от</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ношение к ним. Необходимость сохранения видового многообра</w:t>
      </w:r>
      <w:r w:rsidRPr="00444DEB">
        <w:rPr>
          <w:rFonts w:ascii="Times New Roman" w:hAnsi="Times New Roman" w:cs="Times New Roman"/>
          <w:spacing w:val="5"/>
          <w:sz w:val="24"/>
          <w:szCs w:val="24"/>
        </w:rPr>
        <w:softHyphen/>
      </w:r>
      <w:r w:rsidRPr="00444DEB">
        <w:rPr>
          <w:rFonts w:ascii="Times New Roman" w:hAnsi="Times New Roman" w:cs="Times New Roman"/>
          <w:spacing w:val="4"/>
          <w:sz w:val="24"/>
          <w:szCs w:val="24"/>
        </w:rPr>
        <w:t>зия дикорастущих растений. Красная книга России. Растения род</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ного края и мира, занесенные в Международную Красную книгу.</w:t>
      </w:r>
    </w:p>
    <w:p w:rsidR="00776ECA" w:rsidRPr="00444DEB" w:rsidRDefault="00776ECA" w:rsidP="00444DEB">
      <w:pPr>
        <w:shd w:val="clear" w:color="auto" w:fill="FFFFFF"/>
        <w:spacing w:line="240" w:lineRule="auto"/>
        <w:ind w:left="10" w:right="14" w:firstLine="350"/>
        <w:jc w:val="both"/>
        <w:rPr>
          <w:rFonts w:ascii="Times New Roman" w:hAnsi="Times New Roman" w:cs="Times New Roman"/>
          <w:sz w:val="24"/>
          <w:szCs w:val="24"/>
        </w:rPr>
      </w:pPr>
      <w:proofErr w:type="gramStart"/>
      <w:r w:rsidRPr="00444DEB">
        <w:rPr>
          <w:rFonts w:ascii="Times New Roman" w:hAnsi="Times New Roman" w:cs="Times New Roman"/>
          <w:spacing w:val="1"/>
          <w:sz w:val="24"/>
          <w:szCs w:val="24"/>
        </w:rPr>
        <w:t xml:space="preserve">Культурные растения, чем они отличаются от дикорастущих, где </w:t>
      </w:r>
      <w:r w:rsidRPr="00444DEB">
        <w:rPr>
          <w:rFonts w:ascii="Times New Roman" w:hAnsi="Times New Roman" w:cs="Times New Roman"/>
          <w:spacing w:val="5"/>
          <w:sz w:val="24"/>
          <w:szCs w:val="24"/>
        </w:rPr>
        <w:t>и как выращивают культурные растения, что из них изготавлива</w:t>
      </w:r>
      <w:r w:rsidRPr="00444DEB">
        <w:rPr>
          <w:rFonts w:ascii="Times New Roman" w:hAnsi="Times New Roman" w:cs="Times New Roman"/>
          <w:spacing w:val="5"/>
          <w:sz w:val="24"/>
          <w:szCs w:val="24"/>
        </w:rPr>
        <w:softHyphen/>
      </w:r>
      <w:r w:rsidRPr="00444DEB">
        <w:rPr>
          <w:rFonts w:ascii="Times New Roman" w:hAnsi="Times New Roman" w:cs="Times New Roman"/>
          <w:spacing w:val="3"/>
          <w:sz w:val="24"/>
          <w:szCs w:val="24"/>
        </w:rPr>
        <w:t>ют.</w:t>
      </w:r>
      <w:proofErr w:type="gramEnd"/>
      <w:r w:rsidRPr="00444DEB">
        <w:rPr>
          <w:rFonts w:ascii="Times New Roman" w:hAnsi="Times New Roman" w:cs="Times New Roman"/>
          <w:spacing w:val="3"/>
          <w:sz w:val="24"/>
          <w:szCs w:val="24"/>
        </w:rPr>
        <w:t xml:space="preserve"> Разнообразие растений сада, огорода, поля. Хлебные растения. </w:t>
      </w:r>
      <w:r w:rsidRPr="00444DEB">
        <w:rPr>
          <w:rFonts w:ascii="Times New Roman" w:hAnsi="Times New Roman" w:cs="Times New Roman"/>
          <w:spacing w:val="4"/>
          <w:sz w:val="24"/>
          <w:szCs w:val="24"/>
        </w:rPr>
        <w:t>Труд хлебороба. Уважительное отношение к хлебу.</w:t>
      </w:r>
    </w:p>
    <w:p w:rsidR="00776ECA" w:rsidRPr="00444DEB" w:rsidRDefault="00776ECA" w:rsidP="00444DEB">
      <w:pPr>
        <w:shd w:val="clear" w:color="auto" w:fill="FFFFFF"/>
        <w:spacing w:before="10" w:line="240" w:lineRule="auto"/>
        <w:ind w:left="10" w:right="29" w:firstLine="336"/>
        <w:jc w:val="both"/>
        <w:rPr>
          <w:rFonts w:ascii="Times New Roman" w:hAnsi="Times New Roman" w:cs="Times New Roman"/>
          <w:sz w:val="24"/>
          <w:szCs w:val="24"/>
        </w:rPr>
      </w:pPr>
      <w:r w:rsidRPr="00444DEB">
        <w:rPr>
          <w:rFonts w:ascii="Times New Roman" w:hAnsi="Times New Roman" w:cs="Times New Roman"/>
          <w:spacing w:val="5"/>
          <w:sz w:val="24"/>
          <w:szCs w:val="24"/>
        </w:rPr>
        <w:t>Декоративные и комнатные растения, их разнообразие и пра</w:t>
      </w:r>
      <w:r w:rsidRPr="00444DEB">
        <w:rPr>
          <w:rFonts w:ascii="Times New Roman" w:hAnsi="Times New Roman" w:cs="Times New Roman"/>
          <w:spacing w:val="5"/>
          <w:sz w:val="24"/>
          <w:szCs w:val="24"/>
        </w:rPr>
        <w:softHyphen/>
      </w:r>
      <w:r w:rsidRPr="00444DEB">
        <w:rPr>
          <w:rFonts w:ascii="Times New Roman" w:hAnsi="Times New Roman" w:cs="Times New Roman"/>
          <w:spacing w:val="6"/>
          <w:sz w:val="24"/>
          <w:szCs w:val="24"/>
        </w:rPr>
        <w:t>вила ухода за ними.</w:t>
      </w:r>
    </w:p>
    <w:p w:rsidR="00776ECA" w:rsidRPr="00444DEB" w:rsidRDefault="00776ECA" w:rsidP="00444DEB">
      <w:pPr>
        <w:shd w:val="clear" w:color="auto" w:fill="FFFFFF"/>
        <w:spacing w:line="240" w:lineRule="auto"/>
        <w:ind w:left="10" w:right="19" w:firstLine="336"/>
        <w:jc w:val="both"/>
        <w:rPr>
          <w:rFonts w:ascii="Times New Roman" w:hAnsi="Times New Roman" w:cs="Times New Roman"/>
          <w:sz w:val="24"/>
          <w:szCs w:val="24"/>
        </w:rPr>
      </w:pPr>
      <w:r w:rsidRPr="00444DEB">
        <w:rPr>
          <w:rFonts w:ascii="Times New Roman" w:hAnsi="Times New Roman" w:cs="Times New Roman"/>
          <w:i/>
          <w:iCs/>
          <w:spacing w:val="1"/>
          <w:sz w:val="24"/>
          <w:szCs w:val="24"/>
        </w:rPr>
        <w:t xml:space="preserve">Практические и творческие работы: </w:t>
      </w:r>
      <w:r w:rsidRPr="00444DEB">
        <w:rPr>
          <w:rFonts w:ascii="Times New Roman" w:hAnsi="Times New Roman" w:cs="Times New Roman"/>
          <w:spacing w:val="1"/>
          <w:sz w:val="24"/>
          <w:szCs w:val="24"/>
        </w:rPr>
        <w:t xml:space="preserve">дидактическая игра «Узнай </w:t>
      </w:r>
      <w:r w:rsidRPr="00444DEB">
        <w:rPr>
          <w:rFonts w:ascii="Times New Roman" w:hAnsi="Times New Roman" w:cs="Times New Roman"/>
          <w:spacing w:val="3"/>
          <w:sz w:val="24"/>
          <w:szCs w:val="24"/>
        </w:rPr>
        <w:t xml:space="preserve">растение»; уход за комнатными растениями; зарисовка растений, </w:t>
      </w:r>
      <w:r w:rsidRPr="00444DEB">
        <w:rPr>
          <w:rFonts w:ascii="Times New Roman" w:hAnsi="Times New Roman" w:cs="Times New Roman"/>
          <w:spacing w:val="5"/>
          <w:sz w:val="24"/>
          <w:szCs w:val="24"/>
        </w:rPr>
        <w:t>моделирование их строения.</w:t>
      </w:r>
    </w:p>
    <w:p w:rsidR="00776ECA" w:rsidRPr="00444DEB" w:rsidRDefault="00776ECA" w:rsidP="00444DEB">
      <w:pPr>
        <w:shd w:val="clear" w:color="auto" w:fill="FFFFFF"/>
        <w:spacing w:line="240" w:lineRule="auto"/>
        <w:ind w:left="346"/>
        <w:rPr>
          <w:rFonts w:ascii="Times New Roman" w:hAnsi="Times New Roman" w:cs="Times New Roman"/>
          <w:sz w:val="24"/>
          <w:szCs w:val="24"/>
        </w:rPr>
      </w:pPr>
      <w:r w:rsidRPr="00444DEB">
        <w:rPr>
          <w:rFonts w:ascii="Times New Roman" w:hAnsi="Times New Roman" w:cs="Times New Roman"/>
          <w:i/>
          <w:iCs/>
          <w:spacing w:val="2"/>
          <w:sz w:val="24"/>
          <w:szCs w:val="24"/>
        </w:rPr>
        <w:t xml:space="preserve">Экскурсия </w:t>
      </w:r>
      <w:r w:rsidRPr="00444DEB">
        <w:rPr>
          <w:rFonts w:ascii="Times New Roman" w:hAnsi="Times New Roman" w:cs="Times New Roman"/>
          <w:spacing w:val="2"/>
          <w:sz w:val="24"/>
          <w:szCs w:val="24"/>
        </w:rPr>
        <w:t>на пришкольный участок (в парк, в сквер, в теплицу).</w:t>
      </w:r>
    </w:p>
    <w:p w:rsidR="00776ECA" w:rsidRPr="00444DEB" w:rsidRDefault="00776ECA" w:rsidP="00444DEB">
      <w:pPr>
        <w:shd w:val="clear" w:color="auto" w:fill="FFFFFF"/>
        <w:spacing w:before="154" w:line="240" w:lineRule="auto"/>
        <w:ind w:right="19"/>
        <w:jc w:val="center"/>
        <w:rPr>
          <w:rFonts w:ascii="Times New Roman" w:hAnsi="Times New Roman" w:cs="Times New Roman"/>
          <w:sz w:val="24"/>
          <w:szCs w:val="24"/>
        </w:rPr>
      </w:pPr>
      <w:r w:rsidRPr="00444DEB">
        <w:rPr>
          <w:rFonts w:ascii="Times New Roman" w:hAnsi="Times New Roman" w:cs="Times New Roman"/>
          <w:b/>
          <w:bCs/>
          <w:spacing w:val="-1"/>
          <w:sz w:val="24"/>
          <w:szCs w:val="24"/>
        </w:rPr>
        <w:t>Разнообразие грибов (3 часа)</w:t>
      </w:r>
    </w:p>
    <w:p w:rsidR="00776ECA" w:rsidRPr="00444DEB" w:rsidRDefault="00776ECA" w:rsidP="00444DEB">
      <w:pPr>
        <w:shd w:val="clear" w:color="auto" w:fill="FFFFFF"/>
        <w:spacing w:before="58" w:line="240" w:lineRule="auto"/>
        <w:ind w:right="24" w:firstLine="350"/>
        <w:jc w:val="both"/>
        <w:rPr>
          <w:rFonts w:ascii="Times New Roman" w:hAnsi="Times New Roman" w:cs="Times New Roman"/>
          <w:sz w:val="24"/>
          <w:szCs w:val="24"/>
        </w:rPr>
      </w:pPr>
      <w:r w:rsidRPr="00444DEB">
        <w:rPr>
          <w:rFonts w:ascii="Times New Roman" w:hAnsi="Times New Roman" w:cs="Times New Roman"/>
          <w:spacing w:val="11"/>
          <w:sz w:val="24"/>
          <w:szCs w:val="24"/>
        </w:rPr>
        <w:lastRenderedPageBreak/>
        <w:t xml:space="preserve">Многообразие грибов. Условия, необходимые для их роста </w:t>
      </w:r>
      <w:r w:rsidRPr="00444DEB">
        <w:rPr>
          <w:rFonts w:ascii="Times New Roman" w:hAnsi="Times New Roman" w:cs="Times New Roman"/>
          <w:spacing w:val="3"/>
          <w:sz w:val="24"/>
          <w:szCs w:val="24"/>
        </w:rPr>
        <w:t>и развития. Строение шляпочного гриба (грибница, плодовое тело, шляпка, ножка), пластинчатые и трубчатые грибы. Съедобные, не</w:t>
      </w:r>
      <w:r w:rsidRPr="00444DEB">
        <w:rPr>
          <w:rFonts w:ascii="Times New Roman" w:hAnsi="Times New Roman" w:cs="Times New Roman"/>
          <w:spacing w:val="3"/>
          <w:sz w:val="24"/>
          <w:szCs w:val="24"/>
        </w:rPr>
        <w:softHyphen/>
      </w:r>
      <w:r w:rsidRPr="00444DEB">
        <w:rPr>
          <w:rFonts w:ascii="Times New Roman" w:hAnsi="Times New Roman" w:cs="Times New Roman"/>
          <w:spacing w:val="5"/>
          <w:sz w:val="24"/>
          <w:szCs w:val="24"/>
        </w:rPr>
        <w:t xml:space="preserve">съедобные и ложные грибы. Опасность отравления ядовитыми </w:t>
      </w:r>
      <w:r w:rsidRPr="00444DEB">
        <w:rPr>
          <w:rFonts w:ascii="Times New Roman" w:hAnsi="Times New Roman" w:cs="Times New Roman"/>
          <w:spacing w:val="4"/>
          <w:sz w:val="24"/>
          <w:szCs w:val="24"/>
        </w:rPr>
        <w:t>грибами. Правила сбора шляпочных грибов. Другие виды грибов (дрожжевые, плесневые и др.). Значение грибов для природы, их использование человеком.</w:t>
      </w:r>
    </w:p>
    <w:p w:rsidR="00776ECA" w:rsidRPr="00444DEB" w:rsidRDefault="00776ECA" w:rsidP="00444DEB">
      <w:pPr>
        <w:shd w:val="clear" w:color="auto" w:fill="FFFFFF"/>
        <w:spacing w:line="240" w:lineRule="auto"/>
        <w:ind w:left="10" w:right="14" w:firstLine="336"/>
        <w:jc w:val="both"/>
        <w:rPr>
          <w:rFonts w:ascii="Times New Roman" w:hAnsi="Times New Roman" w:cs="Times New Roman"/>
          <w:sz w:val="24"/>
          <w:szCs w:val="24"/>
        </w:rPr>
      </w:pPr>
      <w:r w:rsidRPr="00444DEB">
        <w:rPr>
          <w:rFonts w:ascii="Times New Roman" w:hAnsi="Times New Roman" w:cs="Times New Roman"/>
          <w:i/>
          <w:iCs/>
          <w:spacing w:val="2"/>
          <w:sz w:val="24"/>
          <w:szCs w:val="24"/>
        </w:rPr>
        <w:t xml:space="preserve">Практические и творческие работы: </w:t>
      </w:r>
      <w:r w:rsidRPr="00444DEB">
        <w:rPr>
          <w:rFonts w:ascii="Times New Roman" w:hAnsi="Times New Roman" w:cs="Times New Roman"/>
          <w:spacing w:val="2"/>
          <w:sz w:val="24"/>
          <w:szCs w:val="24"/>
        </w:rPr>
        <w:t xml:space="preserve">рассматривание муляжей </w:t>
      </w:r>
      <w:r w:rsidRPr="00444DEB">
        <w:rPr>
          <w:rFonts w:ascii="Times New Roman" w:hAnsi="Times New Roman" w:cs="Times New Roman"/>
          <w:spacing w:val="5"/>
          <w:sz w:val="24"/>
          <w:szCs w:val="24"/>
        </w:rPr>
        <w:t>грибов; лепка, рисование или моделирование грибов.</w:t>
      </w:r>
    </w:p>
    <w:p w:rsidR="00776ECA" w:rsidRPr="00444DEB" w:rsidRDefault="00776ECA" w:rsidP="00444DEB">
      <w:pPr>
        <w:shd w:val="clear" w:color="auto" w:fill="FFFFFF"/>
        <w:spacing w:before="154" w:line="240" w:lineRule="auto"/>
        <w:ind w:left="691"/>
        <w:jc w:val="center"/>
        <w:rPr>
          <w:rFonts w:ascii="Times New Roman" w:hAnsi="Times New Roman" w:cs="Times New Roman"/>
          <w:sz w:val="24"/>
          <w:szCs w:val="24"/>
        </w:rPr>
      </w:pPr>
      <w:r w:rsidRPr="00444DEB">
        <w:rPr>
          <w:rFonts w:ascii="Times New Roman" w:hAnsi="Times New Roman" w:cs="Times New Roman"/>
          <w:b/>
          <w:bCs/>
          <w:spacing w:val="-1"/>
          <w:sz w:val="24"/>
          <w:szCs w:val="24"/>
        </w:rPr>
        <w:t>Разнообразие и красота животных (27 часов)</w:t>
      </w:r>
    </w:p>
    <w:p w:rsidR="00776ECA" w:rsidRPr="00444DEB" w:rsidRDefault="00776ECA" w:rsidP="00444DEB">
      <w:pPr>
        <w:shd w:val="clear" w:color="auto" w:fill="FFFFFF"/>
        <w:spacing w:before="53" w:line="240" w:lineRule="auto"/>
        <w:ind w:right="19" w:firstLine="346"/>
        <w:jc w:val="both"/>
        <w:rPr>
          <w:rFonts w:ascii="Times New Roman" w:hAnsi="Times New Roman" w:cs="Times New Roman"/>
          <w:sz w:val="24"/>
          <w:szCs w:val="24"/>
        </w:rPr>
      </w:pPr>
      <w:r w:rsidRPr="00444DEB">
        <w:rPr>
          <w:rFonts w:ascii="Times New Roman" w:hAnsi="Times New Roman" w:cs="Times New Roman"/>
          <w:spacing w:val="3"/>
          <w:sz w:val="24"/>
          <w:szCs w:val="24"/>
        </w:rPr>
        <w:t>Многообразие животных: внешний вид, среда обитания, спосо</w:t>
      </w:r>
      <w:r w:rsidRPr="00444DEB">
        <w:rPr>
          <w:rFonts w:ascii="Times New Roman" w:hAnsi="Times New Roman" w:cs="Times New Roman"/>
          <w:spacing w:val="3"/>
          <w:sz w:val="24"/>
          <w:szCs w:val="24"/>
        </w:rPr>
        <w:softHyphen/>
        <w:t>бы питания и защиты. Условия жизни животных (вода, воздух, теп</w:t>
      </w:r>
      <w:r w:rsidRPr="00444DEB">
        <w:rPr>
          <w:rFonts w:ascii="Times New Roman" w:hAnsi="Times New Roman" w:cs="Times New Roman"/>
          <w:spacing w:val="3"/>
          <w:sz w:val="24"/>
          <w:szCs w:val="24"/>
        </w:rPr>
        <w:softHyphen/>
      </w:r>
      <w:r w:rsidRPr="00444DEB">
        <w:rPr>
          <w:rFonts w:ascii="Times New Roman" w:hAnsi="Times New Roman" w:cs="Times New Roman"/>
          <w:spacing w:val="7"/>
          <w:sz w:val="24"/>
          <w:szCs w:val="24"/>
        </w:rPr>
        <w:t>ло, пища). Их взаимосвязь с растениями (пища, кров, защита).</w:t>
      </w:r>
    </w:p>
    <w:p w:rsidR="00776ECA" w:rsidRPr="00444DEB" w:rsidRDefault="00776ECA" w:rsidP="00444DEB">
      <w:pPr>
        <w:shd w:val="clear" w:color="auto" w:fill="FFFFFF"/>
        <w:spacing w:line="240" w:lineRule="auto"/>
        <w:ind w:left="5" w:right="10" w:firstLine="336"/>
        <w:jc w:val="both"/>
        <w:rPr>
          <w:rFonts w:ascii="Times New Roman" w:hAnsi="Times New Roman" w:cs="Times New Roman"/>
          <w:sz w:val="24"/>
          <w:szCs w:val="24"/>
        </w:rPr>
      </w:pPr>
      <w:r w:rsidRPr="00444DEB">
        <w:rPr>
          <w:rFonts w:ascii="Times New Roman" w:hAnsi="Times New Roman" w:cs="Times New Roman"/>
          <w:spacing w:val="5"/>
          <w:sz w:val="24"/>
          <w:szCs w:val="24"/>
        </w:rPr>
        <w:t>Признаки, по которым животных объединяют в группы (стро</w:t>
      </w:r>
      <w:r w:rsidRPr="00444DEB">
        <w:rPr>
          <w:rFonts w:ascii="Times New Roman" w:hAnsi="Times New Roman" w:cs="Times New Roman"/>
          <w:spacing w:val="5"/>
          <w:sz w:val="24"/>
          <w:szCs w:val="24"/>
        </w:rPr>
        <w:softHyphen/>
        <w:t>ение тела, кожный покров, размножение). Разнообразие млекопи</w:t>
      </w:r>
      <w:r w:rsidRPr="00444DEB">
        <w:rPr>
          <w:rFonts w:ascii="Times New Roman" w:hAnsi="Times New Roman" w:cs="Times New Roman"/>
          <w:spacing w:val="5"/>
          <w:sz w:val="24"/>
          <w:szCs w:val="24"/>
        </w:rPr>
        <w:softHyphen/>
      </w:r>
      <w:r w:rsidRPr="00444DEB">
        <w:rPr>
          <w:rFonts w:ascii="Times New Roman" w:hAnsi="Times New Roman" w:cs="Times New Roman"/>
          <w:spacing w:val="4"/>
          <w:sz w:val="24"/>
          <w:szCs w:val="24"/>
        </w:rPr>
        <w:t xml:space="preserve">тающих, птиц, насекомых, рыб, пресмыкающихся, земноводных. </w:t>
      </w:r>
      <w:r w:rsidRPr="00444DEB">
        <w:rPr>
          <w:rFonts w:ascii="Times New Roman" w:hAnsi="Times New Roman" w:cs="Times New Roman"/>
          <w:spacing w:val="6"/>
          <w:sz w:val="24"/>
          <w:szCs w:val="24"/>
        </w:rPr>
        <w:t>Существенные признаки этих групп животных. Краткая характе</w:t>
      </w:r>
      <w:r w:rsidRPr="00444DEB">
        <w:rPr>
          <w:rFonts w:ascii="Times New Roman" w:hAnsi="Times New Roman" w:cs="Times New Roman"/>
          <w:spacing w:val="6"/>
          <w:sz w:val="24"/>
          <w:szCs w:val="24"/>
        </w:rPr>
        <w:softHyphen/>
        <w:t>ристика видового разнообразия (особенности строения тела, раз</w:t>
      </w:r>
      <w:r w:rsidRPr="00444DEB">
        <w:rPr>
          <w:rFonts w:ascii="Times New Roman" w:hAnsi="Times New Roman" w:cs="Times New Roman"/>
          <w:spacing w:val="6"/>
          <w:sz w:val="24"/>
          <w:szCs w:val="24"/>
        </w:rPr>
        <w:softHyphen/>
        <w:t>меры, окраска, образ жизни, среда обитания). Наиболее распро</w:t>
      </w:r>
      <w:r w:rsidRPr="00444DEB">
        <w:rPr>
          <w:rFonts w:ascii="Times New Roman" w:hAnsi="Times New Roman" w:cs="Times New Roman"/>
          <w:spacing w:val="6"/>
          <w:sz w:val="24"/>
          <w:szCs w:val="24"/>
        </w:rPr>
        <w:softHyphen/>
      </w:r>
      <w:r w:rsidRPr="00444DEB">
        <w:rPr>
          <w:rFonts w:ascii="Times New Roman" w:hAnsi="Times New Roman" w:cs="Times New Roman"/>
          <w:spacing w:val="5"/>
          <w:sz w:val="24"/>
          <w:szCs w:val="24"/>
        </w:rPr>
        <w:t xml:space="preserve">странённые животные разных групп, обитающие в родном крае, бережное отношение к ним. Правила безопасного поведения при </w:t>
      </w:r>
      <w:r w:rsidRPr="00444DEB">
        <w:rPr>
          <w:rFonts w:ascii="Times New Roman" w:hAnsi="Times New Roman" w:cs="Times New Roman"/>
          <w:spacing w:val="7"/>
          <w:sz w:val="24"/>
          <w:szCs w:val="24"/>
        </w:rPr>
        <w:t>встрече с разными животными.</w:t>
      </w:r>
    </w:p>
    <w:p w:rsidR="00776ECA" w:rsidRPr="00444DEB" w:rsidRDefault="00776ECA" w:rsidP="00444DEB">
      <w:pPr>
        <w:shd w:val="clear" w:color="auto" w:fill="FFFFFF"/>
        <w:spacing w:line="240" w:lineRule="auto"/>
        <w:ind w:left="10" w:right="14" w:firstLine="336"/>
        <w:jc w:val="both"/>
        <w:rPr>
          <w:rFonts w:ascii="Times New Roman" w:hAnsi="Times New Roman" w:cs="Times New Roman"/>
          <w:sz w:val="24"/>
          <w:szCs w:val="24"/>
        </w:rPr>
      </w:pPr>
      <w:r w:rsidRPr="00444DEB">
        <w:rPr>
          <w:rFonts w:ascii="Times New Roman" w:hAnsi="Times New Roman" w:cs="Times New Roman"/>
          <w:spacing w:val="5"/>
          <w:sz w:val="24"/>
          <w:szCs w:val="24"/>
        </w:rPr>
        <w:t>Значение животных в жизни человека. Домашние и дикие жи</w:t>
      </w:r>
      <w:r w:rsidRPr="00444DEB">
        <w:rPr>
          <w:rFonts w:ascii="Times New Roman" w:hAnsi="Times New Roman" w:cs="Times New Roman"/>
          <w:spacing w:val="5"/>
          <w:sz w:val="24"/>
          <w:szCs w:val="24"/>
        </w:rPr>
        <w:softHyphen/>
      </w:r>
      <w:r w:rsidRPr="00444DEB">
        <w:rPr>
          <w:rFonts w:ascii="Times New Roman" w:hAnsi="Times New Roman" w:cs="Times New Roman"/>
          <w:spacing w:val="2"/>
          <w:sz w:val="24"/>
          <w:szCs w:val="24"/>
        </w:rPr>
        <w:t>вотные. Наиболее распространённые домашние животные, выращи</w:t>
      </w:r>
      <w:r w:rsidRPr="00444DEB">
        <w:rPr>
          <w:rFonts w:ascii="Times New Roman" w:hAnsi="Times New Roman" w:cs="Times New Roman"/>
          <w:spacing w:val="2"/>
          <w:sz w:val="24"/>
          <w:szCs w:val="24"/>
        </w:rPr>
        <w:softHyphen/>
      </w:r>
      <w:r w:rsidRPr="00444DEB">
        <w:rPr>
          <w:rFonts w:ascii="Times New Roman" w:hAnsi="Times New Roman" w:cs="Times New Roman"/>
          <w:spacing w:val="4"/>
          <w:sz w:val="24"/>
          <w:szCs w:val="24"/>
        </w:rPr>
        <w:t>ваемые в родном крае.</w:t>
      </w:r>
    </w:p>
    <w:p w:rsidR="00776ECA" w:rsidRPr="00444DEB" w:rsidRDefault="00776ECA" w:rsidP="00444DEB">
      <w:pPr>
        <w:shd w:val="clear" w:color="auto" w:fill="FFFFFF"/>
        <w:spacing w:line="240" w:lineRule="auto"/>
        <w:ind w:left="10" w:right="5" w:firstLine="341"/>
        <w:jc w:val="both"/>
        <w:rPr>
          <w:rFonts w:ascii="Times New Roman" w:hAnsi="Times New Roman" w:cs="Times New Roman"/>
          <w:sz w:val="24"/>
          <w:szCs w:val="24"/>
        </w:rPr>
      </w:pPr>
      <w:r w:rsidRPr="00444DEB">
        <w:rPr>
          <w:rFonts w:ascii="Times New Roman" w:hAnsi="Times New Roman" w:cs="Times New Roman"/>
          <w:spacing w:val="4"/>
          <w:sz w:val="24"/>
          <w:szCs w:val="24"/>
        </w:rPr>
        <w:t>Причины исчезновения некоторых видов животных. Забота человека о сохранении многообразия животных. Заповедники, за</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казники, зоопарки. Красная книга животных. Животные родного края и мира, занесённые в Международную Красную книгу.</w:t>
      </w:r>
    </w:p>
    <w:p w:rsidR="00776ECA" w:rsidRPr="00444DEB" w:rsidRDefault="00776ECA" w:rsidP="00444DEB">
      <w:pPr>
        <w:shd w:val="clear" w:color="auto" w:fill="FFFFFF"/>
        <w:spacing w:line="240" w:lineRule="auto"/>
        <w:ind w:left="14" w:right="5" w:firstLine="322"/>
        <w:jc w:val="both"/>
        <w:rPr>
          <w:rFonts w:ascii="Times New Roman" w:hAnsi="Times New Roman" w:cs="Times New Roman"/>
          <w:sz w:val="24"/>
          <w:szCs w:val="24"/>
        </w:rPr>
      </w:pPr>
      <w:r w:rsidRPr="00444DEB">
        <w:rPr>
          <w:rFonts w:ascii="Times New Roman" w:hAnsi="Times New Roman" w:cs="Times New Roman"/>
          <w:i/>
          <w:iCs/>
          <w:spacing w:val="4"/>
          <w:sz w:val="24"/>
          <w:szCs w:val="24"/>
        </w:rPr>
        <w:t xml:space="preserve">Наблюдения, практические и творческие работы: </w:t>
      </w:r>
      <w:r w:rsidRPr="00444DEB">
        <w:rPr>
          <w:rFonts w:ascii="Times New Roman" w:hAnsi="Times New Roman" w:cs="Times New Roman"/>
          <w:spacing w:val="4"/>
          <w:sz w:val="24"/>
          <w:szCs w:val="24"/>
        </w:rPr>
        <w:t xml:space="preserve">наблюдения за повадками и образом жизни диких и домашних животных; уход </w:t>
      </w:r>
      <w:r w:rsidRPr="00444DEB">
        <w:rPr>
          <w:rFonts w:ascii="Times New Roman" w:hAnsi="Times New Roman" w:cs="Times New Roman"/>
          <w:spacing w:val="5"/>
          <w:sz w:val="24"/>
          <w:szCs w:val="24"/>
        </w:rPr>
        <w:t>за животными живого уголка.</w:t>
      </w:r>
    </w:p>
    <w:p w:rsidR="00776ECA" w:rsidRPr="00444DEB" w:rsidRDefault="00776ECA" w:rsidP="00444DEB">
      <w:pPr>
        <w:shd w:val="clear" w:color="auto" w:fill="FFFFFF"/>
        <w:spacing w:line="240" w:lineRule="auto"/>
        <w:ind w:left="19" w:right="10" w:firstLine="322"/>
        <w:jc w:val="both"/>
        <w:rPr>
          <w:rFonts w:ascii="Times New Roman" w:hAnsi="Times New Roman" w:cs="Times New Roman"/>
          <w:sz w:val="24"/>
          <w:szCs w:val="24"/>
        </w:rPr>
      </w:pPr>
      <w:r w:rsidRPr="00444DEB">
        <w:rPr>
          <w:rFonts w:ascii="Times New Roman" w:hAnsi="Times New Roman" w:cs="Times New Roman"/>
          <w:i/>
          <w:iCs/>
          <w:spacing w:val="8"/>
          <w:sz w:val="24"/>
          <w:szCs w:val="24"/>
        </w:rPr>
        <w:t xml:space="preserve">Экскурсии: </w:t>
      </w:r>
      <w:r w:rsidRPr="00444DEB">
        <w:rPr>
          <w:rFonts w:ascii="Times New Roman" w:hAnsi="Times New Roman" w:cs="Times New Roman"/>
          <w:spacing w:val="8"/>
          <w:sz w:val="24"/>
          <w:szCs w:val="24"/>
        </w:rPr>
        <w:t xml:space="preserve">в зоологический музей (в зоопарк, в цирк зверей, </w:t>
      </w:r>
      <w:r w:rsidRPr="00444DEB">
        <w:rPr>
          <w:rFonts w:ascii="Times New Roman" w:hAnsi="Times New Roman" w:cs="Times New Roman"/>
          <w:spacing w:val="3"/>
          <w:sz w:val="24"/>
          <w:szCs w:val="24"/>
        </w:rPr>
        <w:t>в зоомагазин).</w:t>
      </w:r>
    </w:p>
    <w:p w:rsidR="00776ECA" w:rsidRPr="00444DEB" w:rsidRDefault="00776ECA" w:rsidP="00444DEB">
      <w:pPr>
        <w:shd w:val="clear" w:color="auto" w:fill="FFFFFF"/>
        <w:spacing w:before="173" w:line="240" w:lineRule="auto"/>
        <w:ind w:left="653" w:right="442" w:firstLine="259"/>
        <w:jc w:val="center"/>
        <w:rPr>
          <w:rFonts w:ascii="Times New Roman" w:hAnsi="Times New Roman" w:cs="Times New Roman"/>
          <w:b/>
          <w:bCs/>
          <w:spacing w:val="-3"/>
          <w:sz w:val="24"/>
          <w:szCs w:val="24"/>
        </w:rPr>
      </w:pPr>
      <w:r w:rsidRPr="00444DEB">
        <w:rPr>
          <w:rFonts w:ascii="Times New Roman" w:hAnsi="Times New Roman" w:cs="Times New Roman"/>
          <w:b/>
          <w:bCs/>
          <w:spacing w:val="-2"/>
          <w:sz w:val="24"/>
          <w:szCs w:val="24"/>
        </w:rPr>
        <w:t xml:space="preserve">В результате усвоения содержания курса </w:t>
      </w:r>
      <w:r w:rsidRPr="00444DEB">
        <w:rPr>
          <w:rFonts w:ascii="Times New Roman" w:hAnsi="Times New Roman" w:cs="Times New Roman"/>
          <w:b/>
          <w:bCs/>
          <w:spacing w:val="-3"/>
          <w:sz w:val="24"/>
          <w:szCs w:val="24"/>
        </w:rPr>
        <w:t xml:space="preserve">«Окружающий мир» </w:t>
      </w:r>
    </w:p>
    <w:p w:rsidR="00776ECA" w:rsidRPr="00444DEB" w:rsidRDefault="00776ECA" w:rsidP="00444DEB">
      <w:pPr>
        <w:shd w:val="clear" w:color="auto" w:fill="FFFFFF"/>
        <w:spacing w:before="173" w:line="240" w:lineRule="auto"/>
        <w:ind w:left="653" w:right="442" w:firstLine="259"/>
        <w:jc w:val="center"/>
        <w:rPr>
          <w:rFonts w:ascii="Times New Roman" w:hAnsi="Times New Roman" w:cs="Times New Roman"/>
          <w:sz w:val="24"/>
          <w:szCs w:val="24"/>
        </w:rPr>
      </w:pPr>
      <w:r w:rsidRPr="00444DEB">
        <w:rPr>
          <w:rFonts w:ascii="Times New Roman" w:hAnsi="Times New Roman" w:cs="Times New Roman"/>
          <w:b/>
          <w:bCs/>
          <w:spacing w:val="-3"/>
          <w:sz w:val="24"/>
          <w:szCs w:val="24"/>
        </w:rPr>
        <w:t>в 1 классе ученик должен</w:t>
      </w:r>
    </w:p>
    <w:p w:rsidR="00776ECA" w:rsidRPr="00444DEB" w:rsidRDefault="00776ECA" w:rsidP="00444DEB">
      <w:pPr>
        <w:shd w:val="clear" w:color="auto" w:fill="FFFFFF"/>
        <w:spacing w:before="53" w:line="240" w:lineRule="auto"/>
        <w:ind w:left="24"/>
        <w:jc w:val="both"/>
        <w:rPr>
          <w:rFonts w:ascii="Times New Roman" w:hAnsi="Times New Roman" w:cs="Times New Roman"/>
          <w:sz w:val="24"/>
          <w:szCs w:val="24"/>
        </w:rPr>
      </w:pPr>
      <w:r w:rsidRPr="00444DEB">
        <w:rPr>
          <w:rFonts w:ascii="Times New Roman" w:hAnsi="Times New Roman" w:cs="Times New Roman"/>
          <w:b/>
          <w:bCs/>
          <w:spacing w:val="-10"/>
          <w:sz w:val="24"/>
          <w:szCs w:val="24"/>
        </w:rPr>
        <w:t>знать:</w:t>
      </w:r>
    </w:p>
    <w:p w:rsidR="00776ECA" w:rsidRPr="00444DEB" w:rsidRDefault="00776ECA" w:rsidP="00444DEB">
      <w:pPr>
        <w:widowControl w:val="0"/>
        <w:numPr>
          <w:ilvl w:val="0"/>
          <w:numId w:val="61"/>
        </w:numPr>
        <w:shd w:val="clear" w:color="auto" w:fill="FFFFFF"/>
        <w:tabs>
          <w:tab w:val="clear" w:pos="720"/>
          <w:tab w:val="num" w:pos="540"/>
          <w:tab w:val="left" w:pos="576"/>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2"/>
          <w:sz w:val="24"/>
          <w:szCs w:val="24"/>
        </w:rPr>
        <w:t>правила культурного поведения в школе, в общественных ме</w:t>
      </w:r>
      <w:r w:rsidRPr="00444DEB">
        <w:rPr>
          <w:rFonts w:ascii="Times New Roman" w:hAnsi="Times New Roman" w:cs="Times New Roman"/>
          <w:spacing w:val="2"/>
          <w:sz w:val="24"/>
          <w:szCs w:val="24"/>
        </w:rPr>
        <w:softHyphen/>
      </w:r>
      <w:r w:rsidRPr="00444DEB">
        <w:rPr>
          <w:rFonts w:ascii="Times New Roman" w:hAnsi="Times New Roman" w:cs="Times New Roman"/>
          <w:spacing w:val="4"/>
          <w:sz w:val="24"/>
          <w:szCs w:val="24"/>
        </w:rPr>
        <w:t>стах, в транспорте; правила безопасного перехода улиц, поведения у</w:t>
      </w:r>
      <w:r w:rsidRPr="00444DEB">
        <w:rPr>
          <w:rFonts w:ascii="Times New Roman" w:hAnsi="Times New Roman" w:cs="Times New Roman"/>
          <w:spacing w:val="5"/>
          <w:sz w:val="24"/>
          <w:szCs w:val="24"/>
        </w:rPr>
        <w:t xml:space="preserve"> водоёма, при встрече с опасными животными; правила экологи</w:t>
      </w:r>
      <w:r w:rsidRPr="00444DEB">
        <w:rPr>
          <w:rFonts w:ascii="Times New Roman" w:hAnsi="Times New Roman" w:cs="Times New Roman"/>
          <w:spacing w:val="5"/>
          <w:sz w:val="24"/>
          <w:szCs w:val="24"/>
        </w:rPr>
        <w:softHyphen/>
      </w:r>
      <w:r w:rsidRPr="00444DEB">
        <w:rPr>
          <w:rFonts w:ascii="Times New Roman" w:hAnsi="Times New Roman" w:cs="Times New Roman"/>
          <w:spacing w:val="4"/>
          <w:sz w:val="24"/>
          <w:szCs w:val="24"/>
        </w:rPr>
        <w:t>чески грамотного поведения в природе;</w:t>
      </w:r>
    </w:p>
    <w:p w:rsidR="00776ECA" w:rsidRPr="00444DEB" w:rsidRDefault="00776ECA" w:rsidP="00444DEB">
      <w:pPr>
        <w:widowControl w:val="0"/>
        <w:numPr>
          <w:ilvl w:val="0"/>
          <w:numId w:val="61"/>
        </w:numPr>
        <w:shd w:val="clear" w:color="auto" w:fill="FFFFFF"/>
        <w:tabs>
          <w:tab w:val="left" w:pos="576"/>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5"/>
          <w:sz w:val="24"/>
          <w:szCs w:val="24"/>
        </w:rPr>
        <w:t xml:space="preserve">растения,  грибы,  животные,  живые  существа,  свойства </w:t>
      </w:r>
      <w:r w:rsidRPr="00444DEB">
        <w:rPr>
          <w:rFonts w:ascii="Times New Roman" w:hAnsi="Times New Roman" w:cs="Times New Roman"/>
          <w:spacing w:val="2"/>
          <w:sz w:val="24"/>
          <w:szCs w:val="24"/>
        </w:rPr>
        <w:t>живых существ, условия, необходимые им для жизни, приспособля</w:t>
      </w:r>
      <w:r w:rsidRPr="00444DEB">
        <w:rPr>
          <w:rFonts w:ascii="Times New Roman" w:hAnsi="Times New Roman" w:cs="Times New Roman"/>
          <w:spacing w:val="2"/>
          <w:sz w:val="24"/>
          <w:szCs w:val="24"/>
        </w:rPr>
        <w:softHyphen/>
      </w:r>
      <w:r w:rsidRPr="00444DEB">
        <w:rPr>
          <w:rFonts w:ascii="Times New Roman" w:hAnsi="Times New Roman" w:cs="Times New Roman"/>
          <w:spacing w:val="3"/>
          <w:sz w:val="24"/>
          <w:szCs w:val="24"/>
        </w:rPr>
        <w:t>емость к среде обитания;</w:t>
      </w:r>
    </w:p>
    <w:p w:rsidR="00776ECA" w:rsidRPr="00444DEB" w:rsidRDefault="00776ECA" w:rsidP="00444DEB">
      <w:pPr>
        <w:widowControl w:val="0"/>
        <w:numPr>
          <w:ilvl w:val="0"/>
          <w:numId w:val="61"/>
        </w:numPr>
        <w:shd w:val="clear" w:color="auto" w:fill="FFFFFF"/>
        <w:tabs>
          <w:tab w:val="left" w:pos="576"/>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5"/>
          <w:sz w:val="24"/>
          <w:szCs w:val="24"/>
        </w:rPr>
        <w:t>существенные признаки (внешние) изучаемых групп объекто</w:t>
      </w:r>
      <w:r w:rsidRPr="00444DEB">
        <w:rPr>
          <w:rFonts w:ascii="Times New Roman" w:hAnsi="Times New Roman" w:cs="Times New Roman"/>
          <w:spacing w:val="4"/>
          <w:sz w:val="24"/>
          <w:szCs w:val="24"/>
        </w:rPr>
        <w:t>в окружающего мира, растений, грибов, животных;</w:t>
      </w:r>
    </w:p>
    <w:p w:rsidR="00776ECA" w:rsidRPr="00444DEB" w:rsidRDefault="00776ECA" w:rsidP="00444DEB">
      <w:pPr>
        <w:widowControl w:val="0"/>
        <w:numPr>
          <w:ilvl w:val="0"/>
          <w:numId w:val="61"/>
        </w:numPr>
        <w:shd w:val="clear" w:color="auto" w:fill="FFFFFF"/>
        <w:tabs>
          <w:tab w:val="left" w:pos="576"/>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5"/>
          <w:sz w:val="24"/>
          <w:szCs w:val="24"/>
        </w:rPr>
        <w:t>2-4 представителя изучаемых систематических групп объек</w:t>
      </w:r>
      <w:r w:rsidRPr="00444DEB">
        <w:rPr>
          <w:rFonts w:ascii="Times New Roman" w:hAnsi="Times New Roman" w:cs="Times New Roman"/>
          <w:spacing w:val="5"/>
          <w:sz w:val="24"/>
          <w:szCs w:val="24"/>
        </w:rPr>
        <w:softHyphen/>
      </w:r>
      <w:r w:rsidRPr="00444DEB">
        <w:rPr>
          <w:rFonts w:ascii="Times New Roman" w:hAnsi="Times New Roman" w:cs="Times New Roman"/>
          <w:spacing w:val="2"/>
          <w:sz w:val="24"/>
          <w:szCs w:val="24"/>
        </w:rPr>
        <w:t>тов живой и неживой природы, изделий человека, растений, грибов</w:t>
      </w:r>
      <w:proofErr w:type="gramStart"/>
      <w:r w:rsidRPr="00444DEB">
        <w:rPr>
          <w:rFonts w:ascii="Times New Roman" w:hAnsi="Times New Roman" w:cs="Times New Roman"/>
          <w:spacing w:val="2"/>
          <w:sz w:val="24"/>
          <w:szCs w:val="24"/>
        </w:rPr>
        <w:t>,</w:t>
      </w:r>
      <w:r w:rsidRPr="00444DEB">
        <w:rPr>
          <w:rFonts w:ascii="Times New Roman" w:hAnsi="Times New Roman" w:cs="Times New Roman"/>
          <w:spacing w:val="5"/>
          <w:sz w:val="24"/>
          <w:szCs w:val="24"/>
        </w:rPr>
        <w:t>ж</w:t>
      </w:r>
      <w:proofErr w:type="gramEnd"/>
      <w:r w:rsidRPr="00444DEB">
        <w:rPr>
          <w:rFonts w:ascii="Times New Roman" w:hAnsi="Times New Roman" w:cs="Times New Roman"/>
          <w:spacing w:val="5"/>
          <w:sz w:val="24"/>
          <w:szCs w:val="24"/>
        </w:rPr>
        <w:t>ивотных, наиболее распространённых растений и животных род</w:t>
      </w:r>
      <w:r w:rsidRPr="00444DEB">
        <w:rPr>
          <w:rFonts w:ascii="Times New Roman" w:hAnsi="Times New Roman" w:cs="Times New Roman"/>
          <w:spacing w:val="5"/>
          <w:sz w:val="24"/>
          <w:szCs w:val="24"/>
        </w:rPr>
        <w:softHyphen/>
      </w:r>
      <w:r w:rsidRPr="00444DEB">
        <w:rPr>
          <w:rFonts w:ascii="Times New Roman" w:hAnsi="Times New Roman" w:cs="Times New Roman"/>
          <w:spacing w:val="2"/>
          <w:sz w:val="24"/>
          <w:szCs w:val="24"/>
        </w:rPr>
        <w:t>ного края;</w:t>
      </w:r>
    </w:p>
    <w:p w:rsidR="00776ECA" w:rsidRPr="00444DEB" w:rsidRDefault="00776ECA" w:rsidP="00444DEB">
      <w:pPr>
        <w:widowControl w:val="0"/>
        <w:numPr>
          <w:ilvl w:val="0"/>
          <w:numId w:val="61"/>
        </w:numPr>
        <w:shd w:val="clear" w:color="auto" w:fill="FFFFFF"/>
        <w:tabs>
          <w:tab w:val="left" w:pos="571"/>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3"/>
          <w:sz w:val="24"/>
          <w:szCs w:val="24"/>
        </w:rPr>
        <w:t xml:space="preserve">представителей лекарственных и ядовитых растений, грибов, </w:t>
      </w:r>
      <w:r w:rsidRPr="00444DEB">
        <w:rPr>
          <w:rFonts w:ascii="Times New Roman" w:hAnsi="Times New Roman" w:cs="Times New Roman"/>
          <w:spacing w:val="5"/>
          <w:sz w:val="24"/>
          <w:szCs w:val="24"/>
        </w:rPr>
        <w:t>опасных животных, обитающих в родном крае;</w:t>
      </w:r>
    </w:p>
    <w:p w:rsidR="00776ECA" w:rsidRPr="00444DEB" w:rsidRDefault="00776ECA" w:rsidP="00444DEB">
      <w:pPr>
        <w:widowControl w:val="0"/>
        <w:numPr>
          <w:ilvl w:val="0"/>
          <w:numId w:val="61"/>
        </w:numPr>
        <w:shd w:val="clear" w:color="auto" w:fill="FFFFFF"/>
        <w:tabs>
          <w:tab w:val="left" w:pos="571"/>
        </w:tabs>
        <w:autoSpaceDE w:val="0"/>
        <w:autoSpaceDN w:val="0"/>
        <w:adjustRightInd w:val="0"/>
        <w:spacing w:before="10"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5"/>
          <w:sz w:val="24"/>
          <w:szCs w:val="24"/>
        </w:rPr>
        <w:t>способы сохранения многообразия живых существ, предста</w:t>
      </w:r>
      <w:r w:rsidRPr="00444DEB">
        <w:rPr>
          <w:rFonts w:ascii="Times New Roman" w:hAnsi="Times New Roman" w:cs="Times New Roman"/>
          <w:spacing w:val="5"/>
          <w:sz w:val="24"/>
          <w:szCs w:val="24"/>
        </w:rPr>
        <w:softHyphen/>
        <w:t>вителей растений и животных, обитающих в родном крае, занесён</w:t>
      </w:r>
      <w:r w:rsidRPr="00444DEB">
        <w:rPr>
          <w:rFonts w:ascii="Times New Roman" w:hAnsi="Times New Roman" w:cs="Times New Roman"/>
          <w:spacing w:val="5"/>
          <w:sz w:val="24"/>
          <w:szCs w:val="24"/>
        </w:rPr>
        <w:softHyphen/>
        <w:t>ных в Красную книгу;</w:t>
      </w:r>
    </w:p>
    <w:p w:rsidR="00776ECA" w:rsidRPr="00444DEB" w:rsidRDefault="00776ECA" w:rsidP="00444DEB">
      <w:pPr>
        <w:shd w:val="clear" w:color="auto" w:fill="FFFFFF"/>
        <w:spacing w:before="173" w:line="240" w:lineRule="auto"/>
        <w:ind w:left="96"/>
        <w:jc w:val="both"/>
        <w:rPr>
          <w:rFonts w:ascii="Times New Roman" w:hAnsi="Times New Roman" w:cs="Times New Roman"/>
          <w:sz w:val="24"/>
          <w:szCs w:val="24"/>
        </w:rPr>
      </w:pPr>
      <w:r w:rsidRPr="00444DEB">
        <w:rPr>
          <w:rFonts w:ascii="Times New Roman" w:hAnsi="Times New Roman" w:cs="Times New Roman"/>
          <w:b/>
          <w:bCs/>
          <w:spacing w:val="-1"/>
          <w:sz w:val="24"/>
          <w:szCs w:val="24"/>
        </w:rPr>
        <w:t>понимать:</w:t>
      </w:r>
    </w:p>
    <w:p w:rsidR="00776ECA" w:rsidRPr="00444DEB" w:rsidRDefault="00776ECA" w:rsidP="00444DEB">
      <w:pPr>
        <w:widowControl w:val="0"/>
        <w:numPr>
          <w:ilvl w:val="0"/>
          <w:numId w:val="62"/>
        </w:numPr>
        <w:shd w:val="clear" w:color="auto" w:fill="FFFFFF"/>
        <w:tabs>
          <w:tab w:val="clear" w:pos="720"/>
          <w:tab w:val="num" w:pos="540"/>
          <w:tab w:val="left" w:pos="571"/>
        </w:tabs>
        <w:autoSpaceDE w:val="0"/>
        <w:autoSpaceDN w:val="0"/>
        <w:adjustRightInd w:val="0"/>
        <w:spacing w:before="43" w:after="0" w:line="240" w:lineRule="auto"/>
        <w:ind w:left="540" w:hanging="180"/>
        <w:jc w:val="both"/>
        <w:rPr>
          <w:rFonts w:ascii="Times New Roman" w:hAnsi="Times New Roman" w:cs="Times New Roman"/>
          <w:sz w:val="24"/>
          <w:szCs w:val="24"/>
        </w:rPr>
      </w:pPr>
      <w:proofErr w:type="gramStart"/>
      <w:r w:rsidRPr="00444DEB">
        <w:rPr>
          <w:rFonts w:ascii="Times New Roman" w:hAnsi="Times New Roman" w:cs="Times New Roman"/>
          <w:spacing w:val="4"/>
          <w:sz w:val="24"/>
          <w:szCs w:val="24"/>
        </w:rPr>
        <w:lastRenderedPageBreak/>
        <w:t xml:space="preserve">в окружающем мире огромное разнообразие живых существ, </w:t>
      </w:r>
      <w:r w:rsidRPr="00444DEB">
        <w:rPr>
          <w:rFonts w:ascii="Times New Roman" w:hAnsi="Times New Roman" w:cs="Times New Roman"/>
          <w:spacing w:val="7"/>
          <w:sz w:val="24"/>
          <w:szCs w:val="24"/>
        </w:rPr>
        <w:t>и каждое из них не только красиво, но и полезно природе и чело</w:t>
      </w:r>
      <w:r w:rsidRPr="00444DEB">
        <w:rPr>
          <w:rFonts w:ascii="Times New Roman" w:hAnsi="Times New Roman" w:cs="Times New Roman"/>
          <w:spacing w:val="7"/>
          <w:sz w:val="24"/>
          <w:szCs w:val="24"/>
        </w:rPr>
        <w:softHyphen/>
      </w:r>
      <w:r w:rsidRPr="00444DEB">
        <w:rPr>
          <w:rFonts w:ascii="Times New Roman" w:hAnsi="Times New Roman" w:cs="Times New Roman"/>
          <w:spacing w:val="8"/>
          <w:sz w:val="24"/>
          <w:szCs w:val="24"/>
        </w:rPr>
        <w:t xml:space="preserve">веку; среди растений, грибов, животных есть опасные для жизни </w:t>
      </w:r>
      <w:r w:rsidRPr="00444DEB">
        <w:rPr>
          <w:rFonts w:ascii="Times New Roman" w:hAnsi="Times New Roman" w:cs="Times New Roman"/>
          <w:spacing w:val="1"/>
          <w:sz w:val="24"/>
          <w:szCs w:val="24"/>
        </w:rPr>
        <w:t>человека;</w:t>
      </w:r>
      <w:proofErr w:type="gramEnd"/>
    </w:p>
    <w:p w:rsidR="00776ECA" w:rsidRPr="00444DEB" w:rsidRDefault="00776ECA" w:rsidP="00444DEB">
      <w:pPr>
        <w:widowControl w:val="0"/>
        <w:numPr>
          <w:ilvl w:val="0"/>
          <w:numId w:val="62"/>
        </w:numPr>
        <w:shd w:val="clear" w:color="auto" w:fill="FFFFFF"/>
        <w:tabs>
          <w:tab w:val="clear" w:pos="720"/>
          <w:tab w:val="num" w:pos="540"/>
          <w:tab w:val="left" w:pos="571"/>
        </w:tabs>
        <w:autoSpaceDE w:val="0"/>
        <w:autoSpaceDN w:val="0"/>
        <w:adjustRightInd w:val="0"/>
        <w:spacing w:before="43"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5"/>
          <w:sz w:val="24"/>
          <w:szCs w:val="24"/>
        </w:rPr>
        <w:t xml:space="preserve">важно сохранить разнообразие растений, грибов, животных, </w:t>
      </w:r>
      <w:r w:rsidRPr="00444DEB">
        <w:rPr>
          <w:rFonts w:ascii="Times New Roman" w:hAnsi="Times New Roman" w:cs="Times New Roman"/>
          <w:spacing w:val="6"/>
          <w:sz w:val="24"/>
          <w:szCs w:val="24"/>
        </w:rPr>
        <w:t>бережно и заботливо относиться к ним;</w:t>
      </w:r>
    </w:p>
    <w:p w:rsidR="00776ECA" w:rsidRPr="00444DEB" w:rsidRDefault="00776ECA" w:rsidP="00444DEB">
      <w:pPr>
        <w:widowControl w:val="0"/>
        <w:numPr>
          <w:ilvl w:val="0"/>
          <w:numId w:val="62"/>
        </w:numPr>
        <w:shd w:val="clear" w:color="auto" w:fill="FFFFFF"/>
        <w:tabs>
          <w:tab w:val="clear" w:pos="720"/>
          <w:tab w:val="left" w:pos="571"/>
        </w:tabs>
        <w:autoSpaceDE w:val="0"/>
        <w:autoSpaceDN w:val="0"/>
        <w:adjustRightInd w:val="0"/>
        <w:spacing w:before="43" w:after="0" w:line="240" w:lineRule="auto"/>
        <w:ind w:left="540" w:hanging="180"/>
        <w:jc w:val="both"/>
        <w:rPr>
          <w:rFonts w:ascii="Times New Roman" w:hAnsi="Times New Roman" w:cs="Times New Roman"/>
          <w:sz w:val="24"/>
          <w:szCs w:val="24"/>
        </w:rPr>
      </w:pPr>
      <w:r w:rsidRPr="00444DEB">
        <w:rPr>
          <w:rFonts w:ascii="Times New Roman" w:hAnsi="Times New Roman" w:cs="Times New Roman"/>
          <w:spacing w:val="6"/>
          <w:sz w:val="24"/>
          <w:szCs w:val="24"/>
        </w:rPr>
        <w:t>многообразие предметов окружающего мира можно класси</w:t>
      </w:r>
      <w:r w:rsidRPr="00444DEB">
        <w:rPr>
          <w:rFonts w:ascii="Times New Roman" w:hAnsi="Times New Roman" w:cs="Times New Roman"/>
          <w:spacing w:val="6"/>
          <w:sz w:val="24"/>
          <w:szCs w:val="24"/>
        </w:rPr>
        <w:softHyphen/>
      </w:r>
      <w:r w:rsidRPr="00444DEB">
        <w:rPr>
          <w:rFonts w:ascii="Times New Roman" w:hAnsi="Times New Roman" w:cs="Times New Roman"/>
          <w:spacing w:val="4"/>
          <w:sz w:val="24"/>
          <w:szCs w:val="24"/>
        </w:rPr>
        <w:t>фицировать, распределять на группы по существенным признакам;</w:t>
      </w:r>
    </w:p>
    <w:p w:rsidR="00776ECA" w:rsidRPr="00444DEB" w:rsidRDefault="00776ECA" w:rsidP="00444DEB">
      <w:pPr>
        <w:shd w:val="clear" w:color="auto" w:fill="FFFFFF"/>
        <w:spacing w:before="139" w:line="240" w:lineRule="auto"/>
        <w:ind w:left="62"/>
        <w:jc w:val="both"/>
        <w:rPr>
          <w:rFonts w:ascii="Times New Roman" w:hAnsi="Times New Roman" w:cs="Times New Roman"/>
          <w:sz w:val="24"/>
          <w:szCs w:val="24"/>
        </w:rPr>
      </w:pPr>
      <w:r w:rsidRPr="00444DEB">
        <w:rPr>
          <w:rFonts w:ascii="Times New Roman" w:hAnsi="Times New Roman" w:cs="Times New Roman"/>
          <w:b/>
          <w:bCs/>
          <w:spacing w:val="-2"/>
          <w:sz w:val="24"/>
          <w:szCs w:val="24"/>
        </w:rPr>
        <w:t>уметь:</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proofErr w:type="gramStart"/>
      <w:r w:rsidRPr="00444DEB">
        <w:rPr>
          <w:rFonts w:ascii="Times New Roman" w:hAnsi="Times New Roman" w:cs="Times New Roman"/>
          <w:i/>
          <w:iCs/>
          <w:spacing w:val="10"/>
          <w:sz w:val="24"/>
          <w:szCs w:val="24"/>
        </w:rPr>
        <w:t xml:space="preserve">различать </w:t>
      </w:r>
      <w:r w:rsidRPr="00444DEB">
        <w:rPr>
          <w:rFonts w:ascii="Times New Roman" w:hAnsi="Times New Roman" w:cs="Times New Roman"/>
          <w:spacing w:val="10"/>
          <w:sz w:val="24"/>
          <w:szCs w:val="24"/>
        </w:rPr>
        <w:t xml:space="preserve">объекты природы и изделия человека; объекты </w:t>
      </w:r>
      <w:r w:rsidRPr="00444DEB">
        <w:rPr>
          <w:rFonts w:ascii="Times New Roman" w:hAnsi="Times New Roman" w:cs="Times New Roman"/>
          <w:spacing w:val="9"/>
          <w:sz w:val="24"/>
          <w:szCs w:val="24"/>
        </w:rPr>
        <w:t>живой и неживой природы; дикорастущие, культурные, комнат</w:t>
      </w:r>
      <w:r w:rsidRPr="00444DEB">
        <w:rPr>
          <w:rFonts w:ascii="Times New Roman" w:hAnsi="Times New Roman" w:cs="Times New Roman"/>
          <w:spacing w:val="9"/>
          <w:sz w:val="24"/>
          <w:szCs w:val="24"/>
        </w:rPr>
        <w:softHyphen/>
      </w:r>
      <w:r w:rsidRPr="00444DEB">
        <w:rPr>
          <w:rFonts w:ascii="Times New Roman" w:hAnsi="Times New Roman" w:cs="Times New Roman"/>
          <w:spacing w:val="6"/>
          <w:sz w:val="24"/>
          <w:szCs w:val="24"/>
        </w:rPr>
        <w:t>ные растения; деревья, кустарники и травянистые растения; хвой</w:t>
      </w:r>
      <w:r w:rsidRPr="00444DEB">
        <w:rPr>
          <w:rFonts w:ascii="Times New Roman" w:hAnsi="Times New Roman" w:cs="Times New Roman"/>
          <w:spacing w:val="6"/>
          <w:sz w:val="24"/>
          <w:szCs w:val="24"/>
        </w:rPr>
        <w:softHyphen/>
      </w:r>
      <w:r w:rsidRPr="00444DEB">
        <w:rPr>
          <w:rFonts w:ascii="Times New Roman" w:hAnsi="Times New Roman" w:cs="Times New Roman"/>
          <w:spacing w:val="8"/>
          <w:sz w:val="24"/>
          <w:szCs w:val="24"/>
        </w:rPr>
        <w:t>ные и лиственные деревья; домашних и диких животных, млеко</w:t>
      </w:r>
      <w:r w:rsidRPr="00444DEB">
        <w:rPr>
          <w:rFonts w:ascii="Times New Roman" w:hAnsi="Times New Roman" w:cs="Times New Roman"/>
          <w:spacing w:val="8"/>
          <w:sz w:val="24"/>
          <w:szCs w:val="24"/>
        </w:rPr>
        <w:softHyphen/>
      </w:r>
      <w:r w:rsidRPr="00444DEB">
        <w:rPr>
          <w:rFonts w:ascii="Times New Roman" w:hAnsi="Times New Roman" w:cs="Times New Roman"/>
          <w:spacing w:val="3"/>
          <w:sz w:val="24"/>
          <w:szCs w:val="24"/>
        </w:rPr>
        <w:t xml:space="preserve">питающих, птиц, рыб, насекомых, земноводных, пресмыкающихся; наиболее распространённые растения и животных своей местности, </w:t>
      </w:r>
      <w:r w:rsidRPr="00444DEB">
        <w:rPr>
          <w:rFonts w:ascii="Times New Roman" w:hAnsi="Times New Roman" w:cs="Times New Roman"/>
          <w:spacing w:val="5"/>
          <w:sz w:val="24"/>
          <w:szCs w:val="24"/>
        </w:rPr>
        <w:t>ядовитые растения, грибы;</w:t>
      </w:r>
      <w:proofErr w:type="gramEnd"/>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6"/>
          <w:sz w:val="24"/>
          <w:szCs w:val="24"/>
        </w:rPr>
        <w:t xml:space="preserve">описывать </w:t>
      </w:r>
      <w:r w:rsidRPr="00444DEB">
        <w:rPr>
          <w:rFonts w:ascii="Times New Roman" w:hAnsi="Times New Roman" w:cs="Times New Roman"/>
          <w:spacing w:val="6"/>
          <w:sz w:val="24"/>
          <w:szCs w:val="24"/>
        </w:rPr>
        <w:t>растения, грибы, животных, называя их отличи</w:t>
      </w:r>
      <w:r w:rsidRPr="00444DEB">
        <w:rPr>
          <w:rFonts w:ascii="Times New Roman" w:hAnsi="Times New Roman" w:cs="Times New Roman"/>
          <w:spacing w:val="6"/>
          <w:sz w:val="24"/>
          <w:szCs w:val="24"/>
        </w:rPr>
        <w:softHyphen/>
      </w:r>
      <w:r w:rsidRPr="00444DEB">
        <w:rPr>
          <w:rFonts w:ascii="Times New Roman" w:hAnsi="Times New Roman" w:cs="Times New Roman"/>
          <w:spacing w:val="5"/>
          <w:sz w:val="24"/>
          <w:szCs w:val="24"/>
        </w:rPr>
        <w:t>тельные признаки, особенности их внешнего вида, среду обитания и приспособленность к ней;</w:t>
      </w:r>
    </w:p>
    <w:p w:rsidR="00776ECA" w:rsidRPr="00444DEB" w:rsidRDefault="00776ECA" w:rsidP="00444DEB">
      <w:pPr>
        <w:widowControl w:val="0"/>
        <w:numPr>
          <w:ilvl w:val="0"/>
          <w:numId w:val="63"/>
        </w:numPr>
        <w:shd w:val="clear" w:color="auto" w:fill="FFFFFF"/>
        <w:tabs>
          <w:tab w:val="clear" w:pos="720"/>
          <w:tab w:val="num" w:pos="-18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7"/>
          <w:sz w:val="24"/>
          <w:szCs w:val="24"/>
        </w:rPr>
        <w:t xml:space="preserve">сравнивать </w:t>
      </w:r>
      <w:r w:rsidRPr="00444DEB">
        <w:rPr>
          <w:rFonts w:ascii="Times New Roman" w:hAnsi="Times New Roman" w:cs="Times New Roman"/>
          <w:spacing w:val="7"/>
          <w:sz w:val="24"/>
          <w:szCs w:val="24"/>
        </w:rPr>
        <w:t>растения, грибы, животных, предметы окружа</w:t>
      </w:r>
      <w:r w:rsidRPr="00444DEB">
        <w:rPr>
          <w:rFonts w:ascii="Times New Roman" w:hAnsi="Times New Roman" w:cs="Times New Roman"/>
          <w:spacing w:val="7"/>
          <w:sz w:val="24"/>
          <w:szCs w:val="24"/>
        </w:rPr>
        <w:softHyphen/>
      </w:r>
      <w:r w:rsidRPr="00444DEB">
        <w:rPr>
          <w:rFonts w:ascii="Times New Roman" w:hAnsi="Times New Roman" w:cs="Times New Roman"/>
          <w:spacing w:val="6"/>
          <w:sz w:val="24"/>
          <w:szCs w:val="24"/>
        </w:rPr>
        <w:t>ющего мира, называя их сходства и    различия;</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2"/>
          <w:sz w:val="24"/>
          <w:szCs w:val="24"/>
        </w:rPr>
        <w:t xml:space="preserve">определять   </w:t>
      </w:r>
      <w:r w:rsidRPr="00444DEB">
        <w:rPr>
          <w:rFonts w:ascii="Times New Roman" w:hAnsi="Times New Roman" w:cs="Times New Roman"/>
          <w:spacing w:val="2"/>
          <w:sz w:val="24"/>
          <w:szCs w:val="24"/>
        </w:rPr>
        <w:t xml:space="preserve">принадлежность   растений,   грибов,   животных </w:t>
      </w:r>
      <w:r w:rsidRPr="00444DEB">
        <w:rPr>
          <w:rFonts w:ascii="Times New Roman" w:hAnsi="Times New Roman" w:cs="Times New Roman"/>
          <w:spacing w:val="4"/>
          <w:sz w:val="24"/>
          <w:szCs w:val="24"/>
        </w:rPr>
        <w:t>к конкретным систематическим группам по существенным призна</w:t>
      </w:r>
      <w:r w:rsidRPr="00444DEB">
        <w:rPr>
          <w:rFonts w:ascii="Times New Roman" w:hAnsi="Times New Roman" w:cs="Times New Roman"/>
          <w:spacing w:val="4"/>
          <w:sz w:val="24"/>
          <w:szCs w:val="24"/>
        </w:rPr>
        <w:softHyphen/>
      </w:r>
      <w:r w:rsidRPr="00444DEB">
        <w:rPr>
          <w:rFonts w:ascii="Times New Roman" w:hAnsi="Times New Roman" w:cs="Times New Roman"/>
          <w:spacing w:val="-3"/>
          <w:sz w:val="24"/>
          <w:szCs w:val="24"/>
        </w:rPr>
        <w:t>кам;</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3"/>
          <w:sz w:val="24"/>
          <w:szCs w:val="24"/>
        </w:rPr>
        <w:t xml:space="preserve">наблюдать </w:t>
      </w:r>
      <w:r w:rsidRPr="00444DEB">
        <w:rPr>
          <w:rFonts w:ascii="Times New Roman" w:hAnsi="Times New Roman" w:cs="Times New Roman"/>
          <w:spacing w:val="3"/>
          <w:sz w:val="24"/>
          <w:szCs w:val="24"/>
        </w:rPr>
        <w:t xml:space="preserve">объекты окружающего мира, выделяя их внешние </w:t>
      </w:r>
      <w:r w:rsidRPr="00444DEB">
        <w:rPr>
          <w:rFonts w:ascii="Times New Roman" w:hAnsi="Times New Roman" w:cs="Times New Roman"/>
          <w:spacing w:val="4"/>
          <w:sz w:val="24"/>
          <w:szCs w:val="24"/>
        </w:rPr>
        <w:t>отличительные признаки: форму,     размер, цвет, особенности строе</w:t>
      </w:r>
      <w:r w:rsidRPr="00444DEB">
        <w:rPr>
          <w:rFonts w:ascii="Times New Roman" w:hAnsi="Times New Roman" w:cs="Times New Roman"/>
          <w:spacing w:val="4"/>
          <w:sz w:val="24"/>
          <w:szCs w:val="24"/>
        </w:rPr>
        <w:softHyphen/>
      </w:r>
      <w:r w:rsidRPr="00444DEB">
        <w:rPr>
          <w:rFonts w:ascii="Times New Roman" w:hAnsi="Times New Roman" w:cs="Times New Roman"/>
          <w:spacing w:val="7"/>
          <w:sz w:val="24"/>
          <w:szCs w:val="24"/>
        </w:rPr>
        <w:t>ния, среду обитания; вести простейшие наблюдения за животны</w:t>
      </w:r>
      <w:r w:rsidRPr="00444DEB">
        <w:rPr>
          <w:rFonts w:ascii="Times New Roman" w:hAnsi="Times New Roman" w:cs="Times New Roman"/>
          <w:spacing w:val="7"/>
          <w:sz w:val="24"/>
          <w:szCs w:val="24"/>
        </w:rPr>
        <w:softHyphen/>
      </w:r>
      <w:r w:rsidRPr="00444DEB">
        <w:rPr>
          <w:rFonts w:ascii="Times New Roman" w:hAnsi="Times New Roman" w:cs="Times New Roman"/>
          <w:spacing w:val="5"/>
          <w:sz w:val="24"/>
          <w:szCs w:val="24"/>
        </w:rPr>
        <w:t>ми и растениями;</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z w:val="24"/>
          <w:szCs w:val="24"/>
        </w:rPr>
        <w:t xml:space="preserve">осуществлять поиск учебной информации </w:t>
      </w:r>
      <w:r w:rsidRPr="00444DEB">
        <w:rPr>
          <w:rFonts w:ascii="Times New Roman" w:hAnsi="Times New Roman" w:cs="Times New Roman"/>
          <w:sz w:val="24"/>
          <w:szCs w:val="24"/>
        </w:rPr>
        <w:t>из рассказа учи</w:t>
      </w:r>
      <w:r w:rsidRPr="00444DEB">
        <w:rPr>
          <w:rFonts w:ascii="Times New Roman" w:hAnsi="Times New Roman" w:cs="Times New Roman"/>
          <w:sz w:val="24"/>
          <w:szCs w:val="24"/>
        </w:rPr>
        <w:softHyphen/>
      </w:r>
      <w:r w:rsidRPr="00444DEB">
        <w:rPr>
          <w:rFonts w:ascii="Times New Roman" w:hAnsi="Times New Roman" w:cs="Times New Roman"/>
          <w:spacing w:val="8"/>
          <w:sz w:val="24"/>
          <w:szCs w:val="24"/>
        </w:rPr>
        <w:t xml:space="preserve">теля, рисунка, учебного текста, литературного произведения, </w:t>
      </w:r>
      <w:r w:rsidRPr="00444DEB">
        <w:rPr>
          <w:rFonts w:ascii="Times New Roman" w:hAnsi="Times New Roman" w:cs="Times New Roman"/>
          <w:spacing w:val="3"/>
          <w:sz w:val="24"/>
          <w:szCs w:val="24"/>
        </w:rPr>
        <w:t>модели и др.;</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z w:val="24"/>
          <w:szCs w:val="24"/>
        </w:rPr>
        <w:t>представлять результаты учебно-познавательной деятель</w:t>
      </w:r>
      <w:r w:rsidRPr="00444DEB">
        <w:rPr>
          <w:rFonts w:ascii="Times New Roman" w:hAnsi="Times New Roman" w:cs="Times New Roman"/>
          <w:i/>
          <w:iCs/>
          <w:sz w:val="24"/>
          <w:szCs w:val="24"/>
        </w:rPr>
        <w:softHyphen/>
      </w:r>
      <w:r w:rsidRPr="00444DEB">
        <w:rPr>
          <w:rFonts w:ascii="Times New Roman" w:hAnsi="Times New Roman" w:cs="Times New Roman"/>
          <w:i/>
          <w:iCs/>
          <w:spacing w:val="5"/>
          <w:sz w:val="24"/>
          <w:szCs w:val="24"/>
        </w:rPr>
        <w:t xml:space="preserve">ности </w:t>
      </w:r>
      <w:r w:rsidRPr="00444DEB">
        <w:rPr>
          <w:rFonts w:ascii="Times New Roman" w:hAnsi="Times New Roman" w:cs="Times New Roman"/>
          <w:spacing w:val="5"/>
          <w:sz w:val="24"/>
          <w:szCs w:val="24"/>
        </w:rPr>
        <w:t>в разных формах  (аргументированный ответ  на вопрос</w:t>
      </w:r>
      <w:proofErr w:type="gramStart"/>
      <w:r w:rsidRPr="00444DEB">
        <w:rPr>
          <w:rFonts w:ascii="Times New Roman" w:hAnsi="Times New Roman" w:cs="Times New Roman"/>
          <w:spacing w:val="5"/>
          <w:sz w:val="24"/>
          <w:szCs w:val="24"/>
        </w:rPr>
        <w:t>,</w:t>
      </w:r>
      <w:r w:rsidRPr="00444DEB">
        <w:rPr>
          <w:rFonts w:ascii="Times New Roman" w:hAnsi="Times New Roman" w:cs="Times New Roman"/>
          <w:spacing w:val="6"/>
          <w:sz w:val="24"/>
          <w:szCs w:val="24"/>
        </w:rPr>
        <w:t>р</w:t>
      </w:r>
      <w:proofErr w:type="gramEnd"/>
      <w:r w:rsidRPr="00444DEB">
        <w:rPr>
          <w:rFonts w:ascii="Times New Roman" w:hAnsi="Times New Roman" w:cs="Times New Roman"/>
          <w:spacing w:val="6"/>
          <w:sz w:val="24"/>
          <w:szCs w:val="24"/>
        </w:rPr>
        <w:t>исунок, условное обозначение, простая модель, описание изуча</w:t>
      </w:r>
      <w:r w:rsidRPr="00444DEB">
        <w:rPr>
          <w:rFonts w:ascii="Times New Roman" w:hAnsi="Times New Roman" w:cs="Times New Roman"/>
          <w:spacing w:val="6"/>
          <w:sz w:val="24"/>
          <w:szCs w:val="24"/>
        </w:rPr>
        <w:softHyphen/>
      </w:r>
      <w:r w:rsidRPr="00444DEB">
        <w:rPr>
          <w:rFonts w:ascii="Times New Roman" w:hAnsi="Times New Roman" w:cs="Times New Roman"/>
          <w:spacing w:val="5"/>
          <w:sz w:val="24"/>
          <w:szCs w:val="24"/>
        </w:rPr>
        <w:t>емого предмета по предложенному плану, в дидактической игре);</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6"/>
          <w:sz w:val="24"/>
          <w:szCs w:val="24"/>
        </w:rPr>
        <w:t xml:space="preserve">формулировать и обосновывать </w:t>
      </w:r>
      <w:r w:rsidRPr="00444DEB">
        <w:rPr>
          <w:rFonts w:ascii="Times New Roman" w:hAnsi="Times New Roman" w:cs="Times New Roman"/>
          <w:spacing w:val="6"/>
          <w:sz w:val="24"/>
          <w:szCs w:val="24"/>
        </w:rPr>
        <w:t>правила экологически гра</w:t>
      </w:r>
      <w:r w:rsidRPr="00444DEB">
        <w:rPr>
          <w:rFonts w:ascii="Times New Roman" w:hAnsi="Times New Roman" w:cs="Times New Roman"/>
          <w:spacing w:val="6"/>
          <w:sz w:val="24"/>
          <w:szCs w:val="24"/>
        </w:rPr>
        <w:softHyphen/>
      </w:r>
      <w:r w:rsidRPr="00444DEB">
        <w:rPr>
          <w:rFonts w:ascii="Times New Roman" w:hAnsi="Times New Roman" w:cs="Times New Roman"/>
          <w:spacing w:val="5"/>
          <w:sz w:val="24"/>
          <w:szCs w:val="24"/>
        </w:rPr>
        <w:t>мотного и безопасного поведения в природе и обществе;</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6"/>
          <w:sz w:val="24"/>
          <w:szCs w:val="24"/>
        </w:rPr>
        <w:t xml:space="preserve">создавать творческие работы </w:t>
      </w:r>
      <w:r w:rsidRPr="00444DEB">
        <w:rPr>
          <w:rFonts w:ascii="Times New Roman" w:hAnsi="Times New Roman" w:cs="Times New Roman"/>
          <w:spacing w:val="6"/>
          <w:sz w:val="24"/>
          <w:szCs w:val="24"/>
        </w:rPr>
        <w:t xml:space="preserve">на заданную тему (рисунки, </w:t>
      </w:r>
      <w:r w:rsidRPr="00444DEB">
        <w:rPr>
          <w:rFonts w:ascii="Times New Roman" w:hAnsi="Times New Roman" w:cs="Times New Roman"/>
          <w:spacing w:val="5"/>
          <w:sz w:val="24"/>
          <w:szCs w:val="24"/>
        </w:rPr>
        <w:t>аппликации, модели; подготавливать небольшие сообщения);</w:t>
      </w:r>
    </w:p>
    <w:p w:rsidR="00776ECA" w:rsidRPr="00444DEB" w:rsidRDefault="00776ECA" w:rsidP="00444DEB">
      <w:pPr>
        <w:widowControl w:val="0"/>
        <w:numPr>
          <w:ilvl w:val="0"/>
          <w:numId w:val="63"/>
        </w:numPr>
        <w:shd w:val="clear" w:color="auto" w:fill="FFFFFF"/>
        <w:tabs>
          <w:tab w:val="clear" w:pos="720"/>
          <w:tab w:val="num" w:pos="540"/>
          <w:tab w:val="left" w:pos="571"/>
        </w:tabs>
        <w:autoSpaceDE w:val="0"/>
        <w:autoSpaceDN w:val="0"/>
        <w:adjustRightInd w:val="0"/>
        <w:spacing w:before="38" w:after="0" w:line="240" w:lineRule="auto"/>
        <w:ind w:left="540" w:hanging="180"/>
        <w:jc w:val="both"/>
        <w:rPr>
          <w:rFonts w:ascii="Times New Roman" w:hAnsi="Times New Roman" w:cs="Times New Roman"/>
          <w:sz w:val="24"/>
          <w:szCs w:val="24"/>
        </w:rPr>
      </w:pPr>
      <w:proofErr w:type="gramStart"/>
      <w:r w:rsidRPr="00444DEB">
        <w:rPr>
          <w:rFonts w:ascii="Times New Roman" w:hAnsi="Times New Roman" w:cs="Times New Roman"/>
          <w:i/>
          <w:iCs/>
          <w:spacing w:val="3"/>
          <w:sz w:val="24"/>
          <w:szCs w:val="24"/>
        </w:rPr>
        <w:t xml:space="preserve">оценивать свою деятельность </w:t>
      </w:r>
      <w:r w:rsidRPr="00444DEB">
        <w:rPr>
          <w:rFonts w:ascii="Times New Roman" w:hAnsi="Times New Roman" w:cs="Times New Roman"/>
          <w:spacing w:val="3"/>
          <w:sz w:val="24"/>
          <w:szCs w:val="24"/>
        </w:rPr>
        <w:t>(успех, неуспех, ошибки, уме</w:t>
      </w:r>
      <w:r w:rsidRPr="00444DEB">
        <w:rPr>
          <w:rFonts w:ascii="Times New Roman" w:hAnsi="Times New Roman" w:cs="Times New Roman"/>
          <w:spacing w:val="3"/>
          <w:sz w:val="24"/>
          <w:szCs w:val="24"/>
        </w:rPr>
        <w:softHyphen/>
      </w:r>
      <w:r w:rsidRPr="00444DEB">
        <w:rPr>
          <w:rFonts w:ascii="Times New Roman" w:hAnsi="Times New Roman" w:cs="Times New Roman"/>
          <w:spacing w:val="8"/>
          <w:sz w:val="24"/>
          <w:szCs w:val="24"/>
        </w:rPr>
        <w:t>ние сотрудничать, принимать мнения и варианты решения одно</w:t>
      </w:r>
      <w:r w:rsidRPr="00444DEB">
        <w:rPr>
          <w:rFonts w:ascii="Times New Roman" w:hAnsi="Times New Roman" w:cs="Times New Roman"/>
          <w:spacing w:val="8"/>
          <w:sz w:val="24"/>
          <w:szCs w:val="24"/>
        </w:rPr>
        <w:softHyphen/>
        <w:t>классников), высказывать свои суждения, предположения, аргу</w:t>
      </w:r>
      <w:r w:rsidRPr="00444DEB">
        <w:rPr>
          <w:rFonts w:ascii="Times New Roman" w:hAnsi="Times New Roman" w:cs="Times New Roman"/>
          <w:spacing w:val="8"/>
          <w:sz w:val="24"/>
          <w:szCs w:val="24"/>
        </w:rPr>
        <w:softHyphen/>
      </w:r>
      <w:r w:rsidRPr="00444DEB">
        <w:rPr>
          <w:rFonts w:ascii="Times New Roman" w:hAnsi="Times New Roman" w:cs="Times New Roman"/>
          <w:spacing w:val="-4"/>
          <w:sz w:val="24"/>
          <w:szCs w:val="24"/>
        </w:rPr>
        <w:t>менты;</w:t>
      </w:r>
      <w:proofErr w:type="gramEnd"/>
    </w:p>
    <w:p w:rsidR="00776ECA" w:rsidRPr="00444DEB" w:rsidRDefault="00776ECA" w:rsidP="00444DEB">
      <w:pPr>
        <w:shd w:val="clear" w:color="auto" w:fill="FFFFFF"/>
        <w:spacing w:before="163" w:line="240" w:lineRule="auto"/>
        <w:ind w:left="5"/>
        <w:jc w:val="both"/>
        <w:rPr>
          <w:rFonts w:ascii="Times New Roman" w:hAnsi="Times New Roman" w:cs="Times New Roman"/>
          <w:sz w:val="24"/>
          <w:szCs w:val="24"/>
        </w:rPr>
      </w:pPr>
      <w:r w:rsidRPr="00444DEB">
        <w:rPr>
          <w:rFonts w:ascii="Times New Roman" w:hAnsi="Times New Roman" w:cs="Times New Roman"/>
          <w:bCs/>
          <w:spacing w:val="3"/>
          <w:sz w:val="24"/>
          <w:szCs w:val="24"/>
        </w:rPr>
        <w:t xml:space="preserve">использовать приобретенные знания и уменияв практической деятельности и повседневной жизни </w:t>
      </w:r>
      <w:proofErr w:type="gramStart"/>
      <w:r w:rsidRPr="00444DEB">
        <w:rPr>
          <w:rFonts w:ascii="Times New Roman" w:hAnsi="Times New Roman" w:cs="Times New Roman"/>
          <w:bCs/>
          <w:spacing w:val="3"/>
          <w:sz w:val="24"/>
          <w:szCs w:val="24"/>
        </w:rPr>
        <w:t>для</w:t>
      </w:r>
      <w:proofErr w:type="gramEnd"/>
      <w:r w:rsidRPr="00444DEB">
        <w:rPr>
          <w:rFonts w:ascii="Times New Roman" w:hAnsi="Times New Roman" w:cs="Times New Roman"/>
          <w:bCs/>
          <w:spacing w:val="3"/>
          <w:sz w:val="24"/>
          <w:szCs w:val="24"/>
        </w:rPr>
        <w:t>:</w:t>
      </w:r>
    </w:p>
    <w:p w:rsidR="00776ECA" w:rsidRPr="00444DEB" w:rsidRDefault="00776ECA" w:rsidP="00444DEB">
      <w:pPr>
        <w:widowControl w:val="0"/>
        <w:numPr>
          <w:ilvl w:val="0"/>
          <w:numId w:val="64"/>
        </w:numPr>
        <w:shd w:val="clear" w:color="auto" w:fill="FFFFFF"/>
        <w:tabs>
          <w:tab w:val="left" w:pos="547"/>
        </w:tabs>
        <w:autoSpaceDE w:val="0"/>
        <w:autoSpaceDN w:val="0"/>
        <w:adjustRightInd w:val="0"/>
        <w:spacing w:before="58" w:after="0" w:line="240" w:lineRule="auto"/>
        <w:jc w:val="both"/>
        <w:rPr>
          <w:rFonts w:ascii="Times New Roman" w:hAnsi="Times New Roman" w:cs="Times New Roman"/>
          <w:sz w:val="24"/>
          <w:szCs w:val="24"/>
        </w:rPr>
      </w:pPr>
      <w:r w:rsidRPr="00444DEB">
        <w:rPr>
          <w:rFonts w:ascii="Times New Roman" w:hAnsi="Times New Roman" w:cs="Times New Roman"/>
          <w:i/>
          <w:iCs/>
          <w:spacing w:val="6"/>
          <w:sz w:val="24"/>
          <w:szCs w:val="24"/>
        </w:rPr>
        <w:t xml:space="preserve">определения </w:t>
      </w:r>
      <w:r w:rsidRPr="00444DEB">
        <w:rPr>
          <w:rFonts w:ascii="Times New Roman" w:hAnsi="Times New Roman" w:cs="Times New Roman"/>
          <w:spacing w:val="6"/>
          <w:sz w:val="24"/>
          <w:szCs w:val="24"/>
        </w:rPr>
        <w:t xml:space="preserve">наиболее распространённых в своей местности </w:t>
      </w:r>
      <w:r w:rsidRPr="00444DEB">
        <w:rPr>
          <w:rFonts w:ascii="Times New Roman" w:hAnsi="Times New Roman" w:cs="Times New Roman"/>
          <w:spacing w:val="5"/>
          <w:sz w:val="24"/>
          <w:szCs w:val="24"/>
        </w:rPr>
        <w:t>ядовитых растений, грибов и опасных животных;</w:t>
      </w:r>
    </w:p>
    <w:p w:rsidR="00776ECA" w:rsidRPr="00444DEB" w:rsidRDefault="00776ECA" w:rsidP="00444DEB">
      <w:pPr>
        <w:widowControl w:val="0"/>
        <w:numPr>
          <w:ilvl w:val="0"/>
          <w:numId w:val="64"/>
        </w:numPr>
        <w:shd w:val="clear" w:color="auto" w:fill="FFFFFF"/>
        <w:tabs>
          <w:tab w:val="left" w:pos="547"/>
        </w:tabs>
        <w:autoSpaceDE w:val="0"/>
        <w:autoSpaceDN w:val="0"/>
        <w:adjustRightInd w:val="0"/>
        <w:spacing w:before="58" w:after="0" w:line="240" w:lineRule="auto"/>
        <w:jc w:val="both"/>
        <w:rPr>
          <w:rFonts w:ascii="Times New Roman" w:hAnsi="Times New Roman" w:cs="Times New Roman"/>
          <w:sz w:val="24"/>
          <w:szCs w:val="24"/>
        </w:rPr>
      </w:pPr>
      <w:r w:rsidRPr="00444DEB">
        <w:rPr>
          <w:rFonts w:ascii="Times New Roman" w:hAnsi="Times New Roman" w:cs="Times New Roman"/>
          <w:i/>
          <w:iCs/>
          <w:spacing w:val="-2"/>
          <w:sz w:val="24"/>
          <w:szCs w:val="24"/>
        </w:rPr>
        <w:t xml:space="preserve">обеспечения безопасности </w:t>
      </w:r>
      <w:r w:rsidRPr="00444DEB">
        <w:rPr>
          <w:rFonts w:ascii="Times New Roman" w:hAnsi="Times New Roman" w:cs="Times New Roman"/>
          <w:spacing w:val="-2"/>
          <w:sz w:val="24"/>
          <w:szCs w:val="24"/>
        </w:rPr>
        <w:t>своей жизни;</w:t>
      </w:r>
    </w:p>
    <w:p w:rsidR="00776ECA" w:rsidRPr="00444DEB" w:rsidRDefault="00776ECA" w:rsidP="00444DEB">
      <w:pPr>
        <w:widowControl w:val="0"/>
        <w:numPr>
          <w:ilvl w:val="0"/>
          <w:numId w:val="64"/>
        </w:numPr>
        <w:shd w:val="clear" w:color="auto" w:fill="FFFFFF"/>
        <w:tabs>
          <w:tab w:val="clear" w:pos="720"/>
          <w:tab w:val="num" w:pos="540"/>
        </w:tabs>
        <w:autoSpaceDE w:val="0"/>
        <w:autoSpaceDN w:val="0"/>
        <w:adjustRightInd w:val="0"/>
        <w:spacing w:before="5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8"/>
          <w:sz w:val="24"/>
          <w:szCs w:val="24"/>
        </w:rPr>
        <w:t xml:space="preserve">ухода </w:t>
      </w:r>
      <w:r w:rsidRPr="00444DEB">
        <w:rPr>
          <w:rFonts w:ascii="Times New Roman" w:hAnsi="Times New Roman" w:cs="Times New Roman"/>
          <w:spacing w:val="8"/>
          <w:sz w:val="24"/>
          <w:szCs w:val="24"/>
        </w:rPr>
        <w:t>за комнатными растениями и растениями пришколь</w:t>
      </w:r>
      <w:r w:rsidRPr="00444DEB">
        <w:rPr>
          <w:rFonts w:ascii="Times New Roman" w:hAnsi="Times New Roman" w:cs="Times New Roman"/>
          <w:spacing w:val="8"/>
          <w:sz w:val="24"/>
          <w:szCs w:val="24"/>
        </w:rPr>
        <w:softHyphen/>
      </w:r>
      <w:r w:rsidRPr="00444DEB">
        <w:rPr>
          <w:rFonts w:ascii="Times New Roman" w:hAnsi="Times New Roman" w:cs="Times New Roman"/>
          <w:spacing w:val="4"/>
          <w:sz w:val="24"/>
          <w:szCs w:val="24"/>
        </w:rPr>
        <w:t>ного участка, домашними животными, животными живого уголка;</w:t>
      </w:r>
    </w:p>
    <w:p w:rsidR="00776ECA" w:rsidRPr="00444DEB" w:rsidRDefault="00776ECA" w:rsidP="00444DEB">
      <w:pPr>
        <w:widowControl w:val="0"/>
        <w:numPr>
          <w:ilvl w:val="0"/>
          <w:numId w:val="64"/>
        </w:numPr>
        <w:shd w:val="clear" w:color="auto" w:fill="FFFFFF"/>
        <w:tabs>
          <w:tab w:val="clear" w:pos="720"/>
          <w:tab w:val="num" w:pos="540"/>
        </w:tabs>
        <w:autoSpaceDE w:val="0"/>
        <w:autoSpaceDN w:val="0"/>
        <w:adjustRightInd w:val="0"/>
        <w:spacing w:before="5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3"/>
          <w:sz w:val="24"/>
          <w:szCs w:val="24"/>
        </w:rPr>
        <w:t xml:space="preserve">проведения наблюдений </w:t>
      </w:r>
      <w:r w:rsidRPr="00444DEB">
        <w:rPr>
          <w:rFonts w:ascii="Times New Roman" w:hAnsi="Times New Roman" w:cs="Times New Roman"/>
          <w:spacing w:val="3"/>
          <w:sz w:val="24"/>
          <w:szCs w:val="24"/>
        </w:rPr>
        <w:t>объектов живой природы, за деятель</w:t>
      </w:r>
      <w:r w:rsidRPr="00444DEB">
        <w:rPr>
          <w:rFonts w:ascii="Times New Roman" w:hAnsi="Times New Roman" w:cs="Times New Roman"/>
          <w:spacing w:val="3"/>
          <w:sz w:val="24"/>
          <w:szCs w:val="24"/>
        </w:rPr>
        <w:softHyphen/>
        <w:t>ностью людей с целью оценки их положительного и отрицательно</w:t>
      </w:r>
      <w:r w:rsidRPr="00444DEB">
        <w:rPr>
          <w:rFonts w:ascii="Times New Roman" w:hAnsi="Times New Roman" w:cs="Times New Roman"/>
          <w:spacing w:val="3"/>
          <w:sz w:val="24"/>
          <w:szCs w:val="24"/>
        </w:rPr>
        <w:softHyphen/>
      </w:r>
      <w:r w:rsidRPr="00444DEB">
        <w:rPr>
          <w:rFonts w:ascii="Times New Roman" w:hAnsi="Times New Roman" w:cs="Times New Roman"/>
          <w:spacing w:val="4"/>
          <w:sz w:val="24"/>
          <w:szCs w:val="24"/>
        </w:rPr>
        <w:t>го воздействия на природу;</w:t>
      </w:r>
    </w:p>
    <w:p w:rsidR="00776ECA" w:rsidRPr="00444DEB" w:rsidRDefault="00776ECA" w:rsidP="00444DEB">
      <w:pPr>
        <w:widowControl w:val="0"/>
        <w:numPr>
          <w:ilvl w:val="0"/>
          <w:numId w:val="64"/>
        </w:numPr>
        <w:shd w:val="clear" w:color="auto" w:fill="FFFFFF"/>
        <w:tabs>
          <w:tab w:val="clear" w:pos="720"/>
          <w:tab w:val="num" w:pos="540"/>
        </w:tabs>
        <w:autoSpaceDE w:val="0"/>
        <w:autoSpaceDN w:val="0"/>
        <w:adjustRightInd w:val="0"/>
        <w:spacing w:before="58" w:after="0" w:line="240" w:lineRule="auto"/>
        <w:ind w:left="540" w:hanging="180"/>
        <w:jc w:val="both"/>
        <w:rPr>
          <w:rFonts w:ascii="Times New Roman" w:hAnsi="Times New Roman" w:cs="Times New Roman"/>
          <w:sz w:val="24"/>
          <w:szCs w:val="24"/>
        </w:rPr>
      </w:pPr>
      <w:r w:rsidRPr="00444DEB">
        <w:rPr>
          <w:rFonts w:ascii="Times New Roman" w:hAnsi="Times New Roman" w:cs="Times New Roman"/>
          <w:i/>
          <w:iCs/>
          <w:spacing w:val="9"/>
          <w:sz w:val="24"/>
          <w:szCs w:val="24"/>
        </w:rPr>
        <w:t xml:space="preserve">выполнения правил </w:t>
      </w:r>
      <w:r w:rsidRPr="00444DEB">
        <w:rPr>
          <w:rFonts w:ascii="Times New Roman" w:hAnsi="Times New Roman" w:cs="Times New Roman"/>
          <w:spacing w:val="9"/>
          <w:sz w:val="24"/>
          <w:szCs w:val="24"/>
        </w:rPr>
        <w:t>безопасного и экологически грамотно</w:t>
      </w:r>
      <w:r w:rsidRPr="00444DEB">
        <w:rPr>
          <w:rFonts w:ascii="Times New Roman" w:hAnsi="Times New Roman" w:cs="Times New Roman"/>
          <w:spacing w:val="9"/>
          <w:sz w:val="24"/>
          <w:szCs w:val="24"/>
        </w:rPr>
        <w:softHyphen/>
      </w:r>
      <w:r w:rsidRPr="00444DEB">
        <w:rPr>
          <w:rFonts w:ascii="Times New Roman" w:hAnsi="Times New Roman" w:cs="Times New Roman"/>
          <w:spacing w:val="6"/>
          <w:sz w:val="24"/>
          <w:szCs w:val="24"/>
        </w:rPr>
        <w:t xml:space="preserve">го поведения в природе и обществе, укрепления своего здоровья, </w:t>
      </w:r>
      <w:r w:rsidRPr="00444DEB">
        <w:rPr>
          <w:rFonts w:ascii="Times New Roman" w:hAnsi="Times New Roman" w:cs="Times New Roman"/>
          <w:spacing w:val="3"/>
          <w:sz w:val="24"/>
          <w:szCs w:val="24"/>
        </w:rPr>
        <w:t>охраны природы.</w:t>
      </w:r>
    </w:p>
    <w:p w:rsidR="00275FCF" w:rsidRPr="00444DEB" w:rsidRDefault="00275FCF" w:rsidP="00444DEB">
      <w:pPr>
        <w:shd w:val="clear" w:color="auto" w:fill="FFFFFF"/>
        <w:spacing w:line="240" w:lineRule="auto"/>
        <w:rPr>
          <w:rFonts w:ascii="Times New Roman" w:hAnsi="Times New Roman" w:cs="Times New Roman"/>
          <w:b/>
          <w:bCs/>
          <w:spacing w:val="-3"/>
          <w:sz w:val="24"/>
          <w:szCs w:val="24"/>
        </w:rPr>
      </w:pPr>
      <w:r w:rsidRPr="00444DEB">
        <w:rPr>
          <w:rFonts w:ascii="Times New Roman" w:hAnsi="Times New Roman" w:cs="Times New Roman"/>
          <w:b/>
          <w:bCs/>
          <w:spacing w:val="-3"/>
          <w:sz w:val="24"/>
          <w:szCs w:val="24"/>
        </w:rPr>
        <w:t>2 класс</w:t>
      </w:r>
    </w:p>
    <w:tbl>
      <w:tblPr>
        <w:tblStyle w:val="afe"/>
        <w:tblW w:w="9828" w:type="dxa"/>
        <w:tblLook w:val="01E0"/>
      </w:tblPr>
      <w:tblGrid>
        <w:gridCol w:w="828"/>
        <w:gridCol w:w="6363"/>
        <w:gridCol w:w="2637"/>
      </w:tblGrid>
      <w:tr w:rsidR="00275FCF" w:rsidRPr="00444DEB" w:rsidTr="001916EE">
        <w:tc>
          <w:tcPr>
            <w:tcW w:w="828" w:type="dxa"/>
          </w:tcPr>
          <w:p w:rsidR="00275FCF" w:rsidRPr="00444DEB" w:rsidRDefault="00275FCF" w:rsidP="00444DEB">
            <w:pPr>
              <w:rPr>
                <w:sz w:val="24"/>
                <w:szCs w:val="24"/>
              </w:rPr>
            </w:pPr>
            <w:r w:rsidRPr="00444DEB">
              <w:rPr>
                <w:sz w:val="24"/>
                <w:szCs w:val="24"/>
              </w:rPr>
              <w:lastRenderedPageBreak/>
              <w:t>№ п\</w:t>
            </w:r>
            <w:proofErr w:type="gramStart"/>
            <w:r w:rsidRPr="00444DEB">
              <w:rPr>
                <w:sz w:val="24"/>
                <w:szCs w:val="24"/>
              </w:rPr>
              <w:t>п</w:t>
            </w:r>
            <w:proofErr w:type="gramEnd"/>
          </w:p>
        </w:tc>
        <w:tc>
          <w:tcPr>
            <w:tcW w:w="6363" w:type="dxa"/>
          </w:tcPr>
          <w:p w:rsidR="00275FCF" w:rsidRPr="00444DEB" w:rsidRDefault="00275FCF" w:rsidP="00444DEB">
            <w:pPr>
              <w:rPr>
                <w:sz w:val="24"/>
                <w:szCs w:val="24"/>
              </w:rPr>
            </w:pPr>
            <w:r w:rsidRPr="00444DEB">
              <w:rPr>
                <w:sz w:val="24"/>
                <w:szCs w:val="24"/>
              </w:rPr>
              <w:t>Модуль (глава)</w:t>
            </w:r>
          </w:p>
        </w:tc>
        <w:tc>
          <w:tcPr>
            <w:tcW w:w="2637" w:type="dxa"/>
          </w:tcPr>
          <w:p w:rsidR="00275FCF" w:rsidRPr="00444DEB" w:rsidRDefault="00275FCF" w:rsidP="00444DEB">
            <w:pPr>
              <w:rPr>
                <w:sz w:val="24"/>
                <w:szCs w:val="24"/>
              </w:rPr>
            </w:pPr>
            <w:r w:rsidRPr="00444DEB">
              <w:rPr>
                <w:sz w:val="24"/>
                <w:szCs w:val="24"/>
              </w:rPr>
              <w:t>Примерное количество часов</w:t>
            </w:r>
          </w:p>
        </w:tc>
      </w:tr>
      <w:tr w:rsidR="00275FCF" w:rsidRPr="00444DEB" w:rsidTr="001916EE">
        <w:trPr>
          <w:trHeight w:val="412"/>
        </w:trPr>
        <w:tc>
          <w:tcPr>
            <w:tcW w:w="828" w:type="dxa"/>
            <w:vAlign w:val="center"/>
          </w:tcPr>
          <w:p w:rsidR="00275FCF" w:rsidRPr="00444DEB" w:rsidRDefault="00275FCF" w:rsidP="00444DEB">
            <w:pPr>
              <w:rPr>
                <w:sz w:val="24"/>
                <w:szCs w:val="24"/>
              </w:rPr>
            </w:pPr>
            <w:r w:rsidRPr="00444DEB">
              <w:rPr>
                <w:sz w:val="24"/>
                <w:szCs w:val="24"/>
              </w:rPr>
              <w:t>1</w:t>
            </w:r>
          </w:p>
        </w:tc>
        <w:tc>
          <w:tcPr>
            <w:tcW w:w="6363" w:type="dxa"/>
            <w:vAlign w:val="center"/>
          </w:tcPr>
          <w:p w:rsidR="00275FCF" w:rsidRPr="00444DEB" w:rsidRDefault="001916EE" w:rsidP="00444DEB">
            <w:pPr>
              <w:rPr>
                <w:sz w:val="24"/>
                <w:szCs w:val="24"/>
              </w:rPr>
            </w:pPr>
            <w:r w:rsidRPr="00444DEB">
              <w:rPr>
                <w:sz w:val="24"/>
                <w:szCs w:val="24"/>
              </w:rPr>
              <w:t>Человек и природа</w:t>
            </w:r>
          </w:p>
        </w:tc>
        <w:tc>
          <w:tcPr>
            <w:tcW w:w="2637" w:type="dxa"/>
            <w:vAlign w:val="center"/>
          </w:tcPr>
          <w:p w:rsidR="00275FCF" w:rsidRPr="00444DEB" w:rsidRDefault="001916EE" w:rsidP="00444DEB">
            <w:pPr>
              <w:rPr>
                <w:sz w:val="24"/>
                <w:szCs w:val="24"/>
              </w:rPr>
            </w:pPr>
            <w:r w:rsidRPr="00444DEB">
              <w:rPr>
                <w:sz w:val="24"/>
                <w:szCs w:val="24"/>
              </w:rPr>
              <w:t>12</w:t>
            </w:r>
          </w:p>
        </w:tc>
      </w:tr>
      <w:tr w:rsidR="00275FCF" w:rsidRPr="00444DEB" w:rsidTr="001916EE">
        <w:trPr>
          <w:trHeight w:val="365"/>
        </w:trPr>
        <w:tc>
          <w:tcPr>
            <w:tcW w:w="828" w:type="dxa"/>
            <w:vAlign w:val="center"/>
          </w:tcPr>
          <w:p w:rsidR="00275FCF" w:rsidRPr="00444DEB" w:rsidRDefault="00275FCF" w:rsidP="00444DEB">
            <w:pPr>
              <w:rPr>
                <w:sz w:val="24"/>
                <w:szCs w:val="24"/>
              </w:rPr>
            </w:pPr>
            <w:r w:rsidRPr="00444DEB">
              <w:rPr>
                <w:sz w:val="24"/>
                <w:szCs w:val="24"/>
              </w:rPr>
              <w:t>2</w:t>
            </w:r>
          </w:p>
        </w:tc>
        <w:tc>
          <w:tcPr>
            <w:tcW w:w="6363" w:type="dxa"/>
            <w:vAlign w:val="center"/>
          </w:tcPr>
          <w:p w:rsidR="00275FCF" w:rsidRPr="00444DEB" w:rsidRDefault="001916EE" w:rsidP="00444DEB">
            <w:pPr>
              <w:rPr>
                <w:sz w:val="24"/>
                <w:szCs w:val="24"/>
              </w:rPr>
            </w:pPr>
            <w:r w:rsidRPr="00444DEB">
              <w:rPr>
                <w:sz w:val="24"/>
                <w:szCs w:val="24"/>
              </w:rPr>
              <w:t>Человек и общество</w:t>
            </w:r>
          </w:p>
        </w:tc>
        <w:tc>
          <w:tcPr>
            <w:tcW w:w="2637" w:type="dxa"/>
            <w:vAlign w:val="center"/>
          </w:tcPr>
          <w:p w:rsidR="00275FCF" w:rsidRPr="00444DEB" w:rsidRDefault="001916EE" w:rsidP="00444DEB">
            <w:pPr>
              <w:rPr>
                <w:sz w:val="24"/>
                <w:szCs w:val="24"/>
              </w:rPr>
            </w:pPr>
            <w:r w:rsidRPr="00444DEB">
              <w:rPr>
                <w:sz w:val="24"/>
                <w:szCs w:val="24"/>
              </w:rPr>
              <w:t>14</w:t>
            </w:r>
          </w:p>
        </w:tc>
      </w:tr>
      <w:tr w:rsidR="00275FCF" w:rsidRPr="00444DEB" w:rsidTr="001916EE">
        <w:trPr>
          <w:trHeight w:val="347"/>
        </w:trPr>
        <w:tc>
          <w:tcPr>
            <w:tcW w:w="828" w:type="dxa"/>
            <w:vAlign w:val="center"/>
          </w:tcPr>
          <w:p w:rsidR="00275FCF" w:rsidRPr="00444DEB" w:rsidRDefault="00275FCF" w:rsidP="00444DEB">
            <w:pPr>
              <w:rPr>
                <w:sz w:val="24"/>
                <w:szCs w:val="24"/>
              </w:rPr>
            </w:pPr>
            <w:r w:rsidRPr="00444DEB">
              <w:rPr>
                <w:sz w:val="24"/>
                <w:szCs w:val="24"/>
              </w:rPr>
              <w:t>3</w:t>
            </w:r>
          </w:p>
        </w:tc>
        <w:tc>
          <w:tcPr>
            <w:tcW w:w="6363" w:type="dxa"/>
            <w:vAlign w:val="center"/>
          </w:tcPr>
          <w:p w:rsidR="00275FCF" w:rsidRPr="00444DEB" w:rsidRDefault="001916EE" w:rsidP="00444DEB">
            <w:pPr>
              <w:rPr>
                <w:sz w:val="24"/>
                <w:szCs w:val="24"/>
              </w:rPr>
            </w:pPr>
            <w:r w:rsidRPr="00444DEB">
              <w:rPr>
                <w:sz w:val="24"/>
                <w:szCs w:val="24"/>
              </w:rPr>
              <w:t>Природа вокруг тебя</w:t>
            </w:r>
          </w:p>
        </w:tc>
        <w:tc>
          <w:tcPr>
            <w:tcW w:w="2637" w:type="dxa"/>
            <w:vAlign w:val="center"/>
          </w:tcPr>
          <w:p w:rsidR="00275FCF" w:rsidRPr="00444DEB" w:rsidRDefault="001916EE" w:rsidP="00444DEB">
            <w:pPr>
              <w:ind w:right="432"/>
              <w:rPr>
                <w:sz w:val="24"/>
                <w:szCs w:val="24"/>
              </w:rPr>
            </w:pPr>
            <w:r w:rsidRPr="00444DEB">
              <w:rPr>
                <w:sz w:val="24"/>
                <w:szCs w:val="24"/>
              </w:rPr>
              <w:t>23</w:t>
            </w:r>
          </w:p>
        </w:tc>
      </w:tr>
      <w:tr w:rsidR="00275FCF" w:rsidRPr="00444DEB" w:rsidTr="001916EE">
        <w:tc>
          <w:tcPr>
            <w:tcW w:w="828" w:type="dxa"/>
            <w:vAlign w:val="center"/>
          </w:tcPr>
          <w:p w:rsidR="00275FCF" w:rsidRPr="00444DEB" w:rsidRDefault="00275FCF" w:rsidP="00444DEB">
            <w:pPr>
              <w:rPr>
                <w:sz w:val="24"/>
                <w:szCs w:val="24"/>
              </w:rPr>
            </w:pPr>
            <w:r w:rsidRPr="00444DEB">
              <w:rPr>
                <w:sz w:val="24"/>
                <w:szCs w:val="24"/>
              </w:rPr>
              <w:t>4</w:t>
            </w:r>
          </w:p>
        </w:tc>
        <w:tc>
          <w:tcPr>
            <w:tcW w:w="6363" w:type="dxa"/>
            <w:vAlign w:val="center"/>
          </w:tcPr>
          <w:p w:rsidR="00275FCF" w:rsidRPr="00444DEB" w:rsidRDefault="001916EE" w:rsidP="00444DEB">
            <w:pPr>
              <w:shd w:val="clear" w:color="auto" w:fill="FFFFFF"/>
              <w:spacing w:before="101"/>
              <w:rPr>
                <w:sz w:val="24"/>
                <w:szCs w:val="24"/>
              </w:rPr>
            </w:pPr>
            <w:r w:rsidRPr="00444DEB">
              <w:rPr>
                <w:sz w:val="24"/>
                <w:szCs w:val="24"/>
              </w:rPr>
              <w:t>Твоя Родина</w:t>
            </w:r>
          </w:p>
        </w:tc>
        <w:tc>
          <w:tcPr>
            <w:tcW w:w="2637" w:type="dxa"/>
            <w:vAlign w:val="center"/>
          </w:tcPr>
          <w:p w:rsidR="00275FCF" w:rsidRPr="00444DEB" w:rsidRDefault="001916EE" w:rsidP="00444DEB">
            <w:pPr>
              <w:rPr>
                <w:sz w:val="24"/>
                <w:szCs w:val="24"/>
              </w:rPr>
            </w:pPr>
            <w:r w:rsidRPr="00444DEB">
              <w:rPr>
                <w:sz w:val="24"/>
                <w:szCs w:val="24"/>
              </w:rPr>
              <w:t>19</w:t>
            </w:r>
          </w:p>
        </w:tc>
      </w:tr>
    </w:tbl>
    <w:p w:rsidR="00275FCF" w:rsidRPr="00444DEB" w:rsidRDefault="00275FCF" w:rsidP="00444DEB">
      <w:pPr>
        <w:shd w:val="clear" w:color="auto" w:fill="FFFFFF"/>
        <w:spacing w:line="240" w:lineRule="auto"/>
        <w:rPr>
          <w:rFonts w:ascii="Times New Roman" w:hAnsi="Times New Roman" w:cs="Times New Roman"/>
          <w:b/>
          <w:bCs/>
          <w:spacing w:val="-3"/>
          <w:sz w:val="24"/>
          <w:szCs w:val="24"/>
        </w:rPr>
      </w:pPr>
    </w:p>
    <w:p w:rsidR="007A66E8" w:rsidRPr="00444DEB" w:rsidRDefault="007A66E8"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Тематическое планирование (Приложение № 15)</w:t>
      </w:r>
    </w:p>
    <w:p w:rsidR="004B7089" w:rsidRPr="00444DEB" w:rsidRDefault="004B7089"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3 класс</w:t>
      </w:r>
    </w:p>
    <w:tbl>
      <w:tblPr>
        <w:tblStyle w:val="afe"/>
        <w:tblW w:w="9828" w:type="dxa"/>
        <w:tblLook w:val="01E0"/>
      </w:tblPr>
      <w:tblGrid>
        <w:gridCol w:w="828"/>
        <w:gridCol w:w="6363"/>
        <w:gridCol w:w="2637"/>
      </w:tblGrid>
      <w:tr w:rsidR="004B7089" w:rsidRPr="00444DEB" w:rsidTr="00E22C59">
        <w:tc>
          <w:tcPr>
            <w:tcW w:w="828" w:type="dxa"/>
          </w:tcPr>
          <w:p w:rsidR="004B7089" w:rsidRPr="00444DEB" w:rsidRDefault="004B7089" w:rsidP="00444DEB">
            <w:pPr>
              <w:rPr>
                <w:sz w:val="24"/>
                <w:szCs w:val="24"/>
              </w:rPr>
            </w:pPr>
            <w:r w:rsidRPr="00444DEB">
              <w:rPr>
                <w:sz w:val="24"/>
                <w:szCs w:val="24"/>
              </w:rPr>
              <w:t>№ п\</w:t>
            </w:r>
            <w:proofErr w:type="gramStart"/>
            <w:r w:rsidRPr="00444DEB">
              <w:rPr>
                <w:sz w:val="24"/>
                <w:szCs w:val="24"/>
              </w:rPr>
              <w:t>п</w:t>
            </w:r>
            <w:proofErr w:type="gramEnd"/>
          </w:p>
        </w:tc>
        <w:tc>
          <w:tcPr>
            <w:tcW w:w="6363" w:type="dxa"/>
          </w:tcPr>
          <w:p w:rsidR="004B7089" w:rsidRPr="00444DEB" w:rsidRDefault="004B7089" w:rsidP="00444DEB">
            <w:pPr>
              <w:rPr>
                <w:sz w:val="24"/>
                <w:szCs w:val="24"/>
              </w:rPr>
            </w:pPr>
            <w:r w:rsidRPr="00444DEB">
              <w:rPr>
                <w:sz w:val="24"/>
                <w:szCs w:val="24"/>
              </w:rPr>
              <w:t>Модуль (глава)</w:t>
            </w:r>
          </w:p>
        </w:tc>
        <w:tc>
          <w:tcPr>
            <w:tcW w:w="2637" w:type="dxa"/>
          </w:tcPr>
          <w:p w:rsidR="004B7089" w:rsidRPr="00444DEB" w:rsidRDefault="004B7089" w:rsidP="00444DEB">
            <w:pPr>
              <w:rPr>
                <w:sz w:val="24"/>
                <w:szCs w:val="24"/>
              </w:rPr>
            </w:pPr>
            <w:r w:rsidRPr="00444DEB">
              <w:rPr>
                <w:sz w:val="24"/>
                <w:szCs w:val="24"/>
              </w:rPr>
              <w:t>Примерное количество часов</w:t>
            </w:r>
          </w:p>
        </w:tc>
      </w:tr>
      <w:tr w:rsidR="004B7089" w:rsidRPr="00444DEB" w:rsidTr="00E22C59">
        <w:trPr>
          <w:trHeight w:val="412"/>
        </w:trPr>
        <w:tc>
          <w:tcPr>
            <w:tcW w:w="828" w:type="dxa"/>
            <w:vAlign w:val="center"/>
          </w:tcPr>
          <w:p w:rsidR="004B7089" w:rsidRPr="00444DEB" w:rsidRDefault="004B7089" w:rsidP="00444DEB">
            <w:pPr>
              <w:rPr>
                <w:sz w:val="24"/>
                <w:szCs w:val="24"/>
              </w:rPr>
            </w:pPr>
            <w:r w:rsidRPr="00444DEB">
              <w:rPr>
                <w:sz w:val="24"/>
                <w:szCs w:val="24"/>
              </w:rPr>
              <w:t>1</w:t>
            </w:r>
          </w:p>
        </w:tc>
        <w:tc>
          <w:tcPr>
            <w:tcW w:w="6363" w:type="dxa"/>
            <w:vAlign w:val="center"/>
          </w:tcPr>
          <w:p w:rsidR="004B7089" w:rsidRPr="00444DEB" w:rsidRDefault="004B7089" w:rsidP="00444DEB">
            <w:pPr>
              <w:autoSpaceDE w:val="0"/>
              <w:autoSpaceDN w:val="0"/>
              <w:adjustRightInd w:val="0"/>
              <w:rPr>
                <w:bCs/>
                <w:sz w:val="24"/>
                <w:szCs w:val="24"/>
              </w:rPr>
            </w:pPr>
            <w:r w:rsidRPr="00444DEB">
              <w:rPr>
                <w:bCs/>
                <w:sz w:val="24"/>
                <w:szCs w:val="24"/>
              </w:rPr>
              <w:t>Изменения в природе и жизни человека</w:t>
            </w:r>
          </w:p>
          <w:p w:rsidR="004B7089" w:rsidRPr="00444DEB" w:rsidRDefault="004B7089" w:rsidP="00444DEB">
            <w:pPr>
              <w:rPr>
                <w:sz w:val="24"/>
                <w:szCs w:val="24"/>
              </w:rPr>
            </w:pPr>
          </w:p>
        </w:tc>
        <w:tc>
          <w:tcPr>
            <w:tcW w:w="2637" w:type="dxa"/>
            <w:vAlign w:val="center"/>
          </w:tcPr>
          <w:p w:rsidR="004B7089" w:rsidRPr="00444DEB" w:rsidRDefault="004B7089" w:rsidP="00444DEB">
            <w:pPr>
              <w:rPr>
                <w:sz w:val="24"/>
                <w:szCs w:val="24"/>
              </w:rPr>
            </w:pPr>
            <w:r w:rsidRPr="00444DEB">
              <w:rPr>
                <w:sz w:val="24"/>
                <w:szCs w:val="24"/>
              </w:rPr>
              <w:t>8 часов</w:t>
            </w:r>
          </w:p>
        </w:tc>
      </w:tr>
      <w:tr w:rsidR="004B7089" w:rsidRPr="00444DEB" w:rsidTr="00E22C59">
        <w:trPr>
          <w:trHeight w:val="365"/>
        </w:trPr>
        <w:tc>
          <w:tcPr>
            <w:tcW w:w="828" w:type="dxa"/>
            <w:vAlign w:val="center"/>
          </w:tcPr>
          <w:p w:rsidR="004B7089" w:rsidRPr="00444DEB" w:rsidRDefault="004B7089" w:rsidP="00444DEB">
            <w:pPr>
              <w:rPr>
                <w:sz w:val="24"/>
                <w:szCs w:val="24"/>
              </w:rPr>
            </w:pPr>
            <w:r w:rsidRPr="00444DEB">
              <w:rPr>
                <w:sz w:val="24"/>
                <w:szCs w:val="24"/>
              </w:rPr>
              <w:t>2</w:t>
            </w:r>
          </w:p>
        </w:tc>
        <w:tc>
          <w:tcPr>
            <w:tcW w:w="6363" w:type="dxa"/>
            <w:vAlign w:val="center"/>
          </w:tcPr>
          <w:p w:rsidR="004B7089" w:rsidRPr="00444DEB" w:rsidRDefault="004B7089" w:rsidP="00444DEB">
            <w:pPr>
              <w:rPr>
                <w:sz w:val="24"/>
                <w:szCs w:val="24"/>
              </w:rPr>
            </w:pPr>
            <w:r w:rsidRPr="00444DEB">
              <w:rPr>
                <w:bCs/>
                <w:sz w:val="24"/>
                <w:szCs w:val="24"/>
              </w:rPr>
              <w:t>До свидания, лето, здравствуй, осень!</w:t>
            </w:r>
          </w:p>
        </w:tc>
        <w:tc>
          <w:tcPr>
            <w:tcW w:w="2637" w:type="dxa"/>
            <w:vAlign w:val="center"/>
          </w:tcPr>
          <w:p w:rsidR="004B7089" w:rsidRPr="00444DEB" w:rsidRDefault="004B7089" w:rsidP="00444DEB">
            <w:pPr>
              <w:rPr>
                <w:sz w:val="24"/>
                <w:szCs w:val="24"/>
              </w:rPr>
            </w:pPr>
            <w:r w:rsidRPr="00444DEB">
              <w:rPr>
                <w:sz w:val="24"/>
                <w:szCs w:val="24"/>
              </w:rPr>
              <w:t>4 часа</w:t>
            </w:r>
          </w:p>
        </w:tc>
      </w:tr>
      <w:tr w:rsidR="004B7089" w:rsidRPr="00444DEB" w:rsidTr="00E22C59">
        <w:trPr>
          <w:trHeight w:val="347"/>
        </w:trPr>
        <w:tc>
          <w:tcPr>
            <w:tcW w:w="828" w:type="dxa"/>
            <w:vAlign w:val="center"/>
          </w:tcPr>
          <w:p w:rsidR="004B7089" w:rsidRPr="00444DEB" w:rsidRDefault="004B7089" w:rsidP="00444DEB">
            <w:pPr>
              <w:rPr>
                <w:sz w:val="24"/>
                <w:szCs w:val="24"/>
              </w:rPr>
            </w:pPr>
            <w:r w:rsidRPr="00444DEB">
              <w:rPr>
                <w:sz w:val="24"/>
                <w:szCs w:val="24"/>
              </w:rPr>
              <w:t>3</w:t>
            </w:r>
          </w:p>
        </w:tc>
        <w:tc>
          <w:tcPr>
            <w:tcW w:w="6363" w:type="dxa"/>
            <w:vAlign w:val="center"/>
          </w:tcPr>
          <w:p w:rsidR="004B7089" w:rsidRPr="00444DEB" w:rsidRDefault="004B7089" w:rsidP="00444DEB">
            <w:pPr>
              <w:rPr>
                <w:sz w:val="24"/>
                <w:szCs w:val="24"/>
              </w:rPr>
            </w:pPr>
            <w:r w:rsidRPr="00444DEB">
              <w:rPr>
                <w:bCs/>
                <w:sz w:val="24"/>
                <w:szCs w:val="24"/>
              </w:rPr>
              <w:t>Путешествие в мир веществ</w:t>
            </w:r>
          </w:p>
        </w:tc>
        <w:tc>
          <w:tcPr>
            <w:tcW w:w="2637" w:type="dxa"/>
            <w:vAlign w:val="center"/>
          </w:tcPr>
          <w:p w:rsidR="004B7089" w:rsidRPr="00444DEB" w:rsidRDefault="004B7089" w:rsidP="00444DEB">
            <w:pPr>
              <w:ind w:right="432"/>
              <w:rPr>
                <w:sz w:val="24"/>
                <w:szCs w:val="24"/>
              </w:rPr>
            </w:pPr>
            <w:r w:rsidRPr="00444DEB">
              <w:rPr>
                <w:sz w:val="24"/>
                <w:szCs w:val="24"/>
              </w:rPr>
              <w:t>15 часов</w:t>
            </w:r>
          </w:p>
        </w:tc>
      </w:tr>
      <w:tr w:rsidR="004B7089" w:rsidRPr="00444DEB" w:rsidTr="00E22C59">
        <w:tc>
          <w:tcPr>
            <w:tcW w:w="828" w:type="dxa"/>
            <w:vAlign w:val="center"/>
          </w:tcPr>
          <w:p w:rsidR="004B7089" w:rsidRPr="00444DEB" w:rsidRDefault="004B7089" w:rsidP="00444DEB">
            <w:pPr>
              <w:rPr>
                <w:sz w:val="24"/>
                <w:szCs w:val="24"/>
              </w:rPr>
            </w:pPr>
            <w:r w:rsidRPr="00444DEB">
              <w:rPr>
                <w:sz w:val="24"/>
                <w:szCs w:val="24"/>
              </w:rPr>
              <w:t>4</w:t>
            </w:r>
          </w:p>
        </w:tc>
        <w:tc>
          <w:tcPr>
            <w:tcW w:w="6363" w:type="dxa"/>
            <w:vAlign w:val="center"/>
          </w:tcPr>
          <w:p w:rsidR="004B7089" w:rsidRPr="00444DEB" w:rsidRDefault="004B7089" w:rsidP="00444DEB">
            <w:pPr>
              <w:autoSpaceDE w:val="0"/>
              <w:autoSpaceDN w:val="0"/>
              <w:adjustRightInd w:val="0"/>
              <w:rPr>
                <w:sz w:val="24"/>
                <w:szCs w:val="24"/>
              </w:rPr>
            </w:pPr>
            <w:r w:rsidRPr="00444DEB">
              <w:rPr>
                <w:bCs/>
                <w:sz w:val="24"/>
                <w:szCs w:val="24"/>
              </w:rPr>
              <w:t>Зимние изменения в природе и жизни человека. Идет волшебница зима.</w:t>
            </w:r>
          </w:p>
        </w:tc>
        <w:tc>
          <w:tcPr>
            <w:tcW w:w="2637" w:type="dxa"/>
            <w:vAlign w:val="center"/>
          </w:tcPr>
          <w:p w:rsidR="004B7089" w:rsidRPr="00444DEB" w:rsidRDefault="004B7089" w:rsidP="00444DEB">
            <w:pPr>
              <w:rPr>
                <w:sz w:val="24"/>
                <w:szCs w:val="24"/>
              </w:rPr>
            </w:pPr>
            <w:r w:rsidRPr="00444DEB">
              <w:rPr>
                <w:sz w:val="24"/>
                <w:szCs w:val="24"/>
              </w:rPr>
              <w:t>6 часов</w:t>
            </w:r>
          </w:p>
        </w:tc>
      </w:tr>
      <w:tr w:rsidR="004B7089" w:rsidRPr="00444DEB" w:rsidTr="00E22C59">
        <w:tc>
          <w:tcPr>
            <w:tcW w:w="828" w:type="dxa"/>
            <w:vAlign w:val="center"/>
          </w:tcPr>
          <w:p w:rsidR="004B7089" w:rsidRPr="00444DEB" w:rsidRDefault="00E22C59" w:rsidP="00444DEB">
            <w:pPr>
              <w:rPr>
                <w:sz w:val="24"/>
                <w:szCs w:val="24"/>
              </w:rPr>
            </w:pPr>
            <w:r w:rsidRPr="00444DEB">
              <w:rPr>
                <w:sz w:val="24"/>
                <w:szCs w:val="24"/>
              </w:rPr>
              <w:t>5</w:t>
            </w:r>
          </w:p>
        </w:tc>
        <w:tc>
          <w:tcPr>
            <w:tcW w:w="6363" w:type="dxa"/>
            <w:vAlign w:val="center"/>
          </w:tcPr>
          <w:p w:rsidR="004B7089" w:rsidRPr="00444DEB" w:rsidRDefault="004B7089" w:rsidP="00444DEB">
            <w:pPr>
              <w:autoSpaceDE w:val="0"/>
              <w:autoSpaceDN w:val="0"/>
              <w:adjustRightInd w:val="0"/>
              <w:rPr>
                <w:bCs/>
                <w:sz w:val="24"/>
                <w:szCs w:val="24"/>
              </w:rPr>
            </w:pPr>
            <w:r w:rsidRPr="00444DEB">
              <w:rPr>
                <w:bCs/>
                <w:sz w:val="24"/>
                <w:szCs w:val="24"/>
              </w:rPr>
              <w:t>Человек и его здоровье</w:t>
            </w:r>
          </w:p>
        </w:tc>
        <w:tc>
          <w:tcPr>
            <w:tcW w:w="2637" w:type="dxa"/>
            <w:vAlign w:val="center"/>
          </w:tcPr>
          <w:p w:rsidR="004B7089" w:rsidRPr="00444DEB" w:rsidRDefault="004B7089" w:rsidP="00444DEB">
            <w:pPr>
              <w:rPr>
                <w:sz w:val="24"/>
                <w:szCs w:val="24"/>
              </w:rPr>
            </w:pPr>
            <w:r w:rsidRPr="00444DEB">
              <w:rPr>
                <w:sz w:val="24"/>
                <w:szCs w:val="24"/>
              </w:rPr>
              <w:t>11 часов</w:t>
            </w:r>
          </w:p>
        </w:tc>
      </w:tr>
      <w:tr w:rsidR="004B7089" w:rsidRPr="00444DEB" w:rsidTr="00E22C59">
        <w:tc>
          <w:tcPr>
            <w:tcW w:w="828" w:type="dxa"/>
            <w:vAlign w:val="center"/>
          </w:tcPr>
          <w:p w:rsidR="004B7089" w:rsidRPr="00444DEB" w:rsidRDefault="00E22C59" w:rsidP="00444DEB">
            <w:pPr>
              <w:rPr>
                <w:sz w:val="24"/>
                <w:szCs w:val="24"/>
              </w:rPr>
            </w:pPr>
            <w:r w:rsidRPr="00444DEB">
              <w:rPr>
                <w:sz w:val="24"/>
                <w:szCs w:val="24"/>
              </w:rPr>
              <w:t>6</w:t>
            </w:r>
          </w:p>
        </w:tc>
        <w:tc>
          <w:tcPr>
            <w:tcW w:w="6363" w:type="dxa"/>
            <w:vAlign w:val="center"/>
          </w:tcPr>
          <w:p w:rsidR="004B7089" w:rsidRPr="00444DEB" w:rsidRDefault="004B7089" w:rsidP="00444DEB">
            <w:pPr>
              <w:autoSpaceDE w:val="0"/>
              <w:autoSpaceDN w:val="0"/>
              <w:adjustRightInd w:val="0"/>
              <w:rPr>
                <w:bCs/>
                <w:sz w:val="24"/>
                <w:szCs w:val="24"/>
              </w:rPr>
            </w:pPr>
            <w:r w:rsidRPr="00444DEB">
              <w:rPr>
                <w:bCs/>
                <w:sz w:val="24"/>
                <w:szCs w:val="24"/>
              </w:rPr>
              <w:t>Навстречу весне</w:t>
            </w:r>
          </w:p>
        </w:tc>
        <w:tc>
          <w:tcPr>
            <w:tcW w:w="2637" w:type="dxa"/>
            <w:vAlign w:val="center"/>
          </w:tcPr>
          <w:p w:rsidR="004B7089" w:rsidRPr="00444DEB" w:rsidRDefault="004B7089" w:rsidP="00444DEB">
            <w:pPr>
              <w:rPr>
                <w:sz w:val="24"/>
                <w:szCs w:val="24"/>
              </w:rPr>
            </w:pPr>
            <w:r w:rsidRPr="00444DEB">
              <w:rPr>
                <w:sz w:val="24"/>
                <w:szCs w:val="24"/>
              </w:rPr>
              <w:t>13 часов</w:t>
            </w:r>
          </w:p>
        </w:tc>
      </w:tr>
      <w:tr w:rsidR="004B7089" w:rsidRPr="00444DEB" w:rsidTr="00E22C59">
        <w:tc>
          <w:tcPr>
            <w:tcW w:w="828" w:type="dxa"/>
            <w:vAlign w:val="center"/>
          </w:tcPr>
          <w:p w:rsidR="004B7089" w:rsidRPr="00444DEB" w:rsidRDefault="00E22C59" w:rsidP="00444DEB">
            <w:pPr>
              <w:rPr>
                <w:sz w:val="24"/>
                <w:szCs w:val="24"/>
              </w:rPr>
            </w:pPr>
            <w:r w:rsidRPr="00444DEB">
              <w:rPr>
                <w:sz w:val="24"/>
                <w:szCs w:val="24"/>
              </w:rPr>
              <w:t>7</w:t>
            </w:r>
          </w:p>
        </w:tc>
        <w:tc>
          <w:tcPr>
            <w:tcW w:w="6363" w:type="dxa"/>
            <w:vAlign w:val="center"/>
          </w:tcPr>
          <w:p w:rsidR="004B7089" w:rsidRPr="00444DEB" w:rsidRDefault="004B7089" w:rsidP="00444DEB">
            <w:pPr>
              <w:autoSpaceDE w:val="0"/>
              <w:autoSpaceDN w:val="0"/>
              <w:adjustRightInd w:val="0"/>
              <w:rPr>
                <w:bCs/>
                <w:sz w:val="24"/>
                <w:szCs w:val="24"/>
              </w:rPr>
            </w:pPr>
            <w:r w:rsidRPr="00444DEB">
              <w:rPr>
                <w:bCs/>
                <w:sz w:val="24"/>
                <w:szCs w:val="24"/>
              </w:rPr>
              <w:t>Как жили наши предки</w:t>
            </w:r>
          </w:p>
          <w:p w:rsidR="004B7089" w:rsidRPr="00444DEB" w:rsidRDefault="004B7089" w:rsidP="00444DEB">
            <w:pPr>
              <w:autoSpaceDE w:val="0"/>
              <w:autoSpaceDN w:val="0"/>
              <w:adjustRightInd w:val="0"/>
              <w:rPr>
                <w:bCs/>
                <w:sz w:val="24"/>
                <w:szCs w:val="24"/>
              </w:rPr>
            </w:pPr>
          </w:p>
        </w:tc>
        <w:tc>
          <w:tcPr>
            <w:tcW w:w="2637" w:type="dxa"/>
            <w:vAlign w:val="center"/>
          </w:tcPr>
          <w:p w:rsidR="004B7089" w:rsidRPr="00444DEB" w:rsidRDefault="004B7089" w:rsidP="00444DEB">
            <w:pPr>
              <w:rPr>
                <w:sz w:val="24"/>
                <w:szCs w:val="24"/>
              </w:rPr>
            </w:pPr>
            <w:r w:rsidRPr="00444DEB">
              <w:rPr>
                <w:sz w:val="24"/>
                <w:szCs w:val="24"/>
              </w:rPr>
              <w:t>11 часов</w:t>
            </w:r>
          </w:p>
        </w:tc>
      </w:tr>
    </w:tbl>
    <w:p w:rsidR="00E22C59" w:rsidRPr="00444DEB" w:rsidRDefault="00E22C59" w:rsidP="00444DEB">
      <w:pPr>
        <w:shd w:val="clear" w:color="auto" w:fill="FFFFFF"/>
        <w:spacing w:line="240" w:lineRule="auto"/>
        <w:rPr>
          <w:rFonts w:ascii="Times New Roman" w:hAnsi="Times New Roman" w:cs="Times New Roman"/>
          <w:bCs/>
          <w:spacing w:val="-3"/>
          <w:sz w:val="24"/>
          <w:szCs w:val="24"/>
        </w:rPr>
      </w:pPr>
    </w:p>
    <w:p w:rsidR="00E22C59" w:rsidRPr="00444DEB" w:rsidRDefault="00E22C59"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Тематическое планирование (Приложение № 16)</w:t>
      </w:r>
    </w:p>
    <w:p w:rsidR="004B7089" w:rsidRPr="00444DEB" w:rsidRDefault="00E22C59"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4 класс</w:t>
      </w:r>
    </w:p>
    <w:tbl>
      <w:tblPr>
        <w:tblStyle w:val="afe"/>
        <w:tblW w:w="9828" w:type="dxa"/>
        <w:tblLook w:val="01E0"/>
      </w:tblPr>
      <w:tblGrid>
        <w:gridCol w:w="828"/>
        <w:gridCol w:w="6363"/>
        <w:gridCol w:w="2637"/>
      </w:tblGrid>
      <w:tr w:rsidR="00E22C59" w:rsidRPr="00444DEB" w:rsidTr="00E22C59">
        <w:tc>
          <w:tcPr>
            <w:tcW w:w="828" w:type="dxa"/>
          </w:tcPr>
          <w:p w:rsidR="00E22C59" w:rsidRPr="00444DEB" w:rsidRDefault="00E22C59" w:rsidP="00444DEB">
            <w:pPr>
              <w:rPr>
                <w:sz w:val="24"/>
                <w:szCs w:val="24"/>
              </w:rPr>
            </w:pPr>
            <w:r w:rsidRPr="00444DEB">
              <w:rPr>
                <w:sz w:val="24"/>
                <w:szCs w:val="24"/>
              </w:rPr>
              <w:t>№ п\</w:t>
            </w:r>
            <w:proofErr w:type="gramStart"/>
            <w:r w:rsidRPr="00444DEB">
              <w:rPr>
                <w:sz w:val="24"/>
                <w:szCs w:val="24"/>
              </w:rPr>
              <w:t>п</w:t>
            </w:r>
            <w:proofErr w:type="gramEnd"/>
          </w:p>
        </w:tc>
        <w:tc>
          <w:tcPr>
            <w:tcW w:w="6363" w:type="dxa"/>
          </w:tcPr>
          <w:p w:rsidR="00E22C59" w:rsidRPr="00444DEB" w:rsidRDefault="00E22C59" w:rsidP="00444DEB">
            <w:pPr>
              <w:rPr>
                <w:sz w:val="24"/>
                <w:szCs w:val="24"/>
              </w:rPr>
            </w:pPr>
            <w:r w:rsidRPr="00444DEB">
              <w:rPr>
                <w:sz w:val="24"/>
                <w:szCs w:val="24"/>
              </w:rPr>
              <w:t>Модуль (глава)</w:t>
            </w:r>
          </w:p>
        </w:tc>
        <w:tc>
          <w:tcPr>
            <w:tcW w:w="2637" w:type="dxa"/>
          </w:tcPr>
          <w:p w:rsidR="00E22C59" w:rsidRPr="00444DEB" w:rsidRDefault="00E22C59" w:rsidP="00444DEB">
            <w:pPr>
              <w:rPr>
                <w:sz w:val="24"/>
                <w:szCs w:val="24"/>
              </w:rPr>
            </w:pPr>
            <w:r w:rsidRPr="00444DEB">
              <w:rPr>
                <w:sz w:val="24"/>
                <w:szCs w:val="24"/>
              </w:rPr>
              <w:t>Примерное количество часов</w:t>
            </w:r>
          </w:p>
        </w:tc>
      </w:tr>
      <w:tr w:rsidR="00E22C59" w:rsidRPr="00444DEB" w:rsidTr="00E22C59">
        <w:trPr>
          <w:trHeight w:val="412"/>
        </w:trPr>
        <w:tc>
          <w:tcPr>
            <w:tcW w:w="828" w:type="dxa"/>
            <w:vAlign w:val="center"/>
          </w:tcPr>
          <w:p w:rsidR="00E22C59" w:rsidRPr="00444DEB" w:rsidRDefault="00E22C59" w:rsidP="00444DEB">
            <w:pPr>
              <w:rPr>
                <w:sz w:val="24"/>
                <w:szCs w:val="24"/>
              </w:rPr>
            </w:pPr>
            <w:r w:rsidRPr="00444DEB">
              <w:rPr>
                <w:sz w:val="24"/>
                <w:szCs w:val="24"/>
              </w:rPr>
              <w:t>1</w:t>
            </w:r>
          </w:p>
        </w:tc>
        <w:tc>
          <w:tcPr>
            <w:tcW w:w="6363" w:type="dxa"/>
            <w:vAlign w:val="center"/>
          </w:tcPr>
          <w:p w:rsidR="00E22C59" w:rsidRPr="00444DEB" w:rsidRDefault="00E22C59" w:rsidP="00444DEB">
            <w:pPr>
              <w:rPr>
                <w:sz w:val="24"/>
                <w:szCs w:val="24"/>
              </w:rPr>
            </w:pPr>
            <w:r w:rsidRPr="00444DEB">
              <w:rPr>
                <w:bCs/>
                <w:sz w:val="24"/>
                <w:szCs w:val="24"/>
              </w:rPr>
              <w:t>Ориентирование в пространстве и во времени</w:t>
            </w:r>
          </w:p>
        </w:tc>
        <w:tc>
          <w:tcPr>
            <w:tcW w:w="2637" w:type="dxa"/>
            <w:vAlign w:val="center"/>
          </w:tcPr>
          <w:p w:rsidR="00E22C59" w:rsidRPr="00444DEB" w:rsidRDefault="00E22C59" w:rsidP="00444DEB">
            <w:pPr>
              <w:rPr>
                <w:sz w:val="24"/>
                <w:szCs w:val="24"/>
              </w:rPr>
            </w:pPr>
            <w:r w:rsidRPr="00444DEB">
              <w:rPr>
                <w:sz w:val="24"/>
                <w:szCs w:val="24"/>
              </w:rPr>
              <w:t>7 часов</w:t>
            </w:r>
          </w:p>
        </w:tc>
      </w:tr>
      <w:tr w:rsidR="00E22C59" w:rsidRPr="00444DEB" w:rsidTr="00E22C59">
        <w:trPr>
          <w:trHeight w:val="365"/>
        </w:trPr>
        <w:tc>
          <w:tcPr>
            <w:tcW w:w="828" w:type="dxa"/>
            <w:vAlign w:val="center"/>
          </w:tcPr>
          <w:p w:rsidR="00E22C59" w:rsidRPr="00444DEB" w:rsidRDefault="00E22C59" w:rsidP="00444DEB">
            <w:pPr>
              <w:rPr>
                <w:sz w:val="24"/>
                <w:szCs w:val="24"/>
              </w:rPr>
            </w:pPr>
            <w:r w:rsidRPr="00444DEB">
              <w:rPr>
                <w:sz w:val="24"/>
                <w:szCs w:val="24"/>
              </w:rPr>
              <w:t>2</w:t>
            </w:r>
          </w:p>
        </w:tc>
        <w:tc>
          <w:tcPr>
            <w:tcW w:w="6363" w:type="dxa"/>
            <w:vAlign w:val="center"/>
          </w:tcPr>
          <w:p w:rsidR="00E22C59" w:rsidRPr="00444DEB" w:rsidRDefault="00E22C59" w:rsidP="00444DEB">
            <w:pPr>
              <w:autoSpaceDE w:val="0"/>
              <w:autoSpaceDN w:val="0"/>
              <w:adjustRightInd w:val="0"/>
              <w:rPr>
                <w:sz w:val="24"/>
                <w:szCs w:val="24"/>
              </w:rPr>
            </w:pPr>
            <w:r w:rsidRPr="00444DEB">
              <w:rPr>
                <w:bCs/>
                <w:sz w:val="24"/>
                <w:szCs w:val="24"/>
              </w:rPr>
              <w:t>Способы изображения предметов и местности</w:t>
            </w:r>
          </w:p>
        </w:tc>
        <w:tc>
          <w:tcPr>
            <w:tcW w:w="2637" w:type="dxa"/>
            <w:vAlign w:val="center"/>
          </w:tcPr>
          <w:p w:rsidR="00E22C59" w:rsidRPr="00444DEB" w:rsidRDefault="00E22C59" w:rsidP="00444DEB">
            <w:pPr>
              <w:rPr>
                <w:sz w:val="24"/>
                <w:szCs w:val="24"/>
              </w:rPr>
            </w:pPr>
            <w:r w:rsidRPr="00444DEB">
              <w:rPr>
                <w:sz w:val="24"/>
                <w:szCs w:val="24"/>
              </w:rPr>
              <w:t>6 часов</w:t>
            </w:r>
          </w:p>
        </w:tc>
      </w:tr>
      <w:tr w:rsidR="00E22C59" w:rsidRPr="00444DEB" w:rsidTr="00E22C59">
        <w:trPr>
          <w:trHeight w:val="347"/>
        </w:trPr>
        <w:tc>
          <w:tcPr>
            <w:tcW w:w="828" w:type="dxa"/>
            <w:vAlign w:val="center"/>
          </w:tcPr>
          <w:p w:rsidR="00E22C59" w:rsidRPr="00444DEB" w:rsidRDefault="00E22C59" w:rsidP="00444DEB">
            <w:pPr>
              <w:rPr>
                <w:sz w:val="24"/>
                <w:szCs w:val="24"/>
              </w:rPr>
            </w:pPr>
            <w:r w:rsidRPr="00444DEB">
              <w:rPr>
                <w:sz w:val="24"/>
                <w:szCs w:val="24"/>
              </w:rPr>
              <w:t>3</w:t>
            </w:r>
          </w:p>
        </w:tc>
        <w:tc>
          <w:tcPr>
            <w:tcW w:w="6363" w:type="dxa"/>
            <w:vAlign w:val="center"/>
          </w:tcPr>
          <w:p w:rsidR="00E22C59" w:rsidRPr="00444DEB" w:rsidRDefault="00E22C59" w:rsidP="00444DEB">
            <w:pPr>
              <w:rPr>
                <w:sz w:val="24"/>
                <w:szCs w:val="24"/>
              </w:rPr>
            </w:pPr>
            <w:r w:rsidRPr="00444DEB">
              <w:rPr>
                <w:bCs/>
                <w:sz w:val="24"/>
                <w:szCs w:val="24"/>
              </w:rPr>
              <w:t>Как изображают Землю</w:t>
            </w:r>
          </w:p>
        </w:tc>
        <w:tc>
          <w:tcPr>
            <w:tcW w:w="2637" w:type="dxa"/>
            <w:vAlign w:val="center"/>
          </w:tcPr>
          <w:p w:rsidR="00E22C59" w:rsidRPr="00444DEB" w:rsidRDefault="00E22C59" w:rsidP="00444DEB">
            <w:pPr>
              <w:ind w:right="432"/>
              <w:rPr>
                <w:sz w:val="24"/>
                <w:szCs w:val="24"/>
              </w:rPr>
            </w:pPr>
            <w:r w:rsidRPr="00444DEB">
              <w:rPr>
                <w:sz w:val="24"/>
                <w:szCs w:val="24"/>
              </w:rPr>
              <w:t>5 часов</w:t>
            </w:r>
          </w:p>
        </w:tc>
      </w:tr>
      <w:tr w:rsidR="00E22C59" w:rsidRPr="00444DEB" w:rsidTr="00E22C59">
        <w:tc>
          <w:tcPr>
            <w:tcW w:w="828" w:type="dxa"/>
            <w:vAlign w:val="center"/>
          </w:tcPr>
          <w:p w:rsidR="00E22C59" w:rsidRPr="00444DEB" w:rsidRDefault="00E22C59" w:rsidP="00444DEB">
            <w:pPr>
              <w:rPr>
                <w:sz w:val="24"/>
                <w:szCs w:val="24"/>
              </w:rPr>
            </w:pPr>
            <w:r w:rsidRPr="00444DEB">
              <w:rPr>
                <w:sz w:val="24"/>
                <w:szCs w:val="24"/>
              </w:rPr>
              <w:t>4</w:t>
            </w:r>
          </w:p>
        </w:tc>
        <w:tc>
          <w:tcPr>
            <w:tcW w:w="6363" w:type="dxa"/>
            <w:vAlign w:val="center"/>
          </w:tcPr>
          <w:p w:rsidR="00E22C59" w:rsidRPr="00444DEB" w:rsidRDefault="00E22C59" w:rsidP="00444DEB">
            <w:pPr>
              <w:autoSpaceDE w:val="0"/>
              <w:autoSpaceDN w:val="0"/>
              <w:adjustRightInd w:val="0"/>
              <w:rPr>
                <w:sz w:val="24"/>
                <w:szCs w:val="24"/>
              </w:rPr>
            </w:pPr>
            <w:r w:rsidRPr="00444DEB">
              <w:rPr>
                <w:bCs/>
                <w:sz w:val="24"/>
                <w:szCs w:val="24"/>
              </w:rPr>
              <w:t>Путешествие по поверхности и недрам России</w:t>
            </w:r>
          </w:p>
        </w:tc>
        <w:tc>
          <w:tcPr>
            <w:tcW w:w="2637" w:type="dxa"/>
            <w:vAlign w:val="center"/>
          </w:tcPr>
          <w:p w:rsidR="00E22C59" w:rsidRPr="00444DEB" w:rsidRDefault="00E22C59" w:rsidP="00444DEB">
            <w:pPr>
              <w:rPr>
                <w:sz w:val="24"/>
                <w:szCs w:val="24"/>
              </w:rPr>
            </w:pPr>
            <w:r w:rsidRPr="00444DEB">
              <w:rPr>
                <w:sz w:val="24"/>
                <w:szCs w:val="24"/>
              </w:rPr>
              <w:t>8 часов</w:t>
            </w:r>
          </w:p>
        </w:tc>
      </w:tr>
      <w:tr w:rsidR="00E22C59" w:rsidRPr="00444DEB" w:rsidTr="00E22C59">
        <w:tc>
          <w:tcPr>
            <w:tcW w:w="828" w:type="dxa"/>
            <w:vAlign w:val="center"/>
          </w:tcPr>
          <w:p w:rsidR="00E22C59" w:rsidRPr="00444DEB" w:rsidRDefault="00E22C59" w:rsidP="00444DEB">
            <w:pPr>
              <w:rPr>
                <w:sz w:val="24"/>
                <w:szCs w:val="24"/>
              </w:rPr>
            </w:pPr>
            <w:r w:rsidRPr="00444DEB">
              <w:rPr>
                <w:sz w:val="24"/>
                <w:szCs w:val="24"/>
              </w:rPr>
              <w:t>5</w:t>
            </w:r>
          </w:p>
        </w:tc>
        <w:tc>
          <w:tcPr>
            <w:tcW w:w="6363" w:type="dxa"/>
            <w:vAlign w:val="center"/>
          </w:tcPr>
          <w:p w:rsidR="00E22C59" w:rsidRPr="00444DEB" w:rsidRDefault="00E22C59" w:rsidP="00444DEB">
            <w:pPr>
              <w:autoSpaceDE w:val="0"/>
              <w:autoSpaceDN w:val="0"/>
              <w:adjustRightInd w:val="0"/>
              <w:rPr>
                <w:bCs/>
                <w:sz w:val="24"/>
                <w:szCs w:val="24"/>
              </w:rPr>
            </w:pPr>
            <w:r w:rsidRPr="00444DEB">
              <w:rPr>
                <w:bCs/>
                <w:sz w:val="24"/>
                <w:szCs w:val="24"/>
              </w:rPr>
              <w:t>При</w:t>
            </w:r>
            <w:r w:rsidR="00776ECA" w:rsidRPr="00444DEB">
              <w:rPr>
                <w:bCs/>
                <w:sz w:val="24"/>
                <w:szCs w:val="24"/>
              </w:rPr>
              <w:t>родные зоны и природные со</w:t>
            </w:r>
            <w:r w:rsidRPr="00444DEB">
              <w:rPr>
                <w:bCs/>
                <w:sz w:val="24"/>
                <w:szCs w:val="24"/>
              </w:rPr>
              <w:t>общества. Путешествие по природным зонам России.</w:t>
            </w:r>
            <w:r w:rsidRPr="00444DEB">
              <w:rPr>
                <w:bCs/>
                <w:sz w:val="24"/>
                <w:szCs w:val="24"/>
              </w:rPr>
              <w:br/>
            </w:r>
          </w:p>
        </w:tc>
        <w:tc>
          <w:tcPr>
            <w:tcW w:w="2637" w:type="dxa"/>
            <w:vAlign w:val="center"/>
          </w:tcPr>
          <w:p w:rsidR="00E22C59" w:rsidRPr="00444DEB" w:rsidRDefault="00E22C59" w:rsidP="00444DEB">
            <w:pPr>
              <w:rPr>
                <w:sz w:val="24"/>
                <w:szCs w:val="24"/>
              </w:rPr>
            </w:pPr>
            <w:r w:rsidRPr="00444DEB">
              <w:rPr>
                <w:sz w:val="24"/>
                <w:szCs w:val="24"/>
              </w:rPr>
              <w:t>13 часов</w:t>
            </w:r>
          </w:p>
        </w:tc>
      </w:tr>
      <w:tr w:rsidR="00E22C59" w:rsidRPr="00444DEB" w:rsidTr="00E22C59">
        <w:tc>
          <w:tcPr>
            <w:tcW w:w="828" w:type="dxa"/>
            <w:vAlign w:val="center"/>
          </w:tcPr>
          <w:p w:rsidR="00E22C59" w:rsidRPr="00444DEB" w:rsidRDefault="00E22C59" w:rsidP="00444DEB">
            <w:pPr>
              <w:rPr>
                <w:sz w:val="24"/>
                <w:szCs w:val="24"/>
              </w:rPr>
            </w:pPr>
            <w:r w:rsidRPr="00444DEB">
              <w:rPr>
                <w:sz w:val="24"/>
                <w:szCs w:val="24"/>
              </w:rPr>
              <w:t>6</w:t>
            </w:r>
          </w:p>
        </w:tc>
        <w:tc>
          <w:tcPr>
            <w:tcW w:w="6363" w:type="dxa"/>
            <w:vAlign w:val="center"/>
          </w:tcPr>
          <w:p w:rsidR="00E22C59" w:rsidRPr="00444DEB" w:rsidRDefault="00E22C59" w:rsidP="00444DEB">
            <w:pPr>
              <w:autoSpaceDE w:val="0"/>
              <w:autoSpaceDN w:val="0"/>
              <w:adjustRightInd w:val="0"/>
              <w:rPr>
                <w:bCs/>
                <w:sz w:val="24"/>
                <w:szCs w:val="24"/>
              </w:rPr>
            </w:pPr>
            <w:r w:rsidRPr="00444DEB">
              <w:rPr>
                <w:bCs/>
                <w:sz w:val="24"/>
                <w:szCs w:val="24"/>
              </w:rPr>
              <w:t>Важнейшие события в истории Отечества. Путешествие в прошлое России</w:t>
            </w:r>
            <w:r w:rsidRPr="00444DEB">
              <w:rPr>
                <w:bCs/>
                <w:sz w:val="24"/>
                <w:szCs w:val="24"/>
              </w:rPr>
              <w:br/>
            </w:r>
          </w:p>
        </w:tc>
        <w:tc>
          <w:tcPr>
            <w:tcW w:w="2637" w:type="dxa"/>
            <w:vAlign w:val="center"/>
          </w:tcPr>
          <w:p w:rsidR="00E22C59" w:rsidRPr="00444DEB" w:rsidRDefault="00E22C59" w:rsidP="00444DEB">
            <w:pPr>
              <w:rPr>
                <w:sz w:val="24"/>
                <w:szCs w:val="24"/>
              </w:rPr>
            </w:pPr>
            <w:r w:rsidRPr="00444DEB">
              <w:rPr>
                <w:sz w:val="24"/>
                <w:szCs w:val="24"/>
              </w:rPr>
              <w:t>19 часов</w:t>
            </w:r>
          </w:p>
        </w:tc>
      </w:tr>
      <w:tr w:rsidR="00E22C59" w:rsidRPr="00444DEB" w:rsidTr="00E22C59">
        <w:tc>
          <w:tcPr>
            <w:tcW w:w="828" w:type="dxa"/>
            <w:vAlign w:val="center"/>
          </w:tcPr>
          <w:p w:rsidR="00E22C59" w:rsidRPr="00444DEB" w:rsidRDefault="00E22C59" w:rsidP="00444DEB">
            <w:pPr>
              <w:rPr>
                <w:sz w:val="24"/>
                <w:szCs w:val="24"/>
              </w:rPr>
            </w:pPr>
            <w:r w:rsidRPr="00444DEB">
              <w:rPr>
                <w:sz w:val="24"/>
                <w:szCs w:val="24"/>
              </w:rPr>
              <w:t>7</w:t>
            </w:r>
          </w:p>
        </w:tc>
        <w:tc>
          <w:tcPr>
            <w:tcW w:w="6363" w:type="dxa"/>
            <w:vAlign w:val="center"/>
          </w:tcPr>
          <w:p w:rsidR="00E22C59" w:rsidRPr="00444DEB" w:rsidRDefault="00E22C59" w:rsidP="00444DEB">
            <w:pPr>
              <w:autoSpaceDE w:val="0"/>
              <w:autoSpaceDN w:val="0"/>
              <w:adjustRightInd w:val="0"/>
              <w:rPr>
                <w:bCs/>
                <w:sz w:val="24"/>
                <w:szCs w:val="24"/>
              </w:rPr>
            </w:pPr>
            <w:r w:rsidRPr="00444DEB">
              <w:rPr>
                <w:bCs/>
                <w:sz w:val="24"/>
                <w:szCs w:val="24"/>
              </w:rPr>
              <w:t>Путешествие по материкам и океанам Земли</w:t>
            </w:r>
          </w:p>
        </w:tc>
        <w:tc>
          <w:tcPr>
            <w:tcW w:w="2637" w:type="dxa"/>
            <w:vAlign w:val="center"/>
          </w:tcPr>
          <w:p w:rsidR="00E22C59" w:rsidRPr="00444DEB" w:rsidRDefault="00E22C59" w:rsidP="00444DEB">
            <w:pPr>
              <w:rPr>
                <w:sz w:val="24"/>
                <w:szCs w:val="24"/>
              </w:rPr>
            </w:pPr>
            <w:r w:rsidRPr="00444DEB">
              <w:rPr>
                <w:sz w:val="24"/>
                <w:szCs w:val="24"/>
              </w:rPr>
              <w:t>10 часов</w:t>
            </w:r>
          </w:p>
        </w:tc>
      </w:tr>
    </w:tbl>
    <w:p w:rsidR="00E22C59" w:rsidRPr="00444DEB" w:rsidRDefault="00E22C59" w:rsidP="00444DEB">
      <w:pPr>
        <w:shd w:val="clear" w:color="auto" w:fill="FFFFFF"/>
        <w:spacing w:line="240" w:lineRule="auto"/>
        <w:rPr>
          <w:rFonts w:ascii="Times New Roman" w:hAnsi="Times New Roman" w:cs="Times New Roman"/>
          <w:bCs/>
          <w:spacing w:val="-3"/>
          <w:sz w:val="24"/>
          <w:szCs w:val="24"/>
        </w:rPr>
      </w:pPr>
    </w:p>
    <w:p w:rsidR="00776ECA" w:rsidRPr="00444DEB" w:rsidRDefault="00E22C59" w:rsidP="00444DEB">
      <w:pPr>
        <w:shd w:val="clear" w:color="auto" w:fill="FFFFFF"/>
        <w:spacing w:line="240" w:lineRule="auto"/>
        <w:rPr>
          <w:rFonts w:ascii="Times New Roman" w:hAnsi="Times New Roman" w:cs="Times New Roman"/>
          <w:bCs/>
          <w:spacing w:val="-3"/>
          <w:sz w:val="24"/>
          <w:szCs w:val="24"/>
        </w:rPr>
      </w:pPr>
      <w:r w:rsidRPr="00444DEB">
        <w:rPr>
          <w:rFonts w:ascii="Times New Roman" w:hAnsi="Times New Roman" w:cs="Times New Roman"/>
          <w:bCs/>
          <w:spacing w:val="-3"/>
          <w:sz w:val="24"/>
          <w:szCs w:val="24"/>
        </w:rPr>
        <w:t>Тематическое планирование (Приложение № 17)</w:t>
      </w:r>
    </w:p>
    <w:p w:rsidR="00532D92" w:rsidRPr="00444DEB" w:rsidRDefault="00532D92" w:rsidP="00444DEB">
      <w:pPr>
        <w:pStyle w:val="af"/>
        <w:shd w:val="clear" w:color="auto" w:fill="FFFFFF"/>
        <w:spacing w:line="240" w:lineRule="auto"/>
        <w:ind w:right="-2"/>
        <w:jc w:val="center"/>
        <w:outlineLvl w:val="0"/>
        <w:rPr>
          <w:rFonts w:ascii="Times New Roman" w:hAnsi="Times New Roman"/>
          <w:b/>
          <w:bCs/>
          <w:color w:val="000000"/>
          <w:sz w:val="24"/>
          <w:szCs w:val="24"/>
        </w:rPr>
      </w:pPr>
      <w:bookmarkStart w:id="174" w:name="_Toc297556251"/>
      <w:bookmarkStart w:id="175" w:name="_Toc297560001"/>
      <w:bookmarkStart w:id="176" w:name="_Toc297562977"/>
      <w:bookmarkStart w:id="177" w:name="_Toc297566514"/>
      <w:r w:rsidRPr="00444DEB">
        <w:rPr>
          <w:rFonts w:ascii="Times New Roman" w:hAnsi="Times New Roman"/>
          <w:b/>
          <w:bCs/>
          <w:color w:val="000000"/>
          <w:sz w:val="24"/>
          <w:szCs w:val="24"/>
        </w:rPr>
        <w:t>СТАНДАРТ НАЧАЛЬНОГО ОБЩЕГО ОБРАЗОВАНИЯ</w:t>
      </w:r>
      <w:bookmarkEnd w:id="174"/>
      <w:bookmarkEnd w:id="175"/>
      <w:bookmarkEnd w:id="176"/>
      <w:bookmarkEnd w:id="177"/>
    </w:p>
    <w:p w:rsidR="00532D92" w:rsidRPr="00444DEB" w:rsidRDefault="00532D92" w:rsidP="00444DEB">
      <w:pPr>
        <w:pStyle w:val="af"/>
        <w:shd w:val="clear" w:color="auto" w:fill="FFFFFF"/>
        <w:spacing w:line="240" w:lineRule="auto"/>
        <w:ind w:right="-2"/>
        <w:jc w:val="center"/>
        <w:rPr>
          <w:rFonts w:ascii="Times New Roman" w:hAnsi="Times New Roman"/>
          <w:sz w:val="24"/>
          <w:szCs w:val="24"/>
        </w:rPr>
      </w:pPr>
      <w:r w:rsidRPr="00444DEB">
        <w:rPr>
          <w:rFonts w:ascii="Times New Roman" w:hAnsi="Times New Roman"/>
          <w:b/>
          <w:bCs/>
          <w:color w:val="000000"/>
          <w:sz w:val="24"/>
          <w:szCs w:val="24"/>
        </w:rPr>
        <w:t>ПО ОКРУЖАЮЩЕМУ МИРУ</w:t>
      </w:r>
    </w:p>
    <w:p w:rsidR="00532D92" w:rsidRPr="00444DEB" w:rsidRDefault="00532D92" w:rsidP="00444DEB">
      <w:pPr>
        <w:shd w:val="clear" w:color="auto" w:fill="FFFFFF"/>
        <w:spacing w:line="240" w:lineRule="auto"/>
        <w:ind w:left="360" w:right="-2"/>
        <w:jc w:val="both"/>
        <w:rPr>
          <w:rFonts w:ascii="Times New Roman" w:hAnsi="Times New Roman"/>
          <w:b/>
          <w:bCs/>
          <w:i/>
          <w:iCs/>
          <w:color w:val="000000"/>
          <w:sz w:val="24"/>
          <w:szCs w:val="24"/>
        </w:rPr>
      </w:pPr>
      <w:r w:rsidRPr="00444DEB">
        <w:rPr>
          <w:rFonts w:ascii="Times New Roman" w:hAnsi="Times New Roman"/>
          <w:b/>
          <w:bCs/>
          <w:i/>
          <w:iCs/>
          <w:color w:val="000000"/>
          <w:sz w:val="24"/>
          <w:szCs w:val="24"/>
        </w:rPr>
        <w:t>Изучение окружающего мира на ступени начального общего образования напр</w:t>
      </w:r>
      <w:r w:rsidR="00776ECA" w:rsidRPr="00444DEB">
        <w:rPr>
          <w:rFonts w:ascii="Times New Roman" w:hAnsi="Times New Roman"/>
          <w:b/>
          <w:bCs/>
          <w:i/>
          <w:iCs/>
          <w:color w:val="000000"/>
          <w:sz w:val="24"/>
          <w:szCs w:val="24"/>
        </w:rPr>
        <w:t>авлено на достижение следующих ц</w:t>
      </w:r>
      <w:r w:rsidRPr="00444DEB">
        <w:rPr>
          <w:rFonts w:ascii="Times New Roman" w:hAnsi="Times New Roman"/>
          <w:b/>
          <w:bCs/>
          <w:i/>
          <w:iCs/>
          <w:color w:val="000000"/>
          <w:sz w:val="24"/>
          <w:szCs w:val="24"/>
        </w:rPr>
        <w:t>елей:</w:t>
      </w:r>
    </w:p>
    <w:p w:rsidR="00532D92" w:rsidRPr="00444DEB" w:rsidRDefault="00532D92" w:rsidP="00444DEB">
      <w:pPr>
        <w:shd w:val="clear" w:color="auto" w:fill="FFFFFF"/>
        <w:spacing w:line="240" w:lineRule="auto"/>
        <w:ind w:left="360" w:right="-2"/>
        <w:jc w:val="both"/>
        <w:rPr>
          <w:rFonts w:ascii="Times New Roman" w:hAnsi="Times New Roman"/>
          <w:sz w:val="24"/>
          <w:szCs w:val="24"/>
        </w:rPr>
      </w:pPr>
      <w:r w:rsidRPr="00444DEB">
        <w:rPr>
          <w:rFonts w:ascii="Times New Roman" w:hAnsi="Times New Roman"/>
          <w:bCs/>
          <w:color w:val="000000"/>
          <w:sz w:val="24"/>
          <w:szCs w:val="24"/>
        </w:rPr>
        <w:lastRenderedPageBreak/>
        <w:t>•развитие умений наблюдать, характеризовать, анализировать, обобщать объекты окру</w:t>
      </w:r>
      <w:r w:rsidRPr="00444DEB">
        <w:rPr>
          <w:rFonts w:ascii="Times New Roman" w:hAnsi="Times New Roman"/>
          <w:bCs/>
          <w:color w:val="000000"/>
          <w:sz w:val="24"/>
          <w:szCs w:val="24"/>
        </w:rPr>
        <w:softHyphen/>
        <w:t>жающего мира, рассуждать, решать творческие задачи;</w:t>
      </w:r>
    </w:p>
    <w:p w:rsidR="00532D92" w:rsidRPr="00444DEB" w:rsidRDefault="00532D92" w:rsidP="00444DEB">
      <w:pPr>
        <w:shd w:val="clear" w:color="auto" w:fill="FFFFFF"/>
        <w:spacing w:line="240" w:lineRule="auto"/>
        <w:ind w:left="360" w:right="-2"/>
        <w:jc w:val="both"/>
        <w:rPr>
          <w:rFonts w:ascii="Times New Roman" w:hAnsi="Times New Roman"/>
          <w:sz w:val="24"/>
          <w:szCs w:val="24"/>
        </w:rPr>
      </w:pPr>
      <w:r w:rsidRPr="00444DEB">
        <w:rPr>
          <w:rFonts w:ascii="Times New Roman" w:hAnsi="Times New Roman"/>
          <w:bCs/>
          <w:color w:val="000000"/>
          <w:sz w:val="24"/>
          <w:szCs w:val="24"/>
        </w:rPr>
        <w:t>•освоение знаний об окружающем мире, единстве и различиях природного и социального; о человеке и его месте в природе и обществе;</w:t>
      </w:r>
    </w:p>
    <w:p w:rsidR="00532D92" w:rsidRPr="00444DEB" w:rsidRDefault="00532D92" w:rsidP="00444DEB">
      <w:pPr>
        <w:shd w:val="clear" w:color="auto" w:fill="FFFFFF"/>
        <w:spacing w:line="240" w:lineRule="auto"/>
        <w:ind w:left="360" w:right="-2"/>
        <w:jc w:val="both"/>
        <w:rPr>
          <w:rFonts w:ascii="Times New Roman" w:hAnsi="Times New Roman"/>
          <w:bCs/>
          <w:color w:val="000000"/>
          <w:sz w:val="24"/>
          <w:szCs w:val="24"/>
        </w:rPr>
      </w:pPr>
      <w:r w:rsidRPr="00444DEB">
        <w:rPr>
          <w:rFonts w:ascii="Times New Roman" w:hAnsi="Times New Roman"/>
          <w:bCs/>
          <w:color w:val="000000"/>
          <w:sz w:val="24"/>
          <w:szCs w:val="24"/>
        </w:rPr>
        <w:t>•воспитание позитивного эмоционально-ценностного отношения к окружающему миру, экологической и духовно-нравственной культуры, патриотических чувств; потребности участво</w:t>
      </w:r>
      <w:r w:rsidRPr="00444DEB">
        <w:rPr>
          <w:rFonts w:ascii="Times New Roman" w:hAnsi="Times New Roman"/>
          <w:bCs/>
          <w:color w:val="000000"/>
          <w:sz w:val="24"/>
          <w:szCs w:val="24"/>
        </w:rPr>
        <w:softHyphen/>
        <w:t>вать в творческой деятельности в природе и обществе, сохранять и укреплять здоровье.</w:t>
      </w:r>
    </w:p>
    <w:p w:rsidR="00532D92" w:rsidRPr="00444DEB" w:rsidRDefault="00532D92" w:rsidP="00444DEB">
      <w:pPr>
        <w:shd w:val="clear" w:color="auto" w:fill="FFFFFF"/>
        <w:spacing w:line="240" w:lineRule="auto"/>
        <w:ind w:left="360" w:right="-2"/>
        <w:jc w:val="center"/>
        <w:rPr>
          <w:rFonts w:ascii="Times New Roman" w:hAnsi="Times New Roman"/>
          <w:b/>
          <w:iCs/>
          <w:spacing w:val="-3"/>
          <w:sz w:val="24"/>
          <w:szCs w:val="24"/>
        </w:rPr>
      </w:pPr>
      <w:r w:rsidRPr="00444DEB">
        <w:rPr>
          <w:rFonts w:ascii="Times New Roman" w:hAnsi="Times New Roman"/>
          <w:b/>
          <w:iCs/>
          <w:spacing w:val="-3"/>
          <w:sz w:val="24"/>
          <w:szCs w:val="24"/>
        </w:rPr>
        <w:t>ОЖИДАЕМЫЕ РЕЗУЛЬТАТЫ ФОРМИРОВАНИЯ УУД</w:t>
      </w:r>
    </w:p>
    <w:p w:rsidR="00532D92" w:rsidRPr="00444DEB" w:rsidRDefault="00532D92" w:rsidP="00444DEB">
      <w:pPr>
        <w:shd w:val="clear" w:color="auto" w:fill="FFFFFF"/>
        <w:spacing w:before="223" w:line="240" w:lineRule="auto"/>
        <w:ind w:left="360" w:right="-2"/>
        <w:jc w:val="both"/>
        <w:rPr>
          <w:rFonts w:ascii="Times New Roman" w:hAnsi="Times New Roman"/>
          <w:sz w:val="24"/>
          <w:szCs w:val="24"/>
        </w:rPr>
      </w:pPr>
      <w:r w:rsidRPr="00444DEB">
        <w:rPr>
          <w:rFonts w:ascii="Times New Roman" w:hAnsi="Times New Roman"/>
          <w:b/>
          <w:sz w:val="24"/>
          <w:szCs w:val="24"/>
        </w:rPr>
        <w:t>Личностные УУД.</w:t>
      </w:r>
      <w:r w:rsidRPr="00444DEB">
        <w:rPr>
          <w:rFonts w:ascii="Times New Roman" w:hAnsi="Times New Roman"/>
          <w:sz w:val="24"/>
          <w:szCs w:val="24"/>
        </w:rPr>
        <w:t xml:space="preserve"> Ученик научится (или получит возмож</w:t>
      </w:r>
      <w:r w:rsidRPr="00444DEB">
        <w:rPr>
          <w:rFonts w:ascii="Times New Roman" w:hAnsi="Times New Roman"/>
          <w:sz w:val="24"/>
          <w:szCs w:val="24"/>
        </w:rPr>
        <w:softHyphen/>
        <w:t>ность научиться) проявлять познавательную инициативу в ока</w:t>
      </w:r>
      <w:r w:rsidRPr="00444DEB">
        <w:rPr>
          <w:rFonts w:ascii="Times New Roman" w:hAnsi="Times New Roman"/>
          <w:sz w:val="24"/>
          <w:szCs w:val="24"/>
        </w:rPr>
        <w:softHyphen/>
        <w:t>зании помощи соученикам, сопереживать им,  оценивать свою деятельность.</w:t>
      </w:r>
    </w:p>
    <w:p w:rsidR="00532D92" w:rsidRPr="00444DEB" w:rsidRDefault="00532D92" w:rsidP="00444DEB">
      <w:pPr>
        <w:shd w:val="clear" w:color="auto" w:fill="FFFFFF"/>
        <w:spacing w:before="29" w:line="240" w:lineRule="auto"/>
        <w:ind w:left="360" w:right="-2"/>
        <w:jc w:val="both"/>
        <w:rPr>
          <w:rFonts w:ascii="Times New Roman" w:hAnsi="Times New Roman"/>
          <w:sz w:val="24"/>
          <w:szCs w:val="24"/>
        </w:rPr>
      </w:pPr>
      <w:r w:rsidRPr="00444DEB">
        <w:rPr>
          <w:rFonts w:ascii="Times New Roman" w:hAnsi="Times New Roman"/>
          <w:sz w:val="24"/>
          <w:szCs w:val="24"/>
        </w:rPr>
        <w:t>Обнаруживать простейшие взаимосвязи между живой и не</w:t>
      </w:r>
      <w:r w:rsidRPr="00444DEB">
        <w:rPr>
          <w:rFonts w:ascii="Times New Roman" w:hAnsi="Times New Roman"/>
          <w:sz w:val="24"/>
          <w:szCs w:val="24"/>
        </w:rPr>
        <w:softHyphen/>
        <w:t>живой природой, использовать их для объяснения бережного от</w:t>
      </w:r>
      <w:r w:rsidRPr="00444DEB">
        <w:rPr>
          <w:rFonts w:ascii="Times New Roman" w:hAnsi="Times New Roman"/>
          <w:sz w:val="24"/>
          <w:szCs w:val="24"/>
        </w:rPr>
        <w:softHyphen/>
        <w:t xml:space="preserve">ношения к природе (осознание ценности природы и необходимость нести ответственность за ее сохранение). </w:t>
      </w:r>
    </w:p>
    <w:p w:rsidR="00532D92" w:rsidRPr="00444DEB" w:rsidRDefault="00532D92" w:rsidP="00444DEB">
      <w:pPr>
        <w:shd w:val="clear" w:color="auto" w:fill="FFFFFF"/>
        <w:tabs>
          <w:tab w:val="left" w:pos="540"/>
        </w:tabs>
        <w:spacing w:line="240" w:lineRule="auto"/>
        <w:ind w:left="360" w:right="-2"/>
        <w:jc w:val="both"/>
        <w:rPr>
          <w:rFonts w:ascii="Times New Roman" w:hAnsi="Times New Roman"/>
          <w:sz w:val="24"/>
          <w:szCs w:val="24"/>
        </w:rPr>
      </w:pPr>
      <w:proofErr w:type="gramStart"/>
      <w:r w:rsidRPr="00444DEB">
        <w:rPr>
          <w:rFonts w:ascii="Times New Roman" w:hAnsi="Times New Roman"/>
          <w:sz w:val="24"/>
          <w:szCs w:val="24"/>
        </w:rPr>
        <w:t xml:space="preserve">В </w:t>
      </w:r>
      <w:r w:rsidRPr="00444DEB">
        <w:rPr>
          <w:rFonts w:ascii="Times New Roman" w:hAnsi="Times New Roman"/>
          <w:b/>
          <w:sz w:val="24"/>
          <w:szCs w:val="24"/>
        </w:rPr>
        <w:t>области познавательных УУД</w:t>
      </w:r>
      <w:r w:rsidRPr="00444DEB">
        <w:rPr>
          <w:rFonts w:ascii="Times New Roman" w:hAnsi="Times New Roman"/>
          <w:sz w:val="24"/>
          <w:szCs w:val="24"/>
        </w:rPr>
        <w:t xml:space="preserve"> (общеучебных) школь</w:t>
      </w:r>
      <w:r w:rsidRPr="00444DEB">
        <w:rPr>
          <w:rFonts w:ascii="Times New Roman" w:hAnsi="Times New Roman"/>
          <w:sz w:val="24"/>
          <w:szCs w:val="24"/>
        </w:rPr>
        <w:softHyphen/>
        <w:t>ник научится: ориентироваться в учебной книге — читать язык условных обозначений; находить выделенный фрагмент текста, выделенные строчки и слова на странице и развороте; находить в специально выделенном разделе (конце учебника) нужную ил</w:t>
      </w:r>
      <w:r w:rsidRPr="00444DEB">
        <w:rPr>
          <w:rFonts w:ascii="Times New Roman" w:hAnsi="Times New Roman"/>
          <w:sz w:val="24"/>
          <w:szCs w:val="24"/>
        </w:rPr>
        <w:softHyphen/>
      </w:r>
      <w:r w:rsidRPr="00444DEB">
        <w:rPr>
          <w:rFonts w:ascii="Times New Roman" w:hAnsi="Times New Roman"/>
          <w:spacing w:val="-1"/>
          <w:sz w:val="24"/>
          <w:szCs w:val="24"/>
        </w:rPr>
        <w:t xml:space="preserve">люстрацию; работать с двумяисточниками информации (учебной книгой и рабочей тетрадью) — </w:t>
      </w:r>
      <w:r w:rsidRPr="00444DEB">
        <w:rPr>
          <w:rFonts w:ascii="Times New Roman" w:hAnsi="Times New Roman"/>
          <w:sz w:val="24"/>
          <w:szCs w:val="24"/>
        </w:rPr>
        <w:t>сопоставлять условные обозначения учебника и рабочей тетради, находить нужный раздел рабочей тетради и учебника.</w:t>
      </w:r>
      <w:proofErr w:type="gramEnd"/>
      <w:r w:rsidRPr="00444DEB">
        <w:rPr>
          <w:rFonts w:ascii="Times New Roman" w:hAnsi="Times New Roman"/>
          <w:sz w:val="24"/>
          <w:szCs w:val="24"/>
        </w:rPr>
        <w:t xml:space="preserve"> Описывать на основе иллюстрации или предложенного плана изученные объекты и явления живой и неживой природы, выделять их основные существенные признаки, выделять новое  </w:t>
      </w:r>
    </w:p>
    <w:p w:rsidR="00532D92" w:rsidRPr="00444DEB" w:rsidRDefault="00532D92" w:rsidP="00444DEB">
      <w:pPr>
        <w:shd w:val="clear" w:color="auto" w:fill="FFFFFF"/>
        <w:tabs>
          <w:tab w:val="left" w:pos="540"/>
        </w:tabs>
        <w:spacing w:line="240" w:lineRule="auto"/>
        <w:ind w:left="360" w:right="-2"/>
        <w:jc w:val="both"/>
        <w:rPr>
          <w:rFonts w:ascii="Times New Roman" w:hAnsi="Times New Roman"/>
          <w:sz w:val="24"/>
          <w:szCs w:val="24"/>
        </w:rPr>
      </w:pPr>
      <w:r w:rsidRPr="00444DEB">
        <w:rPr>
          <w:rFonts w:ascii="Times New Roman" w:hAnsi="Times New Roman"/>
          <w:sz w:val="24"/>
          <w:szCs w:val="24"/>
        </w:rPr>
        <w:t>Использовать словарь учебника  (гербарии) растений, дополнительный материал из Интернета при составлении плана рассказа, доклада,  презентации.</w:t>
      </w:r>
    </w:p>
    <w:p w:rsidR="00532D92" w:rsidRPr="00444DEB" w:rsidRDefault="00532D92" w:rsidP="00444DEB">
      <w:pPr>
        <w:shd w:val="clear" w:color="auto" w:fill="FFFFFF"/>
        <w:spacing w:line="240" w:lineRule="auto"/>
        <w:ind w:left="360" w:right="-2"/>
        <w:jc w:val="both"/>
        <w:rPr>
          <w:rFonts w:ascii="Times New Roman" w:hAnsi="Times New Roman"/>
          <w:sz w:val="24"/>
          <w:szCs w:val="24"/>
        </w:rPr>
      </w:pPr>
      <w:r w:rsidRPr="00444DEB">
        <w:rPr>
          <w:rFonts w:ascii="Times New Roman" w:hAnsi="Times New Roman"/>
          <w:sz w:val="24"/>
          <w:szCs w:val="24"/>
        </w:rPr>
        <w:t xml:space="preserve"> Различать (узнавать) изученные объекты и явления живой и неживой природы: проводить простейшую классификацию изу</w:t>
      </w:r>
      <w:r w:rsidRPr="00444DEB">
        <w:rPr>
          <w:rFonts w:ascii="Times New Roman" w:hAnsi="Times New Roman"/>
          <w:sz w:val="24"/>
          <w:szCs w:val="24"/>
        </w:rPr>
        <w:softHyphen/>
        <w:t>ченных объектов природы на основе их существенных признаков, поставлять таблицы.</w:t>
      </w:r>
    </w:p>
    <w:p w:rsidR="00532D92" w:rsidRPr="00444DEB" w:rsidRDefault="00532D92" w:rsidP="00444DEB">
      <w:pPr>
        <w:shd w:val="clear" w:color="auto" w:fill="FFFFFF"/>
        <w:spacing w:line="240" w:lineRule="auto"/>
        <w:ind w:left="360" w:right="-2"/>
        <w:jc w:val="both"/>
        <w:rPr>
          <w:rFonts w:ascii="Times New Roman" w:hAnsi="Times New Roman"/>
          <w:sz w:val="24"/>
          <w:szCs w:val="24"/>
        </w:rPr>
      </w:pPr>
      <w:r w:rsidRPr="00444DEB">
        <w:rPr>
          <w:rFonts w:ascii="Times New Roman" w:hAnsi="Times New Roman"/>
          <w:sz w:val="24"/>
          <w:szCs w:val="24"/>
        </w:rPr>
        <w:t>Проводить несложные наблюдения и ставить опыты, исполь</w:t>
      </w:r>
      <w:r w:rsidRPr="00444DEB">
        <w:rPr>
          <w:rFonts w:ascii="Times New Roman" w:hAnsi="Times New Roman"/>
          <w:sz w:val="24"/>
          <w:szCs w:val="24"/>
        </w:rPr>
        <w:softHyphen/>
        <w:t>зуя простейшее лабораторное оборудование и измерительные при</w:t>
      </w:r>
      <w:r w:rsidRPr="00444DEB">
        <w:rPr>
          <w:rFonts w:ascii="Times New Roman" w:hAnsi="Times New Roman"/>
          <w:sz w:val="24"/>
          <w:szCs w:val="24"/>
        </w:rPr>
        <w:softHyphen/>
      </w:r>
      <w:r w:rsidRPr="00444DEB">
        <w:rPr>
          <w:rFonts w:ascii="Times New Roman" w:hAnsi="Times New Roman"/>
          <w:spacing w:val="-2"/>
          <w:sz w:val="24"/>
          <w:szCs w:val="24"/>
        </w:rPr>
        <w:t>боры, следовать инструкциями правилам при проведении экспе</w:t>
      </w:r>
      <w:r w:rsidRPr="00444DEB">
        <w:rPr>
          <w:rFonts w:ascii="Times New Roman" w:hAnsi="Times New Roman"/>
          <w:spacing w:val="-2"/>
          <w:sz w:val="24"/>
          <w:szCs w:val="24"/>
        </w:rPr>
        <w:softHyphen/>
      </w:r>
      <w:r w:rsidRPr="00444DEB">
        <w:rPr>
          <w:rFonts w:ascii="Times New Roman" w:hAnsi="Times New Roman"/>
          <w:sz w:val="24"/>
          <w:szCs w:val="24"/>
        </w:rPr>
        <w:t>риментов, делать выводы на основании полученных результатов.</w:t>
      </w:r>
    </w:p>
    <w:p w:rsidR="00532D92" w:rsidRPr="00444DEB" w:rsidRDefault="00532D92" w:rsidP="00444DEB">
      <w:pPr>
        <w:shd w:val="clear" w:color="auto" w:fill="FFFFFF"/>
        <w:tabs>
          <w:tab w:val="left" w:pos="533"/>
        </w:tabs>
        <w:spacing w:line="240" w:lineRule="auto"/>
        <w:ind w:left="360" w:right="-2"/>
        <w:jc w:val="both"/>
        <w:rPr>
          <w:rFonts w:ascii="Times New Roman" w:hAnsi="Times New Roman"/>
          <w:sz w:val="24"/>
          <w:szCs w:val="24"/>
        </w:rPr>
      </w:pPr>
      <w:r w:rsidRPr="00444DEB">
        <w:rPr>
          <w:rFonts w:ascii="Times New Roman" w:hAnsi="Times New Roman"/>
          <w:sz w:val="24"/>
          <w:szCs w:val="24"/>
        </w:rPr>
        <w:t xml:space="preserve">Использовать готовые модели (условные знаки, план, </w:t>
      </w:r>
      <w:proofErr w:type="gramStart"/>
      <w:r w:rsidRPr="00444DEB">
        <w:rPr>
          <w:rFonts w:ascii="Times New Roman" w:hAnsi="Times New Roman"/>
          <w:sz w:val="24"/>
          <w:szCs w:val="24"/>
        </w:rPr>
        <w:t>план-карту</w:t>
      </w:r>
      <w:proofErr w:type="gramEnd"/>
      <w:r w:rsidRPr="00444DEB">
        <w:rPr>
          <w:rFonts w:ascii="Times New Roman" w:hAnsi="Times New Roman"/>
          <w:sz w:val="24"/>
          <w:szCs w:val="24"/>
        </w:rPr>
        <w:t>, схемы) для наблюдений, объяснения явлений природы, выявления признаков и свойств объектов.</w:t>
      </w:r>
    </w:p>
    <w:p w:rsidR="00532D92" w:rsidRPr="00444DEB" w:rsidRDefault="00532D92" w:rsidP="00444DEB">
      <w:pPr>
        <w:shd w:val="clear" w:color="auto" w:fill="FFFFFF"/>
        <w:spacing w:line="240" w:lineRule="auto"/>
        <w:ind w:left="360" w:right="-2"/>
        <w:jc w:val="both"/>
        <w:rPr>
          <w:rFonts w:ascii="Times New Roman" w:hAnsi="Times New Roman"/>
          <w:sz w:val="24"/>
          <w:szCs w:val="24"/>
        </w:rPr>
      </w:pPr>
      <w:r w:rsidRPr="00444DEB">
        <w:rPr>
          <w:rFonts w:ascii="Times New Roman" w:hAnsi="Times New Roman"/>
          <w:b/>
          <w:sz w:val="24"/>
          <w:szCs w:val="24"/>
        </w:rPr>
        <w:t xml:space="preserve">В области </w:t>
      </w:r>
      <w:proofErr w:type="gramStart"/>
      <w:r w:rsidRPr="00444DEB">
        <w:rPr>
          <w:rFonts w:ascii="Times New Roman" w:hAnsi="Times New Roman"/>
          <w:b/>
          <w:sz w:val="24"/>
          <w:szCs w:val="24"/>
        </w:rPr>
        <w:t>регулятивных</w:t>
      </w:r>
      <w:proofErr w:type="gramEnd"/>
      <w:r w:rsidRPr="00444DEB">
        <w:rPr>
          <w:rFonts w:ascii="Times New Roman" w:hAnsi="Times New Roman"/>
          <w:b/>
          <w:sz w:val="24"/>
          <w:szCs w:val="24"/>
        </w:rPr>
        <w:t xml:space="preserve"> УУД</w:t>
      </w:r>
      <w:r w:rsidRPr="00444DEB">
        <w:rPr>
          <w:rFonts w:ascii="Times New Roman" w:hAnsi="Times New Roman"/>
          <w:sz w:val="24"/>
          <w:szCs w:val="24"/>
        </w:rPr>
        <w:t xml:space="preserve"> школьник научится понимать, что можно по-разному отвечать на вопрос и пытаться апеллиро</w:t>
      </w:r>
      <w:r w:rsidRPr="00444DEB">
        <w:rPr>
          <w:rFonts w:ascii="Times New Roman" w:hAnsi="Times New Roman"/>
          <w:sz w:val="24"/>
          <w:szCs w:val="24"/>
        </w:rPr>
        <w:softHyphen/>
      </w:r>
      <w:r w:rsidRPr="00444DEB">
        <w:rPr>
          <w:rFonts w:ascii="Times New Roman" w:hAnsi="Times New Roman"/>
          <w:spacing w:val="-1"/>
          <w:sz w:val="24"/>
          <w:szCs w:val="24"/>
        </w:rPr>
        <w:t>вать к тексту для подтверждения того ответа, с которым он согла</w:t>
      </w:r>
      <w:r w:rsidRPr="00444DEB">
        <w:rPr>
          <w:rFonts w:ascii="Times New Roman" w:hAnsi="Times New Roman"/>
          <w:spacing w:val="-1"/>
          <w:sz w:val="24"/>
          <w:szCs w:val="24"/>
        </w:rPr>
        <w:softHyphen/>
      </w:r>
      <w:r w:rsidRPr="00444DEB">
        <w:rPr>
          <w:rFonts w:ascii="Times New Roman" w:hAnsi="Times New Roman"/>
          <w:sz w:val="24"/>
          <w:szCs w:val="24"/>
        </w:rPr>
        <w:t>шается.</w:t>
      </w:r>
    </w:p>
    <w:p w:rsidR="00532D92" w:rsidRPr="00444DEB" w:rsidRDefault="00532D92" w:rsidP="00444DEB">
      <w:pPr>
        <w:shd w:val="clear" w:color="auto" w:fill="FFFFFF"/>
        <w:spacing w:before="29" w:line="240" w:lineRule="auto"/>
        <w:ind w:left="360" w:right="-2"/>
        <w:jc w:val="both"/>
        <w:rPr>
          <w:rFonts w:ascii="Times New Roman" w:hAnsi="Times New Roman"/>
          <w:sz w:val="24"/>
          <w:szCs w:val="24"/>
        </w:rPr>
      </w:pPr>
      <w:r w:rsidRPr="00444DEB">
        <w:rPr>
          <w:rFonts w:ascii="Times New Roman" w:hAnsi="Times New Roman"/>
          <w:sz w:val="24"/>
          <w:szCs w:val="24"/>
        </w:rPr>
        <w:t xml:space="preserve">Соблюдать правила личной безопасности и безопасностиокружающих, понимать необходимость здорового образа жизни. </w:t>
      </w:r>
    </w:p>
    <w:p w:rsidR="00532D92" w:rsidRPr="00444DEB" w:rsidRDefault="00532D92" w:rsidP="00444DEB">
      <w:pPr>
        <w:shd w:val="clear" w:color="auto" w:fill="FFFFFF"/>
        <w:spacing w:before="29" w:line="240" w:lineRule="auto"/>
        <w:ind w:left="360" w:right="-2"/>
        <w:jc w:val="both"/>
        <w:rPr>
          <w:rFonts w:ascii="Times New Roman" w:hAnsi="Times New Roman"/>
          <w:sz w:val="24"/>
          <w:szCs w:val="24"/>
        </w:rPr>
      </w:pPr>
      <w:r w:rsidRPr="00444DEB">
        <w:rPr>
          <w:rFonts w:ascii="Times New Roman" w:hAnsi="Times New Roman"/>
          <w:sz w:val="24"/>
          <w:szCs w:val="24"/>
        </w:rPr>
        <w:t>Определять характер взаимоотношений человека с природой, находить примеры влияния этих отношений на природные объек</w:t>
      </w:r>
      <w:r w:rsidRPr="00444DEB">
        <w:rPr>
          <w:rFonts w:ascii="Times New Roman" w:hAnsi="Times New Roman"/>
          <w:sz w:val="24"/>
          <w:szCs w:val="24"/>
        </w:rPr>
        <w:softHyphen/>
        <w:t>ты, на здоровье и безопасность человека (соблюдать правила эко</w:t>
      </w:r>
      <w:r w:rsidRPr="00444DEB">
        <w:rPr>
          <w:rFonts w:ascii="Times New Roman" w:hAnsi="Times New Roman"/>
          <w:sz w:val="24"/>
          <w:szCs w:val="24"/>
        </w:rPr>
        <w:softHyphen/>
        <w:t>логического поведения в быту').</w:t>
      </w:r>
    </w:p>
    <w:p w:rsidR="00532D92" w:rsidRPr="00444DEB" w:rsidRDefault="00532D92" w:rsidP="00444DEB">
      <w:pPr>
        <w:shd w:val="clear" w:color="auto" w:fill="FFFFFF"/>
        <w:spacing w:before="7" w:line="240" w:lineRule="auto"/>
        <w:ind w:left="360" w:right="-2"/>
        <w:jc w:val="both"/>
        <w:rPr>
          <w:rFonts w:ascii="Times New Roman" w:hAnsi="Times New Roman"/>
          <w:sz w:val="24"/>
          <w:szCs w:val="24"/>
        </w:rPr>
      </w:pPr>
      <w:r w:rsidRPr="00444DEB">
        <w:rPr>
          <w:rFonts w:ascii="Times New Roman" w:hAnsi="Times New Roman"/>
          <w:b/>
          <w:sz w:val="24"/>
          <w:szCs w:val="24"/>
        </w:rPr>
        <w:t>В области коммуникативных УУД</w:t>
      </w:r>
      <w:r w:rsidRPr="00444DEB">
        <w:rPr>
          <w:rFonts w:ascii="Times New Roman" w:hAnsi="Times New Roman"/>
          <w:sz w:val="24"/>
          <w:szCs w:val="24"/>
        </w:rPr>
        <w:t xml:space="preserve"> школьник научится в рамках инициативного сотрудничества: работать с соседом</w:t>
      </w:r>
      <w:r w:rsidRPr="00444DEB">
        <w:rPr>
          <w:rFonts w:ascii="Times New Roman" w:hAnsi="Times New Roman"/>
          <w:spacing w:val="-2"/>
          <w:sz w:val="24"/>
          <w:szCs w:val="24"/>
        </w:rPr>
        <w:t xml:space="preserve">— </w:t>
      </w:r>
      <w:proofErr w:type="gramStart"/>
      <w:r w:rsidRPr="00444DEB">
        <w:rPr>
          <w:rFonts w:ascii="Times New Roman" w:hAnsi="Times New Roman"/>
          <w:spacing w:val="-2"/>
          <w:sz w:val="24"/>
          <w:szCs w:val="24"/>
        </w:rPr>
        <w:t>ра</w:t>
      </w:r>
      <w:proofErr w:type="gramEnd"/>
      <w:r w:rsidRPr="00444DEB">
        <w:rPr>
          <w:rFonts w:ascii="Times New Roman" w:hAnsi="Times New Roman"/>
          <w:spacing w:val="-2"/>
          <w:sz w:val="24"/>
          <w:szCs w:val="24"/>
        </w:rPr>
        <w:t>спределять работу между собой и соседом, выпол</w:t>
      </w:r>
      <w:r w:rsidRPr="00444DEB">
        <w:rPr>
          <w:rFonts w:ascii="Times New Roman" w:hAnsi="Times New Roman"/>
          <w:spacing w:val="-2"/>
          <w:sz w:val="24"/>
          <w:szCs w:val="24"/>
        </w:rPr>
        <w:softHyphen/>
      </w:r>
      <w:r w:rsidRPr="00444DEB">
        <w:rPr>
          <w:rFonts w:ascii="Times New Roman" w:hAnsi="Times New Roman"/>
          <w:sz w:val="24"/>
          <w:szCs w:val="24"/>
        </w:rPr>
        <w:t>нять свою часть работы, осуществлять взаимопроверку выполнен</w:t>
      </w:r>
      <w:r w:rsidRPr="00444DEB">
        <w:rPr>
          <w:rFonts w:ascii="Times New Roman" w:hAnsi="Times New Roman"/>
          <w:sz w:val="24"/>
          <w:szCs w:val="24"/>
        </w:rPr>
        <w:softHyphen/>
        <w:t xml:space="preserve">ной работы; выполнять работу по </w:t>
      </w:r>
      <w:r w:rsidRPr="00444DEB">
        <w:rPr>
          <w:rFonts w:ascii="Times New Roman" w:hAnsi="Times New Roman"/>
          <w:sz w:val="24"/>
          <w:szCs w:val="24"/>
        </w:rPr>
        <w:lastRenderedPageBreak/>
        <w:t>цепочке: в рамках комму</w:t>
      </w:r>
      <w:r w:rsidRPr="00444DEB">
        <w:rPr>
          <w:rFonts w:ascii="Times New Roman" w:hAnsi="Times New Roman"/>
          <w:sz w:val="24"/>
          <w:szCs w:val="24"/>
        </w:rPr>
        <w:softHyphen/>
        <w:t>никации как взаимодействия: видеть разницу между двумязаявленными точками зрения, двумя позициями и мотивированно присоединяться к одной из них.</w:t>
      </w:r>
    </w:p>
    <w:p w:rsidR="00532D92" w:rsidRPr="00444DEB" w:rsidRDefault="00532D92" w:rsidP="00444DEB">
      <w:pPr>
        <w:shd w:val="clear" w:color="auto" w:fill="FFFFFF"/>
        <w:tabs>
          <w:tab w:val="left" w:pos="533"/>
        </w:tabs>
        <w:spacing w:line="240" w:lineRule="auto"/>
        <w:ind w:left="360" w:right="-2"/>
        <w:jc w:val="both"/>
        <w:rPr>
          <w:rFonts w:ascii="Times New Roman" w:hAnsi="Times New Roman"/>
          <w:sz w:val="24"/>
          <w:szCs w:val="24"/>
        </w:rPr>
      </w:pPr>
      <w:r w:rsidRPr="00444DEB">
        <w:rPr>
          <w:rFonts w:ascii="Times New Roman" w:hAnsi="Times New Roman"/>
          <w:spacing w:val="-1"/>
          <w:sz w:val="24"/>
          <w:szCs w:val="24"/>
        </w:rPr>
        <w:t>Проявлять уважение и готовность выполнять совместно уста</w:t>
      </w:r>
      <w:r w:rsidRPr="00444DEB">
        <w:rPr>
          <w:rFonts w:ascii="Times New Roman" w:hAnsi="Times New Roman"/>
          <w:spacing w:val="-1"/>
          <w:sz w:val="24"/>
          <w:szCs w:val="24"/>
        </w:rPr>
        <w:softHyphen/>
      </w:r>
      <w:r w:rsidRPr="00444DEB">
        <w:rPr>
          <w:rFonts w:ascii="Times New Roman" w:hAnsi="Times New Roman"/>
          <w:sz w:val="24"/>
          <w:szCs w:val="24"/>
        </w:rPr>
        <w:t>новленные договоренности и правила (в том числе правила обще</w:t>
      </w:r>
      <w:r w:rsidRPr="00444DEB">
        <w:rPr>
          <w:rFonts w:ascii="Times New Roman" w:hAnsi="Times New Roman"/>
          <w:sz w:val="24"/>
          <w:szCs w:val="24"/>
        </w:rPr>
        <w:softHyphen/>
        <w:t xml:space="preserve">ния </w:t>
      </w:r>
      <w:proofErr w:type="gramStart"/>
      <w:r w:rsidRPr="00444DEB">
        <w:rPr>
          <w:rFonts w:ascii="Times New Roman" w:hAnsi="Times New Roman"/>
          <w:sz w:val="24"/>
          <w:szCs w:val="24"/>
        </w:rPr>
        <w:t>со</w:t>
      </w:r>
      <w:proofErr w:type="gramEnd"/>
      <w:r w:rsidRPr="00444DEB">
        <w:rPr>
          <w:rFonts w:ascii="Times New Roman" w:hAnsi="Times New Roman"/>
          <w:sz w:val="24"/>
          <w:szCs w:val="24"/>
        </w:rPr>
        <w:t xml:space="preserve"> взрослыми и сверстниками в официальной обстановке школы)</w:t>
      </w:r>
    </w:p>
    <w:p w:rsidR="00776ECA" w:rsidRPr="00444DEB" w:rsidRDefault="00776ECA" w:rsidP="00444DEB">
      <w:pPr>
        <w:autoSpaceDE w:val="0"/>
        <w:autoSpaceDN w:val="0"/>
        <w:adjustRightInd w:val="0"/>
        <w:spacing w:after="0" w:line="240" w:lineRule="auto"/>
        <w:jc w:val="center"/>
        <w:rPr>
          <w:rFonts w:ascii="Times New Roman" w:hAnsi="Times New Roman" w:cs="Times New Roman"/>
          <w:caps/>
          <w:color w:val="000000"/>
          <w:sz w:val="24"/>
          <w:szCs w:val="24"/>
        </w:rPr>
      </w:pPr>
      <w:r w:rsidRPr="00444DEB">
        <w:rPr>
          <w:rFonts w:ascii="Times New Roman" w:hAnsi="Times New Roman" w:cs="Times New Roman"/>
          <w:caps/>
          <w:color w:val="000000"/>
          <w:sz w:val="24"/>
          <w:szCs w:val="24"/>
        </w:rPr>
        <w:t>Требования к уровню подготовки</w:t>
      </w:r>
    </w:p>
    <w:p w:rsidR="00776ECA" w:rsidRPr="00444DEB" w:rsidRDefault="00776ECA" w:rsidP="00444DEB">
      <w:pPr>
        <w:autoSpaceDE w:val="0"/>
        <w:autoSpaceDN w:val="0"/>
        <w:adjustRightInd w:val="0"/>
        <w:spacing w:after="0" w:line="240" w:lineRule="auto"/>
        <w:jc w:val="center"/>
        <w:rPr>
          <w:rFonts w:ascii="Times New Roman" w:hAnsi="Times New Roman" w:cs="Times New Roman"/>
          <w:caps/>
          <w:color w:val="000000"/>
          <w:sz w:val="24"/>
          <w:szCs w:val="24"/>
        </w:rPr>
      </w:pPr>
      <w:proofErr w:type="gramStart"/>
      <w:r w:rsidRPr="00444DEB">
        <w:rPr>
          <w:rFonts w:ascii="Times New Roman" w:hAnsi="Times New Roman" w:cs="Times New Roman"/>
          <w:caps/>
          <w:color w:val="000000"/>
          <w:sz w:val="24"/>
          <w:szCs w:val="24"/>
        </w:rPr>
        <w:t>оканчивающих</w:t>
      </w:r>
      <w:proofErr w:type="gramEnd"/>
      <w:r w:rsidRPr="00444DEB">
        <w:rPr>
          <w:rFonts w:ascii="Times New Roman" w:hAnsi="Times New Roman" w:cs="Times New Roman"/>
          <w:caps/>
          <w:color w:val="000000"/>
          <w:sz w:val="24"/>
          <w:szCs w:val="24"/>
        </w:rPr>
        <w:t xml:space="preserve"> начальную школу</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b/>
          <w:bCs/>
          <w:i/>
          <w:iCs/>
          <w:color w:val="000000"/>
          <w:sz w:val="24"/>
          <w:szCs w:val="24"/>
        </w:rPr>
      </w:pPr>
      <w:r w:rsidRPr="00444DEB">
        <w:rPr>
          <w:rFonts w:ascii="Times New Roman" w:hAnsi="Times New Roman" w:cs="Times New Roman"/>
          <w:b/>
          <w:bCs/>
          <w:i/>
          <w:iCs/>
          <w:color w:val="000000"/>
          <w:sz w:val="24"/>
          <w:szCs w:val="24"/>
        </w:rPr>
        <w:t>В результате изучения окружающего мира ученик должен</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знать/понимать:</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название нашей планеты, родной страны и ее столицы; региона, где живут учащиеся; родного города (села);</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государственную символику России;</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государственные праздники;</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 xml:space="preserve"> основные (легко определяемые) свойства воздуха, воды;</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общие условия, необходимые для жизни живых организмов;</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правила сохранения и укрепления здоровья;</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основныеправила поведения в окружающей среде (на дорогах, водоемах, в школе);</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уметь:</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sz w:val="24"/>
          <w:szCs w:val="24"/>
        </w:rPr>
      </w:pPr>
      <w:r w:rsidRPr="00444DEB">
        <w:rPr>
          <w:rFonts w:ascii="Symbol" w:hAnsi="Symbol" w:cs="Symbol"/>
          <w:noProof/>
          <w:sz w:val="24"/>
          <w:szCs w:val="24"/>
        </w:rPr>
        <w:t></w:t>
      </w:r>
      <w:r w:rsidRPr="00444DEB">
        <w:rPr>
          <w:rFonts w:ascii="Times New Roman" w:hAnsi="Times New Roman" w:cs="Times New Roman"/>
          <w:sz w:val="24"/>
          <w:szCs w:val="24"/>
        </w:rPr>
        <w:t>определять признаки различных объектов природы (цвет, форму, сравнительные размеры);</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различать объекты природы и изделия; объекты неживой и живой природы;</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различать части растения, отображать их на рисунке (схеме);</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приводить примеры представителей разных групп растенийи животных (2-3представителя изизученных); раскрывать особенностиих внешнего вида и жизни;</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proofErr w:type="gramStart"/>
      <w:r w:rsidRPr="00444DEB">
        <w:rPr>
          <w:rFonts w:ascii="Symbol" w:hAnsi="Symbol" w:cs="Symbol"/>
          <w:noProof/>
          <w:sz w:val="24"/>
          <w:szCs w:val="24"/>
        </w:rPr>
        <w:t></w:t>
      </w:r>
      <w:r w:rsidRPr="00444DEB">
        <w:rPr>
          <w:rFonts w:ascii="Times New Roman" w:hAnsi="Times New Roman" w:cs="Times New Roman"/>
          <w:color w:val="000000"/>
          <w:sz w:val="24"/>
          <w:szCs w:val="24"/>
        </w:rPr>
        <w:t xml:space="preserve">показывать на карте, глобусе материки и океаны, горы, равнины, моря, реки (без указания названий); границы России, некоторые города России (родной город, столицу, еще 1-2 города); </w:t>
      </w:r>
      <w:proofErr w:type="gramEnd"/>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описывать отдельны</w:t>
      </w:r>
      <w:proofErr w:type="gramStart"/>
      <w:r w:rsidRPr="00444DEB">
        <w:rPr>
          <w:rFonts w:ascii="Times New Roman" w:hAnsi="Times New Roman" w:cs="Times New Roman"/>
          <w:color w:val="000000"/>
          <w:sz w:val="24"/>
          <w:szCs w:val="24"/>
        </w:rPr>
        <w:t>е(</w:t>
      </w:r>
      <w:proofErr w:type="gramEnd"/>
      <w:r w:rsidRPr="00444DEB">
        <w:rPr>
          <w:rFonts w:ascii="Times New Roman" w:hAnsi="Times New Roman" w:cs="Times New Roman"/>
          <w:color w:val="000000"/>
          <w:sz w:val="24"/>
          <w:szCs w:val="24"/>
        </w:rPr>
        <w:t>изученные) события из истории Отечества</w:t>
      </w:r>
      <w:r w:rsidRPr="00444DEB">
        <w:rPr>
          <w:rFonts w:ascii="Times New Roman" w:hAnsi="Times New Roman" w:cs="Times New Roman"/>
          <w:b/>
          <w:bCs/>
          <w:color w:val="000000"/>
          <w:sz w:val="24"/>
          <w:szCs w:val="24"/>
        </w:rPr>
        <w:t>;</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использовать приобретенные знания и умения в практической деятельности и повседневной жизни:</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для обогащения жизненного опыта, решения практических задач с помощью наблюдения, измерения, сравнения;</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ориентирования на местности с помощью компаса;</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определения температуры воздуха, воды, тела человека с помощью термометра;</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установления связи между сезонными изменениями в неживой и живой природе;</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ухода за растениями (животными);</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выполнения изученных правил охраны и укрепления здоровья, безопасного поведения;</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оценки воздействия человека на природу, выполнения правил поведения в природе и участия в ее охране;</w:t>
      </w:r>
    </w:p>
    <w:p w:rsidR="00776ECA" w:rsidRPr="00444DEB" w:rsidRDefault="00776ECA"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удовлетворения познавательных интересов, поиска дополнительной информации о родном крае, родной стране, нашей планете.</w:t>
      </w:r>
    </w:p>
    <w:p w:rsidR="00776ECA" w:rsidRPr="00444DEB" w:rsidRDefault="00776ECA" w:rsidP="00444DEB">
      <w:pPr>
        <w:shd w:val="clear" w:color="auto" w:fill="FFFFFF"/>
        <w:tabs>
          <w:tab w:val="left" w:pos="533"/>
        </w:tabs>
        <w:spacing w:line="240" w:lineRule="auto"/>
        <w:ind w:left="360" w:right="-2"/>
        <w:jc w:val="both"/>
        <w:rPr>
          <w:rFonts w:ascii="Times New Roman" w:hAnsi="Times New Roman"/>
          <w:sz w:val="24"/>
          <w:szCs w:val="24"/>
        </w:rPr>
      </w:pPr>
    </w:p>
    <w:p w:rsidR="00215C17" w:rsidRPr="00444DEB" w:rsidRDefault="002D060E" w:rsidP="00444DEB">
      <w:pPr>
        <w:widowControl w:val="0"/>
        <w:autoSpaceDE w:val="0"/>
        <w:autoSpaceDN w:val="0"/>
        <w:adjustRightInd w:val="0"/>
        <w:spacing w:after="0" w:line="240" w:lineRule="auto"/>
        <w:ind w:left="720"/>
        <w:jc w:val="center"/>
        <w:rPr>
          <w:rFonts w:ascii="Times New Roman" w:hAnsi="Times New Roman" w:cs="Times New Roman"/>
          <w:b/>
          <w:sz w:val="24"/>
          <w:szCs w:val="24"/>
        </w:rPr>
      </w:pPr>
      <w:r w:rsidRPr="00444DEB">
        <w:rPr>
          <w:rFonts w:ascii="Times New Roman" w:hAnsi="Times New Roman" w:cs="Times New Roman"/>
          <w:b/>
          <w:sz w:val="24"/>
          <w:szCs w:val="24"/>
        </w:rPr>
        <w:t xml:space="preserve">2.2.7. </w:t>
      </w:r>
      <w:r w:rsidR="00D86549" w:rsidRPr="00444DEB">
        <w:rPr>
          <w:rFonts w:ascii="Times New Roman" w:hAnsi="Times New Roman" w:cs="Times New Roman"/>
          <w:b/>
          <w:sz w:val="24"/>
          <w:szCs w:val="24"/>
        </w:rPr>
        <w:t xml:space="preserve">МУЗЫКА </w:t>
      </w:r>
    </w:p>
    <w:p w:rsidR="00B35670" w:rsidRPr="00444DEB" w:rsidRDefault="00B35670" w:rsidP="00444DEB">
      <w:pPr>
        <w:pStyle w:val="a4"/>
        <w:ind w:firstLine="567"/>
        <w:jc w:val="center"/>
      </w:pPr>
      <w:r w:rsidRPr="00444DEB">
        <w:rPr>
          <w:rStyle w:val="af2"/>
        </w:rPr>
        <w:t xml:space="preserve">ПОЯСНИТЕЛЬНАЯ ЗАПИСКА </w:t>
      </w:r>
    </w:p>
    <w:p w:rsidR="00B35670" w:rsidRPr="00444DEB" w:rsidRDefault="00B35670" w:rsidP="00444DEB">
      <w:pPr>
        <w:pStyle w:val="body"/>
        <w:ind w:firstLine="567"/>
      </w:pPr>
      <w:r w:rsidRPr="00444DEB">
        <w:t>Программа по предмету «Музыка» для I—IV классов начальной школы общеобразовательных учреждений составлена в соответствии с основными положениями художественно-педагогической концепции Д. Б. Кабалевского и «Примерными программами начального общего образования». В данной программе нашли отражение изменившиеся социокультурные условия деятельности современных образовательных учреждений, потребности педагогов-музыкантов в обновлении содержания и новые технологии массового музыкального образования.</w:t>
      </w:r>
    </w:p>
    <w:p w:rsidR="00B35670" w:rsidRPr="00444DEB" w:rsidRDefault="00B35670" w:rsidP="00444DEB">
      <w:pPr>
        <w:pStyle w:val="body"/>
        <w:ind w:firstLine="567"/>
      </w:pPr>
      <w:r w:rsidRPr="00444DEB">
        <w:rPr>
          <w:rStyle w:val="af2"/>
        </w:rPr>
        <w:lastRenderedPageBreak/>
        <w:t xml:space="preserve">Цель </w:t>
      </w:r>
      <w:r w:rsidRPr="00444DEB">
        <w:t xml:space="preserve">массового музыкального образования и воспитания — </w:t>
      </w:r>
      <w:r w:rsidRPr="00444DEB">
        <w:rPr>
          <w:rStyle w:val="af3"/>
        </w:rPr>
        <w:t xml:space="preserve">формирование музыкальной культуры как неотъемлемой части духовной культуры школьников — </w:t>
      </w:r>
      <w:r w:rsidRPr="00444DEB">
        <w:t>наиболее полно отражает интересы современного общества в развитии духовного потенциала подрастающего поколения.</w:t>
      </w:r>
    </w:p>
    <w:p w:rsidR="00B35670" w:rsidRPr="00444DEB" w:rsidRDefault="00B35670" w:rsidP="00444DEB">
      <w:pPr>
        <w:pStyle w:val="body"/>
        <w:ind w:firstLine="567"/>
      </w:pPr>
      <w:r w:rsidRPr="00444DEB">
        <w:rPr>
          <w:rStyle w:val="af2"/>
        </w:rPr>
        <w:t xml:space="preserve">Задачи </w:t>
      </w:r>
      <w:r w:rsidRPr="00444DEB">
        <w:t>музыкального образования младших школьников формулируются на основе целевой установки: — воспитание интереса и любви к музыкальному искусству, художественного вкуса, чувства музыки как основы музыкальной грамотности;</w:t>
      </w:r>
      <w:r w:rsidRPr="00444DEB">
        <w:br/>
        <w:t>— развитие активного, прочувствованного и осознанного восприятия школьниками лучших образцов мировой музыкальной культуры прошлого и настоящего и накопление на его основе тезауруса — багажа музыкальных впечатлений, интонационно-образного словаря, первоначальных знаний о музыке, опыта музицирования, хорового исполнительства, необходимых для ориентации ребенка в сложном мире музыкального искусства.</w:t>
      </w:r>
    </w:p>
    <w:p w:rsidR="00B35670" w:rsidRPr="00444DEB" w:rsidRDefault="00B35670" w:rsidP="00444DEB">
      <w:pPr>
        <w:pStyle w:val="body"/>
        <w:ind w:firstLine="567"/>
      </w:pPr>
      <w:r w:rsidRPr="00444DEB">
        <w:rPr>
          <w:rStyle w:val="af2"/>
        </w:rPr>
        <w:t xml:space="preserve">Содержание программы </w:t>
      </w:r>
      <w:r w:rsidRPr="00444DEB">
        <w:t>базируется на художественно-образном, нравственно-эстетическом постижении младшими школьниками основных пластов мирового музыкального искусства: фольклора, духовной музыки, произведений композиторов-классиков (золотой фонд), сочинений современных композиторов. Приоритетным в данной программе является введение ребенка в мир музыки через интонации, темы и образы русской музыкальной культуры — «от родного порога», по выражению народного художника России Б. М. Неменского. При этом произведения отечественного музыкального искусства рассматриваются в контексте мировой художественной культуры. Освоение образцов музыкального фольклора как синкретичного искусства разных народов мира (в котором находят отражение факты истории, отношение человека к родному краю, его природе, труду людей) предполагает изучение основных жанров фольклорных сочинений, народных обрядов, обычаев и традиций, изустных и письменных форм бытования музыки как истоков творчества композиторов-классиков. Включение в программу произведений духовной музыки базируется на культурологическом подходе, который дает возможность учащимся осваивать духовно-нравственные ценности как неотъемлемую часть мировой музыкальной культуры.</w:t>
      </w:r>
      <w:r w:rsidRPr="00444DEB">
        <w:br/>
        <w:t xml:space="preserve">Программа направлена на постижение закономерностей возникновения и развития музыкального искусства в его связях с жизнью, разнообразия форм его проявления и бытования в окружающем мире, специфики воздействия на духовный мир человека на основе проникновения в интонационно-временную природу музыки, ее жанрово-стилистические особенности. Через опыт общения с музыкой как «искусством интонируемого смысла» (Б. В. Асафьев), с конкретным музыкальным произведением у детей формируется опыт творческой деятельности и эмоционально-ценностного отношения к музыке и жизни; </w:t>
      </w:r>
      <w:proofErr w:type="gramStart"/>
      <w:r w:rsidRPr="00444DEB">
        <w:t>осваиваются основные сферы музыкального искусства, виды музыкальной деятельности (исполнение, сочинение, слушание), интонация как носитель образного смысла музыкального произведения, принципы развития музыки (повтор, вариационность, контраст), особенности формы музыкальных сочинений (одночастная, двухчастная, трехчастная, куплетная, рондо, вариации), жанры музыки (песня, танец, марш, сюита, опера, балет, симфония, инструментальный концерт, кантата, соната, оперетта, мюзикл и др.), основные средства музыкальной выразительности и своеобразие, специфика их преломления</w:t>
      </w:r>
      <w:proofErr w:type="gramEnd"/>
      <w:r w:rsidRPr="00444DEB">
        <w:t xml:space="preserve"> в музыкальной речи композитора в конкретном произведении.</w:t>
      </w:r>
    </w:p>
    <w:p w:rsidR="00B35670" w:rsidRPr="00444DEB" w:rsidRDefault="00B35670" w:rsidP="00444DEB">
      <w:pPr>
        <w:pStyle w:val="body"/>
        <w:ind w:firstLine="567"/>
      </w:pPr>
      <w:r w:rsidRPr="00444DEB">
        <w:rPr>
          <w:rStyle w:val="af2"/>
        </w:rPr>
        <w:t xml:space="preserve">Критерии отбора </w:t>
      </w:r>
      <w:r w:rsidRPr="00444DEB">
        <w:t xml:space="preserve">музыкального материала в данную программу заимствованы из концепции Д. Б. Кабалевского — это </w:t>
      </w:r>
      <w:r w:rsidRPr="00444DEB">
        <w:rPr>
          <w:rStyle w:val="af3"/>
        </w:rPr>
        <w:t xml:space="preserve">художественная ценность </w:t>
      </w:r>
      <w:r w:rsidRPr="00444DEB">
        <w:t xml:space="preserve">музыкальных произведений, их </w:t>
      </w:r>
      <w:r w:rsidRPr="00444DEB">
        <w:rPr>
          <w:rStyle w:val="af3"/>
        </w:rPr>
        <w:t xml:space="preserve">воспитательная значимость </w:t>
      </w:r>
      <w:r w:rsidRPr="00444DEB">
        <w:t xml:space="preserve">и </w:t>
      </w:r>
      <w:r w:rsidRPr="00444DEB">
        <w:rPr>
          <w:rStyle w:val="af3"/>
        </w:rPr>
        <w:t>педагогическая целесообразность.</w:t>
      </w:r>
      <w:r w:rsidRPr="00444DEB">
        <w:br/>
        <w:t xml:space="preserve">Основными </w:t>
      </w:r>
      <w:r w:rsidRPr="00444DEB">
        <w:rPr>
          <w:rStyle w:val="af2"/>
        </w:rPr>
        <w:t xml:space="preserve">методическими принципами </w:t>
      </w:r>
      <w:r w:rsidRPr="00444DEB">
        <w:t>программы являются: увлеченность, триединство деятельности композитора — исполнителя — слушателя, «тождество и контраст», интонационность, опора на отечественную музыкальную культуру.</w:t>
      </w:r>
      <w:r w:rsidRPr="00444DEB">
        <w:br/>
        <w:t xml:space="preserve">Принцип </w:t>
      </w:r>
      <w:r w:rsidRPr="00444DEB">
        <w:rPr>
          <w:rStyle w:val="af3"/>
        </w:rPr>
        <w:t xml:space="preserve">увлеченности, </w:t>
      </w:r>
      <w:r w:rsidRPr="00444DEB">
        <w:t>согласно которому в основе музыкальных занятий лежит эмоциональное восприятие музыки, предполагает развитие личностного отношения ребенка к явлениям музыкального искусства, активное включение его в процесс художественно-образного музицирования и творческое самовыражение.</w:t>
      </w:r>
      <w:r w:rsidRPr="00444DEB">
        <w:br/>
        <w:t xml:space="preserve">Принцип </w:t>
      </w:r>
      <w:r w:rsidRPr="00444DEB">
        <w:rPr>
          <w:rStyle w:val="af3"/>
        </w:rPr>
        <w:t xml:space="preserve">триединства деятельности композитора — исполнителя — слушателя </w:t>
      </w:r>
      <w:r w:rsidRPr="00444DEB">
        <w:t xml:space="preserve">ориентирует </w:t>
      </w:r>
      <w:r w:rsidRPr="00444DEB">
        <w:lastRenderedPageBreak/>
        <w:t>учителя на развитие музыкального мышления учащихся во всех формах общения с музыкой. Важно, чтобы в сознании учащихся восприятие музыки всегда было связано с представлением о том, кто и как ее сочинил, кто и как ее исполнил; в равной мере исполнение музыки всегда должно быть связано с ее осознанным восприятием и пониманием того, как сами учащиеся ее исполнили.</w:t>
      </w:r>
      <w:r w:rsidRPr="00444DEB">
        <w:br/>
        <w:t xml:space="preserve">Принцип </w:t>
      </w:r>
      <w:r w:rsidRPr="00444DEB">
        <w:rPr>
          <w:rStyle w:val="af3"/>
        </w:rPr>
        <w:t xml:space="preserve">тождества и контраста </w:t>
      </w:r>
      <w:r w:rsidRPr="00444DEB">
        <w:t>реализуется в процессе выявления интонационных, жанровых, стилистических связей музыкальных произведений и освоения музыкального языка. Этот принцип является важнейшим не только для развития музыкальной культуры учащихся, но и всей их культуры восприятия жизни и осознания своих жизненных впечатлений.</w:t>
      </w:r>
    </w:p>
    <w:p w:rsidR="00B35670" w:rsidRPr="00444DEB" w:rsidRDefault="00B35670" w:rsidP="00444DEB">
      <w:pPr>
        <w:pStyle w:val="body"/>
        <w:ind w:firstLine="567"/>
      </w:pPr>
      <w:r w:rsidRPr="00444DEB">
        <w:rPr>
          <w:rStyle w:val="af3"/>
        </w:rPr>
        <w:t xml:space="preserve">Интонационность </w:t>
      </w:r>
      <w:r w:rsidRPr="00444DEB">
        <w:t xml:space="preserve">выступает как ведущий принцип, регулирующий процесс развития музыкальной культуры школьников и смыкающий специфически </w:t>
      </w:r>
      <w:proofErr w:type="gramStart"/>
      <w:r w:rsidRPr="00444DEB">
        <w:t>музыкальное</w:t>
      </w:r>
      <w:proofErr w:type="gramEnd"/>
      <w:r w:rsidRPr="00444DEB">
        <w:t xml:space="preserve"> с общедуховным. Музыкальное произведение открывается перед ребенком как процесс становления художественного смысла через разные формы воплощения художественного образа (литературные, музыкально-слуховые, зрительные) в опоре на выявление жизненных связей музыки.</w:t>
      </w:r>
    </w:p>
    <w:p w:rsidR="00B35670" w:rsidRPr="00444DEB" w:rsidRDefault="00B35670" w:rsidP="00444DEB">
      <w:pPr>
        <w:pStyle w:val="body"/>
        <w:ind w:firstLine="567"/>
      </w:pPr>
      <w:r w:rsidRPr="00444DEB">
        <w:t>Освоение музыкального материала, включенного в программу с этих позиций, формирует музыкальную культуру младших школьников, воспитывает их музыкальный вкус, потребность общения с высокохудожественной музыкой в современных условиях широкого распространения образцов поп-культуры в средствах массовой информации.</w:t>
      </w:r>
    </w:p>
    <w:p w:rsidR="00B35670" w:rsidRPr="00444DEB" w:rsidRDefault="00B35670" w:rsidP="00444DEB">
      <w:pPr>
        <w:pStyle w:val="body"/>
        <w:ind w:firstLine="567"/>
      </w:pPr>
      <w:r w:rsidRPr="00444DEB">
        <w:rPr>
          <w:rStyle w:val="af2"/>
        </w:rPr>
        <w:t xml:space="preserve">Виды музыкальной деятельности </w:t>
      </w:r>
      <w:r w:rsidRPr="00444DEB">
        <w:t>на уроках музыки по данной программе разнообразны и направлены на реализацию принципов развивающего обучения (Д. Б. Эльконин, В. В. Давыдов) в массовом музыкальном образовании и воспитании. Постижение одного и того же музыкального произведения подразумевает различные формы общения ребенка с музыкой. В сферу исполнительской деятельности учащихся входят: хоровое и ансамблевое пение; пластическое интонирование и музыкально-</w:t>
      </w:r>
      <w:proofErr w:type="gramStart"/>
      <w:r w:rsidRPr="00444DEB">
        <w:t>ритмические движения</w:t>
      </w:r>
      <w:proofErr w:type="gramEnd"/>
      <w:r w:rsidRPr="00444DEB">
        <w:t>; игра на музыкальных инструментах; инсценирование (разыгрывание) песен, сюжетов сказок, музыкальных пьес программного характера; освоение элементов музыкальной грамоты как средства фиксации музыкальной речи.</w:t>
      </w:r>
      <w:r w:rsidRPr="00444DEB">
        <w:br/>
      </w:r>
      <w:proofErr w:type="gramStart"/>
      <w:r w:rsidRPr="00444DEB">
        <w:t>Помимо этого, дети проявляют творческое начало в размышлениях о музыке, импровизациях (речевой, вокальной, ритмической, пластической); в рисунках на темы полюбившихся музыкальных произведений, эскизов костюмов и декораций к операм, балетам, музыкальным спектаклям; в составлении художественных коллажей, поэтических дневников, программ концертов; в подборе музыкальных «коллекций» в домашнюю фонотеку;</w:t>
      </w:r>
      <w:proofErr w:type="gramEnd"/>
      <w:r w:rsidRPr="00444DEB">
        <w:t xml:space="preserve"> в «создании» рисованных мультфильмов, озвученных знакомой музыкой, небольших литературных сочинений о музыке, музыкальных инструментах, музыкантах и др.</w:t>
      </w:r>
    </w:p>
    <w:p w:rsidR="00B35670" w:rsidRPr="00444DEB" w:rsidRDefault="00B35670" w:rsidP="00444DEB">
      <w:pPr>
        <w:pStyle w:val="body"/>
        <w:ind w:firstLine="567"/>
      </w:pPr>
      <w:r w:rsidRPr="00444DEB">
        <w:rPr>
          <w:rStyle w:val="af2"/>
        </w:rPr>
        <w:t xml:space="preserve">Урок музыки </w:t>
      </w:r>
      <w:r w:rsidRPr="00444DEB">
        <w:t xml:space="preserve">в данной программе трактуется как урок искусства, нравственно-эстетическим </w:t>
      </w:r>
      <w:proofErr w:type="gramStart"/>
      <w:r w:rsidRPr="00444DEB">
        <w:t>стержнем</w:t>
      </w:r>
      <w:proofErr w:type="gramEnd"/>
      <w:r w:rsidRPr="00444DEB">
        <w:t xml:space="preserve"> которого является художественно-педагогическая идея. В ней раскрываются наиболее значимые для формирования личностных качеств ребенка «вечные темы» искусства: добро и зло, любовь и ненависть, жизнь и смерть, материнство, защита Отечества и другие, запечатленные в художественных образах. Художественно-педагогическая идея позволяет учителю и ребенку осмысливать музыку сквозь призму общечеловеческих ценностей, вести постоянный поиск ответа на вопрос: что есть истина, добро и красота в окружающем мире?</w:t>
      </w:r>
    </w:p>
    <w:p w:rsidR="00B35670" w:rsidRPr="00444DEB" w:rsidRDefault="00B35670" w:rsidP="00444DEB">
      <w:pPr>
        <w:pStyle w:val="body"/>
        <w:ind w:firstLine="567"/>
        <w:jc w:val="left"/>
      </w:pPr>
      <w:proofErr w:type="gramStart"/>
      <w:r w:rsidRPr="00444DEB">
        <w:rPr>
          <w:rStyle w:val="af2"/>
        </w:rPr>
        <w:t xml:space="preserve">Методы музыкального образования и воспитания </w:t>
      </w:r>
      <w:r w:rsidRPr="00444DEB">
        <w:t>младших школьников отражают цель, задачи и содержание данной программы:</w:t>
      </w:r>
      <w:r w:rsidRPr="00444DEB">
        <w:br/>
        <w:t>— метод художественного, нравственно-эстетического познания музыки;</w:t>
      </w:r>
      <w:r w:rsidRPr="00444DEB">
        <w:br/>
        <w:t>— метод интонационно-стилевого постижения музыки;</w:t>
      </w:r>
      <w:r w:rsidRPr="00444DEB">
        <w:br/>
        <w:t>— метод эмоциональной драматургии;</w:t>
      </w:r>
      <w:r w:rsidRPr="00444DEB">
        <w:br/>
        <w:t>— метод концентричности организации музыкального материала;</w:t>
      </w:r>
      <w:r w:rsidRPr="00444DEB">
        <w:br/>
        <w:t>— метод забегания вперед и возвращения к пройденному (перспективы и ретроспективы в обучении);</w:t>
      </w:r>
      <w:r w:rsidRPr="00444DEB">
        <w:br/>
        <w:t>— метод создания «композиций» (в форме диалога, музыкальных ансамблей и др.);</w:t>
      </w:r>
      <w:proofErr w:type="gramEnd"/>
      <w:r w:rsidRPr="00444DEB">
        <w:br/>
      </w:r>
      <w:r w:rsidRPr="00444DEB">
        <w:lastRenderedPageBreak/>
        <w:t>— метод игры;</w:t>
      </w:r>
      <w:r w:rsidRPr="00444DEB">
        <w:br/>
        <w:t xml:space="preserve">— метод художественного контекста (выхода за пределы музыки). </w:t>
      </w:r>
    </w:p>
    <w:p w:rsidR="00B35670" w:rsidRPr="00444DEB" w:rsidRDefault="00B35670" w:rsidP="00444DEB">
      <w:pPr>
        <w:pStyle w:val="body"/>
        <w:ind w:firstLine="567"/>
      </w:pPr>
      <w:r w:rsidRPr="00444DEB">
        <w:rPr>
          <w:rStyle w:val="af2"/>
        </w:rPr>
        <w:t xml:space="preserve">Структуру программы </w:t>
      </w:r>
      <w:r w:rsidRPr="00444DEB">
        <w:t xml:space="preserve">составляют разделы, в которых обозначены основные содержательные линии, указаны музыкальные произведения. Названия разделов являются выражением художественно-педагогической идеи блока уроков, четверти, года. Занятия в I классе носят пропедевтический, вводный характер и предполагают знакомство детей с музыкой в широком жизненном контексте. В программе данного класса два раздела: «Музыка вокруг нас» и «Музыка и ты». В программе II—IV классов семь разделов: </w:t>
      </w:r>
      <w:proofErr w:type="gramStart"/>
      <w:r w:rsidRPr="00444DEB">
        <w:t>«Россия — Родина моя», «День, полный событий», «О России петь — что стремиться в храм», «Гори, гори ясно, чтобы не погасло!», «В музыкальном театре», «В концертном зале» и «Чтоб музыкантом быть, так надобно уменье...».</w:t>
      </w:r>
      <w:proofErr w:type="gramEnd"/>
      <w:r w:rsidRPr="00444DEB">
        <w:br/>
        <w:t>Отличительная особенность данной программы и всего УМК в целом — охват широкого культурологического пространства, которое подразумевает постоянные выходы за рамки музыкального искусства и включение в контекст уроков музыки сведений из истории, произведений литературы (поэтических и прозаических) и изобразительного искусства. Зрительный ряд выполняет функцию эмоционально-эстетического фона, усиливающего понимание детьми содержания музыкального произведения. Основой развития музыкального мышления детей становятся неоднозначность их восприятия, множественность индивидуальных трактовок, разнообразные варианты «слышания», «видения» конкретных музыкальных сочинений, отраженные, например, в рисунках, близких по своей образной сущности музыкальным произведениям. Все это способствует развитию ассоциативного мышления детей, «внутреннего слуха» и «внутреннего зрения».</w:t>
      </w:r>
    </w:p>
    <w:p w:rsidR="00B35670" w:rsidRPr="00444DEB" w:rsidRDefault="00B35670" w:rsidP="00444DEB">
      <w:pPr>
        <w:pStyle w:val="body"/>
        <w:ind w:firstLine="567"/>
      </w:pPr>
      <w:r w:rsidRPr="00444DEB">
        <w:t>В учебниках и рабочих тетрадях проблемные вопросы и задания нацеливают учащихся на самостоятельную работу в классе и дома (при наличии у ребенка аудиокассеты — домашней фонотеки по программе), исполнение песен и основных тем сочинений крупных жанров, дирижирование, музыкальные игры.</w:t>
      </w:r>
      <w:r w:rsidRPr="00444DEB">
        <w:br/>
        <w:t>Основные понятия и музыкальные термины (общие и частные) вводятся на страницах учебников и тетрадей, постепенно учащиеся начинают овладевать ими и использовать в своей музыкальной деятельности.</w:t>
      </w:r>
      <w:r w:rsidRPr="00444DEB">
        <w:br/>
        <w:t>Данная программа не подразумевает жестко регламентированного, рецептурного разделения музыкального материала на учебные темы, уроки. Творческое планирование художественного материала в рамках урока, распределение его внутри четверти, учебного года в зависимости от интерпретации учителем той или иной художественно-педагогической идеи, особенностей и уровня музыкального развития учащихся каждого конкретного класса будут способствовать вариативности музыкальных занятий. Творческий подход учителя музыки к данной программе — залог успеха его музыкально-педагогической деятельности.</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bookmarkStart w:id="178" w:name="1kl"/>
      <w:bookmarkEnd w:id="178"/>
      <w:r w:rsidRPr="00444DEB">
        <w:rPr>
          <w:rFonts w:ascii="Times New Roman" w:eastAsia="Times New Roman" w:hAnsi="Times New Roman" w:cs="Times New Roman"/>
          <w:b/>
          <w:bCs/>
          <w:sz w:val="24"/>
          <w:szCs w:val="24"/>
        </w:rPr>
        <w:t>ПРОГРАММА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b/>
          <w:bCs/>
          <w:sz w:val="24"/>
          <w:szCs w:val="24"/>
        </w:rPr>
        <w:t>I КЛАСС (30 ч)</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1. «Музыка вокруг нас»</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и ее роль в повседневной жизни человека. Песни, танцы и марши — основа многообразных жизненно-музыкальных впечатлений детей. Музыкальные инструменты.</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«Щелкунчик», </w:t>
      </w:r>
      <w:r w:rsidRPr="00444DEB">
        <w:rPr>
          <w:rFonts w:ascii="Times New Roman" w:eastAsia="Times New Roman" w:hAnsi="Times New Roman" w:cs="Times New Roman"/>
          <w:sz w:val="24"/>
          <w:szCs w:val="24"/>
        </w:rPr>
        <w:t>фрагменты из балета.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Пьесы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«Детского альбома».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«Октябрь» («Осенняя песнь») </w:t>
      </w:r>
      <w:r w:rsidRPr="00444DEB">
        <w:rPr>
          <w:rFonts w:ascii="Times New Roman" w:eastAsia="Times New Roman" w:hAnsi="Times New Roman" w:cs="Times New Roman"/>
          <w:sz w:val="24"/>
          <w:szCs w:val="24"/>
        </w:rPr>
        <w:t>из цикла «Времена года».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Волховы», </w:t>
      </w:r>
      <w:r w:rsidRPr="00444DEB">
        <w:rPr>
          <w:rFonts w:ascii="Times New Roman" w:eastAsia="Times New Roman" w:hAnsi="Times New Roman" w:cs="Times New Roman"/>
          <w:sz w:val="24"/>
          <w:szCs w:val="24"/>
        </w:rPr>
        <w:t xml:space="preserve">песня Садко </w:t>
      </w:r>
      <w:r w:rsidRPr="00444DEB">
        <w:rPr>
          <w:rFonts w:ascii="Times New Roman" w:eastAsia="Times New Roman" w:hAnsi="Times New Roman" w:cs="Times New Roman"/>
          <w:i/>
          <w:iCs/>
          <w:sz w:val="24"/>
          <w:szCs w:val="24"/>
        </w:rPr>
        <w:t xml:space="preserve">(«Заиграйте, мои гусельки»)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«Садко».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«Петя и волк», </w:t>
      </w:r>
      <w:r w:rsidRPr="00444DEB">
        <w:rPr>
          <w:rFonts w:ascii="Times New Roman" w:eastAsia="Times New Roman" w:hAnsi="Times New Roman" w:cs="Times New Roman"/>
          <w:sz w:val="24"/>
          <w:szCs w:val="24"/>
        </w:rPr>
        <w:t>фрагменты из симфонической сказки. 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lastRenderedPageBreak/>
        <w:t xml:space="preserve">Третья песня Леля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«Снегурочка».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«Гусляр Садко». </w:t>
      </w:r>
      <w:r w:rsidRPr="00444DEB">
        <w:rPr>
          <w:rFonts w:ascii="Times New Roman" w:eastAsia="Times New Roman" w:hAnsi="Times New Roman" w:cs="Times New Roman"/>
          <w:sz w:val="24"/>
          <w:szCs w:val="24"/>
        </w:rPr>
        <w:t>В. Кикта.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«Фрески Софии Киевской», </w:t>
      </w:r>
      <w:r w:rsidRPr="00444DEB">
        <w:rPr>
          <w:rFonts w:ascii="Times New Roman" w:eastAsia="Times New Roman" w:hAnsi="Times New Roman" w:cs="Times New Roman"/>
          <w:sz w:val="24"/>
          <w:szCs w:val="24"/>
        </w:rPr>
        <w:t>фрагмент 1-й части Концертной симфонии для арфы с оркестром. В. Кикта.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«Звезда покатилась». </w:t>
      </w:r>
      <w:r w:rsidRPr="00444DEB">
        <w:rPr>
          <w:rFonts w:ascii="Times New Roman" w:eastAsia="Times New Roman" w:hAnsi="Times New Roman" w:cs="Times New Roman"/>
          <w:sz w:val="24"/>
          <w:szCs w:val="24"/>
        </w:rPr>
        <w:t>В. Кикта, слова В. Татаринова.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«Мелодия»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«Орфей и Эвридика». </w:t>
      </w:r>
      <w:r w:rsidRPr="00444DEB">
        <w:rPr>
          <w:rFonts w:ascii="Times New Roman" w:eastAsia="Times New Roman" w:hAnsi="Times New Roman" w:cs="Times New Roman"/>
          <w:sz w:val="24"/>
          <w:szCs w:val="24"/>
        </w:rPr>
        <w:t xml:space="preserve">К. </w:t>
      </w:r>
      <w:proofErr w:type="gramStart"/>
      <w:r w:rsidRPr="00444DEB">
        <w:rPr>
          <w:rFonts w:ascii="Times New Roman" w:eastAsia="Times New Roman" w:hAnsi="Times New Roman" w:cs="Times New Roman"/>
          <w:sz w:val="24"/>
          <w:szCs w:val="24"/>
        </w:rPr>
        <w:t>Глюк</w:t>
      </w:r>
      <w:proofErr w:type="gramEnd"/>
      <w:r w:rsidRPr="00444DEB">
        <w:rPr>
          <w:rFonts w:ascii="Times New Roman" w:eastAsia="Times New Roman" w:hAnsi="Times New Roman" w:cs="Times New Roman"/>
          <w:sz w:val="24"/>
          <w:szCs w:val="24"/>
        </w:rPr>
        <w:t>.</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«Шутка»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Сюиты № 2 для оркестра. </w:t>
      </w:r>
      <w:r w:rsidRPr="00444DEB">
        <w:rPr>
          <w:rFonts w:ascii="Times New Roman" w:eastAsia="Times New Roman" w:hAnsi="Times New Roman" w:cs="Times New Roman"/>
          <w:sz w:val="24"/>
          <w:szCs w:val="24"/>
        </w:rPr>
        <w:t>И.-С. Бах.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«Осень»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Музыкальных иллюстраций к повести А. Пушкина «Метель»</w:t>
      </w:r>
      <w:r w:rsidRPr="00444DEB">
        <w:rPr>
          <w:rFonts w:ascii="Times New Roman" w:eastAsia="Times New Roman" w:hAnsi="Times New Roman" w:cs="Times New Roman"/>
          <w:sz w:val="24"/>
          <w:szCs w:val="24"/>
        </w:rPr>
        <w:t>. 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«Пастушья песенка» </w:t>
      </w:r>
      <w:r w:rsidRPr="00444DEB">
        <w:rPr>
          <w:rFonts w:ascii="Times New Roman" w:eastAsia="Times New Roman" w:hAnsi="Times New Roman" w:cs="Times New Roman"/>
          <w:sz w:val="24"/>
          <w:szCs w:val="24"/>
        </w:rPr>
        <w:t xml:space="preserve">на тему из 5-й части </w:t>
      </w:r>
      <w:r w:rsidRPr="00444DEB">
        <w:rPr>
          <w:rFonts w:ascii="Times New Roman" w:eastAsia="Times New Roman" w:hAnsi="Times New Roman" w:cs="Times New Roman"/>
          <w:i/>
          <w:iCs/>
          <w:sz w:val="24"/>
          <w:szCs w:val="24"/>
        </w:rPr>
        <w:t xml:space="preserve">Симфонии № 6 </w:t>
      </w:r>
      <w:r w:rsidRPr="00444DEB">
        <w:rPr>
          <w:rFonts w:ascii="Times New Roman" w:eastAsia="Times New Roman" w:hAnsi="Times New Roman" w:cs="Times New Roman"/>
          <w:sz w:val="24"/>
          <w:szCs w:val="24"/>
        </w:rPr>
        <w:t>(«Пасторальной»). Л. Бетховен, слова К. Алемасовой.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«Капельки». </w:t>
      </w:r>
      <w:r w:rsidRPr="00444DEB">
        <w:rPr>
          <w:rFonts w:ascii="Times New Roman" w:eastAsia="Times New Roman" w:hAnsi="Times New Roman" w:cs="Times New Roman"/>
          <w:sz w:val="24"/>
          <w:szCs w:val="24"/>
        </w:rPr>
        <w:t xml:space="preserve">В. Павленко, слова Э. Богдановой; </w:t>
      </w:r>
      <w:r w:rsidRPr="00444DEB">
        <w:rPr>
          <w:rFonts w:ascii="Times New Roman" w:eastAsia="Times New Roman" w:hAnsi="Times New Roman" w:cs="Times New Roman"/>
          <w:i/>
          <w:iCs/>
          <w:sz w:val="24"/>
          <w:szCs w:val="24"/>
        </w:rPr>
        <w:t xml:space="preserve">«Скворушка прощается». </w:t>
      </w:r>
      <w:r w:rsidRPr="00444DEB">
        <w:rPr>
          <w:rFonts w:ascii="Times New Roman" w:eastAsia="Times New Roman" w:hAnsi="Times New Roman" w:cs="Times New Roman"/>
          <w:sz w:val="24"/>
          <w:szCs w:val="24"/>
        </w:rPr>
        <w:t xml:space="preserve">Т. Попатенко, слова М. Ивенсен; </w:t>
      </w:r>
      <w:r w:rsidRPr="00444DEB">
        <w:rPr>
          <w:rFonts w:ascii="Times New Roman" w:eastAsia="Times New Roman" w:hAnsi="Times New Roman" w:cs="Times New Roman"/>
          <w:i/>
          <w:iCs/>
          <w:sz w:val="24"/>
          <w:szCs w:val="24"/>
        </w:rPr>
        <w:t xml:space="preserve">«Осень», </w:t>
      </w:r>
      <w:r w:rsidRPr="00444DEB">
        <w:rPr>
          <w:rFonts w:ascii="Times New Roman" w:eastAsia="Times New Roman" w:hAnsi="Times New Roman" w:cs="Times New Roman"/>
          <w:sz w:val="24"/>
          <w:szCs w:val="24"/>
        </w:rPr>
        <w:t>русская народная песня и др.</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«Азбука». </w:t>
      </w:r>
      <w:r w:rsidRPr="00444DEB">
        <w:rPr>
          <w:rFonts w:ascii="Times New Roman" w:eastAsia="Times New Roman" w:hAnsi="Times New Roman" w:cs="Times New Roman"/>
          <w:sz w:val="24"/>
          <w:szCs w:val="24"/>
        </w:rPr>
        <w:t xml:space="preserve">А. Островский, слова З. Петровой; </w:t>
      </w:r>
      <w:r w:rsidRPr="00444DEB">
        <w:rPr>
          <w:rFonts w:ascii="Times New Roman" w:eastAsia="Times New Roman" w:hAnsi="Times New Roman" w:cs="Times New Roman"/>
          <w:i/>
          <w:iCs/>
          <w:sz w:val="24"/>
          <w:szCs w:val="24"/>
        </w:rPr>
        <w:t xml:space="preserve">«Алфавит». </w:t>
      </w:r>
      <w:r w:rsidRPr="00444DEB">
        <w:rPr>
          <w:rFonts w:ascii="Times New Roman" w:eastAsia="Times New Roman" w:hAnsi="Times New Roman" w:cs="Times New Roman"/>
          <w:sz w:val="24"/>
          <w:szCs w:val="24"/>
        </w:rPr>
        <w:t xml:space="preserve">Р. Паулс, слова И. Резника; </w:t>
      </w:r>
      <w:r w:rsidRPr="00444DEB">
        <w:rPr>
          <w:rFonts w:ascii="Times New Roman" w:eastAsia="Times New Roman" w:hAnsi="Times New Roman" w:cs="Times New Roman"/>
          <w:i/>
          <w:iCs/>
          <w:sz w:val="24"/>
          <w:szCs w:val="24"/>
        </w:rPr>
        <w:t xml:space="preserve">«Домисолька». </w:t>
      </w:r>
      <w:r w:rsidRPr="00444DEB">
        <w:rPr>
          <w:rFonts w:ascii="Times New Roman" w:eastAsia="Times New Roman" w:hAnsi="Times New Roman" w:cs="Times New Roman"/>
          <w:sz w:val="24"/>
          <w:szCs w:val="24"/>
        </w:rPr>
        <w:t xml:space="preserve">О. Юдахина, слова В. Ключникова; </w:t>
      </w:r>
      <w:r w:rsidRPr="00444DEB">
        <w:rPr>
          <w:rFonts w:ascii="Times New Roman" w:eastAsia="Times New Roman" w:hAnsi="Times New Roman" w:cs="Times New Roman"/>
          <w:i/>
          <w:iCs/>
          <w:sz w:val="24"/>
          <w:szCs w:val="24"/>
        </w:rPr>
        <w:t xml:space="preserve">«Семь подружек». </w:t>
      </w:r>
      <w:r w:rsidRPr="00444DEB">
        <w:rPr>
          <w:rFonts w:ascii="Times New Roman" w:eastAsia="Times New Roman" w:hAnsi="Times New Roman" w:cs="Times New Roman"/>
          <w:sz w:val="24"/>
          <w:szCs w:val="24"/>
        </w:rPr>
        <w:t xml:space="preserve">В. Дроцевич, слова В. Сергеева; </w:t>
      </w:r>
      <w:r w:rsidRPr="00444DEB">
        <w:rPr>
          <w:rFonts w:ascii="Times New Roman" w:eastAsia="Times New Roman" w:hAnsi="Times New Roman" w:cs="Times New Roman"/>
          <w:i/>
          <w:iCs/>
          <w:sz w:val="24"/>
          <w:szCs w:val="24"/>
        </w:rPr>
        <w:t xml:space="preserve">«Песня о школе». </w:t>
      </w:r>
      <w:r w:rsidRPr="00444DEB">
        <w:rPr>
          <w:rFonts w:ascii="Times New Roman" w:eastAsia="Times New Roman" w:hAnsi="Times New Roman" w:cs="Times New Roman"/>
          <w:sz w:val="24"/>
          <w:szCs w:val="24"/>
        </w:rPr>
        <w:t>Д. Кабалевский, слова В. Викторова и др.</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«Дудочка», </w:t>
      </w:r>
      <w:r w:rsidRPr="00444DEB">
        <w:rPr>
          <w:rFonts w:ascii="Times New Roman" w:eastAsia="Times New Roman" w:hAnsi="Times New Roman" w:cs="Times New Roman"/>
          <w:sz w:val="24"/>
          <w:szCs w:val="24"/>
        </w:rPr>
        <w:t xml:space="preserve">русская народная песня; </w:t>
      </w:r>
      <w:r w:rsidRPr="00444DEB">
        <w:rPr>
          <w:rFonts w:ascii="Times New Roman" w:eastAsia="Times New Roman" w:hAnsi="Times New Roman" w:cs="Times New Roman"/>
          <w:i/>
          <w:iCs/>
          <w:sz w:val="24"/>
          <w:szCs w:val="24"/>
        </w:rPr>
        <w:t xml:space="preserve">«Дудочка», </w:t>
      </w:r>
      <w:r w:rsidRPr="00444DEB">
        <w:rPr>
          <w:rFonts w:ascii="Times New Roman" w:eastAsia="Times New Roman" w:hAnsi="Times New Roman" w:cs="Times New Roman"/>
          <w:sz w:val="24"/>
          <w:szCs w:val="24"/>
        </w:rPr>
        <w:t>белорусская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«Пастушья», </w:t>
      </w:r>
      <w:r w:rsidRPr="00444DEB">
        <w:rPr>
          <w:rFonts w:ascii="Times New Roman" w:eastAsia="Times New Roman" w:hAnsi="Times New Roman" w:cs="Times New Roman"/>
          <w:sz w:val="24"/>
          <w:szCs w:val="24"/>
        </w:rPr>
        <w:t xml:space="preserve">французская народная песня; </w:t>
      </w:r>
      <w:r w:rsidRPr="00444DEB">
        <w:rPr>
          <w:rFonts w:ascii="Times New Roman" w:eastAsia="Times New Roman" w:hAnsi="Times New Roman" w:cs="Times New Roman"/>
          <w:i/>
          <w:iCs/>
          <w:sz w:val="24"/>
          <w:szCs w:val="24"/>
        </w:rPr>
        <w:t xml:space="preserve">«Дударики-дудари», </w:t>
      </w:r>
      <w:r w:rsidRPr="00444DEB">
        <w:rPr>
          <w:rFonts w:ascii="Times New Roman" w:eastAsia="Times New Roman" w:hAnsi="Times New Roman" w:cs="Times New Roman"/>
          <w:sz w:val="24"/>
          <w:szCs w:val="24"/>
        </w:rPr>
        <w:t xml:space="preserve">белорусская народная песня, русский текст С. Лешкевича; </w:t>
      </w:r>
      <w:r w:rsidRPr="00444DEB">
        <w:rPr>
          <w:rFonts w:ascii="Times New Roman" w:eastAsia="Times New Roman" w:hAnsi="Times New Roman" w:cs="Times New Roman"/>
          <w:i/>
          <w:iCs/>
          <w:sz w:val="24"/>
          <w:szCs w:val="24"/>
        </w:rPr>
        <w:t xml:space="preserve">«Веселый пастушок», </w:t>
      </w:r>
      <w:r w:rsidRPr="00444DEB">
        <w:rPr>
          <w:rFonts w:ascii="Times New Roman" w:eastAsia="Times New Roman" w:hAnsi="Times New Roman" w:cs="Times New Roman"/>
          <w:sz w:val="24"/>
          <w:szCs w:val="24"/>
        </w:rPr>
        <w:t>финская народная песня, русский текст В. Гурьяна.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«Почему медведь зимой спит». </w:t>
      </w:r>
      <w:r w:rsidRPr="00444DEB">
        <w:rPr>
          <w:rFonts w:ascii="Times New Roman" w:eastAsia="Times New Roman" w:hAnsi="Times New Roman" w:cs="Times New Roman"/>
          <w:sz w:val="24"/>
          <w:szCs w:val="24"/>
        </w:rPr>
        <w:t>Л. Книппер, слова А. Коваленкова.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«Зимняя сказка». </w:t>
      </w:r>
      <w:r w:rsidRPr="00444DEB">
        <w:rPr>
          <w:rFonts w:ascii="Times New Roman" w:eastAsia="Times New Roman" w:hAnsi="Times New Roman" w:cs="Times New Roman"/>
          <w:sz w:val="24"/>
          <w:szCs w:val="24"/>
        </w:rPr>
        <w:t>Музыка и слова С. Крылова.</w:t>
      </w:r>
      <w:r w:rsidRPr="00444DEB">
        <w:rPr>
          <w:rFonts w:ascii="Times New Roman" w:eastAsia="Times New Roman" w:hAnsi="Times New Roman" w:cs="Times New Roman"/>
          <w:sz w:val="24"/>
          <w:szCs w:val="24"/>
        </w:rPr>
        <w:br/>
        <w:t xml:space="preserve">Рождественские колядки и рождественские песни народов мира.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2. «Музыка и ты»</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в жизни ребенка. Своеобразие музыкального произведения в выражении чувств человека и окружающего его мира. Интонационно-осмысленное воспроизведение различных музыкальных образов. Музыкальные инструменты.</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Пьесы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«Детского альбома».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«Утро»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«Пер Гюнт». </w:t>
      </w:r>
      <w:r w:rsidRPr="00444DEB">
        <w:rPr>
          <w:rFonts w:ascii="Times New Roman" w:eastAsia="Times New Roman" w:hAnsi="Times New Roman" w:cs="Times New Roman"/>
          <w:sz w:val="24"/>
          <w:szCs w:val="24"/>
        </w:rPr>
        <w:t>Э. Григ.</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«Добрый день». </w:t>
      </w:r>
      <w:r w:rsidRPr="00444DEB">
        <w:rPr>
          <w:rFonts w:ascii="Times New Roman" w:eastAsia="Times New Roman" w:hAnsi="Times New Roman" w:cs="Times New Roman"/>
          <w:sz w:val="24"/>
          <w:szCs w:val="24"/>
        </w:rPr>
        <w:t>Я. Дубравин, слова В. Суслова.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«Утро». </w:t>
      </w:r>
      <w:r w:rsidRPr="00444DEB">
        <w:rPr>
          <w:rFonts w:ascii="Times New Roman" w:eastAsia="Times New Roman" w:hAnsi="Times New Roman" w:cs="Times New Roman"/>
          <w:sz w:val="24"/>
          <w:szCs w:val="24"/>
        </w:rPr>
        <w:t>А. Парцхаладзе, слова Ю. Полухина.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«Солнце», </w:t>
      </w:r>
      <w:r w:rsidRPr="00444DEB">
        <w:rPr>
          <w:rFonts w:ascii="Times New Roman" w:eastAsia="Times New Roman" w:hAnsi="Times New Roman" w:cs="Times New Roman"/>
          <w:sz w:val="24"/>
          <w:szCs w:val="24"/>
        </w:rPr>
        <w:t>грузинская народная песня, обраб. Д. Аракишвили.</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«Пастораль» </w:t>
      </w:r>
      <w:r w:rsidRPr="00444DEB">
        <w:rPr>
          <w:rFonts w:ascii="Times New Roman" w:eastAsia="Times New Roman" w:hAnsi="Times New Roman" w:cs="Times New Roman"/>
          <w:sz w:val="24"/>
          <w:szCs w:val="24"/>
        </w:rPr>
        <w:t>из Музыкальных иллюстраций к повести А. Пушкина «Метель». 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«Пастораль» </w:t>
      </w:r>
      <w:r w:rsidRPr="00444DEB">
        <w:rPr>
          <w:rFonts w:ascii="Times New Roman" w:eastAsia="Times New Roman" w:hAnsi="Times New Roman" w:cs="Times New Roman"/>
          <w:sz w:val="24"/>
          <w:szCs w:val="24"/>
        </w:rPr>
        <w:t>из Сюиты в старинном стиле. А. Шнитке.</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«Наигрыш». </w:t>
      </w:r>
      <w:r w:rsidRPr="00444DEB">
        <w:rPr>
          <w:rFonts w:ascii="Times New Roman" w:eastAsia="Times New Roman" w:hAnsi="Times New Roman" w:cs="Times New Roman"/>
          <w:sz w:val="24"/>
          <w:szCs w:val="24"/>
        </w:rPr>
        <w:t>А. Шнитке.</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«Утро». </w:t>
      </w:r>
      <w:r w:rsidRPr="00444DEB">
        <w:rPr>
          <w:rFonts w:ascii="Times New Roman" w:eastAsia="Times New Roman" w:hAnsi="Times New Roman" w:cs="Times New Roman"/>
          <w:sz w:val="24"/>
          <w:szCs w:val="24"/>
        </w:rPr>
        <w:t>Э. Денисов.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«Доброе утро» </w:t>
      </w:r>
      <w:r w:rsidRPr="00444DEB">
        <w:rPr>
          <w:rFonts w:ascii="Times New Roman" w:eastAsia="Times New Roman" w:hAnsi="Times New Roman" w:cs="Times New Roman"/>
          <w:sz w:val="24"/>
          <w:szCs w:val="24"/>
        </w:rPr>
        <w:t xml:space="preserve">из кантаты </w:t>
      </w:r>
      <w:r w:rsidRPr="00444DEB">
        <w:rPr>
          <w:rFonts w:ascii="Times New Roman" w:eastAsia="Times New Roman" w:hAnsi="Times New Roman" w:cs="Times New Roman"/>
          <w:i/>
          <w:iCs/>
          <w:sz w:val="24"/>
          <w:szCs w:val="24"/>
        </w:rPr>
        <w:t xml:space="preserve">«Песни утра, весны и мира». </w:t>
      </w:r>
      <w:r w:rsidRPr="00444DEB">
        <w:rPr>
          <w:rFonts w:ascii="Times New Roman" w:eastAsia="Times New Roman" w:hAnsi="Times New Roman" w:cs="Times New Roman"/>
          <w:sz w:val="24"/>
          <w:szCs w:val="24"/>
        </w:rPr>
        <w:t>Д. Кабалевский, слова Ц. Солодаря.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«Вечерняя» </w:t>
      </w:r>
      <w:r w:rsidRPr="00444DEB">
        <w:rPr>
          <w:rFonts w:ascii="Times New Roman" w:eastAsia="Times New Roman" w:hAnsi="Times New Roman" w:cs="Times New Roman"/>
          <w:sz w:val="24"/>
          <w:szCs w:val="24"/>
        </w:rPr>
        <w:t xml:space="preserve">из Симфонии-действа </w:t>
      </w:r>
      <w:r w:rsidRPr="00444DEB">
        <w:rPr>
          <w:rFonts w:ascii="Times New Roman" w:eastAsia="Times New Roman" w:hAnsi="Times New Roman" w:cs="Times New Roman"/>
          <w:i/>
          <w:iCs/>
          <w:sz w:val="24"/>
          <w:szCs w:val="24"/>
        </w:rPr>
        <w:t xml:space="preserve">«Перезвоны» </w:t>
      </w:r>
      <w:r w:rsidRPr="00444DEB">
        <w:rPr>
          <w:rFonts w:ascii="Times New Roman" w:eastAsia="Times New Roman" w:hAnsi="Times New Roman" w:cs="Times New Roman"/>
          <w:sz w:val="24"/>
          <w:szCs w:val="24"/>
        </w:rPr>
        <w:t>(по прочтению В. Шукшина). В. Гаврилин.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«Детской музыки».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 </w:t>
      </w:r>
      <w:r w:rsidRPr="00444DEB">
        <w:rPr>
          <w:rFonts w:ascii="Times New Roman" w:eastAsia="Times New Roman" w:hAnsi="Times New Roman" w:cs="Times New Roman"/>
          <w:sz w:val="24"/>
          <w:szCs w:val="24"/>
        </w:rPr>
        <w:t>В. Салманов.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«Вечерняя сказка». </w:t>
      </w:r>
      <w:r w:rsidRPr="00444DEB">
        <w:rPr>
          <w:rFonts w:ascii="Times New Roman" w:eastAsia="Times New Roman" w:hAnsi="Times New Roman" w:cs="Times New Roman"/>
          <w:sz w:val="24"/>
          <w:szCs w:val="24"/>
        </w:rPr>
        <w:t>А. Хачатурян.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«Менуэт». </w:t>
      </w:r>
      <w:r w:rsidRPr="00444DEB">
        <w:rPr>
          <w:rFonts w:ascii="Times New Roman" w:eastAsia="Times New Roman" w:hAnsi="Times New Roman" w:cs="Times New Roman"/>
          <w:sz w:val="24"/>
          <w:szCs w:val="24"/>
        </w:rPr>
        <w:t>Л. Моцарт.</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«Болтунья». </w:t>
      </w:r>
      <w:r w:rsidRPr="00444DEB">
        <w:rPr>
          <w:rFonts w:ascii="Times New Roman" w:eastAsia="Times New Roman" w:hAnsi="Times New Roman" w:cs="Times New Roman"/>
          <w:sz w:val="24"/>
          <w:szCs w:val="24"/>
        </w:rPr>
        <w:t>С. Прокофьев, слова А. Барто.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«Баба Яга». </w:t>
      </w:r>
      <w:r w:rsidRPr="00444DEB">
        <w:rPr>
          <w:rFonts w:ascii="Times New Roman" w:eastAsia="Times New Roman" w:hAnsi="Times New Roman" w:cs="Times New Roman"/>
          <w:sz w:val="24"/>
          <w:szCs w:val="24"/>
        </w:rPr>
        <w:t>Детская народная игра.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 каждого свой музыкальный инструмент», </w:t>
      </w:r>
      <w:r w:rsidRPr="00444DEB">
        <w:rPr>
          <w:rFonts w:ascii="Times New Roman" w:eastAsia="Times New Roman" w:hAnsi="Times New Roman" w:cs="Times New Roman"/>
          <w:sz w:val="24"/>
          <w:szCs w:val="24"/>
        </w:rPr>
        <w:t>эстонская народная песня. Обраб. X. Кырвите, пер. М. Ивенсен.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Главная мелодия из Симфонии № 2 </w:t>
      </w:r>
      <w:r w:rsidRPr="00444DEB">
        <w:rPr>
          <w:rFonts w:ascii="Times New Roman" w:eastAsia="Times New Roman" w:hAnsi="Times New Roman" w:cs="Times New Roman"/>
          <w:sz w:val="24"/>
          <w:szCs w:val="24"/>
        </w:rPr>
        <w:t>(«Богатырской»). А. Бородин.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«Солдатушки, бравы ребятушки», </w:t>
      </w:r>
      <w:r w:rsidRPr="00444DEB">
        <w:rPr>
          <w:rFonts w:ascii="Times New Roman" w:eastAsia="Times New Roman" w:hAnsi="Times New Roman" w:cs="Times New Roman"/>
          <w:sz w:val="24"/>
          <w:szCs w:val="24"/>
        </w:rPr>
        <w:t>русская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о маленьком трубаче». </w:t>
      </w:r>
      <w:r w:rsidRPr="00444DEB">
        <w:rPr>
          <w:rFonts w:ascii="Times New Roman" w:eastAsia="Times New Roman" w:hAnsi="Times New Roman" w:cs="Times New Roman"/>
          <w:sz w:val="24"/>
          <w:szCs w:val="24"/>
        </w:rPr>
        <w:t>С. Никитин, слова С. Крылова.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«Учил Суворов». </w:t>
      </w:r>
      <w:r w:rsidRPr="00444DEB">
        <w:rPr>
          <w:rFonts w:ascii="Times New Roman" w:eastAsia="Times New Roman" w:hAnsi="Times New Roman" w:cs="Times New Roman"/>
          <w:sz w:val="24"/>
          <w:szCs w:val="24"/>
        </w:rPr>
        <w:t>А. Новиков, слова М. Левашова.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lastRenderedPageBreak/>
        <w:t xml:space="preserve">«Волынка». </w:t>
      </w:r>
      <w:r w:rsidRPr="00444DEB">
        <w:rPr>
          <w:rFonts w:ascii="Times New Roman" w:eastAsia="Times New Roman" w:hAnsi="Times New Roman" w:cs="Times New Roman"/>
          <w:sz w:val="24"/>
          <w:szCs w:val="24"/>
        </w:rPr>
        <w:t>И. С. Бах.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М. Кажлаев.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Г. Гладков.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«Золотые рыбки» </w:t>
      </w:r>
      <w:r w:rsidRPr="00444DEB">
        <w:rPr>
          <w:rFonts w:ascii="Times New Roman" w:eastAsia="Times New Roman" w:hAnsi="Times New Roman" w:cs="Times New Roman"/>
          <w:sz w:val="24"/>
          <w:szCs w:val="24"/>
        </w:rPr>
        <w:t xml:space="preserve">из балета </w:t>
      </w:r>
      <w:r w:rsidRPr="00444DEB">
        <w:rPr>
          <w:rFonts w:ascii="Times New Roman" w:eastAsia="Times New Roman" w:hAnsi="Times New Roman" w:cs="Times New Roman"/>
          <w:i/>
          <w:iCs/>
          <w:sz w:val="24"/>
          <w:szCs w:val="24"/>
        </w:rPr>
        <w:t xml:space="preserve">«Конек-Горбунок». </w:t>
      </w:r>
      <w:r w:rsidRPr="00444DEB">
        <w:rPr>
          <w:rFonts w:ascii="Times New Roman" w:eastAsia="Times New Roman" w:hAnsi="Times New Roman" w:cs="Times New Roman"/>
          <w:sz w:val="24"/>
          <w:szCs w:val="24"/>
        </w:rPr>
        <w:t>Р. Щедрин.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Лютневая музыка. </w:t>
      </w:r>
      <w:r w:rsidRPr="00444DEB">
        <w:rPr>
          <w:rFonts w:ascii="Times New Roman" w:eastAsia="Times New Roman" w:hAnsi="Times New Roman" w:cs="Times New Roman"/>
          <w:sz w:val="24"/>
          <w:szCs w:val="24"/>
        </w:rPr>
        <w:t>Франческо да Милано.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«Кукушка». </w:t>
      </w:r>
      <w:r w:rsidRPr="00444DEB">
        <w:rPr>
          <w:rFonts w:ascii="Times New Roman" w:eastAsia="Times New Roman" w:hAnsi="Times New Roman" w:cs="Times New Roman"/>
          <w:sz w:val="24"/>
          <w:szCs w:val="24"/>
        </w:rPr>
        <w:t>К. Дакен.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«Спасибо». </w:t>
      </w:r>
      <w:r w:rsidRPr="00444DEB">
        <w:rPr>
          <w:rFonts w:ascii="Times New Roman" w:eastAsia="Times New Roman" w:hAnsi="Times New Roman" w:cs="Times New Roman"/>
          <w:sz w:val="24"/>
          <w:szCs w:val="24"/>
        </w:rPr>
        <w:t>И. Арсеев, слова З. Петровой.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«Праздник бабушек и мам». </w:t>
      </w:r>
      <w:r w:rsidRPr="00444DEB">
        <w:rPr>
          <w:rFonts w:ascii="Times New Roman" w:eastAsia="Times New Roman" w:hAnsi="Times New Roman" w:cs="Times New Roman"/>
          <w:sz w:val="24"/>
          <w:szCs w:val="24"/>
        </w:rPr>
        <w:t xml:space="preserve">М. </w:t>
      </w:r>
      <w:proofErr w:type="gramStart"/>
      <w:r w:rsidRPr="00444DEB">
        <w:rPr>
          <w:rFonts w:ascii="Times New Roman" w:eastAsia="Times New Roman" w:hAnsi="Times New Roman" w:cs="Times New Roman"/>
          <w:sz w:val="24"/>
          <w:szCs w:val="24"/>
        </w:rPr>
        <w:t>Славкин</w:t>
      </w:r>
      <w:proofErr w:type="gramEnd"/>
      <w:r w:rsidRPr="00444DEB">
        <w:rPr>
          <w:rFonts w:ascii="Times New Roman" w:eastAsia="Times New Roman" w:hAnsi="Times New Roman" w:cs="Times New Roman"/>
          <w:sz w:val="24"/>
          <w:szCs w:val="24"/>
        </w:rPr>
        <w:t>, слова Е. Каргановой.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Увертюра </w:t>
      </w:r>
      <w:r w:rsidRPr="00444DEB">
        <w:rPr>
          <w:rFonts w:ascii="Times New Roman" w:eastAsia="Times New Roman" w:hAnsi="Times New Roman" w:cs="Times New Roman"/>
          <w:sz w:val="24"/>
          <w:szCs w:val="24"/>
        </w:rPr>
        <w:t xml:space="preserve">из музыки к кинофильму </w:t>
      </w:r>
      <w:r w:rsidRPr="00444DEB">
        <w:rPr>
          <w:rFonts w:ascii="Times New Roman" w:eastAsia="Times New Roman" w:hAnsi="Times New Roman" w:cs="Times New Roman"/>
          <w:i/>
          <w:iCs/>
          <w:sz w:val="24"/>
          <w:szCs w:val="24"/>
        </w:rPr>
        <w:t xml:space="preserve">«Цирк». </w:t>
      </w:r>
      <w:r w:rsidRPr="00444DEB">
        <w:rPr>
          <w:rFonts w:ascii="Times New Roman" w:eastAsia="Times New Roman" w:hAnsi="Times New Roman" w:cs="Times New Roman"/>
          <w:sz w:val="24"/>
          <w:szCs w:val="24"/>
        </w:rPr>
        <w:t>И. Дунаевский.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«Клоуны». </w:t>
      </w:r>
      <w:r w:rsidRPr="00444DEB">
        <w:rPr>
          <w:rFonts w:ascii="Times New Roman" w:eastAsia="Times New Roman" w:hAnsi="Times New Roman" w:cs="Times New Roman"/>
          <w:sz w:val="24"/>
          <w:szCs w:val="24"/>
        </w:rPr>
        <w:t>Д. Кабалевский.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«Семеро козлят», </w:t>
      </w:r>
      <w:r w:rsidRPr="00444DEB">
        <w:rPr>
          <w:rFonts w:ascii="Times New Roman" w:eastAsia="Times New Roman" w:hAnsi="Times New Roman" w:cs="Times New Roman"/>
          <w:sz w:val="24"/>
          <w:szCs w:val="24"/>
        </w:rPr>
        <w:t xml:space="preserve">заключительный хор из оперы </w:t>
      </w:r>
      <w:r w:rsidRPr="00444DEB">
        <w:rPr>
          <w:rFonts w:ascii="Times New Roman" w:eastAsia="Times New Roman" w:hAnsi="Times New Roman" w:cs="Times New Roman"/>
          <w:i/>
          <w:iCs/>
          <w:sz w:val="24"/>
          <w:szCs w:val="24"/>
        </w:rPr>
        <w:t xml:space="preserve">«Волк и семеро козлят». </w:t>
      </w:r>
      <w:r w:rsidRPr="00444DEB">
        <w:rPr>
          <w:rFonts w:ascii="Times New Roman" w:eastAsia="Times New Roman" w:hAnsi="Times New Roman" w:cs="Times New Roman"/>
          <w:sz w:val="24"/>
          <w:szCs w:val="24"/>
        </w:rPr>
        <w:t>М. Коваль, слова Е. Манучаровой.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Заключительный хор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«Муха-цокотуха». </w:t>
      </w:r>
      <w:r w:rsidRPr="00444DEB">
        <w:rPr>
          <w:rFonts w:ascii="Times New Roman" w:eastAsia="Times New Roman" w:hAnsi="Times New Roman" w:cs="Times New Roman"/>
          <w:sz w:val="24"/>
          <w:szCs w:val="24"/>
        </w:rPr>
        <w:t>М. Красев, слова К. Чуковского.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«Добрые слоны». </w:t>
      </w:r>
      <w:r w:rsidRPr="00444DEB">
        <w:rPr>
          <w:rFonts w:ascii="Times New Roman" w:eastAsia="Times New Roman" w:hAnsi="Times New Roman" w:cs="Times New Roman"/>
          <w:sz w:val="24"/>
          <w:szCs w:val="24"/>
        </w:rPr>
        <w:t>А.Журбин, слова В. Шленского.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«Мы катаемся на пони». </w:t>
      </w:r>
      <w:r w:rsidRPr="00444DEB">
        <w:rPr>
          <w:rFonts w:ascii="Times New Roman" w:eastAsia="Times New Roman" w:hAnsi="Times New Roman" w:cs="Times New Roman"/>
          <w:sz w:val="24"/>
          <w:szCs w:val="24"/>
        </w:rPr>
        <w:t>Г. Крылов, слова М. Садовского.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«Слон и скрипочка». </w:t>
      </w:r>
      <w:r w:rsidRPr="00444DEB">
        <w:rPr>
          <w:rFonts w:ascii="Times New Roman" w:eastAsia="Times New Roman" w:hAnsi="Times New Roman" w:cs="Times New Roman"/>
          <w:sz w:val="24"/>
          <w:szCs w:val="24"/>
        </w:rPr>
        <w:t>В. Кикта, слова В. Татаринова.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«Бубенчики», </w:t>
      </w:r>
      <w:r w:rsidRPr="00444DEB">
        <w:rPr>
          <w:rFonts w:ascii="Times New Roman" w:eastAsia="Times New Roman" w:hAnsi="Times New Roman" w:cs="Times New Roman"/>
          <w:sz w:val="24"/>
          <w:szCs w:val="24"/>
        </w:rPr>
        <w:t>американская народная песня, русский текст Ю. Хазанова.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«Ты откуда, музыка?». </w:t>
      </w:r>
      <w:r w:rsidRPr="00444DEB">
        <w:rPr>
          <w:rFonts w:ascii="Times New Roman" w:eastAsia="Times New Roman" w:hAnsi="Times New Roman" w:cs="Times New Roman"/>
          <w:sz w:val="24"/>
          <w:szCs w:val="24"/>
        </w:rPr>
        <w:t>Я. Дубравин, слова В. Суслова.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«Бременские музыканты» </w:t>
      </w:r>
      <w:r w:rsidRPr="00444DEB">
        <w:rPr>
          <w:rFonts w:ascii="Times New Roman" w:eastAsia="Times New Roman" w:hAnsi="Times New Roman" w:cs="Times New Roman"/>
          <w:sz w:val="24"/>
          <w:szCs w:val="24"/>
        </w:rPr>
        <w:t>из Музыкальной фантазии на тему сказок братьев Гримм. Г. Гладков, слова Ю. Энтина.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bookmarkStart w:id="179" w:name="2kl"/>
      <w:bookmarkEnd w:id="179"/>
      <w:r w:rsidRPr="00444DEB">
        <w:rPr>
          <w:rFonts w:ascii="Times New Roman" w:eastAsia="Times New Roman" w:hAnsi="Times New Roman" w:cs="Times New Roman"/>
          <w:b/>
          <w:bCs/>
          <w:sz w:val="24"/>
          <w:szCs w:val="24"/>
        </w:rPr>
        <w:t xml:space="preserve">II КЛАСС (34 ч)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1. «Россия — Родина моя»</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образы родного края. Песенность как отличительная черта русской музыки. Песня. Мелодия. Аккомпанемент.</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«Рассвет на Москве-реке»</w:t>
      </w:r>
      <w:r w:rsidRPr="00444DEB">
        <w:rPr>
          <w:rFonts w:ascii="Times New Roman" w:eastAsia="Times New Roman" w:hAnsi="Times New Roman" w:cs="Times New Roman"/>
          <w:sz w:val="24"/>
          <w:szCs w:val="24"/>
        </w:rPr>
        <w:t xml:space="preserve">, вступление к опере </w:t>
      </w:r>
      <w:r w:rsidRPr="00444DEB">
        <w:rPr>
          <w:rFonts w:ascii="Times New Roman" w:eastAsia="Times New Roman" w:hAnsi="Times New Roman" w:cs="Times New Roman"/>
          <w:i/>
          <w:iCs/>
          <w:sz w:val="24"/>
          <w:szCs w:val="24"/>
        </w:rPr>
        <w:t xml:space="preserve">«Хованщина».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«Гимн России». </w:t>
      </w:r>
      <w:r w:rsidRPr="00444DEB">
        <w:rPr>
          <w:rFonts w:ascii="Times New Roman" w:eastAsia="Times New Roman" w:hAnsi="Times New Roman" w:cs="Times New Roman"/>
          <w:sz w:val="24"/>
          <w:szCs w:val="24"/>
        </w:rPr>
        <w:t>А.Александров, слова С. Михалкова.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«Здравствуй, Родина моя». </w:t>
      </w:r>
      <w:r w:rsidRPr="00444DEB">
        <w:rPr>
          <w:rFonts w:ascii="Times New Roman" w:eastAsia="Times New Roman" w:hAnsi="Times New Roman" w:cs="Times New Roman"/>
          <w:sz w:val="24"/>
          <w:szCs w:val="24"/>
        </w:rPr>
        <w:t xml:space="preserve">Ю. Чичков, слова К. Ибряева. </w:t>
      </w:r>
      <w:r w:rsidRPr="00444DEB">
        <w:rPr>
          <w:rFonts w:ascii="Times New Roman" w:eastAsia="Times New Roman" w:hAnsi="Times New Roman" w:cs="Times New Roman"/>
          <w:i/>
          <w:iCs/>
          <w:sz w:val="24"/>
          <w:szCs w:val="24"/>
        </w:rPr>
        <w:br/>
        <w:t xml:space="preserve">«Моя Россия». </w:t>
      </w:r>
      <w:r w:rsidRPr="00444DEB">
        <w:rPr>
          <w:rFonts w:ascii="Times New Roman" w:eastAsia="Times New Roman" w:hAnsi="Times New Roman" w:cs="Times New Roman"/>
          <w:sz w:val="24"/>
          <w:szCs w:val="24"/>
        </w:rPr>
        <w:t>Г. Струве, слова Н. Соловьевой.</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2. «День, полный событий»</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Мир ребенка в музыкальных интонациях, образах. </w:t>
      </w:r>
      <w:r w:rsidRPr="00444DEB">
        <w:rPr>
          <w:rFonts w:ascii="Times New Roman" w:eastAsia="Times New Roman" w:hAnsi="Times New Roman" w:cs="Times New Roman"/>
          <w:i/>
          <w:iCs/>
          <w:sz w:val="24"/>
          <w:szCs w:val="24"/>
        </w:rPr>
        <w:t xml:space="preserve">Детские пьесы </w:t>
      </w:r>
      <w:r w:rsidRPr="00444DEB">
        <w:rPr>
          <w:rFonts w:ascii="Times New Roman" w:eastAsia="Times New Roman" w:hAnsi="Times New Roman" w:cs="Times New Roman"/>
          <w:sz w:val="24"/>
          <w:szCs w:val="24"/>
        </w:rPr>
        <w:t>П. Чайковского и С. Прокофьева. Музыкальный материал — фортепиано.</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Пьесы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«Детского альбома».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Пьесы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«Детской музыки».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«Прогулка»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«Картинки с выставки».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«Начинаем перепляс». </w:t>
      </w:r>
      <w:r w:rsidRPr="00444DEB">
        <w:rPr>
          <w:rFonts w:ascii="Times New Roman" w:eastAsia="Times New Roman" w:hAnsi="Times New Roman" w:cs="Times New Roman"/>
          <w:sz w:val="24"/>
          <w:szCs w:val="24"/>
        </w:rPr>
        <w:t>С.Соснин, слова П. Синявского.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«Сонная песенка». </w:t>
      </w:r>
      <w:r w:rsidRPr="00444DEB">
        <w:rPr>
          <w:rFonts w:ascii="Times New Roman" w:eastAsia="Times New Roman" w:hAnsi="Times New Roman" w:cs="Times New Roman"/>
          <w:sz w:val="24"/>
          <w:szCs w:val="24"/>
        </w:rPr>
        <w:t>Р. Паулс, слова И. Ласманиса.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«Спят усталые игрушки». </w:t>
      </w:r>
      <w:r w:rsidRPr="00444DEB">
        <w:rPr>
          <w:rFonts w:ascii="Times New Roman" w:eastAsia="Times New Roman" w:hAnsi="Times New Roman" w:cs="Times New Roman"/>
          <w:sz w:val="24"/>
          <w:szCs w:val="24"/>
        </w:rPr>
        <w:t>А. Островский, слова З. Петровой.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w:t>
      </w:r>
      <w:proofErr w:type="gramStart"/>
      <w:r w:rsidRPr="00444DEB">
        <w:rPr>
          <w:rFonts w:ascii="Times New Roman" w:eastAsia="Times New Roman" w:hAnsi="Times New Roman" w:cs="Times New Roman"/>
          <w:i/>
          <w:iCs/>
          <w:sz w:val="24"/>
          <w:szCs w:val="24"/>
        </w:rPr>
        <w:t>Ай-я</w:t>
      </w:r>
      <w:proofErr w:type="gramEnd"/>
      <w:r w:rsidRPr="00444DEB">
        <w:rPr>
          <w:rFonts w:ascii="Times New Roman" w:eastAsia="Times New Roman" w:hAnsi="Times New Roman" w:cs="Times New Roman"/>
          <w:i/>
          <w:iCs/>
          <w:sz w:val="24"/>
          <w:szCs w:val="24"/>
        </w:rPr>
        <w:t xml:space="preserve">, жу-жу», </w:t>
      </w:r>
      <w:r w:rsidRPr="00444DEB">
        <w:rPr>
          <w:rFonts w:ascii="Times New Roman" w:eastAsia="Times New Roman" w:hAnsi="Times New Roman" w:cs="Times New Roman"/>
          <w:sz w:val="24"/>
          <w:szCs w:val="24"/>
        </w:rPr>
        <w:t>латышская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медведицы». </w:t>
      </w:r>
      <w:r w:rsidRPr="00444DEB">
        <w:rPr>
          <w:rFonts w:ascii="Times New Roman" w:eastAsia="Times New Roman" w:hAnsi="Times New Roman" w:cs="Times New Roman"/>
          <w:sz w:val="24"/>
          <w:szCs w:val="24"/>
        </w:rPr>
        <w:t>Е. Крылатов, слова Ю. Яковлева.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3. «О России петь — что стремиться в храм»</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Колокольные звоны России. Святые земли Русской. Праздники Православной церкви. Рождество Христово. Молитва. Хорал.</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«Великий колокольный звон»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«Борис Годунов».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t xml:space="preserve">Кантата </w:t>
      </w:r>
      <w:r w:rsidRPr="00444DEB">
        <w:rPr>
          <w:rFonts w:ascii="Times New Roman" w:eastAsia="Times New Roman" w:hAnsi="Times New Roman" w:cs="Times New Roman"/>
          <w:i/>
          <w:iCs/>
          <w:sz w:val="24"/>
          <w:szCs w:val="24"/>
        </w:rPr>
        <w:t xml:space="preserve">«Александр Невский», </w:t>
      </w:r>
      <w:r w:rsidRPr="00444DEB">
        <w:rPr>
          <w:rFonts w:ascii="Times New Roman" w:eastAsia="Times New Roman" w:hAnsi="Times New Roman" w:cs="Times New Roman"/>
          <w:sz w:val="24"/>
          <w:szCs w:val="24"/>
        </w:rPr>
        <w:t xml:space="preserve">фрагменты: </w:t>
      </w:r>
      <w:r w:rsidRPr="00444DEB">
        <w:rPr>
          <w:rFonts w:ascii="Times New Roman" w:eastAsia="Times New Roman" w:hAnsi="Times New Roman" w:cs="Times New Roman"/>
          <w:i/>
          <w:iCs/>
          <w:sz w:val="24"/>
          <w:szCs w:val="24"/>
        </w:rPr>
        <w:t xml:space="preserve">«Песня об Александре Невском», «Вставайте, люди русские».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t>Народные песнопения о Сергии Радонежском.</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«Утренняя молитва», «В церкви».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«Вечерняя песня». </w:t>
      </w:r>
      <w:r w:rsidRPr="00444DEB">
        <w:rPr>
          <w:rFonts w:ascii="Times New Roman" w:eastAsia="Times New Roman" w:hAnsi="Times New Roman" w:cs="Times New Roman"/>
          <w:sz w:val="24"/>
          <w:szCs w:val="24"/>
        </w:rPr>
        <w:t>А. Тома, слова К. Ушинского.</w:t>
      </w:r>
      <w:r w:rsidRPr="00444DEB">
        <w:rPr>
          <w:rFonts w:ascii="Times New Roman" w:eastAsia="Times New Roman" w:hAnsi="Times New Roman" w:cs="Times New Roman"/>
          <w:sz w:val="24"/>
          <w:szCs w:val="24"/>
        </w:rPr>
        <w:br/>
        <w:t xml:space="preserve">Народные славянские песнопения: </w:t>
      </w:r>
      <w:r w:rsidRPr="00444DEB">
        <w:rPr>
          <w:rFonts w:ascii="Times New Roman" w:eastAsia="Times New Roman" w:hAnsi="Times New Roman" w:cs="Times New Roman"/>
          <w:i/>
          <w:iCs/>
          <w:sz w:val="24"/>
          <w:szCs w:val="24"/>
        </w:rPr>
        <w:t xml:space="preserve">«Добрый тебе вечер», «Рождественское чудо», «Рождественская песенка». </w:t>
      </w:r>
      <w:r w:rsidRPr="00444DEB">
        <w:rPr>
          <w:rFonts w:ascii="Times New Roman" w:eastAsia="Times New Roman" w:hAnsi="Times New Roman" w:cs="Times New Roman"/>
          <w:sz w:val="24"/>
          <w:szCs w:val="24"/>
        </w:rPr>
        <w:t xml:space="preserve">Слова и музыка П. Синявского.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4. «Гори, гори ясно, чтобы не погасло!»</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Мотив, напев, наигрыш. Оркестр русских народных инструментов. Вариации в русской народной музыке. Музыка в народном стиле. Обряды и праздники русского народа: проводы зимы, встреча весны. Опыты сочинения мелодий на тексты народных песенок, закличек, потешек.</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Плясовые наигрыши: </w:t>
      </w:r>
      <w:r w:rsidRPr="00444DEB">
        <w:rPr>
          <w:rFonts w:ascii="Times New Roman" w:eastAsia="Times New Roman" w:hAnsi="Times New Roman" w:cs="Times New Roman"/>
          <w:i/>
          <w:iCs/>
          <w:sz w:val="24"/>
          <w:szCs w:val="24"/>
        </w:rPr>
        <w:t>«Светит месяц», «Камаринская».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«Наигрыш». </w:t>
      </w:r>
      <w:r w:rsidRPr="00444DEB">
        <w:rPr>
          <w:rFonts w:ascii="Times New Roman" w:eastAsia="Times New Roman" w:hAnsi="Times New Roman" w:cs="Times New Roman"/>
          <w:sz w:val="24"/>
          <w:szCs w:val="24"/>
        </w:rPr>
        <w:t>А</w:t>
      </w:r>
      <w:r w:rsidRPr="00444DEB">
        <w:rPr>
          <w:rFonts w:ascii="Times New Roman" w:eastAsia="Times New Roman" w:hAnsi="Times New Roman" w:cs="Times New Roman"/>
          <w:i/>
          <w:iCs/>
          <w:sz w:val="24"/>
          <w:szCs w:val="24"/>
        </w:rPr>
        <w:t xml:space="preserve">. </w:t>
      </w:r>
      <w:r w:rsidRPr="00444DEB">
        <w:rPr>
          <w:rFonts w:ascii="Times New Roman" w:eastAsia="Times New Roman" w:hAnsi="Times New Roman" w:cs="Times New Roman"/>
          <w:sz w:val="24"/>
          <w:szCs w:val="24"/>
        </w:rPr>
        <w:t>Шнитке.</w:t>
      </w:r>
      <w:r w:rsidRPr="00444DEB">
        <w:rPr>
          <w:rFonts w:ascii="Times New Roman" w:eastAsia="Times New Roman" w:hAnsi="Times New Roman" w:cs="Times New Roman"/>
          <w:sz w:val="24"/>
          <w:szCs w:val="24"/>
        </w:rPr>
        <w:br/>
        <w:t xml:space="preserve">Русские народные песни: </w:t>
      </w:r>
      <w:r w:rsidRPr="00444DEB">
        <w:rPr>
          <w:rFonts w:ascii="Times New Roman" w:eastAsia="Times New Roman" w:hAnsi="Times New Roman" w:cs="Times New Roman"/>
          <w:i/>
          <w:iCs/>
          <w:sz w:val="24"/>
          <w:szCs w:val="24"/>
        </w:rPr>
        <w:t>«</w:t>
      </w:r>
      <w:proofErr w:type="gramStart"/>
      <w:r w:rsidRPr="00444DEB">
        <w:rPr>
          <w:rFonts w:ascii="Times New Roman" w:eastAsia="Times New Roman" w:hAnsi="Times New Roman" w:cs="Times New Roman"/>
          <w:i/>
          <w:iCs/>
          <w:sz w:val="24"/>
          <w:szCs w:val="24"/>
        </w:rPr>
        <w:t>Выходили</w:t>
      </w:r>
      <w:proofErr w:type="gramEnd"/>
      <w:r w:rsidRPr="00444DEB">
        <w:rPr>
          <w:rFonts w:ascii="Times New Roman" w:eastAsia="Times New Roman" w:hAnsi="Times New Roman" w:cs="Times New Roman"/>
          <w:i/>
          <w:iCs/>
          <w:sz w:val="24"/>
          <w:szCs w:val="24"/>
        </w:rPr>
        <w:t xml:space="preserve"> красны девицы», «Бояре, а мы к вам пришли».</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«Ходит месяц над лугами».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«Камаринская».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Прибаутки. </w:t>
      </w:r>
      <w:r w:rsidRPr="00444DEB">
        <w:rPr>
          <w:rFonts w:ascii="Times New Roman" w:eastAsia="Times New Roman" w:hAnsi="Times New Roman" w:cs="Times New Roman"/>
          <w:sz w:val="24"/>
          <w:szCs w:val="24"/>
        </w:rPr>
        <w:t>В. Комраков, слова народные.</w:t>
      </w:r>
      <w:r w:rsidRPr="00444DEB">
        <w:rPr>
          <w:rFonts w:ascii="Times New Roman" w:eastAsia="Times New Roman" w:hAnsi="Times New Roman" w:cs="Times New Roman"/>
          <w:sz w:val="24"/>
          <w:szCs w:val="24"/>
        </w:rPr>
        <w:br/>
        <w:t>Масленичные песенки.</w:t>
      </w:r>
      <w:r w:rsidRPr="00444DEB">
        <w:rPr>
          <w:rFonts w:ascii="Times New Roman" w:eastAsia="Times New Roman" w:hAnsi="Times New Roman" w:cs="Times New Roman"/>
          <w:sz w:val="24"/>
          <w:szCs w:val="24"/>
        </w:rPr>
        <w:br/>
        <w:t>Песенки-заклички, игры, хороводы.</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5. «В музыкальном театре»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и балет. Песенность, танцевальность, маршевость в опере и балете. Симфонический оркестр. Роль дирижера, режиссера, художника в создании музыкального спектакля. Темы-характеристики действующих лиц. Детский музыкальный театр.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«Волк и семеро козлят», </w:t>
      </w:r>
      <w:r w:rsidRPr="00444DEB">
        <w:rPr>
          <w:rFonts w:ascii="Times New Roman" w:eastAsia="Times New Roman" w:hAnsi="Times New Roman" w:cs="Times New Roman"/>
          <w:sz w:val="24"/>
          <w:szCs w:val="24"/>
        </w:rPr>
        <w:t>фрагменты из детской оперы-сказки. М. Коваль.</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«Золушка», </w:t>
      </w:r>
      <w:r w:rsidRPr="00444DEB">
        <w:rPr>
          <w:rFonts w:ascii="Times New Roman" w:eastAsia="Times New Roman" w:hAnsi="Times New Roman" w:cs="Times New Roman"/>
          <w:sz w:val="24"/>
          <w:szCs w:val="24"/>
        </w:rPr>
        <w:t>фрагменты из балета. 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«Марш»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«Любовь к трем апельсинам».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«Марш» </w:t>
      </w:r>
      <w:r w:rsidRPr="00444DEB">
        <w:rPr>
          <w:rFonts w:ascii="Times New Roman" w:eastAsia="Times New Roman" w:hAnsi="Times New Roman" w:cs="Times New Roman"/>
          <w:sz w:val="24"/>
          <w:szCs w:val="24"/>
        </w:rPr>
        <w:t xml:space="preserve">из балета </w:t>
      </w:r>
      <w:r w:rsidRPr="00444DEB">
        <w:rPr>
          <w:rFonts w:ascii="Times New Roman" w:eastAsia="Times New Roman" w:hAnsi="Times New Roman" w:cs="Times New Roman"/>
          <w:i/>
          <w:iCs/>
          <w:sz w:val="24"/>
          <w:szCs w:val="24"/>
        </w:rPr>
        <w:t xml:space="preserve">«Щелкунчик».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«Руслан и Людмила», </w:t>
      </w:r>
      <w:r w:rsidRPr="00444DEB">
        <w:rPr>
          <w:rFonts w:ascii="Times New Roman" w:eastAsia="Times New Roman" w:hAnsi="Times New Roman" w:cs="Times New Roman"/>
          <w:sz w:val="24"/>
          <w:szCs w:val="24"/>
        </w:rPr>
        <w:t>фрагменты из оперы. 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«Песня-спор». </w:t>
      </w:r>
      <w:r w:rsidRPr="00444DEB">
        <w:rPr>
          <w:rFonts w:ascii="Times New Roman" w:eastAsia="Times New Roman" w:hAnsi="Times New Roman" w:cs="Times New Roman"/>
          <w:sz w:val="24"/>
          <w:szCs w:val="24"/>
        </w:rPr>
        <w:t>Г. Гладков, слова В. Лугового.</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6. «В концертном зале»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портреты и образы в симфонической и фортепианной музыке. Развитие музыки. Взаимодействие тем. Контраст. Тембры инструментов и групп инструментов симфонического оркестра. Партитура.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 xml:space="preserve">Симфоническая сказка </w:t>
      </w:r>
      <w:r w:rsidRPr="00444DEB">
        <w:rPr>
          <w:rFonts w:ascii="Times New Roman" w:eastAsia="Times New Roman" w:hAnsi="Times New Roman" w:cs="Times New Roman"/>
          <w:i/>
          <w:iCs/>
          <w:sz w:val="24"/>
          <w:szCs w:val="24"/>
        </w:rPr>
        <w:t xml:space="preserve">«Петя и волк».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«Картинки с выставки». </w:t>
      </w:r>
      <w:r w:rsidRPr="00444DEB">
        <w:rPr>
          <w:rFonts w:ascii="Times New Roman" w:eastAsia="Times New Roman" w:hAnsi="Times New Roman" w:cs="Times New Roman"/>
          <w:sz w:val="24"/>
          <w:szCs w:val="24"/>
        </w:rPr>
        <w:t>Пьесы из фортепианной сюиты. 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Симфония № 40, </w:t>
      </w:r>
      <w:r w:rsidRPr="00444DEB">
        <w:rPr>
          <w:rFonts w:ascii="Times New Roman" w:eastAsia="Times New Roman" w:hAnsi="Times New Roman" w:cs="Times New Roman"/>
          <w:sz w:val="24"/>
          <w:szCs w:val="24"/>
        </w:rPr>
        <w:t>экспозиция 1-й части. В.-А. Моцарт.</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Увертюра </w:t>
      </w:r>
      <w:r w:rsidRPr="00444DEB">
        <w:rPr>
          <w:rFonts w:ascii="Times New Roman" w:eastAsia="Times New Roman" w:hAnsi="Times New Roman" w:cs="Times New Roman"/>
          <w:sz w:val="24"/>
          <w:szCs w:val="24"/>
        </w:rPr>
        <w:t xml:space="preserve">к опере </w:t>
      </w:r>
      <w:r w:rsidRPr="00444DEB">
        <w:rPr>
          <w:rFonts w:ascii="Times New Roman" w:eastAsia="Times New Roman" w:hAnsi="Times New Roman" w:cs="Times New Roman"/>
          <w:i/>
          <w:iCs/>
          <w:sz w:val="24"/>
          <w:szCs w:val="24"/>
        </w:rPr>
        <w:t xml:space="preserve">«Свадьба Фигаро». </w:t>
      </w:r>
      <w:r w:rsidRPr="00444DEB">
        <w:rPr>
          <w:rFonts w:ascii="Times New Roman" w:eastAsia="Times New Roman" w:hAnsi="Times New Roman" w:cs="Times New Roman"/>
          <w:sz w:val="24"/>
          <w:szCs w:val="24"/>
        </w:rPr>
        <w:t>В.-А. Моцарт.</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Увертюра </w:t>
      </w:r>
      <w:r w:rsidRPr="00444DEB">
        <w:rPr>
          <w:rFonts w:ascii="Times New Roman" w:eastAsia="Times New Roman" w:hAnsi="Times New Roman" w:cs="Times New Roman"/>
          <w:sz w:val="24"/>
          <w:szCs w:val="24"/>
        </w:rPr>
        <w:t xml:space="preserve">к опере </w:t>
      </w:r>
      <w:r w:rsidRPr="00444DEB">
        <w:rPr>
          <w:rFonts w:ascii="Times New Roman" w:eastAsia="Times New Roman" w:hAnsi="Times New Roman" w:cs="Times New Roman"/>
          <w:i/>
          <w:iCs/>
          <w:sz w:val="24"/>
          <w:szCs w:val="24"/>
        </w:rPr>
        <w:t xml:space="preserve">«Руслан и Людмила». </w:t>
      </w:r>
      <w:r w:rsidRPr="00444DEB">
        <w:rPr>
          <w:rFonts w:ascii="Times New Roman" w:eastAsia="Times New Roman" w:hAnsi="Times New Roman" w:cs="Times New Roman"/>
          <w:sz w:val="24"/>
          <w:szCs w:val="24"/>
        </w:rPr>
        <w:t>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о картинах». </w:t>
      </w:r>
      <w:r w:rsidRPr="00444DEB">
        <w:rPr>
          <w:rFonts w:ascii="Times New Roman" w:eastAsia="Times New Roman" w:hAnsi="Times New Roman" w:cs="Times New Roman"/>
          <w:sz w:val="24"/>
          <w:szCs w:val="24"/>
        </w:rPr>
        <w:t>Г. Гладков, слова Ю. Энтина.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7. «Чтоб музыкантом быть, так надобно уменье...»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Композитор — исполнитель — слушатель. Музыкальная речь и музыкальный язык. Выразительность и изобразительность музыки. Жанры музыки. Международные конкурсы. </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«Волынка»; «Менуэт»</w:t>
      </w:r>
      <w:r w:rsidRPr="00444DEB">
        <w:rPr>
          <w:rFonts w:ascii="Times New Roman" w:eastAsia="Times New Roman" w:hAnsi="Times New Roman" w:cs="Times New Roman"/>
          <w:sz w:val="24"/>
          <w:szCs w:val="24"/>
        </w:rPr>
        <w:t xml:space="preserve"> из </w:t>
      </w:r>
      <w:r w:rsidRPr="00444DEB">
        <w:rPr>
          <w:rFonts w:ascii="Times New Roman" w:eastAsia="Times New Roman" w:hAnsi="Times New Roman" w:cs="Times New Roman"/>
          <w:i/>
          <w:iCs/>
          <w:sz w:val="24"/>
          <w:szCs w:val="24"/>
        </w:rPr>
        <w:t>«Нотной тетради Анны Магдалены Бах»</w:t>
      </w:r>
      <w:r w:rsidRPr="00444DEB">
        <w:rPr>
          <w:rFonts w:ascii="Times New Roman" w:eastAsia="Times New Roman" w:hAnsi="Times New Roman" w:cs="Times New Roman"/>
          <w:sz w:val="24"/>
          <w:szCs w:val="24"/>
        </w:rPr>
        <w:t xml:space="preserve">; менуэт из </w:t>
      </w:r>
      <w:r w:rsidRPr="00444DEB">
        <w:rPr>
          <w:rFonts w:ascii="Times New Roman" w:eastAsia="Times New Roman" w:hAnsi="Times New Roman" w:cs="Times New Roman"/>
          <w:i/>
          <w:iCs/>
          <w:sz w:val="24"/>
          <w:szCs w:val="24"/>
        </w:rPr>
        <w:t xml:space="preserve">Сюиты № 2; «За рекою старый дом», </w:t>
      </w:r>
      <w:r w:rsidRPr="00444DEB">
        <w:rPr>
          <w:rFonts w:ascii="Times New Roman" w:eastAsia="Times New Roman" w:hAnsi="Times New Roman" w:cs="Times New Roman"/>
          <w:sz w:val="24"/>
          <w:szCs w:val="24"/>
        </w:rPr>
        <w:t xml:space="preserve">русский текст Д. Тонского; </w:t>
      </w:r>
      <w:r w:rsidRPr="00444DEB">
        <w:rPr>
          <w:rFonts w:ascii="Times New Roman" w:eastAsia="Times New Roman" w:hAnsi="Times New Roman" w:cs="Times New Roman"/>
          <w:i/>
          <w:iCs/>
          <w:sz w:val="24"/>
          <w:szCs w:val="24"/>
        </w:rPr>
        <w:t xml:space="preserve">токката </w:t>
      </w:r>
      <w:r w:rsidRPr="00444DEB">
        <w:rPr>
          <w:rFonts w:ascii="Times New Roman" w:eastAsia="Times New Roman" w:hAnsi="Times New Roman" w:cs="Times New Roman"/>
          <w:sz w:val="24"/>
          <w:szCs w:val="24"/>
        </w:rPr>
        <w:t xml:space="preserve">(ре минор) для органа; </w:t>
      </w:r>
      <w:r w:rsidRPr="00444DEB">
        <w:rPr>
          <w:rFonts w:ascii="Times New Roman" w:eastAsia="Times New Roman" w:hAnsi="Times New Roman" w:cs="Times New Roman"/>
          <w:i/>
          <w:iCs/>
          <w:sz w:val="24"/>
          <w:szCs w:val="24"/>
        </w:rPr>
        <w:t xml:space="preserve">хорал; ария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Сюиты № 3. </w:t>
      </w:r>
      <w:r w:rsidRPr="00444DEB">
        <w:rPr>
          <w:rFonts w:ascii="Times New Roman" w:eastAsia="Times New Roman" w:hAnsi="Times New Roman" w:cs="Times New Roman"/>
          <w:sz w:val="24"/>
          <w:szCs w:val="24"/>
        </w:rPr>
        <w:t>И.-С. Бах.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«Весенняя». </w:t>
      </w:r>
      <w:r w:rsidRPr="00444DEB">
        <w:rPr>
          <w:rFonts w:ascii="Times New Roman" w:eastAsia="Times New Roman" w:hAnsi="Times New Roman" w:cs="Times New Roman"/>
          <w:sz w:val="24"/>
          <w:szCs w:val="24"/>
        </w:rPr>
        <w:t>В.-А. Моцарт, слова Овербек, пер. Т. Сикорской.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Б. Флис — В.-А. Моцарт, русский текст С. Свириденко.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«Попутная», «Жаворонок». </w:t>
      </w:r>
      <w:r w:rsidRPr="00444DEB">
        <w:rPr>
          <w:rFonts w:ascii="Times New Roman" w:eastAsia="Times New Roman" w:hAnsi="Times New Roman" w:cs="Times New Roman"/>
          <w:sz w:val="24"/>
          <w:szCs w:val="24"/>
        </w:rPr>
        <w:t>М. Глинка, слова Н. Кукольника.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жаворонка».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Концерт для фортепиано с оркестром № 1, </w:t>
      </w:r>
      <w:r w:rsidRPr="00444DEB">
        <w:rPr>
          <w:rFonts w:ascii="Times New Roman" w:eastAsia="Times New Roman" w:hAnsi="Times New Roman" w:cs="Times New Roman"/>
          <w:sz w:val="24"/>
          <w:szCs w:val="24"/>
        </w:rPr>
        <w:t>фрагменты 1-й части.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«Тройка», «Весна. Осень»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Музыкальных иллюстраций к повести А. Пушкина «Метель»</w:t>
      </w:r>
      <w:r w:rsidRPr="00444DEB">
        <w:rPr>
          <w:rFonts w:ascii="Times New Roman" w:eastAsia="Times New Roman" w:hAnsi="Times New Roman" w:cs="Times New Roman"/>
          <w:sz w:val="24"/>
          <w:szCs w:val="24"/>
        </w:rPr>
        <w:t>. 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«Кавалерийская», «Клоуны», «Карусель». </w:t>
      </w:r>
      <w:r w:rsidRPr="00444DEB">
        <w:rPr>
          <w:rFonts w:ascii="Times New Roman" w:eastAsia="Times New Roman" w:hAnsi="Times New Roman" w:cs="Times New Roman"/>
          <w:sz w:val="24"/>
          <w:szCs w:val="24"/>
        </w:rPr>
        <w:t>Д. Кабалевский.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«Музыкант». </w:t>
      </w:r>
      <w:r w:rsidRPr="00444DEB">
        <w:rPr>
          <w:rFonts w:ascii="Times New Roman" w:eastAsia="Times New Roman" w:hAnsi="Times New Roman" w:cs="Times New Roman"/>
          <w:sz w:val="24"/>
          <w:szCs w:val="24"/>
        </w:rPr>
        <w:t>Е. Зарицкая, слова В. Орлова.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«Пусть всегда будет солнце». </w:t>
      </w:r>
      <w:r w:rsidRPr="00444DEB">
        <w:rPr>
          <w:rFonts w:ascii="Times New Roman" w:eastAsia="Times New Roman" w:hAnsi="Times New Roman" w:cs="Times New Roman"/>
          <w:sz w:val="24"/>
          <w:szCs w:val="24"/>
        </w:rPr>
        <w:t>А. Островский, слова Л. Ошанина.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«Большой хоровод». </w:t>
      </w:r>
      <w:r w:rsidRPr="00444DEB">
        <w:rPr>
          <w:rFonts w:ascii="Times New Roman" w:eastAsia="Times New Roman" w:hAnsi="Times New Roman" w:cs="Times New Roman"/>
          <w:sz w:val="24"/>
          <w:szCs w:val="24"/>
        </w:rPr>
        <w:t>Б. Савельев, слова Лены Жигалкиной и А. Хайта.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bookmarkStart w:id="180" w:name="3kl"/>
      <w:bookmarkEnd w:id="180"/>
      <w:r w:rsidRPr="00444DEB">
        <w:rPr>
          <w:rFonts w:ascii="Times New Roman" w:eastAsia="Times New Roman" w:hAnsi="Times New Roman" w:cs="Times New Roman"/>
          <w:b/>
          <w:bCs/>
          <w:sz w:val="24"/>
          <w:szCs w:val="24"/>
        </w:rPr>
        <w:t>III КЛАСС (34 ч)</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1. «Россия — Родина моя»</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Мелодия — душа музыки. Песенность музыки русских композиторов. Лирические образы в романсах и картинах русских композиторов и художников. Образы Родины, защитников Отечества в различных жанрах музыки.</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Симфония № 4, </w:t>
      </w:r>
      <w:r w:rsidRPr="00444DEB">
        <w:rPr>
          <w:rFonts w:ascii="Times New Roman" w:eastAsia="Times New Roman" w:hAnsi="Times New Roman" w:cs="Times New Roman"/>
          <w:sz w:val="24"/>
          <w:szCs w:val="24"/>
        </w:rPr>
        <w:t>главная мелодия 2-й части.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«Жаворонок». </w:t>
      </w:r>
      <w:r w:rsidRPr="00444DEB">
        <w:rPr>
          <w:rFonts w:ascii="Times New Roman" w:eastAsia="Times New Roman" w:hAnsi="Times New Roman" w:cs="Times New Roman"/>
          <w:sz w:val="24"/>
          <w:szCs w:val="24"/>
        </w:rPr>
        <w:t>М. Глинка, слова Н. Кукольника.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«Благословляю вас, леса». </w:t>
      </w:r>
      <w:r w:rsidRPr="00444DEB">
        <w:rPr>
          <w:rFonts w:ascii="Times New Roman" w:eastAsia="Times New Roman" w:hAnsi="Times New Roman" w:cs="Times New Roman"/>
          <w:sz w:val="24"/>
          <w:szCs w:val="24"/>
        </w:rPr>
        <w:t>П. Чайковский, слова А. Толстого.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«Звонче жаворонка пенье». </w:t>
      </w:r>
      <w:r w:rsidRPr="00444DEB">
        <w:rPr>
          <w:rFonts w:ascii="Times New Roman" w:eastAsia="Times New Roman" w:hAnsi="Times New Roman" w:cs="Times New Roman"/>
          <w:sz w:val="24"/>
          <w:szCs w:val="24"/>
        </w:rPr>
        <w:t>Н. Римский-Корсаков, слова А. Толстого.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«Романс»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Музыкальных иллюстраций к повести А. Пушкина «Метель»</w:t>
      </w:r>
      <w:r w:rsidRPr="00444DEB">
        <w:rPr>
          <w:rFonts w:ascii="Times New Roman" w:eastAsia="Times New Roman" w:hAnsi="Times New Roman" w:cs="Times New Roman"/>
          <w:sz w:val="24"/>
          <w:szCs w:val="24"/>
        </w:rPr>
        <w:t>. Г. Свиридов.</w:t>
      </w:r>
      <w:r w:rsidRPr="00444DEB">
        <w:rPr>
          <w:rFonts w:ascii="Times New Roman" w:eastAsia="Times New Roman" w:hAnsi="Times New Roman" w:cs="Times New Roman"/>
          <w:sz w:val="24"/>
          <w:szCs w:val="24"/>
        </w:rPr>
        <w:br/>
        <w:t xml:space="preserve">Виватные канты: </w:t>
      </w:r>
      <w:r w:rsidRPr="00444DEB">
        <w:rPr>
          <w:rFonts w:ascii="Times New Roman" w:eastAsia="Times New Roman" w:hAnsi="Times New Roman" w:cs="Times New Roman"/>
          <w:i/>
          <w:iCs/>
          <w:sz w:val="24"/>
          <w:szCs w:val="24"/>
        </w:rPr>
        <w:t xml:space="preserve">«Радуйся, Росско земле», «Орле </w:t>
      </w:r>
      <w:proofErr w:type="gramStart"/>
      <w:r w:rsidRPr="00444DEB">
        <w:rPr>
          <w:rFonts w:ascii="Times New Roman" w:eastAsia="Times New Roman" w:hAnsi="Times New Roman" w:cs="Times New Roman"/>
          <w:i/>
          <w:iCs/>
          <w:sz w:val="24"/>
          <w:szCs w:val="24"/>
        </w:rPr>
        <w:t>Российский</w:t>
      </w:r>
      <w:proofErr w:type="gramEnd"/>
      <w:r w:rsidRPr="00444DEB">
        <w:rPr>
          <w:rFonts w:ascii="Times New Roman" w:eastAsia="Times New Roman" w:hAnsi="Times New Roman" w:cs="Times New Roman"/>
          <w:i/>
          <w:iCs/>
          <w:sz w:val="24"/>
          <w:szCs w:val="24"/>
        </w:rPr>
        <w:t>».</w:t>
      </w:r>
      <w:r w:rsidRPr="00444DEB">
        <w:rPr>
          <w:rFonts w:ascii="Times New Roman" w:eastAsia="Times New Roman" w:hAnsi="Times New Roman" w:cs="Times New Roman"/>
          <w:sz w:val="24"/>
          <w:szCs w:val="24"/>
        </w:rPr>
        <w:br/>
        <w:t xml:space="preserve">Русские народные песни: </w:t>
      </w:r>
      <w:r w:rsidRPr="00444DEB">
        <w:rPr>
          <w:rFonts w:ascii="Times New Roman" w:eastAsia="Times New Roman" w:hAnsi="Times New Roman" w:cs="Times New Roman"/>
          <w:i/>
          <w:iCs/>
          <w:sz w:val="24"/>
          <w:szCs w:val="24"/>
        </w:rPr>
        <w:t>«Славны были наши деды», «Вспомним, братцы, Русь и славу!».</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«Александр Невский», </w:t>
      </w:r>
      <w:r w:rsidRPr="00444DEB">
        <w:rPr>
          <w:rFonts w:ascii="Times New Roman" w:eastAsia="Times New Roman" w:hAnsi="Times New Roman" w:cs="Times New Roman"/>
          <w:sz w:val="24"/>
          <w:szCs w:val="24"/>
        </w:rPr>
        <w:t>фрагменты из кантаты. 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«Иван Сусанин», </w:t>
      </w:r>
      <w:r w:rsidRPr="00444DEB">
        <w:rPr>
          <w:rFonts w:ascii="Times New Roman" w:eastAsia="Times New Roman" w:hAnsi="Times New Roman" w:cs="Times New Roman"/>
          <w:sz w:val="24"/>
          <w:szCs w:val="24"/>
        </w:rPr>
        <w:t>фрагменты из оперы. М. Глинка.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2. «День, полный событий»</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Выразительность и изобразительность в музыке разных жанров и стилей. Портрет в музыке.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lastRenderedPageBreak/>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 xml:space="preserve">П. Чайковский, слова А. Майкова. </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«Утро»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«Пер Гюнт». </w:t>
      </w:r>
      <w:r w:rsidRPr="00444DEB">
        <w:rPr>
          <w:rFonts w:ascii="Times New Roman" w:eastAsia="Times New Roman" w:hAnsi="Times New Roman" w:cs="Times New Roman"/>
          <w:sz w:val="24"/>
          <w:szCs w:val="24"/>
        </w:rPr>
        <w:t xml:space="preserve">Э.Григ. </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«Заход солнца». </w:t>
      </w:r>
      <w:r w:rsidRPr="00444DEB">
        <w:rPr>
          <w:rFonts w:ascii="Times New Roman" w:eastAsia="Times New Roman" w:hAnsi="Times New Roman" w:cs="Times New Roman"/>
          <w:sz w:val="24"/>
          <w:szCs w:val="24"/>
        </w:rPr>
        <w:t>Э. Григ, слова А. Мунка, пер. С. Свириденко.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«Вечерняя песня». </w:t>
      </w:r>
      <w:r w:rsidRPr="00444DEB">
        <w:rPr>
          <w:rFonts w:ascii="Times New Roman" w:eastAsia="Times New Roman" w:hAnsi="Times New Roman" w:cs="Times New Roman"/>
          <w:sz w:val="24"/>
          <w:szCs w:val="24"/>
        </w:rPr>
        <w:t>М. Мусоргский, слова А. Плещеева.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«Болтунья». </w:t>
      </w:r>
      <w:r w:rsidRPr="00444DEB">
        <w:rPr>
          <w:rFonts w:ascii="Times New Roman" w:eastAsia="Times New Roman" w:hAnsi="Times New Roman" w:cs="Times New Roman"/>
          <w:sz w:val="24"/>
          <w:szCs w:val="24"/>
        </w:rPr>
        <w:t>С. Прокофьев, слова А. Барто.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«Золушка», </w:t>
      </w:r>
      <w:r w:rsidRPr="00444DEB">
        <w:rPr>
          <w:rFonts w:ascii="Times New Roman" w:eastAsia="Times New Roman" w:hAnsi="Times New Roman" w:cs="Times New Roman"/>
          <w:sz w:val="24"/>
          <w:szCs w:val="24"/>
        </w:rPr>
        <w:t>фрагменты из балета. 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«Джульетта-девочка» </w:t>
      </w:r>
      <w:r w:rsidRPr="00444DEB">
        <w:rPr>
          <w:rFonts w:ascii="Times New Roman" w:eastAsia="Times New Roman" w:hAnsi="Times New Roman" w:cs="Times New Roman"/>
          <w:sz w:val="24"/>
          <w:szCs w:val="24"/>
        </w:rPr>
        <w:t xml:space="preserve">из балета </w:t>
      </w:r>
      <w:r w:rsidRPr="00444DEB">
        <w:rPr>
          <w:rFonts w:ascii="Times New Roman" w:eastAsia="Times New Roman" w:hAnsi="Times New Roman" w:cs="Times New Roman"/>
          <w:i/>
          <w:iCs/>
          <w:sz w:val="24"/>
          <w:szCs w:val="24"/>
        </w:rPr>
        <w:t xml:space="preserve">«Ромео и Джульетта».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 няней», «С куклой» </w:t>
      </w:r>
      <w:r w:rsidRPr="00444DEB">
        <w:rPr>
          <w:rFonts w:ascii="Times New Roman" w:eastAsia="Times New Roman" w:hAnsi="Times New Roman" w:cs="Times New Roman"/>
          <w:sz w:val="24"/>
          <w:szCs w:val="24"/>
        </w:rPr>
        <w:t xml:space="preserve">из цикла </w:t>
      </w:r>
      <w:r w:rsidRPr="00444DEB">
        <w:rPr>
          <w:rFonts w:ascii="Times New Roman" w:eastAsia="Times New Roman" w:hAnsi="Times New Roman" w:cs="Times New Roman"/>
          <w:i/>
          <w:iCs/>
          <w:sz w:val="24"/>
          <w:szCs w:val="24"/>
        </w:rPr>
        <w:t xml:space="preserve">«Детская». </w:t>
      </w:r>
      <w:r w:rsidRPr="00444DEB">
        <w:rPr>
          <w:rFonts w:ascii="Times New Roman" w:eastAsia="Times New Roman" w:hAnsi="Times New Roman" w:cs="Times New Roman"/>
          <w:sz w:val="24"/>
          <w:szCs w:val="24"/>
        </w:rPr>
        <w:t>Слова и музыка М. Мусоргского.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«Прогулка», «Тюильрийский сад»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«Картинки с выставки».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Пьесы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«Детского альбома». </w:t>
      </w:r>
      <w:r w:rsidRPr="00444DEB">
        <w:rPr>
          <w:rFonts w:ascii="Times New Roman" w:eastAsia="Times New Roman" w:hAnsi="Times New Roman" w:cs="Times New Roman"/>
          <w:sz w:val="24"/>
          <w:szCs w:val="24"/>
        </w:rPr>
        <w:t>П. Чайковский.</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3. «О России петь — что стремиться в храм»</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Древнейшая песнь материнства. Образ матери в музыке, поэзии, изобразительном искусстве. Образ праздника в искусстве. Вербное воскресенье. Святые земли Русской.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«Богородице Дево, радуйся», </w:t>
      </w:r>
      <w:r w:rsidRPr="00444DEB">
        <w:rPr>
          <w:rFonts w:ascii="Times New Roman" w:eastAsia="Times New Roman" w:hAnsi="Times New Roman" w:cs="Times New Roman"/>
          <w:sz w:val="24"/>
          <w:szCs w:val="24"/>
        </w:rPr>
        <w:t xml:space="preserve">№ 6 из </w:t>
      </w:r>
      <w:r w:rsidRPr="00444DEB">
        <w:rPr>
          <w:rFonts w:ascii="Times New Roman" w:eastAsia="Times New Roman" w:hAnsi="Times New Roman" w:cs="Times New Roman"/>
          <w:i/>
          <w:iCs/>
          <w:sz w:val="24"/>
          <w:szCs w:val="24"/>
        </w:rPr>
        <w:t xml:space="preserve">«Всенощного бдения». </w:t>
      </w:r>
      <w:r w:rsidRPr="00444DEB">
        <w:rPr>
          <w:rFonts w:ascii="Times New Roman" w:eastAsia="Times New Roman" w:hAnsi="Times New Roman" w:cs="Times New Roman"/>
          <w:sz w:val="24"/>
          <w:szCs w:val="24"/>
        </w:rPr>
        <w:t>С. Рахманинов.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Тропарь </w:t>
      </w:r>
      <w:r w:rsidRPr="00444DEB">
        <w:rPr>
          <w:rFonts w:ascii="Times New Roman" w:eastAsia="Times New Roman" w:hAnsi="Times New Roman" w:cs="Times New Roman"/>
          <w:sz w:val="24"/>
          <w:szCs w:val="24"/>
        </w:rPr>
        <w:t>иконе Владимирской Божией Матери.</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«Аве Мария». </w:t>
      </w:r>
      <w:r w:rsidRPr="00444DEB">
        <w:rPr>
          <w:rFonts w:ascii="Times New Roman" w:eastAsia="Times New Roman" w:hAnsi="Times New Roman" w:cs="Times New Roman"/>
          <w:sz w:val="24"/>
          <w:szCs w:val="24"/>
        </w:rPr>
        <w:t>Ф. Шуберт, слова В. Скотта, пер. А. Плещеева.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Прелюдия </w:t>
      </w:r>
      <w:r w:rsidRPr="00444DEB">
        <w:rPr>
          <w:rFonts w:ascii="Times New Roman" w:eastAsia="Times New Roman" w:hAnsi="Times New Roman" w:cs="Times New Roman"/>
          <w:sz w:val="24"/>
          <w:szCs w:val="24"/>
        </w:rPr>
        <w:t xml:space="preserve">№ 1 (домажор) из I тома </w:t>
      </w:r>
      <w:r w:rsidRPr="00444DEB">
        <w:rPr>
          <w:rFonts w:ascii="Times New Roman" w:eastAsia="Times New Roman" w:hAnsi="Times New Roman" w:cs="Times New Roman"/>
          <w:i/>
          <w:iCs/>
          <w:sz w:val="24"/>
          <w:szCs w:val="24"/>
        </w:rPr>
        <w:t xml:space="preserve">«Хорошо темперированного клавира». </w:t>
      </w:r>
      <w:r w:rsidRPr="00444DEB">
        <w:rPr>
          <w:rFonts w:ascii="Times New Roman" w:eastAsia="Times New Roman" w:hAnsi="Times New Roman" w:cs="Times New Roman"/>
          <w:sz w:val="24"/>
          <w:szCs w:val="24"/>
        </w:rPr>
        <w:t>И.-С. Бах.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«Мама» </w:t>
      </w:r>
      <w:r w:rsidRPr="00444DEB">
        <w:rPr>
          <w:rFonts w:ascii="Times New Roman" w:eastAsia="Times New Roman" w:hAnsi="Times New Roman" w:cs="Times New Roman"/>
          <w:sz w:val="24"/>
          <w:szCs w:val="24"/>
        </w:rPr>
        <w:t xml:space="preserve">из вокально-инструментального цикла </w:t>
      </w:r>
      <w:r w:rsidRPr="00444DEB">
        <w:rPr>
          <w:rFonts w:ascii="Times New Roman" w:eastAsia="Times New Roman" w:hAnsi="Times New Roman" w:cs="Times New Roman"/>
          <w:i/>
          <w:iCs/>
          <w:sz w:val="24"/>
          <w:szCs w:val="24"/>
        </w:rPr>
        <w:t xml:space="preserve">«Земля». </w:t>
      </w:r>
      <w:r w:rsidRPr="00444DEB">
        <w:rPr>
          <w:rFonts w:ascii="Times New Roman" w:eastAsia="Times New Roman" w:hAnsi="Times New Roman" w:cs="Times New Roman"/>
          <w:sz w:val="24"/>
          <w:szCs w:val="24"/>
        </w:rPr>
        <w:t xml:space="preserve">В. </w:t>
      </w:r>
      <w:proofErr w:type="gramStart"/>
      <w:r w:rsidRPr="00444DEB">
        <w:rPr>
          <w:rFonts w:ascii="Times New Roman" w:eastAsia="Times New Roman" w:hAnsi="Times New Roman" w:cs="Times New Roman"/>
          <w:sz w:val="24"/>
          <w:szCs w:val="24"/>
        </w:rPr>
        <w:t>Гаврилин</w:t>
      </w:r>
      <w:proofErr w:type="gramEnd"/>
      <w:r w:rsidRPr="00444DEB">
        <w:rPr>
          <w:rFonts w:ascii="Times New Roman" w:eastAsia="Times New Roman" w:hAnsi="Times New Roman" w:cs="Times New Roman"/>
          <w:sz w:val="24"/>
          <w:szCs w:val="24"/>
        </w:rPr>
        <w:t>, слова В. Шульгиной.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«Осанна», </w:t>
      </w:r>
      <w:r w:rsidRPr="00444DEB">
        <w:rPr>
          <w:rFonts w:ascii="Times New Roman" w:eastAsia="Times New Roman" w:hAnsi="Times New Roman" w:cs="Times New Roman"/>
          <w:sz w:val="24"/>
          <w:szCs w:val="24"/>
        </w:rPr>
        <w:t>хор из рок-оперы</w:t>
      </w:r>
      <w:proofErr w:type="gramStart"/>
      <w:r w:rsidRPr="00444DEB">
        <w:rPr>
          <w:rFonts w:ascii="Times New Roman" w:eastAsia="Times New Roman" w:hAnsi="Times New Roman" w:cs="Times New Roman"/>
          <w:i/>
          <w:iCs/>
          <w:sz w:val="24"/>
          <w:szCs w:val="24"/>
        </w:rPr>
        <w:t>«И</w:t>
      </w:r>
      <w:proofErr w:type="gramEnd"/>
      <w:r w:rsidRPr="00444DEB">
        <w:rPr>
          <w:rFonts w:ascii="Times New Roman" w:eastAsia="Times New Roman" w:hAnsi="Times New Roman" w:cs="Times New Roman"/>
          <w:i/>
          <w:iCs/>
          <w:sz w:val="24"/>
          <w:szCs w:val="24"/>
        </w:rPr>
        <w:t xml:space="preserve">исус Христос — суперзвезда». </w:t>
      </w:r>
      <w:r w:rsidRPr="00444DEB">
        <w:rPr>
          <w:rFonts w:ascii="Times New Roman" w:eastAsia="Times New Roman" w:hAnsi="Times New Roman" w:cs="Times New Roman"/>
          <w:sz w:val="24"/>
          <w:szCs w:val="24"/>
        </w:rPr>
        <w:t>Э.-Л. Уэббер.</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«Вербочки». </w:t>
      </w:r>
      <w:r w:rsidRPr="00444DEB">
        <w:rPr>
          <w:rFonts w:ascii="Times New Roman" w:eastAsia="Times New Roman" w:hAnsi="Times New Roman" w:cs="Times New Roman"/>
          <w:sz w:val="24"/>
          <w:szCs w:val="24"/>
        </w:rPr>
        <w:t>А. Гречанинов, стихи А. Блока.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«Вербочки». </w:t>
      </w:r>
      <w:r w:rsidRPr="00444DEB">
        <w:rPr>
          <w:rFonts w:ascii="Times New Roman" w:eastAsia="Times New Roman" w:hAnsi="Times New Roman" w:cs="Times New Roman"/>
          <w:sz w:val="24"/>
          <w:szCs w:val="24"/>
        </w:rPr>
        <w:t>Р. Глиэр, стихи А. Блока.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Величание </w:t>
      </w:r>
      <w:r w:rsidRPr="00444DEB">
        <w:rPr>
          <w:rFonts w:ascii="Times New Roman" w:eastAsia="Times New Roman" w:hAnsi="Times New Roman" w:cs="Times New Roman"/>
          <w:sz w:val="24"/>
          <w:szCs w:val="24"/>
        </w:rPr>
        <w:t>князю Владимиру и княгине Ольге.</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«Баллада о князе Владимире». </w:t>
      </w:r>
      <w:r w:rsidRPr="00444DEB">
        <w:rPr>
          <w:rFonts w:ascii="Times New Roman" w:eastAsia="Times New Roman" w:hAnsi="Times New Roman" w:cs="Times New Roman"/>
          <w:sz w:val="24"/>
          <w:szCs w:val="24"/>
        </w:rPr>
        <w:t>Слова А. Толстого.</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4. «Гори, гори ясно, чтобы не погасло!»</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Жанр былины. Певцы-гусляры. Образы былинных сказителей, народные традиции и обряды в музыке русских композиторов.</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«Былина о Добрыне Никитиче». </w:t>
      </w:r>
      <w:r w:rsidRPr="00444DEB">
        <w:rPr>
          <w:rFonts w:ascii="Times New Roman" w:eastAsia="Times New Roman" w:hAnsi="Times New Roman" w:cs="Times New Roman"/>
          <w:sz w:val="24"/>
          <w:szCs w:val="24"/>
        </w:rPr>
        <w:t>Обраб. Н. Римского-Корсакова.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«Садко и Морской царь», </w:t>
      </w:r>
      <w:r w:rsidRPr="00444DEB">
        <w:rPr>
          <w:rFonts w:ascii="Times New Roman" w:eastAsia="Times New Roman" w:hAnsi="Times New Roman" w:cs="Times New Roman"/>
          <w:sz w:val="24"/>
          <w:szCs w:val="24"/>
        </w:rPr>
        <w:t>русская былина (Печорская старина).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Песни Баяна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«Руслан и Людмила». </w:t>
      </w:r>
      <w:r w:rsidRPr="00444DEB">
        <w:rPr>
          <w:rFonts w:ascii="Times New Roman" w:eastAsia="Times New Roman" w:hAnsi="Times New Roman" w:cs="Times New Roman"/>
          <w:sz w:val="24"/>
          <w:szCs w:val="24"/>
        </w:rPr>
        <w:t>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Песни Садко, </w:t>
      </w:r>
      <w:r w:rsidRPr="00444DEB">
        <w:rPr>
          <w:rFonts w:ascii="Times New Roman" w:eastAsia="Times New Roman" w:hAnsi="Times New Roman" w:cs="Times New Roman"/>
          <w:sz w:val="24"/>
          <w:szCs w:val="24"/>
        </w:rPr>
        <w:t xml:space="preserve">хор </w:t>
      </w:r>
      <w:r w:rsidRPr="00444DEB">
        <w:rPr>
          <w:rFonts w:ascii="Times New Roman" w:eastAsia="Times New Roman" w:hAnsi="Times New Roman" w:cs="Times New Roman"/>
          <w:i/>
          <w:iCs/>
          <w:sz w:val="24"/>
          <w:szCs w:val="24"/>
        </w:rPr>
        <w:t xml:space="preserve">«Высота ли, высота» </w:t>
      </w:r>
      <w:r w:rsidRPr="00444DEB">
        <w:rPr>
          <w:rFonts w:ascii="Times New Roman" w:eastAsia="Times New Roman" w:hAnsi="Times New Roman" w:cs="Times New Roman"/>
          <w:sz w:val="24"/>
          <w:szCs w:val="24"/>
        </w:rPr>
        <w:t>из оперы «Садко». 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Третья песня Леля, Проводы Масленицы</w:t>
      </w:r>
      <w:r w:rsidRPr="00444DEB">
        <w:rPr>
          <w:rFonts w:ascii="Times New Roman" w:eastAsia="Times New Roman" w:hAnsi="Times New Roman" w:cs="Times New Roman"/>
          <w:sz w:val="24"/>
          <w:szCs w:val="24"/>
        </w:rPr>
        <w:t xml:space="preserve">, хор из пролога оперы </w:t>
      </w:r>
      <w:r w:rsidRPr="00444DEB">
        <w:rPr>
          <w:rFonts w:ascii="Times New Roman" w:eastAsia="Times New Roman" w:hAnsi="Times New Roman" w:cs="Times New Roman"/>
          <w:i/>
          <w:iCs/>
          <w:sz w:val="24"/>
          <w:szCs w:val="24"/>
        </w:rPr>
        <w:t xml:space="preserve">«Снегурочка».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Веснянки. </w:t>
      </w:r>
      <w:r w:rsidRPr="00444DEB">
        <w:rPr>
          <w:rFonts w:ascii="Times New Roman" w:eastAsia="Times New Roman" w:hAnsi="Times New Roman" w:cs="Times New Roman"/>
          <w:sz w:val="24"/>
          <w:szCs w:val="24"/>
        </w:rPr>
        <w:t xml:space="preserve">Русские, украинские народные песни.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5. «В музыкальном театре»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темы-характеристики главных героев. Интонационно-образное развитие в опере и балете. Контраст. Мюзикл как жанр легкой музыки. Особенности содержания музыкального языка, исполнения.</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lastRenderedPageBreak/>
        <w:t xml:space="preserve">«Руслан и Людмила», </w:t>
      </w:r>
      <w:r w:rsidRPr="00444DEB">
        <w:rPr>
          <w:rFonts w:ascii="Times New Roman" w:eastAsia="Times New Roman" w:hAnsi="Times New Roman" w:cs="Times New Roman"/>
          <w:sz w:val="24"/>
          <w:szCs w:val="24"/>
        </w:rPr>
        <w:t>фрагменты из оперы. 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«Орфей и Эвридика», </w:t>
      </w:r>
      <w:r w:rsidRPr="00444DEB">
        <w:rPr>
          <w:rFonts w:ascii="Times New Roman" w:eastAsia="Times New Roman" w:hAnsi="Times New Roman" w:cs="Times New Roman"/>
          <w:sz w:val="24"/>
          <w:szCs w:val="24"/>
        </w:rPr>
        <w:t xml:space="preserve">фрагменты из оперы. К. </w:t>
      </w:r>
      <w:proofErr w:type="gramStart"/>
      <w:r w:rsidRPr="00444DEB">
        <w:rPr>
          <w:rFonts w:ascii="Times New Roman" w:eastAsia="Times New Roman" w:hAnsi="Times New Roman" w:cs="Times New Roman"/>
          <w:sz w:val="24"/>
          <w:szCs w:val="24"/>
        </w:rPr>
        <w:t>Глюк</w:t>
      </w:r>
      <w:proofErr w:type="gramEnd"/>
      <w:r w:rsidRPr="00444DEB">
        <w:rPr>
          <w:rFonts w:ascii="Times New Roman" w:eastAsia="Times New Roman" w:hAnsi="Times New Roman" w:cs="Times New Roman"/>
          <w:sz w:val="24"/>
          <w:szCs w:val="24"/>
        </w:rPr>
        <w:t>.</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«Снегурочка», </w:t>
      </w:r>
      <w:r w:rsidRPr="00444DEB">
        <w:rPr>
          <w:rFonts w:ascii="Times New Roman" w:eastAsia="Times New Roman" w:hAnsi="Times New Roman" w:cs="Times New Roman"/>
          <w:sz w:val="24"/>
          <w:szCs w:val="24"/>
        </w:rPr>
        <w:t>фрагменты из оперы. 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«Океан-море синее», </w:t>
      </w:r>
      <w:r w:rsidRPr="00444DEB">
        <w:rPr>
          <w:rFonts w:ascii="Times New Roman" w:eastAsia="Times New Roman" w:hAnsi="Times New Roman" w:cs="Times New Roman"/>
          <w:sz w:val="24"/>
          <w:szCs w:val="24"/>
        </w:rPr>
        <w:t xml:space="preserve">вступление к опере </w:t>
      </w:r>
      <w:r w:rsidRPr="00444DEB">
        <w:rPr>
          <w:rFonts w:ascii="Times New Roman" w:eastAsia="Times New Roman" w:hAnsi="Times New Roman" w:cs="Times New Roman"/>
          <w:i/>
          <w:iCs/>
          <w:sz w:val="24"/>
          <w:szCs w:val="24"/>
        </w:rPr>
        <w:t xml:space="preserve">«Садко».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«Спящая красавица», </w:t>
      </w:r>
      <w:r w:rsidRPr="00444DEB">
        <w:rPr>
          <w:rFonts w:ascii="Times New Roman" w:eastAsia="Times New Roman" w:hAnsi="Times New Roman" w:cs="Times New Roman"/>
          <w:sz w:val="24"/>
          <w:szCs w:val="24"/>
        </w:rPr>
        <w:t>фрагменты из балета.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«Звуки музыки», </w:t>
      </w:r>
      <w:r w:rsidRPr="00444DEB">
        <w:rPr>
          <w:rFonts w:ascii="Times New Roman" w:eastAsia="Times New Roman" w:hAnsi="Times New Roman" w:cs="Times New Roman"/>
          <w:sz w:val="24"/>
          <w:szCs w:val="24"/>
        </w:rPr>
        <w:t>Р. Роджерс, русский текст М. Цейтлиной.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«Волк и семеро козлят на новый лад», </w:t>
      </w:r>
      <w:r w:rsidRPr="00444DEB">
        <w:rPr>
          <w:rFonts w:ascii="Times New Roman" w:eastAsia="Times New Roman" w:hAnsi="Times New Roman" w:cs="Times New Roman"/>
          <w:sz w:val="24"/>
          <w:szCs w:val="24"/>
        </w:rPr>
        <w:t>мюзикл. А. Рыбников, сценарий Ю. Энтина.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6. «В концертном зале»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Жанр инструментального концерта. Мастерство композиторов и исполнителей. Выразительные возможности флейты, скрипки. Выдающиеся скрипичные мастера и исполнители. Контрастные образы сюиты, симфонии. Музыкальная форма (трехчастная, вариационная). Темы, сюжеты и образы музыки Бетховена.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Концерт № 1 для фортепиано с оркестром, </w:t>
      </w:r>
      <w:r w:rsidRPr="00444DEB">
        <w:rPr>
          <w:rFonts w:ascii="Times New Roman" w:eastAsia="Times New Roman" w:hAnsi="Times New Roman" w:cs="Times New Roman"/>
          <w:sz w:val="24"/>
          <w:szCs w:val="24"/>
        </w:rPr>
        <w:t>фрагмент 3-й части.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«Шутка»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Сюиты № 2 для оркестра. </w:t>
      </w:r>
      <w:r w:rsidRPr="00444DEB">
        <w:rPr>
          <w:rFonts w:ascii="Times New Roman" w:eastAsia="Times New Roman" w:hAnsi="Times New Roman" w:cs="Times New Roman"/>
          <w:sz w:val="24"/>
          <w:szCs w:val="24"/>
        </w:rPr>
        <w:t>И.-С. Бах.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«Мелодия»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«Орфей и Эвридика». </w:t>
      </w:r>
      <w:r w:rsidRPr="00444DEB">
        <w:rPr>
          <w:rFonts w:ascii="Times New Roman" w:eastAsia="Times New Roman" w:hAnsi="Times New Roman" w:cs="Times New Roman"/>
          <w:sz w:val="24"/>
          <w:szCs w:val="24"/>
        </w:rPr>
        <w:t xml:space="preserve">К. </w:t>
      </w:r>
      <w:proofErr w:type="gramStart"/>
      <w:r w:rsidRPr="00444DEB">
        <w:rPr>
          <w:rFonts w:ascii="Times New Roman" w:eastAsia="Times New Roman" w:hAnsi="Times New Roman" w:cs="Times New Roman"/>
          <w:sz w:val="24"/>
          <w:szCs w:val="24"/>
        </w:rPr>
        <w:t>Глюк</w:t>
      </w:r>
      <w:proofErr w:type="gramEnd"/>
      <w:r w:rsidRPr="00444DEB">
        <w:rPr>
          <w:rFonts w:ascii="Times New Roman" w:eastAsia="Times New Roman" w:hAnsi="Times New Roman" w:cs="Times New Roman"/>
          <w:sz w:val="24"/>
          <w:szCs w:val="24"/>
        </w:rPr>
        <w:t>.</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«Мелодия».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«Каприс» № 24. </w:t>
      </w:r>
      <w:r w:rsidRPr="00444DEB">
        <w:rPr>
          <w:rFonts w:ascii="Times New Roman" w:eastAsia="Times New Roman" w:hAnsi="Times New Roman" w:cs="Times New Roman"/>
          <w:sz w:val="24"/>
          <w:szCs w:val="24"/>
        </w:rPr>
        <w:t>Н. Паганини.</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«Пер Гюнт», </w:t>
      </w:r>
      <w:r w:rsidRPr="00444DEB">
        <w:rPr>
          <w:rFonts w:ascii="Times New Roman" w:eastAsia="Times New Roman" w:hAnsi="Times New Roman" w:cs="Times New Roman"/>
          <w:sz w:val="24"/>
          <w:szCs w:val="24"/>
        </w:rPr>
        <w:t xml:space="preserve">фрагменты из </w:t>
      </w:r>
      <w:r w:rsidRPr="00444DEB">
        <w:rPr>
          <w:rFonts w:ascii="Times New Roman" w:eastAsia="Times New Roman" w:hAnsi="Times New Roman" w:cs="Times New Roman"/>
          <w:i/>
          <w:iCs/>
          <w:sz w:val="24"/>
          <w:szCs w:val="24"/>
        </w:rPr>
        <w:t xml:space="preserve">сюиты № 1 </w:t>
      </w:r>
      <w:r w:rsidRPr="00444DEB">
        <w:rPr>
          <w:rFonts w:ascii="Times New Roman" w:eastAsia="Times New Roman" w:hAnsi="Times New Roman" w:cs="Times New Roman"/>
          <w:sz w:val="24"/>
          <w:szCs w:val="24"/>
        </w:rPr>
        <w:t xml:space="preserve">и </w:t>
      </w:r>
      <w:r w:rsidRPr="00444DEB">
        <w:rPr>
          <w:rFonts w:ascii="Times New Roman" w:eastAsia="Times New Roman" w:hAnsi="Times New Roman" w:cs="Times New Roman"/>
          <w:i/>
          <w:iCs/>
          <w:sz w:val="24"/>
          <w:szCs w:val="24"/>
        </w:rPr>
        <w:t xml:space="preserve">сюиты № 2. </w:t>
      </w:r>
      <w:r w:rsidRPr="00444DEB">
        <w:rPr>
          <w:rFonts w:ascii="Times New Roman" w:eastAsia="Times New Roman" w:hAnsi="Times New Roman" w:cs="Times New Roman"/>
          <w:sz w:val="24"/>
          <w:szCs w:val="24"/>
        </w:rPr>
        <w:t>Э. Григ.</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Симфония № 3 («Героическая»), </w:t>
      </w:r>
      <w:r w:rsidRPr="00444DEB">
        <w:rPr>
          <w:rFonts w:ascii="Times New Roman" w:eastAsia="Times New Roman" w:hAnsi="Times New Roman" w:cs="Times New Roman"/>
          <w:sz w:val="24"/>
          <w:szCs w:val="24"/>
        </w:rPr>
        <w:t>фрагменты. 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Соната № 14 («Лунная»), </w:t>
      </w:r>
      <w:r w:rsidRPr="00444DEB">
        <w:rPr>
          <w:rFonts w:ascii="Times New Roman" w:eastAsia="Times New Roman" w:hAnsi="Times New Roman" w:cs="Times New Roman"/>
          <w:sz w:val="24"/>
          <w:szCs w:val="24"/>
        </w:rPr>
        <w:t>фрагмент 1-й части. 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«Контрданс», «К Элизе», «Весело. Грустно». </w:t>
      </w:r>
      <w:r w:rsidRPr="00444DEB">
        <w:rPr>
          <w:rFonts w:ascii="Times New Roman" w:eastAsia="Times New Roman" w:hAnsi="Times New Roman" w:cs="Times New Roman"/>
          <w:sz w:val="24"/>
          <w:szCs w:val="24"/>
        </w:rPr>
        <w:t>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«Сурок». </w:t>
      </w:r>
      <w:r w:rsidRPr="00444DEB">
        <w:rPr>
          <w:rFonts w:ascii="Times New Roman" w:eastAsia="Times New Roman" w:hAnsi="Times New Roman" w:cs="Times New Roman"/>
          <w:sz w:val="24"/>
          <w:szCs w:val="24"/>
        </w:rPr>
        <w:t xml:space="preserve">Л. Бетховен, русский текст Н. </w:t>
      </w:r>
      <w:proofErr w:type="gramStart"/>
      <w:r w:rsidRPr="00444DEB">
        <w:rPr>
          <w:rFonts w:ascii="Times New Roman" w:eastAsia="Times New Roman" w:hAnsi="Times New Roman" w:cs="Times New Roman"/>
          <w:sz w:val="24"/>
          <w:szCs w:val="24"/>
        </w:rPr>
        <w:t>Райского</w:t>
      </w:r>
      <w:proofErr w:type="gramEnd"/>
      <w:r w:rsidRPr="00444DEB">
        <w:rPr>
          <w:rFonts w:ascii="Times New Roman" w:eastAsia="Times New Roman" w:hAnsi="Times New Roman" w:cs="Times New Roman"/>
          <w:sz w:val="24"/>
          <w:szCs w:val="24"/>
        </w:rPr>
        <w:t>.</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«Волшебный смычок», </w:t>
      </w:r>
      <w:r w:rsidRPr="00444DEB">
        <w:rPr>
          <w:rFonts w:ascii="Times New Roman" w:eastAsia="Times New Roman" w:hAnsi="Times New Roman" w:cs="Times New Roman"/>
          <w:sz w:val="24"/>
          <w:szCs w:val="24"/>
        </w:rPr>
        <w:t>норвежская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«Скрипка». </w:t>
      </w:r>
      <w:r w:rsidRPr="00444DEB">
        <w:rPr>
          <w:rFonts w:ascii="Times New Roman" w:eastAsia="Times New Roman" w:hAnsi="Times New Roman" w:cs="Times New Roman"/>
          <w:sz w:val="24"/>
          <w:szCs w:val="24"/>
        </w:rPr>
        <w:t>Р. Бойко, слова И. Михайлова.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7. «Чтоб музыкантом быть, так надобно уменье...»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Роль композитора, исполнителя, слушателя в создании и бытовании музыкальных сочинений. Сходство и различие музыкальной речи разных композиторов.</w:t>
      </w:r>
      <w:r w:rsidRPr="00444DEB">
        <w:rPr>
          <w:rFonts w:ascii="Times New Roman" w:eastAsia="Times New Roman" w:hAnsi="Times New Roman" w:cs="Times New Roman"/>
          <w:sz w:val="24"/>
          <w:szCs w:val="24"/>
        </w:rPr>
        <w:br/>
        <w:t>Джаз — музыка XX века. Особенности ритма и мелодики. Импровизация. Известные джазовые музыканты-исполнители. Музыка — источник вдохновения и радости.</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«Мелодия».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«Утро»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«Пер Гюнт». </w:t>
      </w:r>
      <w:r w:rsidRPr="00444DEB">
        <w:rPr>
          <w:rFonts w:ascii="Times New Roman" w:eastAsia="Times New Roman" w:hAnsi="Times New Roman" w:cs="Times New Roman"/>
          <w:sz w:val="24"/>
          <w:szCs w:val="24"/>
        </w:rPr>
        <w:t>Э. Григ.</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«Шествие солнца»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w:t>
      </w:r>
      <w:proofErr w:type="gramStart"/>
      <w:r w:rsidRPr="00444DEB">
        <w:rPr>
          <w:rFonts w:ascii="Times New Roman" w:eastAsia="Times New Roman" w:hAnsi="Times New Roman" w:cs="Times New Roman"/>
          <w:i/>
          <w:iCs/>
          <w:sz w:val="24"/>
          <w:szCs w:val="24"/>
        </w:rPr>
        <w:t>Ала</w:t>
      </w:r>
      <w:proofErr w:type="gramEnd"/>
      <w:r w:rsidRPr="00444DEB">
        <w:rPr>
          <w:rFonts w:ascii="Times New Roman" w:eastAsia="Times New Roman" w:hAnsi="Times New Roman" w:cs="Times New Roman"/>
          <w:i/>
          <w:iCs/>
          <w:sz w:val="24"/>
          <w:szCs w:val="24"/>
        </w:rPr>
        <w:t xml:space="preserve"> и Лоллий». </w:t>
      </w:r>
      <w:r w:rsidRPr="00444DEB">
        <w:rPr>
          <w:rFonts w:ascii="Times New Roman" w:eastAsia="Times New Roman" w:hAnsi="Times New Roman" w:cs="Times New Roman"/>
          <w:sz w:val="24"/>
          <w:szCs w:val="24"/>
        </w:rPr>
        <w:t>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«Весна и Осень», «Тройка»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Музыкальных иллюстраций к повести А. Пушкина «Метель». </w:t>
      </w:r>
      <w:r w:rsidRPr="00444DEB">
        <w:rPr>
          <w:rFonts w:ascii="Times New Roman" w:eastAsia="Times New Roman" w:hAnsi="Times New Roman" w:cs="Times New Roman"/>
          <w:sz w:val="24"/>
          <w:szCs w:val="24"/>
        </w:rPr>
        <w:t>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«Снег идет»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«Маленькой кантаты». </w:t>
      </w:r>
      <w:r w:rsidRPr="00444DEB">
        <w:rPr>
          <w:rFonts w:ascii="Times New Roman" w:eastAsia="Times New Roman" w:hAnsi="Times New Roman" w:cs="Times New Roman"/>
          <w:sz w:val="24"/>
          <w:szCs w:val="24"/>
        </w:rPr>
        <w:t>Г. Свиридов, стихи Б. Пастернака.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«Запевка». </w:t>
      </w:r>
      <w:r w:rsidRPr="00444DEB">
        <w:rPr>
          <w:rFonts w:ascii="Times New Roman" w:eastAsia="Times New Roman" w:hAnsi="Times New Roman" w:cs="Times New Roman"/>
          <w:sz w:val="24"/>
          <w:szCs w:val="24"/>
        </w:rPr>
        <w:t>Г. Свиридов, стихи И. Северянина.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«Слава солнцу, слава миру!», </w:t>
      </w:r>
      <w:r w:rsidRPr="00444DEB">
        <w:rPr>
          <w:rFonts w:ascii="Times New Roman" w:eastAsia="Times New Roman" w:hAnsi="Times New Roman" w:cs="Times New Roman"/>
          <w:sz w:val="24"/>
          <w:szCs w:val="24"/>
        </w:rPr>
        <w:t>канон. В.-А. Моцарт.</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Симфония № 40, </w:t>
      </w:r>
      <w:r w:rsidRPr="00444DEB">
        <w:rPr>
          <w:rFonts w:ascii="Times New Roman" w:eastAsia="Times New Roman" w:hAnsi="Times New Roman" w:cs="Times New Roman"/>
          <w:sz w:val="24"/>
          <w:szCs w:val="24"/>
        </w:rPr>
        <w:t>финал. В.-А. Моцарт.</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Симфония № 9, </w:t>
      </w:r>
      <w:r w:rsidRPr="00444DEB">
        <w:rPr>
          <w:rFonts w:ascii="Times New Roman" w:eastAsia="Times New Roman" w:hAnsi="Times New Roman" w:cs="Times New Roman"/>
          <w:sz w:val="24"/>
          <w:szCs w:val="24"/>
        </w:rPr>
        <w:t>финал. 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«Мы дружим с музыкой». </w:t>
      </w:r>
      <w:r w:rsidRPr="00444DEB">
        <w:rPr>
          <w:rFonts w:ascii="Times New Roman" w:eastAsia="Times New Roman" w:hAnsi="Times New Roman" w:cs="Times New Roman"/>
          <w:sz w:val="24"/>
          <w:szCs w:val="24"/>
        </w:rPr>
        <w:t>Й. Гайдн, русский текст П. Синявского.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«Чудо-музыка». </w:t>
      </w:r>
      <w:r w:rsidRPr="00444DEB">
        <w:rPr>
          <w:rFonts w:ascii="Times New Roman" w:eastAsia="Times New Roman" w:hAnsi="Times New Roman" w:cs="Times New Roman"/>
          <w:sz w:val="24"/>
          <w:szCs w:val="24"/>
        </w:rPr>
        <w:t>Д. Кабалевский, слова З. Александровой.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«Всюду музыка живет». </w:t>
      </w:r>
      <w:r w:rsidRPr="00444DEB">
        <w:rPr>
          <w:rFonts w:ascii="Times New Roman" w:eastAsia="Times New Roman" w:hAnsi="Times New Roman" w:cs="Times New Roman"/>
          <w:sz w:val="24"/>
          <w:szCs w:val="24"/>
        </w:rPr>
        <w:t>Я. Дубравин, слова В. Суслова.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«Музыканты», </w:t>
      </w:r>
      <w:r w:rsidRPr="00444DEB">
        <w:rPr>
          <w:rFonts w:ascii="Times New Roman" w:eastAsia="Times New Roman" w:hAnsi="Times New Roman" w:cs="Times New Roman"/>
          <w:sz w:val="24"/>
          <w:szCs w:val="24"/>
        </w:rPr>
        <w:t>немецкая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lastRenderedPageBreak/>
        <w:t xml:space="preserve">«Камертон», </w:t>
      </w:r>
      <w:r w:rsidRPr="00444DEB">
        <w:rPr>
          <w:rFonts w:ascii="Times New Roman" w:eastAsia="Times New Roman" w:hAnsi="Times New Roman" w:cs="Times New Roman"/>
          <w:sz w:val="24"/>
          <w:szCs w:val="24"/>
        </w:rPr>
        <w:t>норвежская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«Острый ритм». </w:t>
      </w:r>
      <w:r w:rsidRPr="00444DEB">
        <w:rPr>
          <w:rFonts w:ascii="Times New Roman" w:eastAsia="Times New Roman" w:hAnsi="Times New Roman" w:cs="Times New Roman"/>
          <w:sz w:val="24"/>
          <w:szCs w:val="24"/>
        </w:rPr>
        <w:t>Дж. Гершвин, слова А. Гершвина, русский текст В. Струкова.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Клары»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«Порги и Бесс». </w:t>
      </w:r>
      <w:r w:rsidRPr="00444DEB">
        <w:rPr>
          <w:rFonts w:ascii="Times New Roman" w:eastAsia="Times New Roman" w:hAnsi="Times New Roman" w:cs="Times New Roman"/>
          <w:sz w:val="24"/>
          <w:szCs w:val="24"/>
        </w:rPr>
        <w:t>Дж. Гершвин.</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bookmarkStart w:id="181" w:name="4kl"/>
      <w:bookmarkEnd w:id="181"/>
      <w:r w:rsidRPr="00444DEB">
        <w:rPr>
          <w:rFonts w:ascii="Times New Roman" w:eastAsia="Times New Roman" w:hAnsi="Times New Roman" w:cs="Times New Roman"/>
          <w:b/>
          <w:bCs/>
          <w:sz w:val="24"/>
          <w:szCs w:val="24"/>
        </w:rPr>
        <w:t>IV КЛАСС (34 ч)</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1. «Россия — Родина моя»</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Общность интонаций народной музыки и музыки русских композиторов. Жанры народных песен, их интонационно-образные особенности. Лирическая и патриотическая темы в русской классике.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Концерт № 3 для фортепиано с оркестром, </w:t>
      </w:r>
      <w:r w:rsidRPr="00444DEB">
        <w:rPr>
          <w:rFonts w:ascii="Times New Roman" w:eastAsia="Times New Roman" w:hAnsi="Times New Roman" w:cs="Times New Roman"/>
          <w:sz w:val="24"/>
          <w:szCs w:val="24"/>
        </w:rPr>
        <w:t>главная мелодия 1-й части. С. Рахманинов.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«Вокализ». </w:t>
      </w:r>
      <w:r w:rsidRPr="00444DEB">
        <w:rPr>
          <w:rFonts w:ascii="Times New Roman" w:eastAsia="Times New Roman" w:hAnsi="Times New Roman" w:cs="Times New Roman"/>
          <w:sz w:val="24"/>
          <w:szCs w:val="24"/>
        </w:rPr>
        <w:t>С.Рахманинов.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«Ты, река ль, моя реченька», </w:t>
      </w:r>
      <w:r w:rsidRPr="00444DEB">
        <w:rPr>
          <w:rFonts w:ascii="Times New Roman" w:eastAsia="Times New Roman" w:hAnsi="Times New Roman" w:cs="Times New Roman"/>
          <w:sz w:val="24"/>
          <w:szCs w:val="24"/>
        </w:rPr>
        <w:t>русская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о России». </w:t>
      </w:r>
      <w:r w:rsidRPr="00444DEB">
        <w:rPr>
          <w:rFonts w:ascii="Times New Roman" w:eastAsia="Times New Roman" w:hAnsi="Times New Roman" w:cs="Times New Roman"/>
          <w:sz w:val="24"/>
          <w:szCs w:val="24"/>
        </w:rPr>
        <w:t>В. Локтев, слова О. Высотской.</w:t>
      </w:r>
      <w:r w:rsidRPr="00444DEB">
        <w:rPr>
          <w:rFonts w:ascii="Times New Roman" w:eastAsia="Times New Roman" w:hAnsi="Times New Roman" w:cs="Times New Roman"/>
          <w:sz w:val="24"/>
          <w:szCs w:val="24"/>
        </w:rPr>
        <w:br/>
        <w:t xml:space="preserve">Русские народные песни: </w:t>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 xml:space="preserve">в обраб. А. Лядова, </w:t>
      </w:r>
      <w:r w:rsidRPr="00444DEB">
        <w:rPr>
          <w:rFonts w:ascii="Times New Roman" w:eastAsia="Times New Roman" w:hAnsi="Times New Roman" w:cs="Times New Roman"/>
          <w:i/>
          <w:iCs/>
          <w:sz w:val="24"/>
          <w:szCs w:val="24"/>
        </w:rPr>
        <w:t xml:space="preserve">«У зори-то, у зореньки», «Солдатушки, бравы ребятушки», «Милый мой хоровод», «А мы просо сеяли» </w:t>
      </w:r>
      <w:r w:rsidRPr="00444DEB">
        <w:rPr>
          <w:rFonts w:ascii="Times New Roman" w:eastAsia="Times New Roman" w:hAnsi="Times New Roman" w:cs="Times New Roman"/>
          <w:sz w:val="24"/>
          <w:szCs w:val="24"/>
        </w:rPr>
        <w:t>в обраб. М. Балакирева, Н. Римского-Корсакова.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«Александр Невский», </w:t>
      </w:r>
      <w:r w:rsidRPr="00444DEB">
        <w:rPr>
          <w:rFonts w:ascii="Times New Roman" w:eastAsia="Times New Roman" w:hAnsi="Times New Roman" w:cs="Times New Roman"/>
          <w:sz w:val="24"/>
          <w:szCs w:val="24"/>
        </w:rPr>
        <w:t>фрагменты из кантаты. С. Прокофьев.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«Иван Сусанин», </w:t>
      </w:r>
      <w:r w:rsidRPr="00444DEB">
        <w:rPr>
          <w:rFonts w:ascii="Times New Roman" w:eastAsia="Times New Roman" w:hAnsi="Times New Roman" w:cs="Times New Roman"/>
          <w:sz w:val="24"/>
          <w:szCs w:val="24"/>
        </w:rPr>
        <w:t>фрагменты из оперы. 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«Родные места». </w:t>
      </w:r>
      <w:r w:rsidRPr="00444DEB">
        <w:rPr>
          <w:rFonts w:ascii="Times New Roman" w:eastAsia="Times New Roman" w:hAnsi="Times New Roman" w:cs="Times New Roman"/>
          <w:sz w:val="24"/>
          <w:szCs w:val="24"/>
        </w:rPr>
        <w:t>Ю. Антонов, слова М. Пляцковского.</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2. «День, полный событий»</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 краю великих вдохновений...». Один день с А. Пушкиным. Музыкально-поэтические образы.</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«В деревне».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«Осенняя песнь» (Октябрь) </w:t>
      </w:r>
      <w:r w:rsidRPr="00444DEB">
        <w:rPr>
          <w:rFonts w:ascii="Times New Roman" w:eastAsia="Times New Roman" w:hAnsi="Times New Roman" w:cs="Times New Roman"/>
          <w:sz w:val="24"/>
          <w:szCs w:val="24"/>
        </w:rPr>
        <w:t xml:space="preserve">из цикла </w:t>
      </w:r>
      <w:r w:rsidRPr="00444DEB">
        <w:rPr>
          <w:rFonts w:ascii="Times New Roman" w:eastAsia="Times New Roman" w:hAnsi="Times New Roman" w:cs="Times New Roman"/>
          <w:i/>
          <w:iCs/>
          <w:sz w:val="24"/>
          <w:szCs w:val="24"/>
        </w:rPr>
        <w:t xml:space="preserve">«Времена года».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«Пастораль»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Музыкальных иллюстраций к повести А. Пушкина «Метель». </w:t>
      </w:r>
      <w:r w:rsidRPr="00444DEB">
        <w:rPr>
          <w:rFonts w:ascii="Times New Roman" w:eastAsia="Times New Roman" w:hAnsi="Times New Roman" w:cs="Times New Roman"/>
          <w:sz w:val="24"/>
          <w:szCs w:val="24"/>
        </w:rPr>
        <w:t>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«Зимнее утро»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«Детского альбома».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«У камелька» (Январь) </w:t>
      </w:r>
      <w:r w:rsidRPr="00444DEB">
        <w:rPr>
          <w:rFonts w:ascii="Times New Roman" w:eastAsia="Times New Roman" w:hAnsi="Times New Roman" w:cs="Times New Roman"/>
          <w:sz w:val="24"/>
          <w:szCs w:val="24"/>
        </w:rPr>
        <w:t xml:space="preserve">из цикла </w:t>
      </w:r>
      <w:r w:rsidRPr="00444DEB">
        <w:rPr>
          <w:rFonts w:ascii="Times New Roman" w:eastAsia="Times New Roman" w:hAnsi="Times New Roman" w:cs="Times New Roman"/>
          <w:i/>
          <w:iCs/>
          <w:sz w:val="24"/>
          <w:szCs w:val="24"/>
        </w:rPr>
        <w:t xml:space="preserve">«Времена года».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t xml:space="preserve">Русские народные песни: </w:t>
      </w:r>
      <w:r w:rsidRPr="00444DEB">
        <w:rPr>
          <w:rFonts w:ascii="Times New Roman" w:eastAsia="Times New Roman" w:hAnsi="Times New Roman" w:cs="Times New Roman"/>
          <w:i/>
          <w:iCs/>
          <w:sz w:val="24"/>
          <w:szCs w:val="24"/>
        </w:rPr>
        <w:t xml:space="preserve">«Сквозь волнистые туманы», «Зимний вечер»; «Зимняя дорога». </w:t>
      </w:r>
      <w:r w:rsidRPr="00444DEB">
        <w:rPr>
          <w:rFonts w:ascii="Times New Roman" w:eastAsia="Times New Roman" w:hAnsi="Times New Roman" w:cs="Times New Roman"/>
          <w:sz w:val="24"/>
          <w:szCs w:val="24"/>
        </w:rPr>
        <w:t xml:space="preserve">В. Шебалин, стихи А. Пушкина; </w:t>
      </w:r>
      <w:r w:rsidRPr="00444DEB">
        <w:rPr>
          <w:rFonts w:ascii="Times New Roman" w:eastAsia="Times New Roman" w:hAnsi="Times New Roman" w:cs="Times New Roman"/>
          <w:i/>
          <w:iCs/>
          <w:sz w:val="24"/>
          <w:szCs w:val="24"/>
        </w:rPr>
        <w:t xml:space="preserve">«Зимняя дорога». </w:t>
      </w:r>
      <w:r w:rsidRPr="00444DEB">
        <w:rPr>
          <w:rFonts w:ascii="Times New Roman" w:eastAsia="Times New Roman" w:hAnsi="Times New Roman" w:cs="Times New Roman"/>
          <w:sz w:val="24"/>
          <w:szCs w:val="24"/>
        </w:rPr>
        <w:t xml:space="preserve">Ц. Кюи, стихи А. Пушкина; </w:t>
      </w:r>
      <w:r w:rsidRPr="00444DEB">
        <w:rPr>
          <w:rFonts w:ascii="Times New Roman" w:eastAsia="Times New Roman" w:hAnsi="Times New Roman" w:cs="Times New Roman"/>
          <w:i/>
          <w:iCs/>
          <w:sz w:val="24"/>
          <w:szCs w:val="24"/>
        </w:rPr>
        <w:t xml:space="preserve">«Зимний вечер». </w:t>
      </w:r>
      <w:r w:rsidRPr="00444DEB">
        <w:rPr>
          <w:rFonts w:ascii="Times New Roman" w:eastAsia="Times New Roman" w:hAnsi="Times New Roman" w:cs="Times New Roman"/>
          <w:sz w:val="24"/>
          <w:szCs w:val="24"/>
        </w:rPr>
        <w:t>М. Яковлев, стихи А. Пушкина.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«Три чуда», </w:t>
      </w:r>
      <w:r w:rsidRPr="00444DEB">
        <w:rPr>
          <w:rFonts w:ascii="Times New Roman" w:eastAsia="Times New Roman" w:hAnsi="Times New Roman" w:cs="Times New Roman"/>
          <w:sz w:val="24"/>
          <w:szCs w:val="24"/>
        </w:rPr>
        <w:t xml:space="preserve">вступление ко II действию оперы </w:t>
      </w:r>
      <w:r w:rsidRPr="00444DEB">
        <w:rPr>
          <w:rFonts w:ascii="Times New Roman" w:eastAsia="Times New Roman" w:hAnsi="Times New Roman" w:cs="Times New Roman"/>
          <w:i/>
          <w:iCs/>
          <w:sz w:val="24"/>
          <w:szCs w:val="24"/>
        </w:rPr>
        <w:t xml:space="preserve">«Сказка о царе Салтане».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«Девицы, красавицы», «Уж как по мосту, мосточку», хор</w:t>
      </w:r>
      <w:r w:rsidRPr="00444DEB">
        <w:rPr>
          <w:rFonts w:ascii="Times New Roman" w:eastAsia="Times New Roman" w:hAnsi="Times New Roman" w:cs="Times New Roman"/>
          <w:sz w:val="24"/>
          <w:szCs w:val="24"/>
        </w:rPr>
        <w:t xml:space="preserve"> из оперы </w:t>
      </w:r>
      <w:r w:rsidRPr="00444DEB">
        <w:rPr>
          <w:rFonts w:ascii="Times New Roman" w:eastAsia="Times New Roman" w:hAnsi="Times New Roman" w:cs="Times New Roman"/>
          <w:i/>
          <w:iCs/>
          <w:sz w:val="24"/>
          <w:szCs w:val="24"/>
        </w:rPr>
        <w:t xml:space="preserve">«Евгений Онегин».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Вступление </w:t>
      </w:r>
      <w:r w:rsidRPr="00444DEB">
        <w:rPr>
          <w:rFonts w:ascii="Times New Roman" w:eastAsia="Times New Roman" w:hAnsi="Times New Roman" w:cs="Times New Roman"/>
          <w:sz w:val="24"/>
          <w:szCs w:val="24"/>
        </w:rPr>
        <w:t xml:space="preserve">и </w:t>
      </w:r>
      <w:r w:rsidRPr="00444DEB">
        <w:rPr>
          <w:rFonts w:ascii="Times New Roman" w:eastAsia="Times New Roman" w:hAnsi="Times New Roman" w:cs="Times New Roman"/>
          <w:i/>
          <w:iCs/>
          <w:sz w:val="24"/>
          <w:szCs w:val="24"/>
        </w:rPr>
        <w:t xml:space="preserve">«Великий колокольный звон»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«Борис Годунов».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«Венецианская ночь». </w:t>
      </w:r>
      <w:r w:rsidRPr="00444DEB">
        <w:rPr>
          <w:rFonts w:ascii="Times New Roman" w:eastAsia="Times New Roman" w:hAnsi="Times New Roman" w:cs="Times New Roman"/>
          <w:sz w:val="24"/>
          <w:szCs w:val="24"/>
        </w:rPr>
        <w:t xml:space="preserve">М. Глинка, слова И. Козлова. </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3. «О России петь — что стремиться в храм»</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Святые земли Русской. Праздники Русской православной церкви. Пасха. Церковные песнопения: стихира, тропарь, молитва, величание.</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«Земле Русская», </w:t>
      </w:r>
      <w:r w:rsidRPr="00444DEB">
        <w:rPr>
          <w:rFonts w:ascii="Times New Roman" w:eastAsia="Times New Roman" w:hAnsi="Times New Roman" w:cs="Times New Roman"/>
          <w:sz w:val="24"/>
          <w:szCs w:val="24"/>
        </w:rPr>
        <w:t>стихира.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«Былина об Илье Муромце», </w:t>
      </w:r>
      <w:r w:rsidRPr="00444DEB">
        <w:rPr>
          <w:rFonts w:ascii="Times New Roman" w:eastAsia="Times New Roman" w:hAnsi="Times New Roman" w:cs="Times New Roman"/>
          <w:sz w:val="24"/>
          <w:szCs w:val="24"/>
        </w:rPr>
        <w:t>былинный напев сказителей Рябининых.</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lastRenderedPageBreak/>
        <w:t xml:space="preserve">Симфония № 2 («Богатырская»), </w:t>
      </w:r>
      <w:r w:rsidRPr="00444DEB">
        <w:rPr>
          <w:rFonts w:ascii="Times New Roman" w:eastAsia="Times New Roman" w:hAnsi="Times New Roman" w:cs="Times New Roman"/>
          <w:sz w:val="24"/>
          <w:szCs w:val="24"/>
        </w:rPr>
        <w:t>фрагмент 1-й части. А. Бородин.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«Богатырские ворота»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«Картинки с выставки».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t>Величание святым Кириллу и Мефодию, обиходный распев.</w:t>
      </w:r>
      <w:r w:rsidRPr="00444DEB">
        <w:rPr>
          <w:rFonts w:ascii="Times New Roman" w:eastAsia="Times New Roman" w:hAnsi="Times New Roman" w:cs="Times New Roman"/>
          <w:sz w:val="24"/>
          <w:szCs w:val="24"/>
        </w:rPr>
        <w:br/>
        <w:t>Гимн Кириллу и Мефодию. П. Пипков, слова С. Михайловски.</w:t>
      </w:r>
      <w:r w:rsidRPr="00444DEB">
        <w:rPr>
          <w:rFonts w:ascii="Times New Roman" w:eastAsia="Times New Roman" w:hAnsi="Times New Roman" w:cs="Times New Roman"/>
          <w:sz w:val="24"/>
          <w:szCs w:val="24"/>
        </w:rPr>
        <w:br/>
        <w:t>Величание князю Владимиру и княгине Ольге.</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«Баллада о князе Владимире», </w:t>
      </w:r>
      <w:r w:rsidRPr="00444DEB">
        <w:rPr>
          <w:rFonts w:ascii="Times New Roman" w:eastAsia="Times New Roman" w:hAnsi="Times New Roman" w:cs="Times New Roman"/>
          <w:sz w:val="24"/>
          <w:szCs w:val="24"/>
        </w:rPr>
        <w:t>слова А. Толстого.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Тропарь </w:t>
      </w:r>
      <w:r w:rsidRPr="00444DEB">
        <w:rPr>
          <w:rFonts w:ascii="Times New Roman" w:eastAsia="Times New Roman" w:hAnsi="Times New Roman" w:cs="Times New Roman"/>
          <w:sz w:val="24"/>
          <w:szCs w:val="24"/>
        </w:rPr>
        <w:t>праздника Пасхи.</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«Ангел вопияше», </w:t>
      </w:r>
      <w:r w:rsidRPr="00444DEB">
        <w:rPr>
          <w:rFonts w:ascii="Times New Roman" w:eastAsia="Times New Roman" w:hAnsi="Times New Roman" w:cs="Times New Roman"/>
          <w:sz w:val="24"/>
          <w:szCs w:val="24"/>
        </w:rPr>
        <w:t>молитва. П. Чесноков.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«Богородице Дево, радуйся» </w:t>
      </w:r>
      <w:r w:rsidRPr="00444DEB">
        <w:rPr>
          <w:rFonts w:ascii="Times New Roman" w:eastAsia="Times New Roman" w:hAnsi="Times New Roman" w:cs="Times New Roman"/>
          <w:sz w:val="24"/>
          <w:szCs w:val="24"/>
        </w:rPr>
        <w:t xml:space="preserve">№ 6 из </w:t>
      </w:r>
      <w:r w:rsidRPr="00444DEB">
        <w:rPr>
          <w:rFonts w:ascii="Times New Roman" w:eastAsia="Times New Roman" w:hAnsi="Times New Roman" w:cs="Times New Roman"/>
          <w:i/>
          <w:iCs/>
          <w:sz w:val="24"/>
          <w:szCs w:val="24"/>
        </w:rPr>
        <w:t xml:space="preserve">«Всенощного бдения». </w:t>
      </w:r>
      <w:r w:rsidRPr="00444DEB">
        <w:rPr>
          <w:rFonts w:ascii="Times New Roman" w:eastAsia="Times New Roman" w:hAnsi="Times New Roman" w:cs="Times New Roman"/>
          <w:sz w:val="24"/>
          <w:szCs w:val="24"/>
        </w:rPr>
        <w:t>С. Рахманинов.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«Не шум шумит», </w:t>
      </w:r>
      <w:r w:rsidRPr="00444DEB">
        <w:rPr>
          <w:rFonts w:ascii="Times New Roman" w:eastAsia="Times New Roman" w:hAnsi="Times New Roman" w:cs="Times New Roman"/>
          <w:sz w:val="24"/>
          <w:szCs w:val="24"/>
        </w:rPr>
        <w:t>русская народная песня.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«Светлый праздник», </w:t>
      </w:r>
      <w:r w:rsidRPr="00444DEB">
        <w:rPr>
          <w:rFonts w:ascii="Times New Roman" w:eastAsia="Times New Roman" w:hAnsi="Times New Roman" w:cs="Times New Roman"/>
          <w:sz w:val="24"/>
          <w:szCs w:val="24"/>
        </w:rPr>
        <w:t xml:space="preserve">финал </w:t>
      </w:r>
      <w:r w:rsidRPr="00444DEB">
        <w:rPr>
          <w:rFonts w:ascii="Times New Roman" w:eastAsia="Times New Roman" w:hAnsi="Times New Roman" w:cs="Times New Roman"/>
          <w:i/>
          <w:iCs/>
          <w:sz w:val="24"/>
          <w:szCs w:val="24"/>
        </w:rPr>
        <w:t xml:space="preserve">Сюиты-фантазии для двух фортепиано. </w:t>
      </w:r>
      <w:r w:rsidRPr="00444DEB">
        <w:rPr>
          <w:rFonts w:ascii="Times New Roman" w:eastAsia="Times New Roman" w:hAnsi="Times New Roman" w:cs="Times New Roman"/>
          <w:sz w:val="24"/>
          <w:szCs w:val="24"/>
        </w:rPr>
        <w:t>С. Рахманинов.</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4. «Гори, гори ясно, чтобы не погасло!»</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Народная песня — летопись жизни народа и источник вдохновения композиторов. Интонационная выразительность народных песен. Мифы, легенды, предания, сказки о музыке и музыкантах. Музыкальные инструменты России. Оркестр русских народных инструментов. Вариации в народной и композиторской музыке. Праздники русского народа. Троицын день.</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Народные песни: </w:t>
      </w:r>
      <w:r w:rsidRPr="00444DEB">
        <w:rPr>
          <w:rFonts w:ascii="Times New Roman" w:eastAsia="Times New Roman" w:hAnsi="Times New Roman" w:cs="Times New Roman"/>
          <w:i/>
          <w:iCs/>
          <w:sz w:val="24"/>
          <w:szCs w:val="24"/>
        </w:rPr>
        <w:t>«</w:t>
      </w:r>
      <w:proofErr w:type="gramStart"/>
      <w:r w:rsidRPr="00444DEB">
        <w:rPr>
          <w:rFonts w:ascii="Times New Roman" w:eastAsia="Times New Roman" w:hAnsi="Times New Roman" w:cs="Times New Roman"/>
          <w:i/>
          <w:iCs/>
          <w:sz w:val="24"/>
          <w:szCs w:val="24"/>
        </w:rPr>
        <w:t>Ой</w:t>
      </w:r>
      <w:proofErr w:type="gramEnd"/>
      <w:r w:rsidRPr="00444DEB">
        <w:rPr>
          <w:rFonts w:ascii="Times New Roman" w:eastAsia="Times New Roman" w:hAnsi="Times New Roman" w:cs="Times New Roman"/>
          <w:i/>
          <w:iCs/>
          <w:sz w:val="24"/>
          <w:szCs w:val="24"/>
        </w:rPr>
        <w:t xml:space="preserve"> ты, речка, реченька», «Бульба», </w:t>
      </w:r>
      <w:r w:rsidRPr="00444DEB">
        <w:rPr>
          <w:rFonts w:ascii="Times New Roman" w:eastAsia="Times New Roman" w:hAnsi="Times New Roman" w:cs="Times New Roman"/>
          <w:sz w:val="24"/>
          <w:szCs w:val="24"/>
        </w:rPr>
        <w:t>белорусские;</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«Солнце, в дом войди», «Светлячок», </w:t>
      </w:r>
      <w:r w:rsidRPr="00444DEB">
        <w:rPr>
          <w:rFonts w:ascii="Times New Roman" w:eastAsia="Times New Roman" w:hAnsi="Times New Roman" w:cs="Times New Roman"/>
          <w:sz w:val="24"/>
          <w:szCs w:val="24"/>
        </w:rPr>
        <w:t xml:space="preserve">грузинские; </w:t>
      </w:r>
      <w:r w:rsidRPr="00444DEB">
        <w:rPr>
          <w:rFonts w:ascii="Times New Roman" w:eastAsia="Times New Roman" w:hAnsi="Times New Roman" w:cs="Times New Roman"/>
          <w:i/>
          <w:iCs/>
          <w:sz w:val="24"/>
          <w:szCs w:val="24"/>
        </w:rPr>
        <w:t xml:space="preserve">«Аисты», </w:t>
      </w:r>
      <w:r w:rsidRPr="00444DEB">
        <w:rPr>
          <w:rFonts w:ascii="Times New Roman" w:eastAsia="Times New Roman" w:hAnsi="Times New Roman" w:cs="Times New Roman"/>
          <w:sz w:val="24"/>
          <w:szCs w:val="24"/>
        </w:rPr>
        <w:t>узбекская;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«Солнышко вставало», </w:t>
      </w:r>
      <w:r w:rsidRPr="00444DEB">
        <w:rPr>
          <w:rFonts w:ascii="Times New Roman" w:eastAsia="Times New Roman" w:hAnsi="Times New Roman" w:cs="Times New Roman"/>
          <w:sz w:val="24"/>
          <w:szCs w:val="24"/>
        </w:rPr>
        <w:t xml:space="preserve">литовская; </w:t>
      </w:r>
      <w:r w:rsidRPr="00444DEB">
        <w:rPr>
          <w:rFonts w:ascii="Times New Roman" w:eastAsia="Times New Roman" w:hAnsi="Times New Roman" w:cs="Times New Roman"/>
          <w:i/>
          <w:iCs/>
          <w:sz w:val="24"/>
          <w:szCs w:val="24"/>
        </w:rPr>
        <w:t xml:space="preserve">«Сiяв мужик просо», </w:t>
      </w:r>
      <w:r w:rsidRPr="00444DEB">
        <w:rPr>
          <w:rFonts w:ascii="Times New Roman" w:eastAsia="Times New Roman" w:hAnsi="Times New Roman" w:cs="Times New Roman"/>
          <w:sz w:val="24"/>
          <w:szCs w:val="24"/>
        </w:rPr>
        <w:t>украинская;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 xml:space="preserve">английская; </w:t>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неаполитанская;</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«Санта Лючия», </w:t>
      </w:r>
      <w:r w:rsidRPr="00444DEB">
        <w:rPr>
          <w:rFonts w:ascii="Times New Roman" w:eastAsia="Times New Roman" w:hAnsi="Times New Roman" w:cs="Times New Roman"/>
          <w:sz w:val="24"/>
          <w:szCs w:val="24"/>
        </w:rPr>
        <w:t xml:space="preserve">итальянская; </w:t>
      </w:r>
      <w:r w:rsidRPr="00444DEB">
        <w:rPr>
          <w:rFonts w:ascii="Times New Roman" w:eastAsia="Times New Roman" w:hAnsi="Times New Roman" w:cs="Times New Roman"/>
          <w:i/>
          <w:iCs/>
          <w:sz w:val="24"/>
          <w:szCs w:val="24"/>
        </w:rPr>
        <w:t xml:space="preserve">«Вишня», </w:t>
      </w:r>
      <w:r w:rsidRPr="00444DEB">
        <w:rPr>
          <w:rFonts w:ascii="Times New Roman" w:eastAsia="Times New Roman" w:hAnsi="Times New Roman" w:cs="Times New Roman"/>
          <w:sz w:val="24"/>
          <w:szCs w:val="24"/>
        </w:rPr>
        <w:t>японская и др.</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Концерт № 1 для фортепиано с оркестром, </w:t>
      </w:r>
      <w:r w:rsidRPr="00444DEB">
        <w:rPr>
          <w:rFonts w:ascii="Times New Roman" w:eastAsia="Times New Roman" w:hAnsi="Times New Roman" w:cs="Times New Roman"/>
          <w:sz w:val="24"/>
          <w:szCs w:val="24"/>
        </w:rPr>
        <w:t>фрагмент 3-й части.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«Камаринская», «Мужик на гармонике играет». </w:t>
      </w:r>
      <w:r w:rsidRPr="00444DEB">
        <w:rPr>
          <w:rFonts w:ascii="Times New Roman" w:eastAsia="Times New Roman" w:hAnsi="Times New Roman" w:cs="Times New Roman"/>
          <w:sz w:val="24"/>
          <w:szCs w:val="24"/>
        </w:rPr>
        <w:t>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«Ты воспой, жавороночек» </w:t>
      </w:r>
      <w:r w:rsidRPr="00444DEB">
        <w:rPr>
          <w:rFonts w:ascii="Times New Roman" w:eastAsia="Times New Roman" w:hAnsi="Times New Roman" w:cs="Times New Roman"/>
          <w:sz w:val="24"/>
          <w:szCs w:val="24"/>
        </w:rPr>
        <w:t xml:space="preserve">из кантаты </w:t>
      </w:r>
      <w:r w:rsidRPr="00444DEB">
        <w:rPr>
          <w:rFonts w:ascii="Times New Roman" w:eastAsia="Times New Roman" w:hAnsi="Times New Roman" w:cs="Times New Roman"/>
          <w:i/>
          <w:iCs/>
          <w:sz w:val="24"/>
          <w:szCs w:val="24"/>
        </w:rPr>
        <w:t xml:space="preserve">«Курские песни». </w:t>
      </w:r>
      <w:r w:rsidRPr="00444DEB">
        <w:rPr>
          <w:rFonts w:ascii="Times New Roman" w:eastAsia="Times New Roman" w:hAnsi="Times New Roman" w:cs="Times New Roman"/>
          <w:sz w:val="24"/>
          <w:szCs w:val="24"/>
        </w:rPr>
        <w:t>Г. Свиридов.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«Светит месяц», </w:t>
      </w:r>
      <w:r w:rsidRPr="00444DEB">
        <w:rPr>
          <w:rFonts w:ascii="Times New Roman" w:eastAsia="Times New Roman" w:hAnsi="Times New Roman" w:cs="Times New Roman"/>
          <w:sz w:val="24"/>
          <w:szCs w:val="24"/>
        </w:rPr>
        <w:t>русская народная песня-пляска.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«Пляска скоморохов»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«Снегурочка». </w:t>
      </w:r>
      <w:r w:rsidRPr="00444DEB">
        <w:rPr>
          <w:rFonts w:ascii="Times New Roman" w:eastAsia="Times New Roman" w:hAnsi="Times New Roman" w:cs="Times New Roman"/>
          <w:sz w:val="24"/>
          <w:szCs w:val="24"/>
        </w:rPr>
        <w:t>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Троицкие песни.</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5. «В музыкальном театре»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Линии драматургического развития в опере. Основные темы — музыкальная характеристика действующих лиц. Вариационность. Орнаментальная мелодика. Восточные мотивы в творчестве русских композиторов. Жанры легкой музыки. Оперетта. Мюзикл.</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«Иван Сусанин», </w:t>
      </w:r>
      <w:r w:rsidRPr="00444DEB">
        <w:rPr>
          <w:rFonts w:ascii="Times New Roman" w:eastAsia="Times New Roman" w:hAnsi="Times New Roman" w:cs="Times New Roman"/>
          <w:sz w:val="24"/>
          <w:szCs w:val="24"/>
        </w:rPr>
        <w:t>фрагменты из оперы: интродукция; танцы из II действия; сцена и хор из III действия; сцена из IV действия. 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Марфы («Исходила младешенька»)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«Хованщина».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«Пляска персидок»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«Хованщина».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«Персидский хор» </w:t>
      </w:r>
      <w:r w:rsidRPr="00444DEB">
        <w:rPr>
          <w:rFonts w:ascii="Times New Roman" w:eastAsia="Times New Roman" w:hAnsi="Times New Roman" w:cs="Times New Roman"/>
          <w:sz w:val="24"/>
          <w:szCs w:val="24"/>
        </w:rPr>
        <w:t xml:space="preserve">из оперы </w:t>
      </w:r>
      <w:r w:rsidRPr="00444DEB">
        <w:rPr>
          <w:rFonts w:ascii="Times New Roman" w:eastAsia="Times New Roman" w:hAnsi="Times New Roman" w:cs="Times New Roman"/>
          <w:i/>
          <w:iCs/>
          <w:sz w:val="24"/>
          <w:szCs w:val="24"/>
        </w:rPr>
        <w:t xml:space="preserve">«Руслан и Людмила». </w:t>
      </w:r>
      <w:r w:rsidRPr="00444DEB">
        <w:rPr>
          <w:rFonts w:ascii="Times New Roman" w:eastAsia="Times New Roman" w:hAnsi="Times New Roman" w:cs="Times New Roman"/>
          <w:sz w:val="24"/>
          <w:szCs w:val="24"/>
        </w:rPr>
        <w:t>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«Колыбельная» </w:t>
      </w:r>
      <w:r w:rsidRPr="00444DEB">
        <w:rPr>
          <w:rFonts w:ascii="Times New Roman" w:eastAsia="Times New Roman" w:hAnsi="Times New Roman" w:cs="Times New Roman"/>
          <w:sz w:val="24"/>
          <w:szCs w:val="24"/>
        </w:rPr>
        <w:t xml:space="preserve">и </w:t>
      </w:r>
      <w:r w:rsidRPr="00444DEB">
        <w:rPr>
          <w:rFonts w:ascii="Times New Roman" w:eastAsia="Times New Roman" w:hAnsi="Times New Roman" w:cs="Times New Roman"/>
          <w:i/>
          <w:iCs/>
          <w:sz w:val="24"/>
          <w:szCs w:val="24"/>
        </w:rPr>
        <w:t xml:space="preserve">«Танец с саблями» </w:t>
      </w:r>
      <w:r w:rsidRPr="00444DEB">
        <w:rPr>
          <w:rFonts w:ascii="Times New Roman" w:eastAsia="Times New Roman" w:hAnsi="Times New Roman" w:cs="Times New Roman"/>
          <w:sz w:val="24"/>
          <w:szCs w:val="24"/>
        </w:rPr>
        <w:t xml:space="preserve">из балета </w:t>
      </w:r>
      <w:r w:rsidRPr="00444DEB">
        <w:rPr>
          <w:rFonts w:ascii="Times New Roman" w:eastAsia="Times New Roman" w:hAnsi="Times New Roman" w:cs="Times New Roman"/>
          <w:i/>
          <w:iCs/>
          <w:sz w:val="24"/>
          <w:szCs w:val="24"/>
        </w:rPr>
        <w:t xml:space="preserve">«Гаянэ». </w:t>
      </w:r>
      <w:r w:rsidRPr="00444DEB">
        <w:rPr>
          <w:rFonts w:ascii="Times New Roman" w:eastAsia="Times New Roman" w:hAnsi="Times New Roman" w:cs="Times New Roman"/>
          <w:sz w:val="24"/>
          <w:szCs w:val="24"/>
        </w:rPr>
        <w:t>А. Хачатурян.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Первая картина </w:t>
      </w:r>
      <w:r w:rsidRPr="00444DEB">
        <w:rPr>
          <w:rFonts w:ascii="Times New Roman" w:eastAsia="Times New Roman" w:hAnsi="Times New Roman" w:cs="Times New Roman"/>
          <w:sz w:val="24"/>
          <w:szCs w:val="24"/>
        </w:rPr>
        <w:t xml:space="preserve">из балета </w:t>
      </w:r>
      <w:r w:rsidRPr="00444DEB">
        <w:rPr>
          <w:rFonts w:ascii="Times New Roman" w:eastAsia="Times New Roman" w:hAnsi="Times New Roman" w:cs="Times New Roman"/>
          <w:i/>
          <w:iCs/>
          <w:sz w:val="24"/>
          <w:szCs w:val="24"/>
        </w:rPr>
        <w:t xml:space="preserve">«Петрушка». </w:t>
      </w:r>
      <w:r w:rsidRPr="00444DEB">
        <w:rPr>
          <w:rFonts w:ascii="Times New Roman" w:eastAsia="Times New Roman" w:hAnsi="Times New Roman" w:cs="Times New Roman"/>
          <w:sz w:val="24"/>
          <w:szCs w:val="24"/>
        </w:rPr>
        <w:t>И. Стравинский.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«Вальс» </w:t>
      </w:r>
      <w:r w:rsidRPr="00444DEB">
        <w:rPr>
          <w:rFonts w:ascii="Times New Roman" w:eastAsia="Times New Roman" w:hAnsi="Times New Roman" w:cs="Times New Roman"/>
          <w:sz w:val="24"/>
          <w:szCs w:val="24"/>
        </w:rPr>
        <w:t>из оперетты</w:t>
      </w:r>
      <w:r w:rsidRPr="00444DEB">
        <w:rPr>
          <w:rFonts w:ascii="Times New Roman" w:eastAsia="Times New Roman" w:hAnsi="Times New Roman" w:cs="Times New Roman"/>
          <w:i/>
          <w:iCs/>
          <w:sz w:val="24"/>
          <w:szCs w:val="24"/>
        </w:rPr>
        <w:t xml:space="preserve"> «Летучая мышь». </w:t>
      </w:r>
      <w:r w:rsidRPr="00444DEB">
        <w:rPr>
          <w:rFonts w:ascii="Times New Roman" w:eastAsia="Times New Roman" w:hAnsi="Times New Roman" w:cs="Times New Roman"/>
          <w:sz w:val="24"/>
          <w:szCs w:val="24"/>
        </w:rPr>
        <w:t>И. Штраус.</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Сцена </w:t>
      </w:r>
      <w:r w:rsidRPr="00444DEB">
        <w:rPr>
          <w:rFonts w:ascii="Times New Roman" w:eastAsia="Times New Roman" w:hAnsi="Times New Roman" w:cs="Times New Roman"/>
          <w:sz w:val="24"/>
          <w:szCs w:val="24"/>
        </w:rPr>
        <w:t xml:space="preserve">из мюзикла </w:t>
      </w:r>
      <w:r w:rsidRPr="00444DEB">
        <w:rPr>
          <w:rFonts w:ascii="Times New Roman" w:eastAsia="Times New Roman" w:hAnsi="Times New Roman" w:cs="Times New Roman"/>
          <w:i/>
          <w:iCs/>
          <w:sz w:val="24"/>
          <w:szCs w:val="24"/>
        </w:rPr>
        <w:t xml:space="preserve">«Моя прекрасная леди». </w:t>
      </w:r>
      <w:r w:rsidRPr="00444DEB">
        <w:rPr>
          <w:rFonts w:ascii="Times New Roman" w:eastAsia="Times New Roman" w:hAnsi="Times New Roman" w:cs="Times New Roman"/>
          <w:sz w:val="24"/>
          <w:szCs w:val="24"/>
        </w:rPr>
        <w:t>Ф. Лоу.</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«Звездная река». </w:t>
      </w:r>
      <w:r w:rsidRPr="00444DEB">
        <w:rPr>
          <w:rFonts w:ascii="Times New Roman" w:eastAsia="Times New Roman" w:hAnsi="Times New Roman" w:cs="Times New Roman"/>
          <w:sz w:val="24"/>
          <w:szCs w:val="24"/>
        </w:rPr>
        <w:t>Слова и музыка В. Семенова.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«Джаз». </w:t>
      </w:r>
      <w:r w:rsidRPr="00444DEB">
        <w:rPr>
          <w:rFonts w:ascii="Times New Roman" w:eastAsia="Times New Roman" w:hAnsi="Times New Roman" w:cs="Times New Roman"/>
          <w:sz w:val="24"/>
          <w:szCs w:val="24"/>
        </w:rPr>
        <w:t>Я</w:t>
      </w:r>
      <w:r w:rsidRPr="00444DEB">
        <w:rPr>
          <w:rFonts w:ascii="Times New Roman" w:eastAsia="Times New Roman" w:hAnsi="Times New Roman" w:cs="Times New Roman"/>
          <w:i/>
          <w:iCs/>
          <w:sz w:val="24"/>
          <w:szCs w:val="24"/>
        </w:rPr>
        <w:t xml:space="preserve">. </w:t>
      </w:r>
      <w:r w:rsidRPr="00444DEB">
        <w:rPr>
          <w:rFonts w:ascii="Times New Roman" w:eastAsia="Times New Roman" w:hAnsi="Times New Roman" w:cs="Times New Roman"/>
          <w:sz w:val="24"/>
          <w:szCs w:val="24"/>
        </w:rPr>
        <w:t>Дубравин, слова В. Суслова.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«Острый ритм». </w:t>
      </w:r>
      <w:r w:rsidRPr="00444DEB">
        <w:rPr>
          <w:rFonts w:ascii="Times New Roman" w:eastAsia="Times New Roman" w:hAnsi="Times New Roman" w:cs="Times New Roman"/>
          <w:sz w:val="24"/>
          <w:szCs w:val="24"/>
        </w:rPr>
        <w:t>Дж. Гершвин, слова А. Гершвина.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lastRenderedPageBreak/>
        <w:t>Раздел 6. «В концертном зале»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Различные жанры вокальной, фортепианной и симфонической музыки. Интонации народных танцев. Музыкальная драматургия сонаты. Музыкальные инструменты симфонического оркестра.</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«Ноктюрн» </w:t>
      </w:r>
      <w:r w:rsidRPr="00444DEB">
        <w:rPr>
          <w:rFonts w:ascii="Times New Roman" w:eastAsia="Times New Roman" w:hAnsi="Times New Roman" w:cs="Times New Roman"/>
          <w:sz w:val="24"/>
          <w:szCs w:val="24"/>
        </w:rPr>
        <w:t xml:space="preserve">из </w:t>
      </w:r>
      <w:r w:rsidRPr="00444DEB">
        <w:rPr>
          <w:rFonts w:ascii="Times New Roman" w:eastAsia="Times New Roman" w:hAnsi="Times New Roman" w:cs="Times New Roman"/>
          <w:i/>
          <w:iCs/>
          <w:sz w:val="24"/>
          <w:szCs w:val="24"/>
        </w:rPr>
        <w:t xml:space="preserve">Квартета № 2. </w:t>
      </w:r>
      <w:r w:rsidRPr="00444DEB">
        <w:rPr>
          <w:rFonts w:ascii="Times New Roman" w:eastAsia="Times New Roman" w:hAnsi="Times New Roman" w:cs="Times New Roman"/>
          <w:sz w:val="24"/>
          <w:szCs w:val="24"/>
        </w:rPr>
        <w:t>А. Бородин.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«Вариации на тему рококо» </w:t>
      </w:r>
      <w:r w:rsidRPr="00444DEB">
        <w:rPr>
          <w:rFonts w:ascii="Times New Roman" w:eastAsia="Times New Roman" w:hAnsi="Times New Roman" w:cs="Times New Roman"/>
          <w:sz w:val="24"/>
          <w:szCs w:val="24"/>
        </w:rPr>
        <w:t>для виолончели с оркестром, фрагменты. П. Чайковский.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«Сирень». </w:t>
      </w:r>
      <w:r w:rsidRPr="00444DEB">
        <w:rPr>
          <w:rFonts w:ascii="Times New Roman" w:eastAsia="Times New Roman" w:hAnsi="Times New Roman" w:cs="Times New Roman"/>
          <w:sz w:val="24"/>
          <w:szCs w:val="24"/>
        </w:rPr>
        <w:t>С. Рахманинов, слова Е. Бекетовой.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«Старый замок»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«Картинки с выставки». </w:t>
      </w:r>
      <w:r w:rsidRPr="00444DEB">
        <w:rPr>
          <w:rFonts w:ascii="Times New Roman" w:eastAsia="Times New Roman" w:hAnsi="Times New Roman" w:cs="Times New Roman"/>
          <w:sz w:val="24"/>
          <w:szCs w:val="24"/>
        </w:rPr>
        <w:t>М. Мусоргский.</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франкского рыцаря», </w:t>
      </w:r>
      <w:r w:rsidRPr="00444DEB">
        <w:rPr>
          <w:rFonts w:ascii="Times New Roman" w:eastAsia="Times New Roman" w:hAnsi="Times New Roman" w:cs="Times New Roman"/>
          <w:sz w:val="24"/>
          <w:szCs w:val="24"/>
        </w:rPr>
        <w:t>ред. С. Василенко.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«Полонез» </w:t>
      </w:r>
      <w:r w:rsidRPr="00444DEB">
        <w:rPr>
          <w:rFonts w:ascii="Times New Roman" w:eastAsia="Times New Roman" w:hAnsi="Times New Roman" w:cs="Times New Roman"/>
          <w:sz w:val="24"/>
          <w:szCs w:val="24"/>
        </w:rPr>
        <w:t xml:space="preserve">(ля мажор); </w:t>
      </w:r>
      <w:r w:rsidRPr="00444DEB">
        <w:rPr>
          <w:rFonts w:ascii="Times New Roman" w:eastAsia="Times New Roman" w:hAnsi="Times New Roman" w:cs="Times New Roman"/>
          <w:i/>
          <w:iCs/>
          <w:sz w:val="24"/>
          <w:szCs w:val="24"/>
        </w:rPr>
        <w:t xml:space="preserve">Мазурки № 47 </w:t>
      </w:r>
      <w:r w:rsidRPr="00444DEB">
        <w:rPr>
          <w:rFonts w:ascii="Times New Roman" w:eastAsia="Times New Roman" w:hAnsi="Times New Roman" w:cs="Times New Roman"/>
          <w:sz w:val="24"/>
          <w:szCs w:val="24"/>
        </w:rPr>
        <w:t xml:space="preserve">(ля минор), </w:t>
      </w:r>
      <w:r w:rsidRPr="00444DEB">
        <w:rPr>
          <w:rFonts w:ascii="Times New Roman" w:eastAsia="Times New Roman" w:hAnsi="Times New Roman" w:cs="Times New Roman"/>
          <w:i/>
          <w:iCs/>
          <w:sz w:val="24"/>
          <w:szCs w:val="24"/>
        </w:rPr>
        <w:t xml:space="preserve">№ 48 </w:t>
      </w:r>
      <w:r w:rsidRPr="00444DEB">
        <w:rPr>
          <w:rFonts w:ascii="Times New Roman" w:eastAsia="Times New Roman" w:hAnsi="Times New Roman" w:cs="Times New Roman"/>
          <w:sz w:val="24"/>
          <w:szCs w:val="24"/>
        </w:rPr>
        <w:t xml:space="preserve">(фа мажор), </w:t>
      </w:r>
      <w:r w:rsidRPr="00444DEB">
        <w:rPr>
          <w:rFonts w:ascii="Times New Roman" w:eastAsia="Times New Roman" w:hAnsi="Times New Roman" w:cs="Times New Roman"/>
          <w:i/>
          <w:iCs/>
          <w:sz w:val="24"/>
          <w:szCs w:val="24"/>
        </w:rPr>
        <w:t>№ 1</w:t>
      </w:r>
      <w:r w:rsidRPr="00444DEB">
        <w:rPr>
          <w:rFonts w:ascii="Times New Roman" w:eastAsia="Times New Roman" w:hAnsi="Times New Roman" w:cs="Times New Roman"/>
          <w:sz w:val="24"/>
          <w:szCs w:val="24"/>
        </w:rPr>
        <w:t xml:space="preserve"> (си-бемоль мажор). Ф. Шопен.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«Желание». </w:t>
      </w:r>
      <w:r w:rsidRPr="00444DEB">
        <w:rPr>
          <w:rFonts w:ascii="Times New Roman" w:eastAsia="Times New Roman" w:hAnsi="Times New Roman" w:cs="Times New Roman"/>
          <w:sz w:val="24"/>
          <w:szCs w:val="24"/>
        </w:rPr>
        <w:t>Ф. Шопен, слова С. Витвицкого, пер. Вс. Рождественского.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Соната № 8 («Патетическая»), </w:t>
      </w:r>
      <w:r w:rsidRPr="00444DEB">
        <w:rPr>
          <w:rFonts w:ascii="Times New Roman" w:eastAsia="Times New Roman" w:hAnsi="Times New Roman" w:cs="Times New Roman"/>
          <w:sz w:val="24"/>
          <w:szCs w:val="24"/>
        </w:rPr>
        <w:t>фрагменты. 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«Венецианская ночь». </w:t>
      </w:r>
      <w:r w:rsidRPr="00444DEB">
        <w:rPr>
          <w:rFonts w:ascii="Times New Roman" w:eastAsia="Times New Roman" w:hAnsi="Times New Roman" w:cs="Times New Roman"/>
          <w:sz w:val="24"/>
          <w:szCs w:val="24"/>
        </w:rPr>
        <w:t>М. Глинка, слова И. Козлова.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«Арагонская хота». </w:t>
      </w:r>
      <w:r w:rsidRPr="00444DEB">
        <w:rPr>
          <w:rFonts w:ascii="Times New Roman" w:eastAsia="Times New Roman" w:hAnsi="Times New Roman" w:cs="Times New Roman"/>
          <w:sz w:val="24"/>
          <w:szCs w:val="24"/>
        </w:rPr>
        <w:t>М. Глинка.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«Баркарола» </w:t>
      </w:r>
      <w:r w:rsidRPr="00444DEB">
        <w:rPr>
          <w:rFonts w:ascii="Times New Roman" w:eastAsia="Times New Roman" w:hAnsi="Times New Roman" w:cs="Times New Roman"/>
          <w:sz w:val="24"/>
          <w:szCs w:val="24"/>
        </w:rPr>
        <w:t xml:space="preserve">(Июнь) из цикла </w:t>
      </w:r>
      <w:r w:rsidRPr="00444DEB">
        <w:rPr>
          <w:rFonts w:ascii="Times New Roman" w:eastAsia="Times New Roman" w:hAnsi="Times New Roman" w:cs="Times New Roman"/>
          <w:i/>
          <w:iCs/>
          <w:sz w:val="24"/>
          <w:szCs w:val="24"/>
        </w:rPr>
        <w:t xml:space="preserve">«Времена года». </w:t>
      </w:r>
      <w:r w:rsidRPr="00444DEB">
        <w:rPr>
          <w:rFonts w:ascii="Times New Roman" w:eastAsia="Times New Roman" w:hAnsi="Times New Roman" w:cs="Times New Roman"/>
          <w:sz w:val="24"/>
          <w:szCs w:val="24"/>
        </w:rPr>
        <w:t>П. Чайковский.</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Раздел 7. «Чтоб музыкантом быть, так надобно уменье...»</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Произведения композиторов-классиков и мастерство известных исполнителей. Сходство и различие музыкального языка разных эпох, композиторов, народов. Музыкальные образы и их развитие в разных жанрах. Форма музыки (трехчастная, сонатная). Авторская песня. Восточные мотивы в творчестве русских композиторов.</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Музыкальный материал</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 xml:space="preserve">Прелюдия </w:t>
      </w:r>
      <w:r w:rsidRPr="00444DEB">
        <w:rPr>
          <w:rFonts w:ascii="Times New Roman" w:eastAsia="Times New Roman" w:hAnsi="Times New Roman" w:cs="Times New Roman"/>
          <w:sz w:val="24"/>
          <w:szCs w:val="24"/>
        </w:rPr>
        <w:t>(до-диез минор) для фортепиано. С. Рахманинов.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Прелюдии №7 </w:t>
      </w:r>
      <w:r w:rsidRPr="00444DEB">
        <w:rPr>
          <w:rFonts w:ascii="Times New Roman" w:eastAsia="Times New Roman" w:hAnsi="Times New Roman" w:cs="Times New Roman"/>
          <w:sz w:val="24"/>
          <w:szCs w:val="24"/>
        </w:rPr>
        <w:t>и</w:t>
      </w:r>
      <w:r w:rsidRPr="00444DEB">
        <w:rPr>
          <w:rFonts w:ascii="Times New Roman" w:eastAsia="Times New Roman" w:hAnsi="Times New Roman" w:cs="Times New Roman"/>
          <w:i/>
          <w:iCs/>
          <w:sz w:val="24"/>
          <w:szCs w:val="24"/>
        </w:rPr>
        <w:t xml:space="preserve"> № 20 </w:t>
      </w:r>
      <w:r w:rsidRPr="00444DEB">
        <w:rPr>
          <w:rFonts w:ascii="Times New Roman" w:eastAsia="Times New Roman" w:hAnsi="Times New Roman" w:cs="Times New Roman"/>
          <w:sz w:val="24"/>
          <w:szCs w:val="24"/>
        </w:rPr>
        <w:t>для фортепиано. Ф. Шопен.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Этюд № 12 («Революционный») </w:t>
      </w:r>
      <w:r w:rsidRPr="00444DEB">
        <w:rPr>
          <w:rFonts w:ascii="Times New Roman" w:eastAsia="Times New Roman" w:hAnsi="Times New Roman" w:cs="Times New Roman"/>
          <w:sz w:val="24"/>
          <w:szCs w:val="24"/>
        </w:rPr>
        <w:t>для фортепиано. Ф. Шопен.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Соната № 8 («Патетическая»)</w:t>
      </w:r>
      <w:r w:rsidRPr="00444DEB">
        <w:rPr>
          <w:rFonts w:ascii="Times New Roman" w:eastAsia="Times New Roman" w:hAnsi="Times New Roman" w:cs="Times New Roman"/>
          <w:sz w:val="24"/>
          <w:szCs w:val="24"/>
        </w:rPr>
        <w:t>, финал. Л. Бетховен.</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Сольвейг» </w:t>
      </w:r>
      <w:r w:rsidRPr="00444DEB">
        <w:rPr>
          <w:rFonts w:ascii="Times New Roman" w:eastAsia="Times New Roman" w:hAnsi="Times New Roman" w:cs="Times New Roman"/>
          <w:sz w:val="24"/>
          <w:szCs w:val="24"/>
        </w:rPr>
        <w:t xml:space="preserve">и </w:t>
      </w:r>
      <w:r w:rsidRPr="00444DEB">
        <w:rPr>
          <w:rFonts w:ascii="Times New Roman" w:eastAsia="Times New Roman" w:hAnsi="Times New Roman" w:cs="Times New Roman"/>
          <w:i/>
          <w:iCs/>
          <w:sz w:val="24"/>
          <w:szCs w:val="24"/>
        </w:rPr>
        <w:t xml:space="preserve">«Танец Анитры» </w:t>
      </w:r>
      <w:r w:rsidRPr="00444DEB">
        <w:rPr>
          <w:rFonts w:ascii="Times New Roman" w:eastAsia="Times New Roman" w:hAnsi="Times New Roman" w:cs="Times New Roman"/>
          <w:sz w:val="24"/>
          <w:szCs w:val="24"/>
        </w:rPr>
        <w:t xml:space="preserve">из сюиты </w:t>
      </w:r>
      <w:r w:rsidRPr="00444DEB">
        <w:rPr>
          <w:rFonts w:ascii="Times New Roman" w:eastAsia="Times New Roman" w:hAnsi="Times New Roman" w:cs="Times New Roman"/>
          <w:i/>
          <w:iCs/>
          <w:sz w:val="24"/>
          <w:szCs w:val="24"/>
        </w:rPr>
        <w:t xml:space="preserve">«Пер Гюнт». </w:t>
      </w:r>
      <w:r w:rsidRPr="00444DEB">
        <w:rPr>
          <w:rFonts w:ascii="Times New Roman" w:eastAsia="Times New Roman" w:hAnsi="Times New Roman" w:cs="Times New Roman"/>
          <w:sz w:val="24"/>
          <w:szCs w:val="24"/>
        </w:rPr>
        <w:t>Э. Григ.</w:t>
      </w:r>
      <w:r w:rsidRPr="00444DEB">
        <w:rPr>
          <w:rFonts w:ascii="Times New Roman" w:eastAsia="Times New Roman" w:hAnsi="Times New Roman" w:cs="Times New Roman"/>
          <w:sz w:val="24"/>
          <w:szCs w:val="24"/>
        </w:rPr>
        <w:br/>
        <w:t xml:space="preserve">Народные песни: </w:t>
      </w:r>
      <w:r w:rsidRPr="00444DEB">
        <w:rPr>
          <w:rFonts w:ascii="Times New Roman" w:eastAsia="Times New Roman" w:hAnsi="Times New Roman" w:cs="Times New Roman"/>
          <w:i/>
          <w:iCs/>
          <w:sz w:val="24"/>
          <w:szCs w:val="24"/>
        </w:rPr>
        <w:t xml:space="preserve">«Исходила младешенька», «Тонкая рябина», </w:t>
      </w:r>
      <w:r w:rsidRPr="00444DEB">
        <w:rPr>
          <w:rFonts w:ascii="Times New Roman" w:eastAsia="Times New Roman" w:hAnsi="Times New Roman" w:cs="Times New Roman"/>
          <w:sz w:val="24"/>
          <w:szCs w:val="24"/>
        </w:rPr>
        <w:t xml:space="preserve">русские; </w:t>
      </w:r>
      <w:r w:rsidRPr="00444DEB">
        <w:rPr>
          <w:rFonts w:ascii="Times New Roman" w:eastAsia="Times New Roman" w:hAnsi="Times New Roman" w:cs="Times New Roman"/>
          <w:i/>
          <w:iCs/>
          <w:sz w:val="24"/>
          <w:szCs w:val="24"/>
        </w:rPr>
        <w:t xml:space="preserve">«Пастушка», </w:t>
      </w:r>
      <w:r w:rsidRPr="00444DEB">
        <w:rPr>
          <w:rFonts w:ascii="Times New Roman" w:eastAsia="Times New Roman" w:hAnsi="Times New Roman" w:cs="Times New Roman"/>
          <w:sz w:val="24"/>
          <w:szCs w:val="24"/>
        </w:rPr>
        <w:t>французская, в обраб. Ж. Векерлена и др.</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«Пожелания друзьям», «Музыкант». </w:t>
      </w:r>
      <w:r w:rsidRPr="00444DEB">
        <w:rPr>
          <w:rFonts w:ascii="Times New Roman" w:eastAsia="Times New Roman" w:hAnsi="Times New Roman" w:cs="Times New Roman"/>
          <w:sz w:val="24"/>
          <w:szCs w:val="24"/>
        </w:rPr>
        <w:t>Слова и музыка Б. Окуджавы.</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«Песня о друге». </w:t>
      </w:r>
      <w:r w:rsidRPr="00444DEB">
        <w:rPr>
          <w:rFonts w:ascii="Times New Roman" w:eastAsia="Times New Roman" w:hAnsi="Times New Roman" w:cs="Times New Roman"/>
          <w:sz w:val="24"/>
          <w:szCs w:val="24"/>
        </w:rPr>
        <w:t>Слова и музыка В. Высоцкого.</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«Резиновый ежик», «Сказка по лесу идет». </w:t>
      </w:r>
      <w:r w:rsidRPr="00444DEB">
        <w:rPr>
          <w:rFonts w:ascii="Times New Roman" w:eastAsia="Times New Roman" w:hAnsi="Times New Roman" w:cs="Times New Roman"/>
          <w:sz w:val="24"/>
          <w:szCs w:val="24"/>
        </w:rPr>
        <w:t>С. Никитин, слова Ю. Мориц.</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«Шехеразада», </w:t>
      </w:r>
      <w:r w:rsidRPr="00444DEB">
        <w:rPr>
          <w:rFonts w:ascii="Times New Roman" w:eastAsia="Times New Roman" w:hAnsi="Times New Roman" w:cs="Times New Roman"/>
          <w:sz w:val="24"/>
          <w:szCs w:val="24"/>
        </w:rPr>
        <w:t>фрагменты 1-й части симфонической сюиты. Н. Римский-Корсаков.</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i/>
          <w:iCs/>
          <w:sz w:val="24"/>
          <w:szCs w:val="24"/>
        </w:rPr>
        <w:t xml:space="preserve">«Рассвет на Москве-реке». </w:t>
      </w:r>
      <w:r w:rsidRPr="00444DEB">
        <w:rPr>
          <w:rFonts w:ascii="Times New Roman" w:eastAsia="Times New Roman" w:hAnsi="Times New Roman" w:cs="Times New Roman"/>
          <w:sz w:val="24"/>
          <w:szCs w:val="24"/>
        </w:rPr>
        <w:t xml:space="preserve">Вступление к опере </w:t>
      </w:r>
      <w:r w:rsidRPr="00444DEB">
        <w:rPr>
          <w:rFonts w:ascii="Times New Roman" w:eastAsia="Times New Roman" w:hAnsi="Times New Roman" w:cs="Times New Roman"/>
          <w:i/>
          <w:iCs/>
          <w:sz w:val="24"/>
          <w:szCs w:val="24"/>
        </w:rPr>
        <w:t xml:space="preserve">«Хованщина». </w:t>
      </w:r>
      <w:r w:rsidRPr="00444DEB">
        <w:rPr>
          <w:rFonts w:ascii="Times New Roman" w:eastAsia="Times New Roman" w:hAnsi="Times New Roman" w:cs="Times New Roman"/>
          <w:sz w:val="24"/>
          <w:szCs w:val="24"/>
        </w:rPr>
        <w:t>М. Мусоргский.</w:t>
      </w: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Примерное тематическое планирование</w:t>
      </w:r>
      <w:r w:rsidRPr="00444DEB">
        <w:rPr>
          <w:rFonts w:ascii="Times New Roman" w:eastAsia="Times New Roman" w:hAnsi="Times New Roman" w:cs="Times New Roman"/>
          <w:b/>
          <w:bCs/>
          <w:sz w:val="24"/>
          <w:szCs w:val="24"/>
        </w:rPr>
        <w:br/>
        <w:t>уроков музыки в начальной школе</w:t>
      </w:r>
      <w:r w:rsidRPr="00444DEB">
        <w:rPr>
          <w:rFonts w:ascii="Times New Roman" w:eastAsia="Times New Roman" w:hAnsi="Times New Roman" w:cs="Times New Roman"/>
          <w:b/>
          <w:bCs/>
          <w:sz w:val="24"/>
          <w:szCs w:val="24"/>
        </w:rPr>
        <w:br/>
        <w:t>в учебных часах по годам обучения</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1420"/>
        <w:gridCol w:w="7645"/>
        <w:gridCol w:w="1632"/>
      </w:tblGrid>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 </w:t>
            </w:r>
            <w:proofErr w:type="gramStart"/>
            <w:r w:rsidRPr="00444DEB">
              <w:rPr>
                <w:rFonts w:ascii="Times New Roman" w:eastAsia="Times New Roman" w:hAnsi="Times New Roman" w:cs="Times New Roman"/>
                <w:sz w:val="24"/>
                <w:szCs w:val="24"/>
              </w:rPr>
              <w:t>п</w:t>
            </w:r>
            <w:proofErr w:type="gramEnd"/>
            <w:r w:rsidRPr="00444DEB">
              <w:rPr>
                <w:rFonts w:ascii="Times New Roman" w:eastAsia="Times New Roman" w:hAnsi="Times New Roman" w:cs="Times New Roman"/>
                <w:sz w:val="24"/>
                <w:szCs w:val="24"/>
              </w:rPr>
              <w:t>/п</w:t>
            </w:r>
          </w:p>
        </w:tc>
        <w:tc>
          <w:tcPr>
            <w:tcW w:w="360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Разделы и темы</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Кол-во часов</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 класс (33 ч)</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Музыка вокруг нас</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«И муза вечная со мной» </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2</w:t>
            </w:r>
          </w:p>
        </w:tc>
        <w:tc>
          <w:tcPr>
            <w:tcW w:w="3600" w:type="pct"/>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Хоровод муз</w:t>
            </w:r>
          </w:p>
        </w:tc>
        <w:tc>
          <w:tcPr>
            <w:tcW w:w="750" w:type="pct"/>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Повсюду музыка слышна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Душа музыки — мелодия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5, 6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осени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Сочини мелодию</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«Азбука, азбука каждому нужна». Из русского былинного сказа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9 </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 четверти</w:t>
            </w:r>
          </w:p>
        </w:tc>
        <w:tc>
          <w:tcPr>
            <w:tcW w:w="750" w:type="pct"/>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Музыка и ты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17</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Край, в котором ты живешь</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Поэт, художник, композитор</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19</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утра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20</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вечера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портреты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Разыграй сказку («Баба-Яга», русская народная сказка)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 не молчали»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У каждого свой музыкальный инструмент. Музыкальные инструменты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Мамин праздник</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инструменты. «Чудесная лютня». По алжирской сказке. Звучащие картины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III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в цирке</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29, 30 </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Дом, который звучит. Опера-сказка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«Ничего на свете лучше </w:t>
            </w:r>
            <w:proofErr w:type="gramStart"/>
            <w:r w:rsidRPr="00444DEB">
              <w:rPr>
                <w:rFonts w:ascii="Times New Roman" w:eastAsia="Times New Roman" w:hAnsi="Times New Roman" w:cs="Times New Roman"/>
                <w:sz w:val="24"/>
                <w:szCs w:val="24"/>
              </w:rPr>
              <w:t>нету</w:t>
            </w:r>
            <w:proofErr w:type="gramEnd"/>
            <w:r w:rsidRPr="00444DEB">
              <w:rPr>
                <w:rFonts w:ascii="Times New Roman" w:eastAsia="Times New Roman" w:hAnsi="Times New Roman" w:cs="Times New Roman"/>
                <w:sz w:val="24"/>
                <w:szCs w:val="24"/>
              </w:rPr>
              <w:t>»</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IV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33</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Заключительный урок-концерт</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 класс (35 ч)</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Россия — Родина моя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Мелодия</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Здравствуй, Родина моя! Моя Россия</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Гимн России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День, полный событий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инструменты (фортепиано)</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Природа и музыка. Прогулка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Танцы, танцы, танцы...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Эти разные марши. Звучащие картины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Расскажи сказку. Колыбельные. Мама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9</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«О России петь — что стремиться в храм»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Великий колокольный звон. Звучащие картины</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Святые земли Русской. Князь Александр Невский. Сергий Радонежский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Молитва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 Рождеством Христовым! Музыка на Новогоднем празднике</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14</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«Гори, гори ясно, чтобы не погасло!»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15</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Русские народные инструменты. Плясовые наигрыши. Разыграй песню</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 в народном стиле. Сочини песенку</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Проводы зимы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18</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Встреча весны</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музыкальном театре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19, 20 </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Сказка будет впереди. Детский музыкальный театр. Опера. Балет</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 оперы и балета. Волшебная палочка дирижера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22, 23 </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«Руслан и Людмила». Сцены из оперы. Какое чудное мгновенье! Увертюра. Финал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концертном зале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24</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Симфоническая сказка (С. Прокофьев «Петя и волк»)</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III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Картинки с выставки. Музыкальное впечатление</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27, 28 </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«Звучит нестареющий Моцарт». Симфония № 40. Увертюра</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«Чтоб музыкантом быть, так надобно уменье...»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29</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Волшебный цветик-семицветик. Музыкальные инструменты (орган). И все это — Бах </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30</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Все в движении. Попутная песня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Музыка учит людей понимать друг друга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Два лада. Легенда. Природа и музыка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Печаль моя светла. Первый</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Мир композитора (П. Чайковский, С. Прокофьев). Могут ли иссякнуть мелодии?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35</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Заключительный урок-концерт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III класс (35 ч)</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Россия — Родина моя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Мелодия — душа музыки</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Природа и музыка (романс). Звучащие картины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Виват, Россия! (кант). Наша слава — русская держава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Кантата «Александр Невский»</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«Иван Сусанин». Да будет </w:t>
            </w:r>
            <w:proofErr w:type="gramStart"/>
            <w:r w:rsidRPr="00444DEB">
              <w:rPr>
                <w:rFonts w:ascii="Times New Roman" w:eastAsia="Times New Roman" w:hAnsi="Times New Roman" w:cs="Times New Roman"/>
                <w:sz w:val="24"/>
                <w:szCs w:val="24"/>
              </w:rPr>
              <w:t>во</w:t>
            </w:r>
            <w:proofErr w:type="gramEnd"/>
            <w:r w:rsidRPr="00444DEB">
              <w:rPr>
                <w:rFonts w:ascii="Times New Roman" w:eastAsia="Times New Roman" w:hAnsi="Times New Roman" w:cs="Times New Roman"/>
                <w:sz w:val="24"/>
                <w:szCs w:val="24"/>
              </w:rPr>
              <w:t xml:space="preserve"> веки веков сильна...</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День, полный событий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Утро</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Портрет в музыке. В каждой интонации спрятан человек</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 детской». Игры и игрушки. На прогулке. Вечер</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9</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«О России петь — что стремиться в храм»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Радуйся, Мария! Богородице Дево, радуйся! </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Древнейшая песнь материнства. Тихая моя, нежная моя, добрая моя мама!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Вербное воскресенье. Вербочки. Святые земли Русской. Княгиня Ольга. Князь Владимир</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13</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«Гори, гори ясно, чтобы не погасло!»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14, 15 </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Настрою гусли на старинный лад... (былины). Былина о Садко и Морском царе</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Певцы русской старины (Баян</w:t>
            </w:r>
            <w:proofErr w:type="gramStart"/>
            <w:r w:rsidRPr="00444DEB">
              <w:rPr>
                <w:rFonts w:ascii="Times New Roman" w:eastAsia="Times New Roman" w:hAnsi="Times New Roman" w:cs="Times New Roman"/>
                <w:sz w:val="24"/>
                <w:szCs w:val="24"/>
              </w:rPr>
              <w:t>.С</w:t>
            </w:r>
            <w:proofErr w:type="gramEnd"/>
            <w:r w:rsidRPr="00444DEB">
              <w:rPr>
                <w:rFonts w:ascii="Times New Roman" w:eastAsia="Times New Roman" w:hAnsi="Times New Roman" w:cs="Times New Roman"/>
                <w:sz w:val="24"/>
                <w:szCs w:val="24"/>
              </w:rPr>
              <w:t>адко). Лель мой Лель...</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17</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Звучащие картины. Прощание с Масленицей</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музыкальном театре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18</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«Руслан и Людмила». Я славил лирою преданья. Фарлаф. Увертюра </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19</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«Орфей и Эвридика»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20, 21 </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Опера «Снегурочка». Волшебное дитя природы. Полна чудес могучая природа... В заповедном лесу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«Океан — море синее». Балет «Спящая красавица». Две феи. Сцена на балу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23</w:t>
            </w:r>
          </w:p>
        </w:tc>
        <w:tc>
          <w:tcPr>
            <w:tcW w:w="3600" w:type="pct"/>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В современных ритмах (мюзиклы) </w:t>
            </w:r>
          </w:p>
        </w:tc>
        <w:tc>
          <w:tcPr>
            <w:tcW w:w="750" w:type="pct"/>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концертном зале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24</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Музыкальное состязание (концерт)</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Музыкальные инструменты (флейта). Звучащие картины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III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инструменты (скрипка)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Сюита «Пер Гюнт». Странствия Пера Гюнта. Севера песня родная</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29</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«Героическая». Призыв к мужеству. Вторая часть симфонии. Финал симфонии. Мир Бетховена</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«Чтоб музыкантом быть, так надобно уменье...»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30</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Чудо-музыка. Острый ритм — джаза звуки</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Люблю я грусть твоих просторов. Мир Прокофьева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Певцы родной природы (Э. Григ, П. Чайковский)</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Прославим радость на земле. Радость к солнцу нас зовет</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IV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       35</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Заключительный урок-концерт</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IV класс (35 часов)</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Россия — Родина моя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Мелодия. Ты запой мне ту песню... «Что не выразишь словами, звуком на душу навей...» </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Как сложили песню. Звучащие картины. «Ты откуда русская, зародилась, музыка?»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Я пойду по полю белому... На великий праздник собралася Русь!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«О России петь — что стремиться в храм»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360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Святые земли Русской. Илья Муромец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День, полный событий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«Приют спокойствия, трудов и вдохновенья...»</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«Что за прелесть эти сказки!» Три чуда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7</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Ярмарочное гулянье. Святогорский монастырь</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«Приют, сияньем муз одетый...»</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9</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«Гори, гори ясно, чтобы не погасло!»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Композитор — имя ему народ. Музыкальные инструменты России</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11</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Оркестр русских народных инструментов. «Музыкант-чародей». Белорусская народная сказка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концертном зале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Музыкальные инструменты (скрипка, виолончель). Вариации на тему рококо</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Старый замок. Счастье в сирени живет...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Не молкнет сердце чуткое Шопена... Танцы, танцы, танцы...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Патетическая соната. Годы странствий. Царит гармония оркестра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День, полный событий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17 </w:t>
            </w:r>
          </w:p>
        </w:tc>
        <w:tc>
          <w:tcPr>
            <w:tcW w:w="360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Зимнее утро. Зимний вечер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VII</w:t>
            </w: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В музыкальном театре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18</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Опера «Иван Сусанин». Бал в замке польского короля. За Русь все стеной стоим...</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19</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Сцена в лесу </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20</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Исходила младешенька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21</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Русский Восток. Сезам, откройся! Восточные мотивы</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Балет «Петрушка»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23</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 музыкальной комедии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«Чтоб музыкантом быть, так надобно уменье...»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24</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Прелюдия. Исповедь души. Революционный этюд</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Мастерство исполнителя. Музыкальные инструменты (гитара)</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26</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III четверти</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«О России петь — что стремиться в храм»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27</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Праздников праздник, торжество из торжеств. Ангел вопияше</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28</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Родной обычай старины. Светлый праздник</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29</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Кирилл и Мефодий </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«Гори, гори ясно, чтобы не погасло!»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30 </w:t>
            </w:r>
          </w:p>
        </w:tc>
        <w:tc>
          <w:tcPr>
            <w:tcW w:w="360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Народные праздники. «Троица»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65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p>
        </w:tc>
        <w:tc>
          <w:tcPr>
            <w:tcW w:w="3600" w:type="pct"/>
            <w:tcBorders>
              <w:top w:val="outset" w:sz="6" w:space="0" w:color="auto"/>
              <w:left w:val="outset" w:sz="6" w:space="0" w:color="auto"/>
              <w:bottom w:val="outset" w:sz="6" w:space="0" w:color="auto"/>
              <w:right w:val="outset" w:sz="6" w:space="0" w:color="auto"/>
            </w:tcBorders>
            <w:vAlign w:val="bottom"/>
            <w:hideMark/>
          </w:tcPr>
          <w:p w:rsidR="00B35670" w:rsidRPr="00444DEB" w:rsidRDefault="00B35670" w:rsidP="00444DEB">
            <w:pPr>
              <w:spacing w:after="0"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 xml:space="preserve">«Чтоб музыкантом быть, так надобно уменье...» </w:t>
            </w:r>
          </w:p>
        </w:tc>
        <w:tc>
          <w:tcPr>
            <w:tcW w:w="750" w:type="pct"/>
            <w:tcBorders>
              <w:top w:val="outset" w:sz="6" w:space="0" w:color="auto"/>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p>
        </w:tc>
      </w:tr>
      <w:tr w:rsidR="00B35670" w:rsidRPr="00444DEB" w:rsidTr="004A7136">
        <w:trPr>
          <w:tblCellSpacing w:w="15" w:type="dxa"/>
        </w:trPr>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31</w:t>
            </w:r>
          </w:p>
        </w:tc>
        <w:tc>
          <w:tcPr>
            <w:tcW w:w="0" w:type="auto"/>
            <w:tcBorders>
              <w:top w:val="outset" w:sz="6" w:space="0" w:color="auto"/>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 интонации спрятан человек</w:t>
            </w:r>
          </w:p>
        </w:tc>
        <w:tc>
          <w:tcPr>
            <w:tcW w:w="0" w:type="auto"/>
            <w:tcBorders>
              <w:top w:val="outset" w:sz="6" w:space="0" w:color="auto"/>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32</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Музыкальный сказочник</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33</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Рассвет на Москве-реке</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34</w:t>
            </w:r>
          </w:p>
        </w:tc>
        <w:tc>
          <w:tcPr>
            <w:tcW w:w="0" w:type="auto"/>
            <w:tcBorders>
              <w:top w:val="nil"/>
              <w:left w:val="outset" w:sz="6" w:space="0" w:color="auto"/>
              <w:bottom w:val="nil"/>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Обобщающий урок III четверти</w:t>
            </w:r>
          </w:p>
        </w:tc>
        <w:tc>
          <w:tcPr>
            <w:tcW w:w="0" w:type="auto"/>
            <w:tcBorders>
              <w:top w:val="nil"/>
              <w:left w:val="outset" w:sz="6" w:space="0" w:color="auto"/>
              <w:bottom w:val="nil"/>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B35670" w:rsidRPr="00444DEB" w:rsidTr="004A7136">
        <w:trPr>
          <w:tblCellSpacing w:w="15" w:type="dxa"/>
        </w:trPr>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35</w:t>
            </w:r>
          </w:p>
        </w:tc>
        <w:tc>
          <w:tcPr>
            <w:tcW w:w="0" w:type="auto"/>
            <w:tcBorders>
              <w:top w:val="nil"/>
              <w:left w:val="outset" w:sz="6" w:space="0" w:color="auto"/>
              <w:bottom w:val="outset" w:sz="6" w:space="0" w:color="auto"/>
              <w:right w:val="outset" w:sz="6" w:space="0" w:color="auto"/>
            </w:tcBorders>
            <w:hideMark/>
          </w:tcPr>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i/>
                <w:iCs/>
                <w:sz w:val="24"/>
                <w:szCs w:val="24"/>
              </w:rPr>
              <w:t>Заключительный урок-концерт</w:t>
            </w:r>
          </w:p>
        </w:tc>
        <w:tc>
          <w:tcPr>
            <w:tcW w:w="0" w:type="auto"/>
            <w:tcBorders>
              <w:top w:val="nil"/>
              <w:left w:val="outset" w:sz="6" w:space="0" w:color="auto"/>
              <w:bottom w:val="outset" w:sz="6" w:space="0" w:color="auto"/>
              <w:right w:val="outset" w:sz="6" w:space="0" w:color="auto"/>
            </w:tcBorders>
            <w:vAlign w:val="bottom"/>
            <w:hideMark/>
          </w:tcPr>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bl>
    <w:p w:rsidR="00B35670" w:rsidRPr="00444DEB" w:rsidRDefault="00B35670" w:rsidP="00444DEB">
      <w:pPr>
        <w:spacing w:after="240" w:line="240" w:lineRule="auto"/>
        <w:jc w:val="both"/>
        <w:rPr>
          <w:rFonts w:ascii="Times New Roman" w:eastAsia="Times New Roman" w:hAnsi="Times New Roman" w:cs="Times New Roman"/>
          <w:sz w:val="24"/>
          <w:szCs w:val="24"/>
        </w:rPr>
      </w:pPr>
    </w:p>
    <w:p w:rsidR="00B35670" w:rsidRPr="00444DEB" w:rsidRDefault="00B35670" w:rsidP="00444DEB">
      <w:pPr>
        <w:spacing w:before="100" w:beforeAutospacing="1" w:after="100" w:afterAutospacing="1" w:line="240" w:lineRule="auto"/>
        <w:jc w:val="center"/>
        <w:rPr>
          <w:rFonts w:ascii="Times New Roman" w:eastAsia="Times New Roman" w:hAnsi="Times New Roman" w:cs="Times New Roman"/>
          <w:sz w:val="24"/>
          <w:szCs w:val="24"/>
        </w:rPr>
      </w:pPr>
      <w:bookmarkStart w:id="182" w:name="treb"/>
      <w:bookmarkEnd w:id="182"/>
      <w:r w:rsidRPr="00444DEB">
        <w:rPr>
          <w:rFonts w:ascii="Times New Roman" w:eastAsia="Times New Roman" w:hAnsi="Times New Roman" w:cs="Times New Roman"/>
          <w:b/>
          <w:bCs/>
          <w:sz w:val="24"/>
          <w:szCs w:val="24"/>
        </w:rPr>
        <w:t>Требования к учащимся начальной школы</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 класс</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развитие устойчивого интереса к музыкальным занятиям;</w:t>
      </w:r>
      <w:r w:rsidRPr="00444DEB">
        <w:rPr>
          <w:rFonts w:ascii="Times New Roman" w:eastAsia="Times New Roman" w:hAnsi="Times New Roman" w:cs="Times New Roman"/>
          <w:sz w:val="24"/>
          <w:szCs w:val="24"/>
        </w:rPr>
        <w:br/>
        <w:t xml:space="preserve">• пробуждение эмоционального отклика на музыку разных жанров; </w:t>
      </w:r>
      <w:r w:rsidRPr="00444DEB">
        <w:rPr>
          <w:rFonts w:ascii="Times New Roman" w:eastAsia="Times New Roman" w:hAnsi="Times New Roman" w:cs="Times New Roman"/>
          <w:sz w:val="24"/>
          <w:szCs w:val="24"/>
        </w:rPr>
        <w:br/>
        <w:t>• развитие умений учащихся воспринимать музыкальные произведения с ярко выраженным жизненным содержанием, определение их характера и настроения;</w:t>
      </w:r>
      <w:r w:rsidRPr="00444DEB">
        <w:rPr>
          <w:rFonts w:ascii="Times New Roman" w:eastAsia="Times New Roman" w:hAnsi="Times New Roman" w:cs="Times New Roman"/>
          <w:sz w:val="24"/>
          <w:szCs w:val="24"/>
        </w:rPr>
        <w:br/>
        <w:t>• формирование навыков выражения своего отношения к музыке в слове (эмоциональный словарь), пластике, жесте, мимике;</w:t>
      </w:r>
      <w:r w:rsidRPr="00444DEB">
        <w:rPr>
          <w:rFonts w:ascii="Times New Roman" w:eastAsia="Times New Roman" w:hAnsi="Times New Roman" w:cs="Times New Roman"/>
          <w:sz w:val="24"/>
          <w:szCs w:val="24"/>
        </w:rPr>
        <w:br/>
        <w:t>• развитие певческих умений и навыков (координация между слухом и голосом, выработка унисона, кантилены, спокойного дыхания), выразительное исполнение песен;</w:t>
      </w:r>
      <w:r w:rsidRPr="00444DEB">
        <w:rPr>
          <w:rFonts w:ascii="Times New Roman" w:eastAsia="Times New Roman" w:hAnsi="Times New Roman" w:cs="Times New Roman"/>
          <w:sz w:val="24"/>
          <w:szCs w:val="24"/>
        </w:rPr>
        <w:br/>
        <w:t>• развитие умений откликаться на музыку с помощью простейших движений и пластического интонирования, драматизация пьес программного характера;</w:t>
      </w:r>
      <w:r w:rsidRPr="00444DEB">
        <w:rPr>
          <w:rFonts w:ascii="Times New Roman" w:eastAsia="Times New Roman" w:hAnsi="Times New Roman" w:cs="Times New Roman"/>
          <w:sz w:val="24"/>
          <w:szCs w:val="24"/>
        </w:rPr>
        <w:br/>
        <w:t>• формирование навыков элементарного музицирования на простейших инструментах;</w:t>
      </w:r>
      <w:r w:rsidRPr="00444DEB">
        <w:rPr>
          <w:rFonts w:ascii="Times New Roman" w:eastAsia="Times New Roman" w:hAnsi="Times New Roman" w:cs="Times New Roman"/>
          <w:sz w:val="24"/>
          <w:szCs w:val="24"/>
        </w:rPr>
        <w:br/>
        <w:t>• освоение элементов музыкальной грамоты как средства осознания музыкальной речи.</w:t>
      </w:r>
    </w:p>
    <w:p w:rsidR="00B35670" w:rsidRPr="00444DEB" w:rsidRDefault="00B35670" w:rsidP="00444DEB">
      <w:pPr>
        <w:spacing w:before="100" w:beforeAutospacing="1" w:after="100" w:afterAutospacing="1"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b/>
          <w:bCs/>
          <w:sz w:val="24"/>
          <w:szCs w:val="24"/>
        </w:rPr>
        <w:t>II класс</w:t>
      </w:r>
    </w:p>
    <w:p w:rsidR="00B35670" w:rsidRPr="00444DEB" w:rsidRDefault="00B35670" w:rsidP="00444DEB">
      <w:pPr>
        <w:spacing w:before="100" w:beforeAutospacing="1" w:after="100" w:afterAutospacing="1" w:line="240" w:lineRule="auto"/>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 развитие эмоционального и осознанного отношения к музыке различных направлений: фольклору, музыке религиозной традиции, классической и современной;</w:t>
      </w:r>
      <w:r w:rsidRPr="00444DEB">
        <w:rPr>
          <w:rFonts w:ascii="Times New Roman" w:eastAsia="Times New Roman" w:hAnsi="Times New Roman" w:cs="Times New Roman"/>
          <w:sz w:val="24"/>
          <w:szCs w:val="24"/>
        </w:rPr>
        <w:br/>
        <w:t xml:space="preserve">• понимание содержания музыки простейших (песня, танец, марш) и более сложных жанров (опера, балет, концерт, симфония) в опоре на ее интонационно-образный смысл; </w:t>
      </w:r>
      <w:r w:rsidRPr="00444DEB">
        <w:rPr>
          <w:rFonts w:ascii="Times New Roman" w:eastAsia="Times New Roman" w:hAnsi="Times New Roman" w:cs="Times New Roman"/>
          <w:sz w:val="24"/>
          <w:szCs w:val="24"/>
        </w:rPr>
        <w:br/>
        <w:t xml:space="preserve">• накопление знаний о закономерностях музыкального искусства и музыкальном языке; </w:t>
      </w:r>
      <w:proofErr w:type="gramStart"/>
      <w:r w:rsidRPr="00444DEB">
        <w:rPr>
          <w:rFonts w:ascii="Times New Roman" w:eastAsia="Times New Roman" w:hAnsi="Times New Roman" w:cs="Times New Roman"/>
          <w:sz w:val="24"/>
          <w:szCs w:val="24"/>
        </w:rPr>
        <w:t>об интонационной природе музыки, приемах ее развития и формах (на основе повтора, контраста, вариативности);</w:t>
      </w:r>
      <w:r w:rsidRPr="00444DEB">
        <w:rPr>
          <w:rFonts w:ascii="Times New Roman" w:eastAsia="Times New Roman" w:hAnsi="Times New Roman" w:cs="Times New Roman"/>
          <w:sz w:val="24"/>
          <w:szCs w:val="24"/>
        </w:rPr>
        <w:br/>
        <w:t>• развитие умений и навыков хорового пения (кантилена, унисон, расширение объема дыхания, дикция, артикуляция, пение a capella, пение хором, в ансамбле и др.);</w:t>
      </w:r>
      <w:r w:rsidRPr="00444DEB">
        <w:rPr>
          <w:rFonts w:ascii="Times New Roman" w:eastAsia="Times New Roman" w:hAnsi="Times New Roman" w:cs="Times New Roman"/>
          <w:sz w:val="24"/>
          <w:szCs w:val="24"/>
        </w:rPr>
        <w:br/>
        <w:t>• расширение умений и навыков пластического интонирования музыки и ее исполнения с помощью музыкально-ритмических движений, а также элементарного музицирования на детских инструментах;</w:t>
      </w:r>
      <w:proofErr w:type="gramEnd"/>
      <w:r w:rsidRPr="00444DEB">
        <w:rPr>
          <w:rFonts w:ascii="Times New Roman" w:eastAsia="Times New Roman" w:hAnsi="Times New Roman" w:cs="Times New Roman"/>
          <w:sz w:val="24"/>
          <w:szCs w:val="24"/>
        </w:rPr>
        <w:br/>
        <w:t xml:space="preserve">• </w:t>
      </w:r>
      <w:proofErr w:type="gramStart"/>
      <w:r w:rsidRPr="00444DEB">
        <w:rPr>
          <w:rFonts w:ascii="Times New Roman" w:eastAsia="Times New Roman" w:hAnsi="Times New Roman" w:cs="Times New Roman"/>
          <w:sz w:val="24"/>
          <w:szCs w:val="24"/>
        </w:rPr>
        <w:t>включение в процесс музицирования творческих импровизаций (речевых, вокальных, ритмических, инструментальных, пластических, художественных);</w:t>
      </w:r>
      <w:r w:rsidRPr="00444DEB">
        <w:rPr>
          <w:rFonts w:ascii="Times New Roman" w:eastAsia="Times New Roman" w:hAnsi="Times New Roman" w:cs="Times New Roman"/>
          <w:sz w:val="24"/>
          <w:szCs w:val="24"/>
        </w:rPr>
        <w:br/>
        <w:t>• накопление сведений из области музыкальной грамоты, знаний о музыке, музыкантах, исполнителях.</w:t>
      </w:r>
      <w:proofErr w:type="gramEnd"/>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sz w:val="24"/>
          <w:szCs w:val="24"/>
        </w:rPr>
        <w:br/>
      </w:r>
      <w:proofErr w:type="gramStart"/>
      <w:r w:rsidRPr="00444DEB">
        <w:rPr>
          <w:rFonts w:ascii="Times New Roman" w:eastAsia="Times New Roman" w:hAnsi="Times New Roman" w:cs="Times New Roman"/>
          <w:b/>
          <w:bCs/>
          <w:sz w:val="24"/>
          <w:szCs w:val="24"/>
        </w:rPr>
        <w:t>III класс</w:t>
      </w:r>
      <w:r w:rsidRPr="00444DEB">
        <w:rPr>
          <w:rFonts w:ascii="Times New Roman" w:eastAsia="Times New Roman" w:hAnsi="Times New Roman" w:cs="Times New Roman"/>
          <w:sz w:val="24"/>
          <w:szCs w:val="24"/>
        </w:rPr>
        <w:br/>
        <w:t>• обогащение первоначальных представлений учащихся о музыке разных народов, стилей, композиторов; сопоставление особенностей их языка, творческого почерка русских и зарубежных композиторов;</w:t>
      </w:r>
      <w:r w:rsidRPr="00444DEB">
        <w:rPr>
          <w:rFonts w:ascii="Times New Roman" w:eastAsia="Times New Roman" w:hAnsi="Times New Roman" w:cs="Times New Roman"/>
          <w:sz w:val="24"/>
          <w:szCs w:val="24"/>
        </w:rPr>
        <w:br/>
        <w:t>• накопление впечатлений от знакомства с различными жанрами музыкального искусства (простыми и сложными);</w:t>
      </w:r>
      <w:r w:rsidRPr="00444DEB">
        <w:rPr>
          <w:rFonts w:ascii="Times New Roman" w:eastAsia="Times New Roman" w:hAnsi="Times New Roman" w:cs="Times New Roman"/>
          <w:sz w:val="24"/>
          <w:szCs w:val="24"/>
        </w:rPr>
        <w:br/>
        <w:t xml:space="preserve">• выработка умения эмоционально откликаться на музыку, связанную с </w:t>
      </w:r>
      <w:r w:rsidRPr="00444DEB">
        <w:rPr>
          <w:rFonts w:ascii="Times New Roman" w:eastAsia="Times New Roman" w:hAnsi="Times New Roman" w:cs="Times New Roman"/>
          <w:sz w:val="24"/>
          <w:szCs w:val="24"/>
        </w:rPr>
        <w:br/>
        <w:t xml:space="preserve">более сложным (по сравнению с предыдущими годами обучения) </w:t>
      </w:r>
      <w:r w:rsidRPr="00444DEB">
        <w:rPr>
          <w:rFonts w:ascii="Times New Roman" w:eastAsia="Times New Roman" w:hAnsi="Times New Roman" w:cs="Times New Roman"/>
          <w:sz w:val="24"/>
          <w:szCs w:val="24"/>
        </w:rPr>
        <w:br/>
        <w:t>миром музыкальных образов;</w:t>
      </w:r>
      <w:proofErr w:type="gramEnd"/>
      <w:r w:rsidRPr="00444DEB">
        <w:rPr>
          <w:rFonts w:ascii="Times New Roman" w:eastAsia="Times New Roman" w:hAnsi="Times New Roman" w:cs="Times New Roman"/>
          <w:sz w:val="24"/>
          <w:szCs w:val="24"/>
        </w:rPr>
        <w:br/>
        <w:t>• совершенствование представлений о триединстве музыкальной деятельности (композитор — исполнитель — слушатель);</w:t>
      </w:r>
      <w:r w:rsidRPr="00444DEB">
        <w:rPr>
          <w:rFonts w:ascii="Times New Roman" w:eastAsia="Times New Roman" w:hAnsi="Times New Roman" w:cs="Times New Roman"/>
          <w:sz w:val="24"/>
          <w:szCs w:val="24"/>
        </w:rPr>
        <w:br/>
        <w:t>• развитие навыков хорового, ансамблевого и сольного) пения, выразительное исполнение песен, вокальных импровизаций, накопление песенного репертуара, формирование умений его концертного исполнения;</w:t>
      </w:r>
      <w:r w:rsidRPr="00444DEB">
        <w:rPr>
          <w:rFonts w:ascii="Times New Roman" w:eastAsia="Times New Roman" w:hAnsi="Times New Roman" w:cs="Times New Roman"/>
          <w:sz w:val="24"/>
          <w:szCs w:val="24"/>
        </w:rPr>
        <w:br/>
        <w:t xml:space="preserve">• совершенствование умения эмоционально откликаться на музыку различного характера, передавать его в выразительных движениях (пластические этюды); развитие навыков «свободного дирижирования»; </w:t>
      </w:r>
      <w:r w:rsidRPr="00444DEB">
        <w:rPr>
          <w:rFonts w:ascii="Times New Roman" w:eastAsia="Times New Roman" w:hAnsi="Times New Roman" w:cs="Times New Roman"/>
          <w:sz w:val="24"/>
          <w:szCs w:val="24"/>
        </w:rPr>
        <w:br/>
        <w:t>• освоение музыкального языка и средств музыкальной выразительности в разных видах и формах детского музицирования;</w:t>
      </w:r>
      <w:r w:rsidRPr="00444DEB">
        <w:rPr>
          <w:rFonts w:ascii="Times New Roman" w:eastAsia="Times New Roman" w:hAnsi="Times New Roman" w:cs="Times New Roman"/>
          <w:sz w:val="24"/>
          <w:szCs w:val="24"/>
        </w:rPr>
        <w:br/>
        <w:t>• развитие ассоциативно-образного мышления учащихся и творческих способностей;</w:t>
      </w:r>
      <w:r w:rsidRPr="00444DEB">
        <w:rPr>
          <w:rFonts w:ascii="Times New Roman" w:eastAsia="Times New Roman" w:hAnsi="Times New Roman" w:cs="Times New Roman"/>
          <w:sz w:val="24"/>
          <w:szCs w:val="24"/>
        </w:rPr>
        <w:br/>
        <w:t>• развитие умения оценочного восприятия различных явлений музыкального искусства.</w:t>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sz w:val="24"/>
          <w:szCs w:val="24"/>
        </w:rPr>
        <w:br/>
      </w:r>
      <w:r w:rsidRPr="00444DEB">
        <w:rPr>
          <w:rFonts w:ascii="Times New Roman" w:eastAsia="Times New Roman" w:hAnsi="Times New Roman" w:cs="Times New Roman"/>
          <w:b/>
          <w:bCs/>
          <w:sz w:val="24"/>
          <w:szCs w:val="24"/>
        </w:rPr>
        <w:t>IV класс</w:t>
      </w:r>
      <w:r w:rsidRPr="00444DEB">
        <w:rPr>
          <w:rFonts w:ascii="Times New Roman" w:eastAsia="Times New Roman" w:hAnsi="Times New Roman" w:cs="Times New Roman"/>
          <w:sz w:val="24"/>
          <w:szCs w:val="24"/>
        </w:rPr>
        <w:br/>
        <w:t>• расширение жизненно-музыкальных впечатлений учащихся от общения с музыкой разных жанров, стилей, национальных и композиторских школ;</w:t>
      </w:r>
      <w:r w:rsidRPr="00444DEB">
        <w:rPr>
          <w:rFonts w:ascii="Times New Roman" w:eastAsia="Times New Roman" w:hAnsi="Times New Roman" w:cs="Times New Roman"/>
          <w:sz w:val="24"/>
          <w:szCs w:val="24"/>
        </w:rPr>
        <w:br/>
        <w:t>• выявление характерных особенностей русской музыки (народной и профессиональной) в сравнении с музыкой других народов и стран;</w:t>
      </w:r>
      <w:r w:rsidRPr="00444DEB">
        <w:rPr>
          <w:rFonts w:ascii="Times New Roman" w:eastAsia="Times New Roman" w:hAnsi="Times New Roman" w:cs="Times New Roman"/>
          <w:sz w:val="24"/>
          <w:szCs w:val="24"/>
        </w:rPr>
        <w:br/>
        <w:t>• воспитание навыков эмоционально-осознанного восприятия музыки, умения анализировать ее содержание, форму, музыкальный язык на интонационно-образной основе;</w:t>
      </w:r>
      <w:r w:rsidRPr="00444DEB">
        <w:rPr>
          <w:rFonts w:ascii="Times New Roman" w:eastAsia="Times New Roman" w:hAnsi="Times New Roman" w:cs="Times New Roman"/>
          <w:sz w:val="24"/>
          <w:szCs w:val="24"/>
        </w:rPr>
        <w:br/>
        <w:t>• развитие умения давать личностную оценку музыке, звучащей на уроке и вне школы, аргументировать индивидуальное отношение к тем или иным музыкальным сочинениям;</w:t>
      </w:r>
      <w:r w:rsidRPr="00444DEB">
        <w:rPr>
          <w:rFonts w:ascii="Times New Roman" w:eastAsia="Times New Roman" w:hAnsi="Times New Roman" w:cs="Times New Roman"/>
          <w:sz w:val="24"/>
          <w:szCs w:val="24"/>
        </w:rPr>
        <w:br/>
        <w:t>• формирование постоянной потребности общения с музыкой, искусством вне школы, в семье;</w:t>
      </w:r>
      <w:r w:rsidRPr="00444DEB">
        <w:rPr>
          <w:rFonts w:ascii="Times New Roman" w:eastAsia="Times New Roman" w:hAnsi="Times New Roman" w:cs="Times New Roman"/>
          <w:sz w:val="24"/>
          <w:szCs w:val="24"/>
        </w:rPr>
        <w:br/>
        <w:t xml:space="preserve">• формирование умений и навыков выразительного исполнения музыкальных произведений в разных видах музыкально-практической деятельности; </w:t>
      </w:r>
      <w:r w:rsidRPr="00444DEB">
        <w:rPr>
          <w:rFonts w:ascii="Times New Roman" w:eastAsia="Times New Roman" w:hAnsi="Times New Roman" w:cs="Times New Roman"/>
          <w:sz w:val="24"/>
          <w:szCs w:val="24"/>
        </w:rPr>
        <w:br/>
        <w:t xml:space="preserve">• развитие навыков художественного, музыкально-эстетического самообразования – формирование фонотеки, библиотеки, видеотеки, самостоятельная работа в рабочих тетрадях, дневниках </w:t>
      </w:r>
      <w:r w:rsidRPr="00444DEB">
        <w:rPr>
          <w:rFonts w:ascii="Times New Roman" w:eastAsia="Times New Roman" w:hAnsi="Times New Roman" w:cs="Times New Roman"/>
          <w:sz w:val="24"/>
          <w:szCs w:val="24"/>
        </w:rPr>
        <w:lastRenderedPageBreak/>
        <w:t>музыкальных впечатлений;</w:t>
      </w:r>
      <w:r w:rsidRPr="00444DEB">
        <w:rPr>
          <w:rFonts w:ascii="Times New Roman" w:eastAsia="Times New Roman" w:hAnsi="Times New Roman" w:cs="Times New Roman"/>
          <w:sz w:val="24"/>
          <w:szCs w:val="24"/>
        </w:rPr>
        <w:br/>
        <w:t>• расширение представлений о взаимосвязи музыки с другими видами искусства (литература, изобразительное искусство, кино, театр) и развитие на этой основе ассоциативно-образного мышления;</w:t>
      </w:r>
      <w:r w:rsidRPr="00444DEB">
        <w:rPr>
          <w:rFonts w:ascii="Times New Roman" w:eastAsia="Times New Roman" w:hAnsi="Times New Roman" w:cs="Times New Roman"/>
          <w:sz w:val="24"/>
          <w:szCs w:val="24"/>
        </w:rPr>
        <w:br/>
        <w:t>• совершенствование умений и навыков творческой музыкально-эстетической деятельности.</w:t>
      </w:r>
    </w:p>
    <w:p w:rsidR="009725F2" w:rsidRDefault="009725F2" w:rsidP="00444DEB">
      <w:pPr>
        <w:spacing w:before="30" w:after="30" w:line="240" w:lineRule="auto"/>
        <w:jc w:val="center"/>
        <w:rPr>
          <w:rFonts w:ascii="Times New Roman" w:hAnsi="Times New Roman" w:cs="Times New Roman"/>
          <w:b/>
          <w:color w:val="000000"/>
          <w:sz w:val="24"/>
          <w:szCs w:val="24"/>
        </w:rPr>
      </w:pPr>
    </w:p>
    <w:p w:rsidR="00B40A71" w:rsidRPr="00444DEB" w:rsidRDefault="002D060E" w:rsidP="00444DEB">
      <w:pPr>
        <w:spacing w:before="30" w:after="30" w:line="240" w:lineRule="auto"/>
        <w:jc w:val="center"/>
        <w:rPr>
          <w:rFonts w:ascii="Times New Roman" w:hAnsi="Times New Roman" w:cs="Times New Roman"/>
          <w:b/>
          <w:color w:val="000000"/>
          <w:sz w:val="24"/>
          <w:szCs w:val="24"/>
        </w:rPr>
      </w:pPr>
      <w:r w:rsidRPr="00444DEB">
        <w:rPr>
          <w:rFonts w:ascii="Times New Roman" w:hAnsi="Times New Roman" w:cs="Times New Roman"/>
          <w:b/>
          <w:color w:val="000000"/>
          <w:sz w:val="24"/>
          <w:szCs w:val="24"/>
        </w:rPr>
        <w:t xml:space="preserve">2.2.8. </w:t>
      </w:r>
      <w:r w:rsidR="00D12BE1" w:rsidRPr="00444DEB">
        <w:rPr>
          <w:rFonts w:ascii="Times New Roman" w:hAnsi="Times New Roman" w:cs="Times New Roman"/>
          <w:b/>
          <w:color w:val="000000"/>
          <w:sz w:val="24"/>
          <w:szCs w:val="24"/>
        </w:rPr>
        <w:t>ИЗОБРАЗИТЕЛЬНОЕ ИСКУССТВО</w:t>
      </w:r>
    </w:p>
    <w:p w:rsidR="00380987" w:rsidRPr="00444DEB" w:rsidRDefault="00B40A71"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   В процессе изучения курса </w:t>
      </w:r>
      <w:r w:rsidRPr="00444DEB">
        <w:rPr>
          <w:rFonts w:ascii="Times New Roman" w:hAnsi="Times New Roman" w:cs="Times New Roman"/>
          <w:b/>
          <w:color w:val="000000"/>
          <w:sz w:val="24"/>
          <w:szCs w:val="24"/>
        </w:rPr>
        <w:t>«Изобразительное искусство»</w:t>
      </w:r>
      <w:r w:rsidRPr="00444DEB">
        <w:rPr>
          <w:rFonts w:ascii="Times New Roman" w:hAnsi="Times New Roman" w:cs="Times New Roman"/>
          <w:color w:val="000000"/>
          <w:sz w:val="24"/>
          <w:szCs w:val="24"/>
        </w:rPr>
        <w:t xml:space="preserve"> лежит взаимосвязь восприятия произведений различных видов и жанров изобразительного искусства с практической деятельностью школьников (их художественным трудом). Изучается в первом – четвертом классах по 1 часу в неделю. Основная цель – введение учащихся в своеобразный мир изобразительного искусства, подведение к осознанию специфики разных видов и жанров изобразительного искусства, приобщение школьников к духовным ценностям, отраженным в живописи, архитектуре, скульптуре, дизайне и пр., обучение учащихся разным видам изобразительной деятельности</w:t>
      </w:r>
      <w:r w:rsidR="00380987" w:rsidRPr="00444DEB">
        <w:rPr>
          <w:rFonts w:ascii="Times New Roman" w:hAnsi="Times New Roman" w:cs="Times New Roman"/>
          <w:color w:val="000000"/>
          <w:sz w:val="24"/>
          <w:szCs w:val="24"/>
        </w:rPr>
        <w:t>.</w:t>
      </w:r>
    </w:p>
    <w:p w:rsidR="00DE27BA" w:rsidRPr="00444DEB" w:rsidRDefault="00DE27BA"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Пояснительная записка </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   Данная программа по изобразительному искусству предназначена для учащихся 1 класса. Программа составлена на основе требований Федерального компонента Государственного стандарта и соответствует обязательному минимуму содержания образования. Занятия проводятся 1 час в неделю, что составляет 33 часа в год. </w:t>
      </w:r>
    </w:p>
    <w:p w:rsidR="00DE27BA" w:rsidRPr="00444DEB" w:rsidRDefault="00DE27BA"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Курс изобразительного искусства направлен на развитие эмоционально-образного, художественного типа мышления, что является условием становления интеллектуальной деятельности растущей личности, обогащения её духовной сферы и художественной культуры, формирования толерантности, предполагающей уважение к культурному наследию и искусству народов многонациональной России и других стран мира.</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b/>
          <w:i/>
          <w:sz w:val="24"/>
          <w:szCs w:val="24"/>
        </w:rPr>
        <w:t xml:space="preserve">  Цель курса</w:t>
      </w:r>
      <w:r w:rsidRPr="00444DEB">
        <w:rPr>
          <w:rFonts w:ascii="Times New Roman" w:hAnsi="Times New Roman" w:cs="Times New Roman"/>
          <w:sz w:val="24"/>
          <w:szCs w:val="24"/>
        </w:rPr>
        <w:t xml:space="preserve"> – изучение изобразительного искусства на ступени начального общего образования направлено на формирование духовной культуры личности, приобщение к общечеловеческим ценностям, овладение культурным национальным наследием.</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b/>
          <w:i/>
          <w:sz w:val="24"/>
          <w:szCs w:val="24"/>
        </w:rPr>
        <w:t>Задачи курса</w:t>
      </w:r>
      <w:r w:rsidRPr="00444DEB">
        <w:rPr>
          <w:rFonts w:ascii="Times New Roman" w:hAnsi="Times New Roman" w:cs="Times New Roman"/>
          <w:sz w:val="24"/>
          <w:szCs w:val="24"/>
        </w:rPr>
        <w:t>:</w:t>
      </w:r>
    </w:p>
    <w:p w:rsidR="00DE27BA" w:rsidRPr="00444DEB" w:rsidRDefault="00DE27BA" w:rsidP="00444DEB">
      <w:pPr>
        <w:numPr>
          <w:ilvl w:val="0"/>
          <w:numId w:val="69"/>
        </w:numPr>
        <w:spacing w:after="0" w:line="240" w:lineRule="auto"/>
        <w:jc w:val="both"/>
        <w:rPr>
          <w:rFonts w:ascii="Times New Roman" w:hAnsi="Times New Roman" w:cs="Times New Roman"/>
          <w:sz w:val="24"/>
          <w:szCs w:val="24"/>
        </w:rPr>
      </w:pPr>
      <w:r w:rsidRPr="00444DEB">
        <w:rPr>
          <w:rFonts w:ascii="Times New Roman" w:hAnsi="Times New Roman" w:cs="Times New Roman"/>
          <w:i/>
          <w:sz w:val="24"/>
          <w:szCs w:val="24"/>
        </w:rPr>
        <w:t>Овладени</w:t>
      </w:r>
      <w:r w:rsidRPr="00444DEB">
        <w:rPr>
          <w:rFonts w:ascii="Times New Roman" w:hAnsi="Times New Roman" w:cs="Times New Roman"/>
          <w:sz w:val="24"/>
          <w:szCs w:val="24"/>
        </w:rPr>
        <w:t>е учащимися знаниями элементарных основ реалистического рисунка: формирование навыков рисования с натуры, по памяти, по представлению; ознакомление с особенностями работы в области декоративно-прикладного и народного искусства, лепки, аппликации.</w:t>
      </w:r>
    </w:p>
    <w:p w:rsidR="00DE27BA" w:rsidRPr="00444DEB" w:rsidRDefault="00DE27BA" w:rsidP="00444DEB">
      <w:pPr>
        <w:numPr>
          <w:ilvl w:val="0"/>
          <w:numId w:val="6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Развитие у детей изобразительных способностей, художественного вкуса, творческого воображения, пространственного мышления, эстетического чувства (понимания прекрасного); воспитания интереса и любви к искусству.</w:t>
      </w:r>
    </w:p>
    <w:p w:rsidR="00DE27BA" w:rsidRPr="00444DEB" w:rsidRDefault="00DE27BA" w:rsidP="00444DEB">
      <w:pPr>
        <w:numPr>
          <w:ilvl w:val="0"/>
          <w:numId w:val="6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Развитие эмоциональной сферы ребёнка средствами художественной выразительности на основе синтеза: художественного слова, музыки, произведений художественного и декоративного искусств.</w:t>
      </w:r>
    </w:p>
    <w:p w:rsidR="00DE27BA" w:rsidRPr="00444DEB" w:rsidRDefault="00DE27BA" w:rsidP="00444DEB">
      <w:pPr>
        <w:numPr>
          <w:ilvl w:val="0"/>
          <w:numId w:val="6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учащихся в гармонии с окружающим миром, с родной природой, расширение кругозора и формирование представления о роли искусства в жизни общества, открытие красоты мира.</w:t>
      </w:r>
    </w:p>
    <w:p w:rsidR="00DE27BA" w:rsidRPr="00444DEB" w:rsidRDefault="00DE27BA" w:rsidP="00444DEB">
      <w:pPr>
        <w:spacing w:line="240" w:lineRule="auto"/>
        <w:jc w:val="both"/>
        <w:rPr>
          <w:rFonts w:ascii="Times New Roman" w:hAnsi="Times New Roman" w:cs="Times New Roman"/>
          <w:b/>
          <w:i/>
          <w:sz w:val="24"/>
          <w:szCs w:val="24"/>
          <w:u w:val="single"/>
        </w:rPr>
      </w:pPr>
      <w:r w:rsidRPr="00444DEB">
        <w:rPr>
          <w:rFonts w:ascii="Times New Roman" w:hAnsi="Times New Roman" w:cs="Times New Roman"/>
          <w:b/>
          <w:i/>
          <w:sz w:val="24"/>
          <w:szCs w:val="24"/>
          <w:u w:val="single"/>
        </w:rPr>
        <w:t>Формирование универсальных учебных действий осуществляется в результате реализации принципов системно-действенного подхода к организации образовательного процесса.</w:t>
      </w:r>
    </w:p>
    <w:p w:rsidR="00DE27BA" w:rsidRPr="00444DEB" w:rsidRDefault="00DE27BA"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Приобретение знаний и расширение представлений учащихся начальных классов о видах и жанрах изобразительного искусства  осуществляется в результате решения проблемных ситуаций. Знание не дается в готовом виде, а открывается детьми самостоятельно или при помощи педагога в двух направлениях:  в процессе эстетического восприятия природы и произведений искусства, в результате продуктивной творческой деятельности.</w:t>
      </w:r>
    </w:p>
    <w:p w:rsidR="00DE27BA" w:rsidRPr="00444DEB" w:rsidRDefault="00DE27BA"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Расширение</w:t>
      </w:r>
      <w:r w:rsidRPr="00444DEB">
        <w:rPr>
          <w:rFonts w:ascii="Times New Roman" w:hAnsi="Times New Roman" w:cs="Times New Roman"/>
          <w:b/>
          <w:i/>
          <w:sz w:val="24"/>
          <w:szCs w:val="24"/>
          <w:u w:val="single"/>
        </w:rPr>
        <w:t xml:space="preserve"> познавательной сферы</w:t>
      </w:r>
      <w:r w:rsidRPr="00444DEB">
        <w:rPr>
          <w:rFonts w:ascii="Times New Roman" w:hAnsi="Times New Roman" w:cs="Times New Roman"/>
          <w:sz w:val="24"/>
          <w:szCs w:val="24"/>
        </w:rPr>
        <w:t xml:space="preserve"> школьников в области изобразительного искусства происходит постепенно в процессе решения  эвристических заданий, нацеленных на самостоятельный поиск и решение художественно-творческих задач, например,  понимание значения искусства в жизни человека и общества; сравнение шедевров мирового искусства, хранящихся в музеях России (Третьяковская галерея, Эрмитаж, Русский музей) и художественных музеях своего региона и других стран мира</w:t>
      </w:r>
      <w:proofErr w:type="gramStart"/>
      <w:r w:rsidRPr="00444DEB">
        <w:rPr>
          <w:rFonts w:ascii="Times New Roman" w:hAnsi="Times New Roman" w:cs="Times New Roman"/>
          <w:sz w:val="24"/>
          <w:szCs w:val="24"/>
        </w:rPr>
        <w:t>;у</w:t>
      </w:r>
      <w:proofErr w:type="gramEnd"/>
      <w:r w:rsidRPr="00444DEB">
        <w:rPr>
          <w:rFonts w:ascii="Times New Roman" w:hAnsi="Times New Roman" w:cs="Times New Roman"/>
          <w:sz w:val="24"/>
          <w:szCs w:val="24"/>
        </w:rPr>
        <w:t>мение различать основные виды и жанры пластических искусств и др.  При этом осуществляются различные умственные операции: анализ, синтез, сравнение, классификация; делаются умозаключения, выводы, обобщения, которые представляются в словесной, схематичной или условно-образной форме (знак, код, символ).</w:t>
      </w:r>
    </w:p>
    <w:p w:rsidR="00DE27BA" w:rsidRPr="00444DEB" w:rsidRDefault="00DE27BA" w:rsidP="00444DEB">
      <w:pPr>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b/>
          <w:i/>
          <w:sz w:val="24"/>
          <w:szCs w:val="24"/>
          <w:u w:val="single"/>
        </w:rPr>
        <w:t>Формирование регулятивных</w:t>
      </w:r>
      <w:r w:rsidRPr="00444DEB">
        <w:rPr>
          <w:rFonts w:ascii="Times New Roman" w:hAnsi="Times New Roman" w:cs="Times New Roman"/>
          <w:sz w:val="24"/>
          <w:szCs w:val="24"/>
        </w:rPr>
        <w:t xml:space="preserve"> универсальные учебные действий осуществляется в результате продуктивных видов художественно-творческой деятельности.</w:t>
      </w:r>
      <w:proofErr w:type="gramEnd"/>
      <w:r w:rsidRPr="00444DEB">
        <w:rPr>
          <w:rFonts w:ascii="Times New Roman" w:hAnsi="Times New Roman" w:cs="Times New Roman"/>
          <w:sz w:val="24"/>
          <w:szCs w:val="24"/>
        </w:rPr>
        <w:t xml:space="preserve"> На каждом занятии ученик создаёт уникальный рисунок или поделку (творческий продукт, произведение), используя выразительные свойства художественных материалов. </w:t>
      </w:r>
      <w:proofErr w:type="gramStart"/>
      <w:r w:rsidRPr="00444DEB">
        <w:rPr>
          <w:rFonts w:ascii="Times New Roman" w:hAnsi="Times New Roman" w:cs="Times New Roman"/>
          <w:sz w:val="24"/>
          <w:szCs w:val="24"/>
        </w:rPr>
        <w:t xml:space="preserve">При этом он самостоятельно ставит цель предстоящей творческой работы, обдумывает замысел, находит необходимый художественный материал (живописный, графический, скульптурный или др.), выполняет работу в материале, придумывает название рисунку (поделке), выражая в словесной  или письменной форме  образный смысл или замысел произведения, оценивает результат своего труда, а по необходимости и осуществляет необходимую коррекцию, например, уточняет название своего рисунка. </w:t>
      </w:r>
      <w:proofErr w:type="gramEnd"/>
    </w:p>
    <w:p w:rsidR="00DE27BA" w:rsidRPr="00444DEB" w:rsidRDefault="00DE27BA"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i/>
          <w:sz w:val="24"/>
          <w:szCs w:val="24"/>
          <w:u w:val="single"/>
        </w:rPr>
        <w:t>Личностные результаты</w:t>
      </w:r>
      <w:r w:rsidRPr="00444DEB">
        <w:rPr>
          <w:rFonts w:ascii="Times New Roman" w:hAnsi="Times New Roman" w:cs="Times New Roman"/>
          <w:sz w:val="24"/>
          <w:szCs w:val="24"/>
        </w:rPr>
        <w:t xml:space="preserve"> проявляются в авторском стиле юного художника, в умении использовать образный язык изобразительного искусства: цвет, линию, ритм, композицию, объем, фактуру для достижения своих творческих замыслов, в способности моделировать новые образы путём трансформации известных (с использованием средств изобразительного языка). Уникальным достижением ученика является его творческая папка, в которой он собирает и хранит продукты своей творческой деятельности.</w:t>
      </w:r>
    </w:p>
    <w:p w:rsidR="00DE27BA" w:rsidRPr="00444DEB" w:rsidRDefault="00DE27BA"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i/>
          <w:sz w:val="24"/>
          <w:szCs w:val="24"/>
          <w:u w:val="single"/>
        </w:rPr>
        <w:t>Формирование коммуникативных</w:t>
      </w:r>
      <w:r w:rsidRPr="00444DEB">
        <w:rPr>
          <w:rFonts w:ascii="Times New Roman" w:hAnsi="Times New Roman" w:cs="Times New Roman"/>
          <w:sz w:val="24"/>
          <w:szCs w:val="24"/>
        </w:rPr>
        <w:t xml:space="preserve"> универсальных учебных действийв </w:t>
      </w:r>
      <w:proofErr w:type="gramStart"/>
      <w:r w:rsidRPr="00444DEB">
        <w:rPr>
          <w:rFonts w:ascii="Times New Roman" w:hAnsi="Times New Roman" w:cs="Times New Roman"/>
          <w:sz w:val="24"/>
          <w:szCs w:val="24"/>
        </w:rPr>
        <w:t>курсе</w:t>
      </w:r>
      <w:proofErr w:type="gramEnd"/>
      <w:r w:rsidRPr="00444DEB">
        <w:rPr>
          <w:rFonts w:ascii="Times New Roman" w:hAnsi="Times New Roman" w:cs="Times New Roman"/>
          <w:sz w:val="24"/>
          <w:szCs w:val="24"/>
        </w:rPr>
        <w:t xml:space="preserve"> изобразительного искусства обеспечивается в результате диалога субъектов образовательного процесс. </w:t>
      </w:r>
      <w:proofErr w:type="gramStart"/>
      <w:r w:rsidRPr="00444DEB">
        <w:rPr>
          <w:rFonts w:ascii="Times New Roman" w:hAnsi="Times New Roman" w:cs="Times New Roman"/>
          <w:sz w:val="24"/>
          <w:szCs w:val="24"/>
        </w:rPr>
        <w:t>Расширение навыков общения происходит в процессе игровых ситуаций, деловых игр, предполагающих многопозиционные роли: художника, зрителя, критика, ценителя искусства и др. Коммуникативный опыт складывается в процессе  рассуждений ученика о художественных особенностях произведений, изображающих природу, животных и человека;  в умении обсуждать индивидуальные результаты художественно-творческой деятельности, в процессе сотрудничества и создания коллективных творческих проектов, с использованием возможностей ИКТ и справочной литературы.</w:t>
      </w:r>
      <w:proofErr w:type="gramEnd"/>
    </w:p>
    <w:p w:rsidR="00DE27BA" w:rsidRPr="00444DEB" w:rsidRDefault="00DE27BA" w:rsidP="00444DEB">
      <w:pPr>
        <w:spacing w:line="240" w:lineRule="auto"/>
        <w:jc w:val="center"/>
        <w:rPr>
          <w:rFonts w:ascii="Times New Roman" w:hAnsi="Times New Roman" w:cs="Times New Roman"/>
          <w:sz w:val="24"/>
          <w:szCs w:val="24"/>
        </w:rPr>
      </w:pPr>
      <w:r w:rsidRPr="00444DEB">
        <w:rPr>
          <w:rFonts w:ascii="Times New Roman" w:hAnsi="Times New Roman" w:cs="Times New Roman"/>
          <w:b/>
          <w:sz w:val="24"/>
          <w:szCs w:val="24"/>
          <w:u w:val="single"/>
        </w:rPr>
        <w:t>Основные принципы программы:</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 Принцип "искусство как духовная культура", т.е. профессиональная сторона искусства рассматривается как средство донесения его универсальной стороны: отношения в единстве мысли и чувства ко всем явлениям жизни (природе, человеку и обществу).</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 Принцип "от родного порога в мир общечеловеческой культуры", т.е. опора на национальное, народное искусство, и от этого порога ход к великим общечеловеческим духовным ценностям. Постоянная перекличка, диалог культур (национальных и исторических форм).</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3. </w:t>
      </w:r>
      <w:proofErr w:type="gramStart"/>
      <w:r w:rsidRPr="00444DEB">
        <w:rPr>
          <w:rFonts w:ascii="Times New Roman" w:hAnsi="Times New Roman" w:cs="Times New Roman"/>
          <w:sz w:val="24"/>
          <w:szCs w:val="24"/>
        </w:rPr>
        <w:t>Принцип обязательного приобщения к трем группам искусства: изобразительной, декоративной и конструктивной, т.е. ко всему богатству пластических искусств, реально, ежедневно окружающих ребенка в жизни.</w:t>
      </w:r>
      <w:proofErr w:type="gramEnd"/>
      <w:r w:rsidRPr="00444DEB">
        <w:rPr>
          <w:rFonts w:ascii="Times New Roman" w:hAnsi="Times New Roman" w:cs="Times New Roman"/>
          <w:sz w:val="24"/>
          <w:szCs w:val="24"/>
        </w:rPr>
        <w:t xml:space="preserve"> Это раскрывается синкретично в начальной школе и расчленено на виды иску</w:t>
      </w:r>
      <w:proofErr w:type="gramStart"/>
      <w:r w:rsidRPr="00444DEB">
        <w:rPr>
          <w:rFonts w:ascii="Times New Roman" w:hAnsi="Times New Roman" w:cs="Times New Roman"/>
          <w:sz w:val="24"/>
          <w:szCs w:val="24"/>
        </w:rPr>
        <w:t>сств в ср</w:t>
      </w:r>
      <w:proofErr w:type="gramEnd"/>
      <w:r w:rsidRPr="00444DEB">
        <w:rPr>
          <w:rFonts w:ascii="Times New Roman" w:hAnsi="Times New Roman" w:cs="Times New Roman"/>
          <w:sz w:val="24"/>
          <w:szCs w:val="24"/>
        </w:rPr>
        <w:t xml:space="preserve">едней. </w:t>
      </w:r>
      <w:proofErr w:type="gramStart"/>
      <w:r w:rsidRPr="00444DEB">
        <w:rPr>
          <w:rFonts w:ascii="Times New Roman" w:hAnsi="Times New Roman" w:cs="Times New Roman"/>
          <w:sz w:val="24"/>
          <w:szCs w:val="24"/>
        </w:rPr>
        <w:t>Под приобщением необходимо понимать раскрытие языковой и социальной специфики каждой группы; доведения его до уровня, создающего потребность, способность и высокие критерии общения с этими искусствами во внешкольной и, главное, послешкольной жизни (диалог видов искусства).</w:t>
      </w:r>
      <w:proofErr w:type="gramEnd"/>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4. Принцип связи с жизнью через постоянное "опрокидывание" осваиваемых проблем в окружающую ребенка вне урока жизнь. Этому служат работа с моделью-куклой "взрослых" искусств (мастер постройки, мастер изображения, мастер украшения) и система домашних заданий на осознание окружающей действительности с позиции изучаемых на уроке проблем искусства (диалог урока с жизнью).</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5. Блоко-тематический принцип построения программы, когда: а) блок тем каждого учебного года является поэтапным раскрытием темы данной стадии обучения (начальная, средняя и старшая школа); </w:t>
      </w:r>
      <w:proofErr w:type="gramStart"/>
      <w:r w:rsidRPr="00444DEB">
        <w:rPr>
          <w:rFonts w:ascii="Times New Roman" w:hAnsi="Times New Roman" w:cs="Times New Roman"/>
          <w:sz w:val="24"/>
          <w:szCs w:val="24"/>
        </w:rPr>
        <w:t xml:space="preserve">б) </w:t>
      </w:r>
      <w:proofErr w:type="gramEnd"/>
      <w:r w:rsidRPr="00444DEB">
        <w:rPr>
          <w:rFonts w:ascii="Times New Roman" w:hAnsi="Times New Roman" w:cs="Times New Roman"/>
          <w:sz w:val="24"/>
          <w:szCs w:val="24"/>
        </w:rPr>
        <w:t>тематические блоки четвертей являются поэтапным раскрытием темы года; в) темы каждого урока "по кирпичику" строят познание темы четверти, и "кирпичики" опять же не повторяются, а развивают шаг за шагом единую мысль четверти. ...</w:t>
      </w:r>
    </w:p>
    <w:p w:rsidR="00DE27BA" w:rsidRPr="00444DEB" w:rsidRDefault="00DE27B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 Принцип единства формы и содержания для программы также основополагающий. Ни одно задание не должно даваться без эмоционального содержания. Рисуем, работаем цветом, конструируем, декорируем всегда ради выражения определенного отношения, определенной эмоции. Вся методика - для обеспечения этой цели. Все навыки и знания должны быть включаемы в процесс только при условии их связывания с выполнением содержания, они должны быть необходимы для этого ученику, и такая необходимость должна быть предусмотрена характером задания.</w:t>
      </w:r>
    </w:p>
    <w:p w:rsidR="0039227C" w:rsidRPr="00444DEB" w:rsidRDefault="00776ECA"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 1</w:t>
      </w:r>
      <w:r w:rsidR="00DE27BA" w:rsidRPr="00444DEB">
        <w:rPr>
          <w:rFonts w:ascii="Times New Roman" w:hAnsi="Times New Roman" w:cs="Times New Roman"/>
          <w:b/>
          <w:bCs/>
          <w:sz w:val="24"/>
          <w:szCs w:val="24"/>
        </w:rPr>
        <w:t xml:space="preserve"> класс</w:t>
      </w:r>
    </w:p>
    <w:p w:rsidR="00776ECA" w:rsidRPr="00444DEB" w:rsidRDefault="00776ECA"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Модули</w:t>
      </w:r>
    </w:p>
    <w:tbl>
      <w:tblPr>
        <w:tblStyle w:val="afe"/>
        <w:tblW w:w="0" w:type="auto"/>
        <w:tblLook w:val="04A0"/>
      </w:tblPr>
      <w:tblGrid>
        <w:gridCol w:w="1101"/>
        <w:gridCol w:w="6378"/>
        <w:gridCol w:w="2016"/>
      </w:tblGrid>
      <w:tr w:rsidR="00B56B4F" w:rsidRPr="00444DEB" w:rsidTr="00961545">
        <w:tc>
          <w:tcPr>
            <w:tcW w:w="1101" w:type="dxa"/>
          </w:tcPr>
          <w:p w:rsidR="00B56B4F" w:rsidRPr="00444DEB" w:rsidRDefault="00B56B4F" w:rsidP="00444DEB">
            <w:pPr>
              <w:rPr>
                <w:sz w:val="24"/>
                <w:szCs w:val="24"/>
              </w:rPr>
            </w:pPr>
            <w:r w:rsidRPr="00444DEB">
              <w:rPr>
                <w:sz w:val="24"/>
                <w:szCs w:val="24"/>
              </w:rPr>
              <w:t>№ п\</w:t>
            </w:r>
            <w:proofErr w:type="gramStart"/>
            <w:r w:rsidRPr="00444DEB">
              <w:rPr>
                <w:sz w:val="24"/>
                <w:szCs w:val="24"/>
              </w:rPr>
              <w:t>п</w:t>
            </w:r>
            <w:proofErr w:type="gramEnd"/>
          </w:p>
        </w:tc>
        <w:tc>
          <w:tcPr>
            <w:tcW w:w="6378" w:type="dxa"/>
          </w:tcPr>
          <w:p w:rsidR="00B56B4F" w:rsidRPr="00444DEB" w:rsidRDefault="00B56B4F" w:rsidP="00444DEB">
            <w:pPr>
              <w:rPr>
                <w:sz w:val="24"/>
                <w:szCs w:val="24"/>
              </w:rPr>
            </w:pPr>
            <w:r w:rsidRPr="00444DEB">
              <w:rPr>
                <w:sz w:val="24"/>
                <w:szCs w:val="24"/>
              </w:rPr>
              <w:t>Модуль (глава)</w:t>
            </w:r>
          </w:p>
        </w:tc>
        <w:tc>
          <w:tcPr>
            <w:tcW w:w="2016" w:type="dxa"/>
          </w:tcPr>
          <w:p w:rsidR="00B56B4F" w:rsidRPr="00444DEB" w:rsidRDefault="00B56B4F" w:rsidP="00444DEB">
            <w:pPr>
              <w:rPr>
                <w:sz w:val="24"/>
                <w:szCs w:val="24"/>
              </w:rPr>
            </w:pPr>
            <w:r w:rsidRPr="00444DEB">
              <w:rPr>
                <w:sz w:val="24"/>
                <w:szCs w:val="24"/>
              </w:rPr>
              <w:t>Примерное количество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1</w:t>
            </w:r>
          </w:p>
        </w:tc>
        <w:tc>
          <w:tcPr>
            <w:tcW w:w="6378" w:type="dxa"/>
          </w:tcPr>
          <w:p w:rsidR="00B56B4F" w:rsidRPr="00444DEB" w:rsidRDefault="00B56B4F" w:rsidP="00444DEB">
            <w:pPr>
              <w:tabs>
                <w:tab w:val="left" w:pos="705"/>
              </w:tabs>
              <w:autoSpaceDE w:val="0"/>
              <w:autoSpaceDN w:val="0"/>
              <w:adjustRightInd w:val="0"/>
              <w:rPr>
                <w:bCs/>
                <w:sz w:val="24"/>
                <w:szCs w:val="24"/>
              </w:rPr>
            </w:pPr>
            <w:r w:rsidRPr="00444DEB">
              <w:rPr>
                <w:bCs/>
                <w:sz w:val="24"/>
                <w:szCs w:val="24"/>
              </w:rPr>
              <w:t>В мире волшебных красок</w:t>
            </w:r>
          </w:p>
        </w:tc>
        <w:tc>
          <w:tcPr>
            <w:tcW w:w="2016" w:type="dxa"/>
          </w:tcPr>
          <w:p w:rsidR="00B56B4F" w:rsidRPr="00444DEB" w:rsidRDefault="00B56B4F" w:rsidP="00444DEB">
            <w:pPr>
              <w:spacing w:before="100" w:beforeAutospacing="1"/>
              <w:rPr>
                <w:bCs/>
                <w:sz w:val="24"/>
                <w:szCs w:val="24"/>
              </w:rPr>
            </w:pPr>
            <w:r w:rsidRPr="00444DEB">
              <w:rPr>
                <w:bCs/>
                <w:sz w:val="24"/>
                <w:szCs w:val="24"/>
              </w:rPr>
              <w:t>7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2</w:t>
            </w:r>
          </w:p>
        </w:tc>
        <w:tc>
          <w:tcPr>
            <w:tcW w:w="6378" w:type="dxa"/>
          </w:tcPr>
          <w:p w:rsidR="00B56B4F" w:rsidRPr="00444DEB" w:rsidRDefault="00B56B4F" w:rsidP="00444DEB">
            <w:pPr>
              <w:spacing w:before="100" w:beforeAutospacing="1"/>
              <w:rPr>
                <w:bCs/>
                <w:sz w:val="24"/>
                <w:szCs w:val="24"/>
              </w:rPr>
            </w:pPr>
            <w:r w:rsidRPr="00444DEB">
              <w:rPr>
                <w:bCs/>
                <w:sz w:val="24"/>
                <w:szCs w:val="24"/>
              </w:rPr>
              <w:t>Мы  готовимся к празднику</w:t>
            </w:r>
          </w:p>
        </w:tc>
        <w:tc>
          <w:tcPr>
            <w:tcW w:w="2016" w:type="dxa"/>
          </w:tcPr>
          <w:p w:rsidR="00B56B4F" w:rsidRPr="00444DEB" w:rsidRDefault="00B56B4F" w:rsidP="00444DEB">
            <w:pPr>
              <w:spacing w:before="100" w:beforeAutospacing="1"/>
              <w:rPr>
                <w:bCs/>
                <w:sz w:val="24"/>
                <w:szCs w:val="24"/>
              </w:rPr>
            </w:pPr>
            <w:r w:rsidRPr="00444DEB">
              <w:rPr>
                <w:bCs/>
                <w:sz w:val="24"/>
                <w:szCs w:val="24"/>
              </w:rPr>
              <w:t>9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3</w:t>
            </w:r>
          </w:p>
        </w:tc>
        <w:tc>
          <w:tcPr>
            <w:tcW w:w="6378" w:type="dxa"/>
          </w:tcPr>
          <w:p w:rsidR="00B56B4F" w:rsidRPr="00444DEB" w:rsidRDefault="00B56B4F" w:rsidP="00444DEB">
            <w:pPr>
              <w:spacing w:before="100" w:beforeAutospacing="1"/>
              <w:rPr>
                <w:bCs/>
                <w:sz w:val="24"/>
                <w:szCs w:val="24"/>
              </w:rPr>
            </w:pPr>
            <w:r w:rsidRPr="00444DEB">
              <w:rPr>
                <w:bCs/>
                <w:sz w:val="24"/>
                <w:szCs w:val="24"/>
              </w:rPr>
              <w:t>Красота вокруг нас</w:t>
            </w:r>
          </w:p>
        </w:tc>
        <w:tc>
          <w:tcPr>
            <w:tcW w:w="2016" w:type="dxa"/>
          </w:tcPr>
          <w:p w:rsidR="00B56B4F" w:rsidRPr="00444DEB" w:rsidRDefault="00B56B4F" w:rsidP="00444DEB">
            <w:pPr>
              <w:spacing w:before="100" w:beforeAutospacing="1"/>
              <w:rPr>
                <w:bCs/>
                <w:sz w:val="24"/>
                <w:szCs w:val="24"/>
              </w:rPr>
            </w:pPr>
            <w:r w:rsidRPr="00444DEB">
              <w:rPr>
                <w:bCs/>
                <w:sz w:val="24"/>
                <w:szCs w:val="24"/>
              </w:rPr>
              <w:t>10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4</w:t>
            </w:r>
          </w:p>
        </w:tc>
        <w:tc>
          <w:tcPr>
            <w:tcW w:w="6378" w:type="dxa"/>
          </w:tcPr>
          <w:p w:rsidR="00B56B4F" w:rsidRPr="00444DEB" w:rsidRDefault="00B56B4F" w:rsidP="00444DEB">
            <w:pPr>
              <w:spacing w:before="100" w:beforeAutospacing="1"/>
              <w:rPr>
                <w:bCs/>
                <w:sz w:val="24"/>
                <w:szCs w:val="24"/>
              </w:rPr>
            </w:pPr>
            <w:r w:rsidRPr="00444DEB">
              <w:rPr>
                <w:bCs/>
                <w:sz w:val="24"/>
                <w:szCs w:val="24"/>
              </w:rPr>
              <w:t xml:space="preserve">Встреча с </w:t>
            </w:r>
            <w:proofErr w:type="gramStart"/>
            <w:r w:rsidRPr="00444DEB">
              <w:rPr>
                <w:bCs/>
                <w:sz w:val="24"/>
                <w:szCs w:val="24"/>
              </w:rPr>
              <w:t>Весной-красной</w:t>
            </w:r>
            <w:proofErr w:type="gramEnd"/>
          </w:p>
        </w:tc>
        <w:tc>
          <w:tcPr>
            <w:tcW w:w="2016" w:type="dxa"/>
          </w:tcPr>
          <w:p w:rsidR="00B56B4F" w:rsidRPr="00444DEB" w:rsidRDefault="00B56B4F" w:rsidP="00444DEB">
            <w:pPr>
              <w:spacing w:before="100" w:beforeAutospacing="1"/>
              <w:rPr>
                <w:bCs/>
                <w:sz w:val="24"/>
                <w:szCs w:val="24"/>
              </w:rPr>
            </w:pPr>
            <w:r w:rsidRPr="00444DEB">
              <w:rPr>
                <w:bCs/>
                <w:sz w:val="24"/>
                <w:szCs w:val="24"/>
              </w:rPr>
              <w:t>7 часов</w:t>
            </w:r>
          </w:p>
        </w:tc>
      </w:tr>
    </w:tbl>
    <w:p w:rsidR="00776ECA" w:rsidRPr="00444DEB" w:rsidRDefault="00B56B4F" w:rsidP="00444DEB">
      <w:pPr>
        <w:spacing w:before="100" w:beforeAutospacing="1" w:line="240" w:lineRule="auto"/>
        <w:rPr>
          <w:rFonts w:ascii="Times New Roman" w:hAnsi="Times New Roman" w:cs="Times New Roman"/>
          <w:bCs/>
          <w:sz w:val="24"/>
          <w:szCs w:val="24"/>
        </w:rPr>
      </w:pPr>
      <w:r w:rsidRPr="00444DEB">
        <w:rPr>
          <w:rFonts w:ascii="Times New Roman" w:hAnsi="Times New Roman" w:cs="Times New Roman"/>
          <w:bCs/>
          <w:sz w:val="24"/>
          <w:szCs w:val="24"/>
        </w:rPr>
        <w:t>Тематическое планирование (Приложение№19)</w:t>
      </w:r>
    </w:p>
    <w:p w:rsidR="00B56B4F" w:rsidRPr="00444DEB" w:rsidRDefault="00B56B4F"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 2 класс</w:t>
      </w:r>
    </w:p>
    <w:p w:rsidR="00B56B4F" w:rsidRPr="00444DEB" w:rsidRDefault="00B56B4F"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Модули</w:t>
      </w:r>
    </w:p>
    <w:tbl>
      <w:tblPr>
        <w:tblStyle w:val="afe"/>
        <w:tblW w:w="0" w:type="auto"/>
        <w:tblLook w:val="04A0"/>
      </w:tblPr>
      <w:tblGrid>
        <w:gridCol w:w="1101"/>
        <w:gridCol w:w="6378"/>
        <w:gridCol w:w="2016"/>
      </w:tblGrid>
      <w:tr w:rsidR="00B56B4F" w:rsidRPr="00444DEB" w:rsidTr="00961545">
        <w:tc>
          <w:tcPr>
            <w:tcW w:w="1101" w:type="dxa"/>
          </w:tcPr>
          <w:p w:rsidR="00B56B4F" w:rsidRPr="00444DEB" w:rsidRDefault="00B56B4F" w:rsidP="00444DEB">
            <w:pPr>
              <w:rPr>
                <w:sz w:val="24"/>
                <w:szCs w:val="24"/>
              </w:rPr>
            </w:pPr>
            <w:r w:rsidRPr="00444DEB">
              <w:rPr>
                <w:sz w:val="24"/>
                <w:szCs w:val="24"/>
              </w:rPr>
              <w:t>№ п\</w:t>
            </w:r>
            <w:proofErr w:type="gramStart"/>
            <w:r w:rsidRPr="00444DEB">
              <w:rPr>
                <w:sz w:val="24"/>
                <w:szCs w:val="24"/>
              </w:rPr>
              <w:t>п</w:t>
            </w:r>
            <w:proofErr w:type="gramEnd"/>
          </w:p>
        </w:tc>
        <w:tc>
          <w:tcPr>
            <w:tcW w:w="6378" w:type="dxa"/>
          </w:tcPr>
          <w:p w:rsidR="00B56B4F" w:rsidRPr="00444DEB" w:rsidRDefault="00B56B4F" w:rsidP="00444DEB">
            <w:pPr>
              <w:rPr>
                <w:sz w:val="24"/>
                <w:szCs w:val="24"/>
              </w:rPr>
            </w:pPr>
            <w:r w:rsidRPr="00444DEB">
              <w:rPr>
                <w:sz w:val="24"/>
                <w:szCs w:val="24"/>
              </w:rPr>
              <w:t>Модуль (глава)</w:t>
            </w:r>
          </w:p>
        </w:tc>
        <w:tc>
          <w:tcPr>
            <w:tcW w:w="2016" w:type="dxa"/>
          </w:tcPr>
          <w:p w:rsidR="00B56B4F" w:rsidRPr="00444DEB" w:rsidRDefault="00B56B4F" w:rsidP="00444DEB">
            <w:pPr>
              <w:rPr>
                <w:sz w:val="24"/>
                <w:szCs w:val="24"/>
              </w:rPr>
            </w:pPr>
            <w:r w:rsidRPr="00444DEB">
              <w:rPr>
                <w:sz w:val="24"/>
                <w:szCs w:val="24"/>
              </w:rPr>
              <w:t>Примерное количество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1</w:t>
            </w:r>
          </w:p>
        </w:tc>
        <w:tc>
          <w:tcPr>
            <w:tcW w:w="6378" w:type="dxa"/>
          </w:tcPr>
          <w:p w:rsidR="00B56B4F" w:rsidRPr="00444DEB" w:rsidRDefault="00B56B4F" w:rsidP="00444DEB">
            <w:pPr>
              <w:tabs>
                <w:tab w:val="left" w:pos="705"/>
              </w:tabs>
              <w:autoSpaceDE w:val="0"/>
              <w:autoSpaceDN w:val="0"/>
              <w:adjustRightInd w:val="0"/>
              <w:rPr>
                <w:bCs/>
                <w:sz w:val="24"/>
                <w:szCs w:val="24"/>
              </w:rPr>
            </w:pPr>
            <w:r w:rsidRPr="00444DEB">
              <w:rPr>
                <w:bCs/>
                <w:sz w:val="24"/>
                <w:szCs w:val="24"/>
              </w:rPr>
              <w:t>Рисование с натуры</w:t>
            </w:r>
          </w:p>
        </w:tc>
        <w:tc>
          <w:tcPr>
            <w:tcW w:w="2016" w:type="dxa"/>
          </w:tcPr>
          <w:p w:rsidR="00B56B4F" w:rsidRPr="00444DEB" w:rsidRDefault="00B56B4F" w:rsidP="00444DEB">
            <w:pPr>
              <w:spacing w:before="100" w:beforeAutospacing="1"/>
              <w:rPr>
                <w:bCs/>
                <w:sz w:val="24"/>
                <w:szCs w:val="24"/>
              </w:rPr>
            </w:pPr>
            <w:r w:rsidRPr="00444DEB">
              <w:rPr>
                <w:bCs/>
                <w:sz w:val="24"/>
                <w:szCs w:val="24"/>
              </w:rPr>
              <w:t>9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2</w:t>
            </w:r>
          </w:p>
        </w:tc>
        <w:tc>
          <w:tcPr>
            <w:tcW w:w="6378" w:type="dxa"/>
          </w:tcPr>
          <w:p w:rsidR="00B56B4F" w:rsidRPr="00444DEB" w:rsidRDefault="00B56B4F" w:rsidP="00444DEB">
            <w:pPr>
              <w:spacing w:before="100" w:beforeAutospacing="1"/>
              <w:rPr>
                <w:bCs/>
                <w:sz w:val="24"/>
                <w:szCs w:val="24"/>
              </w:rPr>
            </w:pPr>
            <w:r w:rsidRPr="00444DEB">
              <w:rPr>
                <w:bCs/>
                <w:sz w:val="24"/>
                <w:szCs w:val="24"/>
              </w:rPr>
              <w:t>Аппликация</w:t>
            </w:r>
          </w:p>
        </w:tc>
        <w:tc>
          <w:tcPr>
            <w:tcW w:w="2016" w:type="dxa"/>
          </w:tcPr>
          <w:p w:rsidR="00B56B4F" w:rsidRPr="00444DEB" w:rsidRDefault="00B56B4F" w:rsidP="00444DEB">
            <w:pPr>
              <w:spacing w:before="100" w:beforeAutospacing="1"/>
              <w:rPr>
                <w:bCs/>
                <w:sz w:val="24"/>
                <w:szCs w:val="24"/>
              </w:rPr>
            </w:pPr>
            <w:r w:rsidRPr="00444DEB">
              <w:rPr>
                <w:bCs/>
                <w:sz w:val="24"/>
                <w:szCs w:val="24"/>
              </w:rPr>
              <w:t>4 часа</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3</w:t>
            </w:r>
          </w:p>
        </w:tc>
        <w:tc>
          <w:tcPr>
            <w:tcW w:w="6378" w:type="dxa"/>
          </w:tcPr>
          <w:p w:rsidR="00B56B4F" w:rsidRPr="00444DEB" w:rsidRDefault="00B56B4F" w:rsidP="00444DEB">
            <w:pPr>
              <w:autoSpaceDE w:val="0"/>
              <w:autoSpaceDN w:val="0"/>
              <w:adjustRightInd w:val="0"/>
              <w:rPr>
                <w:bCs/>
                <w:sz w:val="24"/>
                <w:szCs w:val="24"/>
              </w:rPr>
            </w:pPr>
            <w:r w:rsidRPr="00444DEB">
              <w:rPr>
                <w:bCs/>
                <w:sz w:val="24"/>
                <w:szCs w:val="24"/>
              </w:rPr>
              <w:t>Декоративная работа</w:t>
            </w:r>
          </w:p>
        </w:tc>
        <w:tc>
          <w:tcPr>
            <w:tcW w:w="2016" w:type="dxa"/>
          </w:tcPr>
          <w:p w:rsidR="00B56B4F" w:rsidRPr="00444DEB" w:rsidRDefault="00B56B4F" w:rsidP="00444DEB">
            <w:pPr>
              <w:spacing w:before="100" w:beforeAutospacing="1"/>
              <w:rPr>
                <w:bCs/>
                <w:sz w:val="24"/>
                <w:szCs w:val="24"/>
              </w:rPr>
            </w:pPr>
            <w:r w:rsidRPr="00444DEB">
              <w:rPr>
                <w:bCs/>
                <w:sz w:val="24"/>
                <w:szCs w:val="24"/>
              </w:rPr>
              <w:t>8 часов</w:t>
            </w:r>
          </w:p>
        </w:tc>
      </w:tr>
      <w:tr w:rsidR="00B56B4F" w:rsidRPr="00444DEB" w:rsidTr="00961545">
        <w:tc>
          <w:tcPr>
            <w:tcW w:w="1101" w:type="dxa"/>
          </w:tcPr>
          <w:p w:rsidR="00B56B4F" w:rsidRPr="00444DEB" w:rsidRDefault="00F253E0" w:rsidP="00444DEB">
            <w:pPr>
              <w:spacing w:before="100" w:beforeAutospacing="1"/>
              <w:rPr>
                <w:bCs/>
                <w:sz w:val="24"/>
                <w:szCs w:val="24"/>
              </w:rPr>
            </w:pPr>
            <w:r w:rsidRPr="00444DEB">
              <w:rPr>
                <w:bCs/>
                <w:sz w:val="24"/>
                <w:szCs w:val="24"/>
              </w:rPr>
              <w:t>4</w:t>
            </w:r>
          </w:p>
        </w:tc>
        <w:tc>
          <w:tcPr>
            <w:tcW w:w="6378" w:type="dxa"/>
          </w:tcPr>
          <w:p w:rsidR="00B56B4F" w:rsidRPr="00444DEB" w:rsidRDefault="00B56B4F" w:rsidP="00444DEB">
            <w:pPr>
              <w:spacing w:before="100" w:beforeAutospacing="1"/>
              <w:rPr>
                <w:bCs/>
                <w:sz w:val="24"/>
                <w:szCs w:val="24"/>
              </w:rPr>
            </w:pPr>
            <w:r w:rsidRPr="00444DEB">
              <w:rPr>
                <w:bCs/>
                <w:sz w:val="24"/>
                <w:szCs w:val="24"/>
              </w:rPr>
              <w:t>Лепка</w:t>
            </w:r>
          </w:p>
        </w:tc>
        <w:tc>
          <w:tcPr>
            <w:tcW w:w="2016" w:type="dxa"/>
          </w:tcPr>
          <w:p w:rsidR="00B56B4F" w:rsidRPr="00444DEB" w:rsidRDefault="00B56B4F" w:rsidP="00444DEB">
            <w:pPr>
              <w:spacing w:before="100" w:beforeAutospacing="1"/>
              <w:rPr>
                <w:bCs/>
                <w:sz w:val="24"/>
                <w:szCs w:val="24"/>
              </w:rPr>
            </w:pPr>
            <w:r w:rsidRPr="00444DEB">
              <w:rPr>
                <w:bCs/>
                <w:sz w:val="24"/>
                <w:szCs w:val="24"/>
              </w:rPr>
              <w:t>4 часа</w:t>
            </w:r>
          </w:p>
        </w:tc>
      </w:tr>
      <w:tr w:rsidR="00B56B4F" w:rsidRPr="00444DEB" w:rsidTr="00961545">
        <w:tc>
          <w:tcPr>
            <w:tcW w:w="1101" w:type="dxa"/>
          </w:tcPr>
          <w:p w:rsidR="00B56B4F" w:rsidRPr="00444DEB" w:rsidRDefault="00F253E0" w:rsidP="00444DEB">
            <w:pPr>
              <w:spacing w:before="100" w:beforeAutospacing="1"/>
              <w:rPr>
                <w:bCs/>
                <w:sz w:val="24"/>
                <w:szCs w:val="24"/>
              </w:rPr>
            </w:pPr>
            <w:r w:rsidRPr="00444DEB">
              <w:rPr>
                <w:bCs/>
                <w:sz w:val="24"/>
                <w:szCs w:val="24"/>
              </w:rPr>
              <w:t>5</w:t>
            </w:r>
          </w:p>
        </w:tc>
        <w:tc>
          <w:tcPr>
            <w:tcW w:w="6378" w:type="dxa"/>
          </w:tcPr>
          <w:p w:rsidR="00B56B4F" w:rsidRPr="00444DEB" w:rsidRDefault="00B56B4F" w:rsidP="00444DEB">
            <w:pPr>
              <w:autoSpaceDE w:val="0"/>
              <w:autoSpaceDN w:val="0"/>
              <w:adjustRightInd w:val="0"/>
              <w:rPr>
                <w:bCs/>
                <w:sz w:val="24"/>
                <w:szCs w:val="24"/>
              </w:rPr>
            </w:pPr>
            <w:r w:rsidRPr="00444DEB">
              <w:rPr>
                <w:bCs/>
                <w:sz w:val="24"/>
                <w:szCs w:val="24"/>
              </w:rPr>
              <w:t>Рисование на тему</w:t>
            </w:r>
          </w:p>
        </w:tc>
        <w:tc>
          <w:tcPr>
            <w:tcW w:w="2016" w:type="dxa"/>
          </w:tcPr>
          <w:p w:rsidR="00B56B4F" w:rsidRPr="00444DEB" w:rsidRDefault="00B56B4F" w:rsidP="00444DEB">
            <w:pPr>
              <w:spacing w:before="100" w:beforeAutospacing="1"/>
              <w:rPr>
                <w:bCs/>
                <w:sz w:val="24"/>
                <w:szCs w:val="24"/>
              </w:rPr>
            </w:pPr>
            <w:r w:rsidRPr="00444DEB">
              <w:rPr>
                <w:bCs/>
                <w:sz w:val="24"/>
                <w:szCs w:val="24"/>
              </w:rPr>
              <w:t>8 часов</w:t>
            </w:r>
          </w:p>
        </w:tc>
      </w:tr>
      <w:tr w:rsidR="00B56B4F" w:rsidRPr="00444DEB" w:rsidTr="00961545">
        <w:tc>
          <w:tcPr>
            <w:tcW w:w="1101" w:type="dxa"/>
          </w:tcPr>
          <w:p w:rsidR="00B56B4F" w:rsidRPr="00444DEB" w:rsidRDefault="00F253E0" w:rsidP="00444DEB">
            <w:pPr>
              <w:spacing w:before="100" w:beforeAutospacing="1"/>
              <w:rPr>
                <w:bCs/>
                <w:sz w:val="24"/>
                <w:szCs w:val="24"/>
              </w:rPr>
            </w:pPr>
            <w:r w:rsidRPr="00444DEB">
              <w:rPr>
                <w:bCs/>
                <w:sz w:val="24"/>
                <w:szCs w:val="24"/>
              </w:rPr>
              <w:t>6</w:t>
            </w:r>
          </w:p>
        </w:tc>
        <w:tc>
          <w:tcPr>
            <w:tcW w:w="6378" w:type="dxa"/>
          </w:tcPr>
          <w:p w:rsidR="00B56B4F" w:rsidRPr="00444DEB" w:rsidRDefault="00B56B4F" w:rsidP="00444DEB">
            <w:pPr>
              <w:autoSpaceDE w:val="0"/>
              <w:autoSpaceDN w:val="0"/>
              <w:adjustRightInd w:val="0"/>
              <w:rPr>
                <w:bCs/>
                <w:sz w:val="24"/>
                <w:szCs w:val="24"/>
              </w:rPr>
            </w:pPr>
            <w:r w:rsidRPr="00444DEB">
              <w:rPr>
                <w:bCs/>
                <w:sz w:val="24"/>
                <w:szCs w:val="24"/>
              </w:rPr>
              <w:t>Беседы об изобразительном искусстве</w:t>
            </w:r>
          </w:p>
        </w:tc>
        <w:tc>
          <w:tcPr>
            <w:tcW w:w="2016" w:type="dxa"/>
          </w:tcPr>
          <w:p w:rsidR="00B56B4F" w:rsidRPr="00444DEB" w:rsidRDefault="00B56B4F" w:rsidP="00444DEB">
            <w:pPr>
              <w:spacing w:before="100" w:beforeAutospacing="1"/>
              <w:rPr>
                <w:bCs/>
                <w:sz w:val="24"/>
                <w:szCs w:val="24"/>
              </w:rPr>
            </w:pPr>
            <w:r w:rsidRPr="00444DEB">
              <w:rPr>
                <w:bCs/>
                <w:sz w:val="24"/>
                <w:szCs w:val="24"/>
              </w:rPr>
              <w:t>2 часа</w:t>
            </w:r>
          </w:p>
        </w:tc>
      </w:tr>
    </w:tbl>
    <w:p w:rsidR="00B56B4F" w:rsidRPr="00444DEB" w:rsidRDefault="00B56B4F" w:rsidP="00444DEB">
      <w:pPr>
        <w:spacing w:before="100" w:beforeAutospacing="1" w:line="240" w:lineRule="auto"/>
        <w:rPr>
          <w:rFonts w:ascii="Times New Roman" w:hAnsi="Times New Roman" w:cs="Times New Roman"/>
          <w:bCs/>
          <w:sz w:val="24"/>
          <w:szCs w:val="24"/>
        </w:rPr>
      </w:pPr>
      <w:r w:rsidRPr="00444DEB">
        <w:rPr>
          <w:rFonts w:ascii="Times New Roman" w:hAnsi="Times New Roman" w:cs="Times New Roman"/>
          <w:bCs/>
          <w:sz w:val="24"/>
          <w:szCs w:val="24"/>
        </w:rPr>
        <w:t>Тематическое планирование (Приложение№19)</w:t>
      </w:r>
    </w:p>
    <w:p w:rsidR="00B56B4F" w:rsidRPr="00444DEB" w:rsidRDefault="00B56B4F"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 3 класс</w:t>
      </w:r>
    </w:p>
    <w:p w:rsidR="00B56B4F" w:rsidRPr="00444DEB" w:rsidRDefault="00B56B4F"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Модули</w:t>
      </w:r>
    </w:p>
    <w:tbl>
      <w:tblPr>
        <w:tblStyle w:val="afe"/>
        <w:tblW w:w="0" w:type="auto"/>
        <w:tblLook w:val="04A0"/>
      </w:tblPr>
      <w:tblGrid>
        <w:gridCol w:w="1101"/>
        <w:gridCol w:w="6378"/>
        <w:gridCol w:w="2016"/>
      </w:tblGrid>
      <w:tr w:rsidR="00B56B4F" w:rsidRPr="00444DEB" w:rsidTr="00961545">
        <w:tc>
          <w:tcPr>
            <w:tcW w:w="1101" w:type="dxa"/>
          </w:tcPr>
          <w:p w:rsidR="00B56B4F" w:rsidRPr="00444DEB" w:rsidRDefault="00B56B4F" w:rsidP="00444DEB">
            <w:pPr>
              <w:rPr>
                <w:sz w:val="24"/>
                <w:szCs w:val="24"/>
              </w:rPr>
            </w:pPr>
            <w:r w:rsidRPr="00444DEB">
              <w:rPr>
                <w:sz w:val="24"/>
                <w:szCs w:val="24"/>
              </w:rPr>
              <w:t>№ п\</w:t>
            </w:r>
            <w:proofErr w:type="gramStart"/>
            <w:r w:rsidRPr="00444DEB">
              <w:rPr>
                <w:sz w:val="24"/>
                <w:szCs w:val="24"/>
              </w:rPr>
              <w:t>п</w:t>
            </w:r>
            <w:proofErr w:type="gramEnd"/>
          </w:p>
        </w:tc>
        <w:tc>
          <w:tcPr>
            <w:tcW w:w="6378" w:type="dxa"/>
          </w:tcPr>
          <w:p w:rsidR="00B56B4F" w:rsidRPr="00444DEB" w:rsidRDefault="00B56B4F" w:rsidP="00444DEB">
            <w:pPr>
              <w:rPr>
                <w:sz w:val="24"/>
                <w:szCs w:val="24"/>
              </w:rPr>
            </w:pPr>
            <w:r w:rsidRPr="00444DEB">
              <w:rPr>
                <w:sz w:val="24"/>
                <w:szCs w:val="24"/>
              </w:rPr>
              <w:t>Модуль (глава)</w:t>
            </w:r>
          </w:p>
        </w:tc>
        <w:tc>
          <w:tcPr>
            <w:tcW w:w="2016" w:type="dxa"/>
          </w:tcPr>
          <w:p w:rsidR="00B56B4F" w:rsidRPr="00444DEB" w:rsidRDefault="00B56B4F" w:rsidP="00444DEB">
            <w:pPr>
              <w:rPr>
                <w:sz w:val="24"/>
                <w:szCs w:val="24"/>
              </w:rPr>
            </w:pPr>
            <w:r w:rsidRPr="00444DEB">
              <w:rPr>
                <w:sz w:val="24"/>
                <w:szCs w:val="24"/>
              </w:rPr>
              <w:t>Примерное количество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1</w:t>
            </w:r>
          </w:p>
        </w:tc>
        <w:tc>
          <w:tcPr>
            <w:tcW w:w="6378" w:type="dxa"/>
          </w:tcPr>
          <w:p w:rsidR="00B56B4F" w:rsidRPr="00444DEB" w:rsidRDefault="00B56B4F" w:rsidP="00444DEB">
            <w:pPr>
              <w:tabs>
                <w:tab w:val="left" w:pos="705"/>
              </w:tabs>
              <w:autoSpaceDE w:val="0"/>
              <w:autoSpaceDN w:val="0"/>
              <w:adjustRightInd w:val="0"/>
              <w:rPr>
                <w:bCs/>
                <w:sz w:val="24"/>
                <w:szCs w:val="24"/>
              </w:rPr>
            </w:pPr>
            <w:r w:rsidRPr="00444DEB">
              <w:rPr>
                <w:bCs/>
                <w:sz w:val="24"/>
                <w:szCs w:val="24"/>
              </w:rPr>
              <w:t>И снова осень к нам пришла</w:t>
            </w:r>
          </w:p>
        </w:tc>
        <w:tc>
          <w:tcPr>
            <w:tcW w:w="2016" w:type="dxa"/>
          </w:tcPr>
          <w:p w:rsidR="00B56B4F" w:rsidRPr="00444DEB" w:rsidRDefault="00B56B4F" w:rsidP="00444DEB">
            <w:pPr>
              <w:spacing w:before="100" w:beforeAutospacing="1"/>
              <w:rPr>
                <w:bCs/>
                <w:sz w:val="24"/>
                <w:szCs w:val="24"/>
              </w:rPr>
            </w:pPr>
            <w:r w:rsidRPr="00444DEB">
              <w:rPr>
                <w:bCs/>
                <w:sz w:val="24"/>
                <w:szCs w:val="24"/>
              </w:rPr>
              <w:t>8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lastRenderedPageBreak/>
              <w:t>2</w:t>
            </w:r>
          </w:p>
        </w:tc>
        <w:tc>
          <w:tcPr>
            <w:tcW w:w="6378" w:type="dxa"/>
          </w:tcPr>
          <w:p w:rsidR="00B56B4F" w:rsidRPr="00444DEB" w:rsidRDefault="00B56B4F" w:rsidP="00444DEB">
            <w:pPr>
              <w:spacing w:before="100" w:beforeAutospacing="1"/>
              <w:rPr>
                <w:bCs/>
                <w:sz w:val="24"/>
                <w:szCs w:val="24"/>
              </w:rPr>
            </w:pPr>
            <w:r w:rsidRPr="00444DEB">
              <w:rPr>
                <w:bCs/>
                <w:sz w:val="24"/>
                <w:szCs w:val="24"/>
              </w:rPr>
              <w:t>В мире сказок</w:t>
            </w:r>
          </w:p>
        </w:tc>
        <w:tc>
          <w:tcPr>
            <w:tcW w:w="2016" w:type="dxa"/>
          </w:tcPr>
          <w:p w:rsidR="00B56B4F" w:rsidRPr="00444DEB" w:rsidRDefault="00B56B4F" w:rsidP="00444DEB">
            <w:pPr>
              <w:spacing w:before="100" w:beforeAutospacing="1"/>
              <w:rPr>
                <w:bCs/>
                <w:sz w:val="24"/>
                <w:szCs w:val="24"/>
              </w:rPr>
            </w:pPr>
            <w:r w:rsidRPr="00444DEB">
              <w:rPr>
                <w:bCs/>
                <w:sz w:val="24"/>
                <w:szCs w:val="24"/>
              </w:rPr>
              <w:t>8 часов</w:t>
            </w:r>
          </w:p>
        </w:tc>
      </w:tr>
      <w:tr w:rsidR="00B56B4F" w:rsidRPr="00444DEB" w:rsidTr="00961545">
        <w:tc>
          <w:tcPr>
            <w:tcW w:w="1101" w:type="dxa"/>
          </w:tcPr>
          <w:p w:rsidR="00B56B4F" w:rsidRPr="00444DEB" w:rsidRDefault="00B56B4F" w:rsidP="00444DEB">
            <w:pPr>
              <w:spacing w:before="100" w:beforeAutospacing="1"/>
              <w:rPr>
                <w:bCs/>
                <w:sz w:val="24"/>
                <w:szCs w:val="24"/>
              </w:rPr>
            </w:pPr>
            <w:r w:rsidRPr="00444DEB">
              <w:rPr>
                <w:bCs/>
                <w:sz w:val="24"/>
                <w:szCs w:val="24"/>
              </w:rPr>
              <w:t>3</w:t>
            </w:r>
          </w:p>
        </w:tc>
        <w:tc>
          <w:tcPr>
            <w:tcW w:w="6378" w:type="dxa"/>
          </w:tcPr>
          <w:p w:rsidR="00B56B4F" w:rsidRPr="00444DEB" w:rsidRDefault="00B56B4F" w:rsidP="00444DEB">
            <w:pPr>
              <w:autoSpaceDE w:val="0"/>
              <w:autoSpaceDN w:val="0"/>
              <w:adjustRightInd w:val="0"/>
              <w:rPr>
                <w:bCs/>
                <w:sz w:val="24"/>
                <w:szCs w:val="24"/>
              </w:rPr>
            </w:pPr>
            <w:r w:rsidRPr="00444DEB">
              <w:rPr>
                <w:bCs/>
                <w:sz w:val="24"/>
                <w:szCs w:val="24"/>
              </w:rPr>
              <w:t>Труд и отдых людей зимой и весной</w:t>
            </w:r>
          </w:p>
        </w:tc>
        <w:tc>
          <w:tcPr>
            <w:tcW w:w="2016" w:type="dxa"/>
          </w:tcPr>
          <w:p w:rsidR="00B56B4F" w:rsidRPr="00444DEB" w:rsidRDefault="00B56B4F" w:rsidP="00444DEB">
            <w:pPr>
              <w:spacing w:before="100" w:beforeAutospacing="1"/>
              <w:rPr>
                <w:bCs/>
                <w:sz w:val="24"/>
                <w:szCs w:val="24"/>
              </w:rPr>
            </w:pPr>
            <w:r w:rsidRPr="00444DEB">
              <w:rPr>
                <w:bCs/>
                <w:sz w:val="24"/>
                <w:szCs w:val="24"/>
              </w:rPr>
              <w:t>11 часов</w:t>
            </w:r>
          </w:p>
        </w:tc>
      </w:tr>
      <w:tr w:rsidR="00B56B4F" w:rsidRPr="00444DEB" w:rsidTr="00961545">
        <w:tc>
          <w:tcPr>
            <w:tcW w:w="1101" w:type="dxa"/>
          </w:tcPr>
          <w:p w:rsidR="00B56B4F" w:rsidRPr="00444DEB" w:rsidRDefault="00F253E0" w:rsidP="00444DEB">
            <w:pPr>
              <w:spacing w:before="100" w:beforeAutospacing="1"/>
              <w:rPr>
                <w:bCs/>
                <w:sz w:val="24"/>
                <w:szCs w:val="24"/>
              </w:rPr>
            </w:pPr>
            <w:r w:rsidRPr="00444DEB">
              <w:rPr>
                <w:bCs/>
                <w:sz w:val="24"/>
                <w:szCs w:val="24"/>
              </w:rPr>
              <w:t>4</w:t>
            </w:r>
          </w:p>
        </w:tc>
        <w:tc>
          <w:tcPr>
            <w:tcW w:w="6378" w:type="dxa"/>
          </w:tcPr>
          <w:p w:rsidR="00B56B4F" w:rsidRPr="00444DEB" w:rsidRDefault="00F253E0" w:rsidP="00444DEB">
            <w:pPr>
              <w:autoSpaceDE w:val="0"/>
              <w:autoSpaceDN w:val="0"/>
              <w:adjustRightInd w:val="0"/>
              <w:rPr>
                <w:bCs/>
                <w:sz w:val="24"/>
                <w:szCs w:val="24"/>
              </w:rPr>
            </w:pPr>
            <w:r w:rsidRPr="00444DEB">
              <w:rPr>
                <w:bCs/>
                <w:sz w:val="24"/>
                <w:szCs w:val="24"/>
              </w:rPr>
              <w:t xml:space="preserve">В каждом рисунке – солнце </w:t>
            </w:r>
          </w:p>
        </w:tc>
        <w:tc>
          <w:tcPr>
            <w:tcW w:w="2016" w:type="dxa"/>
          </w:tcPr>
          <w:p w:rsidR="00B56B4F" w:rsidRPr="00444DEB" w:rsidRDefault="00F253E0" w:rsidP="00444DEB">
            <w:pPr>
              <w:spacing w:before="100" w:beforeAutospacing="1"/>
              <w:rPr>
                <w:bCs/>
                <w:sz w:val="24"/>
                <w:szCs w:val="24"/>
              </w:rPr>
            </w:pPr>
            <w:r w:rsidRPr="00444DEB">
              <w:rPr>
                <w:bCs/>
                <w:sz w:val="24"/>
                <w:szCs w:val="24"/>
              </w:rPr>
              <w:t>8 часов</w:t>
            </w:r>
          </w:p>
        </w:tc>
      </w:tr>
    </w:tbl>
    <w:p w:rsidR="00B56B4F" w:rsidRPr="00444DEB" w:rsidRDefault="00B56B4F" w:rsidP="00444DEB">
      <w:pPr>
        <w:spacing w:before="100" w:beforeAutospacing="1" w:line="240" w:lineRule="auto"/>
        <w:rPr>
          <w:rFonts w:ascii="Times New Roman" w:hAnsi="Times New Roman" w:cs="Times New Roman"/>
          <w:bCs/>
          <w:sz w:val="24"/>
          <w:szCs w:val="24"/>
        </w:rPr>
      </w:pPr>
      <w:r w:rsidRPr="00444DEB">
        <w:rPr>
          <w:rFonts w:ascii="Times New Roman" w:hAnsi="Times New Roman" w:cs="Times New Roman"/>
          <w:bCs/>
          <w:sz w:val="24"/>
          <w:szCs w:val="24"/>
        </w:rPr>
        <w:t>Тематическое планирование (Приложение№20)</w:t>
      </w:r>
    </w:p>
    <w:p w:rsidR="00F253E0" w:rsidRPr="00444DEB" w:rsidRDefault="00F253E0"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 4 класс</w:t>
      </w:r>
    </w:p>
    <w:p w:rsidR="00F253E0" w:rsidRPr="00444DEB" w:rsidRDefault="00F253E0" w:rsidP="00444DEB">
      <w:pPr>
        <w:spacing w:before="100" w:beforeAutospacing="1" w:line="240" w:lineRule="auto"/>
        <w:rPr>
          <w:rFonts w:ascii="Times New Roman" w:hAnsi="Times New Roman" w:cs="Times New Roman"/>
          <w:b/>
          <w:bCs/>
          <w:sz w:val="24"/>
          <w:szCs w:val="24"/>
        </w:rPr>
      </w:pPr>
      <w:r w:rsidRPr="00444DEB">
        <w:rPr>
          <w:rFonts w:ascii="Times New Roman" w:hAnsi="Times New Roman" w:cs="Times New Roman"/>
          <w:b/>
          <w:bCs/>
          <w:sz w:val="24"/>
          <w:szCs w:val="24"/>
        </w:rPr>
        <w:t>Модули</w:t>
      </w:r>
    </w:p>
    <w:tbl>
      <w:tblPr>
        <w:tblStyle w:val="afe"/>
        <w:tblW w:w="0" w:type="auto"/>
        <w:tblLook w:val="04A0"/>
      </w:tblPr>
      <w:tblGrid>
        <w:gridCol w:w="1101"/>
        <w:gridCol w:w="6378"/>
        <w:gridCol w:w="2016"/>
      </w:tblGrid>
      <w:tr w:rsidR="00F253E0" w:rsidRPr="00444DEB" w:rsidTr="00961545">
        <w:tc>
          <w:tcPr>
            <w:tcW w:w="1101" w:type="dxa"/>
          </w:tcPr>
          <w:p w:rsidR="00F253E0" w:rsidRPr="00444DEB" w:rsidRDefault="00F253E0" w:rsidP="00444DEB">
            <w:pPr>
              <w:rPr>
                <w:sz w:val="24"/>
                <w:szCs w:val="24"/>
              </w:rPr>
            </w:pPr>
            <w:r w:rsidRPr="00444DEB">
              <w:rPr>
                <w:sz w:val="24"/>
                <w:szCs w:val="24"/>
              </w:rPr>
              <w:t>№ п\</w:t>
            </w:r>
            <w:proofErr w:type="gramStart"/>
            <w:r w:rsidRPr="00444DEB">
              <w:rPr>
                <w:sz w:val="24"/>
                <w:szCs w:val="24"/>
              </w:rPr>
              <w:t>п</w:t>
            </w:r>
            <w:proofErr w:type="gramEnd"/>
          </w:p>
        </w:tc>
        <w:tc>
          <w:tcPr>
            <w:tcW w:w="6378" w:type="dxa"/>
          </w:tcPr>
          <w:p w:rsidR="00F253E0" w:rsidRPr="00444DEB" w:rsidRDefault="00F253E0" w:rsidP="00444DEB">
            <w:pPr>
              <w:rPr>
                <w:sz w:val="24"/>
                <w:szCs w:val="24"/>
              </w:rPr>
            </w:pPr>
            <w:r w:rsidRPr="00444DEB">
              <w:rPr>
                <w:sz w:val="24"/>
                <w:szCs w:val="24"/>
              </w:rPr>
              <w:t>Модуль (глава)</w:t>
            </w:r>
          </w:p>
        </w:tc>
        <w:tc>
          <w:tcPr>
            <w:tcW w:w="2016" w:type="dxa"/>
          </w:tcPr>
          <w:p w:rsidR="00F253E0" w:rsidRPr="00444DEB" w:rsidRDefault="00F253E0" w:rsidP="00444DEB">
            <w:pPr>
              <w:rPr>
                <w:sz w:val="24"/>
                <w:szCs w:val="24"/>
              </w:rPr>
            </w:pPr>
            <w:r w:rsidRPr="00444DEB">
              <w:rPr>
                <w:sz w:val="24"/>
                <w:szCs w:val="24"/>
              </w:rPr>
              <w:t>Примерное количество часов</w:t>
            </w:r>
          </w:p>
        </w:tc>
      </w:tr>
      <w:tr w:rsidR="00F253E0" w:rsidRPr="00444DEB" w:rsidTr="00961545">
        <w:tc>
          <w:tcPr>
            <w:tcW w:w="1101" w:type="dxa"/>
          </w:tcPr>
          <w:p w:rsidR="00F253E0" w:rsidRPr="00444DEB" w:rsidRDefault="00F253E0" w:rsidP="00444DEB">
            <w:pPr>
              <w:spacing w:before="100" w:beforeAutospacing="1"/>
              <w:rPr>
                <w:bCs/>
                <w:sz w:val="24"/>
                <w:szCs w:val="24"/>
              </w:rPr>
            </w:pPr>
            <w:r w:rsidRPr="00444DEB">
              <w:rPr>
                <w:bCs/>
                <w:sz w:val="24"/>
                <w:szCs w:val="24"/>
              </w:rPr>
              <w:t>1</w:t>
            </w:r>
          </w:p>
        </w:tc>
        <w:tc>
          <w:tcPr>
            <w:tcW w:w="6378" w:type="dxa"/>
          </w:tcPr>
          <w:p w:rsidR="00F253E0" w:rsidRPr="00444DEB" w:rsidRDefault="00F253E0" w:rsidP="00444DEB">
            <w:pPr>
              <w:tabs>
                <w:tab w:val="left" w:pos="705"/>
              </w:tabs>
              <w:autoSpaceDE w:val="0"/>
              <w:autoSpaceDN w:val="0"/>
              <w:adjustRightInd w:val="0"/>
              <w:rPr>
                <w:bCs/>
                <w:sz w:val="24"/>
                <w:szCs w:val="24"/>
              </w:rPr>
            </w:pPr>
            <w:r w:rsidRPr="00444DEB">
              <w:rPr>
                <w:bCs/>
                <w:sz w:val="24"/>
                <w:szCs w:val="24"/>
              </w:rPr>
              <w:t>В мире изобразительного искусства</w:t>
            </w:r>
            <w:r w:rsidRPr="00444DEB">
              <w:rPr>
                <w:bCs/>
                <w:sz w:val="24"/>
                <w:szCs w:val="24"/>
              </w:rPr>
              <w:br/>
            </w:r>
          </w:p>
        </w:tc>
        <w:tc>
          <w:tcPr>
            <w:tcW w:w="2016" w:type="dxa"/>
          </w:tcPr>
          <w:p w:rsidR="00F253E0" w:rsidRPr="00444DEB" w:rsidRDefault="00F253E0" w:rsidP="00444DEB">
            <w:pPr>
              <w:spacing w:before="100" w:beforeAutospacing="1"/>
              <w:rPr>
                <w:bCs/>
                <w:sz w:val="24"/>
                <w:szCs w:val="24"/>
              </w:rPr>
            </w:pPr>
            <w:r w:rsidRPr="00444DEB">
              <w:rPr>
                <w:bCs/>
                <w:sz w:val="24"/>
                <w:szCs w:val="24"/>
              </w:rPr>
              <w:t>12</w:t>
            </w:r>
          </w:p>
        </w:tc>
      </w:tr>
      <w:tr w:rsidR="00F253E0" w:rsidRPr="00444DEB" w:rsidTr="00961545">
        <w:tc>
          <w:tcPr>
            <w:tcW w:w="1101" w:type="dxa"/>
          </w:tcPr>
          <w:p w:rsidR="00F253E0" w:rsidRPr="00444DEB" w:rsidRDefault="00F253E0" w:rsidP="00444DEB">
            <w:pPr>
              <w:spacing w:before="100" w:beforeAutospacing="1"/>
              <w:rPr>
                <w:bCs/>
                <w:sz w:val="24"/>
                <w:szCs w:val="24"/>
              </w:rPr>
            </w:pPr>
            <w:r w:rsidRPr="00444DEB">
              <w:rPr>
                <w:bCs/>
                <w:sz w:val="24"/>
                <w:szCs w:val="24"/>
              </w:rPr>
              <w:t>2</w:t>
            </w:r>
          </w:p>
        </w:tc>
        <w:tc>
          <w:tcPr>
            <w:tcW w:w="6378" w:type="dxa"/>
          </w:tcPr>
          <w:p w:rsidR="00F253E0" w:rsidRPr="00444DEB" w:rsidRDefault="00F253E0" w:rsidP="00444DEB">
            <w:pPr>
              <w:autoSpaceDE w:val="0"/>
              <w:autoSpaceDN w:val="0"/>
              <w:adjustRightInd w:val="0"/>
              <w:rPr>
                <w:bCs/>
                <w:sz w:val="24"/>
                <w:szCs w:val="24"/>
              </w:rPr>
            </w:pPr>
            <w:r w:rsidRPr="00444DEB">
              <w:rPr>
                <w:bCs/>
                <w:sz w:val="24"/>
                <w:szCs w:val="24"/>
              </w:rPr>
              <w:t xml:space="preserve">Мы </w:t>
            </w:r>
            <w:proofErr w:type="gramStart"/>
            <w:r w:rsidRPr="00444DEB">
              <w:rPr>
                <w:bCs/>
                <w:sz w:val="24"/>
                <w:szCs w:val="24"/>
              </w:rPr>
              <w:t>любим</w:t>
            </w:r>
            <w:proofErr w:type="gramEnd"/>
            <w:r w:rsidRPr="00444DEB">
              <w:rPr>
                <w:bCs/>
                <w:sz w:val="24"/>
                <w:szCs w:val="24"/>
              </w:rPr>
              <w:t xml:space="preserve"> смотреть картины и рисовать</w:t>
            </w:r>
          </w:p>
        </w:tc>
        <w:tc>
          <w:tcPr>
            <w:tcW w:w="2016" w:type="dxa"/>
          </w:tcPr>
          <w:p w:rsidR="00F253E0" w:rsidRPr="00444DEB" w:rsidRDefault="00F253E0" w:rsidP="00444DEB">
            <w:pPr>
              <w:spacing w:before="100" w:beforeAutospacing="1"/>
              <w:rPr>
                <w:bCs/>
                <w:sz w:val="24"/>
                <w:szCs w:val="24"/>
              </w:rPr>
            </w:pPr>
            <w:r w:rsidRPr="00444DEB">
              <w:rPr>
                <w:bCs/>
                <w:sz w:val="24"/>
                <w:szCs w:val="24"/>
              </w:rPr>
              <w:t>23 часа</w:t>
            </w:r>
          </w:p>
        </w:tc>
      </w:tr>
    </w:tbl>
    <w:p w:rsidR="009725F2" w:rsidRPr="005C7C6A" w:rsidRDefault="00F253E0" w:rsidP="005C7C6A">
      <w:pPr>
        <w:spacing w:before="100" w:beforeAutospacing="1" w:line="240" w:lineRule="auto"/>
        <w:rPr>
          <w:rFonts w:ascii="Times New Roman" w:hAnsi="Times New Roman" w:cs="Times New Roman"/>
          <w:bCs/>
          <w:sz w:val="24"/>
          <w:szCs w:val="24"/>
        </w:rPr>
      </w:pPr>
      <w:r w:rsidRPr="00444DEB">
        <w:rPr>
          <w:rFonts w:ascii="Times New Roman" w:hAnsi="Times New Roman" w:cs="Times New Roman"/>
          <w:bCs/>
          <w:sz w:val="24"/>
          <w:szCs w:val="24"/>
        </w:rPr>
        <w:t>Тематическое планирование (Приложение№21)</w:t>
      </w:r>
    </w:p>
    <w:p w:rsidR="00DE27BA" w:rsidRPr="00444DEB" w:rsidRDefault="002D060E" w:rsidP="00444DEB">
      <w:pPr>
        <w:spacing w:before="30" w:after="30" w:line="240" w:lineRule="auto"/>
        <w:jc w:val="center"/>
        <w:rPr>
          <w:rFonts w:ascii="Times New Roman" w:hAnsi="Times New Roman" w:cs="Times New Roman"/>
          <w:b/>
          <w:color w:val="000000"/>
          <w:sz w:val="24"/>
          <w:szCs w:val="24"/>
        </w:rPr>
      </w:pPr>
      <w:r w:rsidRPr="00444DEB">
        <w:rPr>
          <w:rFonts w:ascii="Times New Roman" w:hAnsi="Times New Roman" w:cs="Times New Roman"/>
          <w:b/>
          <w:color w:val="000000"/>
          <w:sz w:val="24"/>
          <w:szCs w:val="24"/>
        </w:rPr>
        <w:t xml:space="preserve">2.2.9. </w:t>
      </w:r>
      <w:r w:rsidR="008431EA" w:rsidRPr="00444DEB">
        <w:rPr>
          <w:rFonts w:ascii="Times New Roman" w:hAnsi="Times New Roman" w:cs="Times New Roman"/>
          <w:b/>
          <w:color w:val="000000"/>
          <w:sz w:val="24"/>
          <w:szCs w:val="24"/>
        </w:rPr>
        <w:t>ТЕХНОЛОГИЯ</w:t>
      </w:r>
    </w:p>
    <w:p w:rsidR="00380987" w:rsidRPr="00444DEB" w:rsidRDefault="00B40A71" w:rsidP="00444DEB">
      <w:pPr>
        <w:spacing w:before="30" w:after="30" w:line="240" w:lineRule="auto"/>
        <w:ind w:firstLine="567"/>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 процессе изучения курса «</w:t>
      </w:r>
      <w:r w:rsidRPr="00444DEB">
        <w:rPr>
          <w:rFonts w:ascii="Times New Roman" w:hAnsi="Times New Roman" w:cs="Times New Roman"/>
          <w:b/>
          <w:color w:val="000000"/>
          <w:sz w:val="24"/>
          <w:szCs w:val="24"/>
        </w:rPr>
        <w:t>Технология</w:t>
      </w:r>
      <w:r w:rsidRPr="00444DEB">
        <w:rPr>
          <w:rFonts w:ascii="Times New Roman" w:hAnsi="Times New Roman" w:cs="Times New Roman"/>
          <w:color w:val="000000"/>
          <w:sz w:val="24"/>
          <w:szCs w:val="24"/>
        </w:rPr>
        <w:t>» лежит взаимосвязь формирования первоначальных конструкторско-технологических знаний и умений и целостной картины материальной и духовной культуры как продукта творческой предметно-преобразующей деятельности человека</w:t>
      </w:r>
      <w:r w:rsidR="00380987" w:rsidRPr="00444DEB">
        <w:rPr>
          <w:rFonts w:ascii="Times New Roman" w:hAnsi="Times New Roman" w:cs="Times New Roman"/>
          <w:color w:val="000000"/>
          <w:sz w:val="24"/>
          <w:szCs w:val="24"/>
        </w:rPr>
        <w:t>.</w:t>
      </w:r>
    </w:p>
    <w:p w:rsidR="00E57EA7" w:rsidRPr="00444DEB" w:rsidRDefault="00E57EA7" w:rsidP="00444DEB">
      <w:pPr>
        <w:shd w:val="clear" w:color="auto" w:fill="FFFFFF"/>
        <w:spacing w:before="29" w:line="240" w:lineRule="auto"/>
        <w:ind w:left="62" w:right="46" w:firstLine="403"/>
        <w:jc w:val="both"/>
        <w:rPr>
          <w:rFonts w:ascii="Times New Roman" w:hAnsi="Times New Roman" w:cs="Times New Roman"/>
          <w:b/>
          <w:sz w:val="24"/>
          <w:szCs w:val="24"/>
        </w:rPr>
      </w:pPr>
      <w:r w:rsidRPr="00444DEB">
        <w:rPr>
          <w:rFonts w:ascii="Times New Roman" w:hAnsi="Times New Roman" w:cs="Times New Roman"/>
          <w:spacing w:val="-3"/>
          <w:sz w:val="24"/>
          <w:szCs w:val="24"/>
        </w:rPr>
        <w:t>Изучение технологии в начальной школе направлено на ре</w:t>
      </w:r>
      <w:r w:rsidRPr="00444DEB">
        <w:rPr>
          <w:rFonts w:ascii="Times New Roman" w:hAnsi="Times New Roman" w:cs="Times New Roman"/>
          <w:spacing w:val="-3"/>
          <w:sz w:val="24"/>
          <w:szCs w:val="24"/>
        </w:rPr>
        <w:softHyphen/>
      </w:r>
      <w:r w:rsidRPr="00444DEB">
        <w:rPr>
          <w:rFonts w:ascii="Times New Roman" w:hAnsi="Times New Roman" w:cs="Times New Roman"/>
          <w:spacing w:val="-2"/>
          <w:sz w:val="24"/>
          <w:szCs w:val="24"/>
        </w:rPr>
        <w:t xml:space="preserve">шение следующих </w:t>
      </w:r>
      <w:r w:rsidRPr="00444DEB">
        <w:rPr>
          <w:rFonts w:ascii="Times New Roman" w:hAnsi="Times New Roman" w:cs="Times New Roman"/>
          <w:b/>
          <w:spacing w:val="-2"/>
          <w:sz w:val="24"/>
          <w:szCs w:val="24"/>
        </w:rPr>
        <w:t>задач:</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38" w:after="0" w:line="240" w:lineRule="auto"/>
        <w:ind w:firstLine="422"/>
        <w:jc w:val="both"/>
        <w:rPr>
          <w:rFonts w:ascii="Times New Roman" w:hAnsi="Times New Roman" w:cs="Times New Roman"/>
          <w:sz w:val="24"/>
          <w:szCs w:val="24"/>
        </w:rPr>
      </w:pPr>
      <w:r w:rsidRPr="00444DEB">
        <w:rPr>
          <w:rFonts w:ascii="Times New Roman" w:hAnsi="Times New Roman" w:cs="Times New Roman"/>
          <w:sz w:val="24"/>
          <w:szCs w:val="24"/>
        </w:rPr>
        <w:t>формирование первоначальных конструкторско-техноло</w:t>
      </w:r>
      <w:r w:rsidRPr="00444DEB">
        <w:rPr>
          <w:rFonts w:ascii="Times New Roman" w:hAnsi="Times New Roman" w:cs="Times New Roman"/>
          <w:spacing w:val="5"/>
          <w:sz w:val="24"/>
          <w:szCs w:val="24"/>
        </w:rPr>
        <w:t>гических знаний и умений;</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19" w:after="0" w:line="240" w:lineRule="auto"/>
        <w:ind w:firstLine="422"/>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целостной картины мира материальной и </w:t>
      </w:r>
      <w:r w:rsidRPr="00444DEB">
        <w:rPr>
          <w:rFonts w:ascii="Times New Roman" w:hAnsi="Times New Roman" w:cs="Times New Roman"/>
          <w:spacing w:val="2"/>
          <w:sz w:val="24"/>
          <w:szCs w:val="24"/>
        </w:rPr>
        <w:t>духовной культуры как продукта творческой предметно-преоб</w:t>
      </w:r>
      <w:r w:rsidRPr="00444DEB">
        <w:rPr>
          <w:rFonts w:ascii="Times New Roman" w:hAnsi="Times New Roman" w:cs="Times New Roman"/>
          <w:spacing w:val="2"/>
          <w:sz w:val="24"/>
          <w:szCs w:val="24"/>
        </w:rPr>
        <w:softHyphen/>
      </w:r>
      <w:r w:rsidRPr="00444DEB">
        <w:rPr>
          <w:rFonts w:ascii="Times New Roman" w:hAnsi="Times New Roman" w:cs="Times New Roman"/>
          <w:spacing w:val="-2"/>
          <w:sz w:val="24"/>
          <w:szCs w:val="24"/>
        </w:rPr>
        <w:t>разующей деятельности человека;</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12" w:after="0" w:line="240" w:lineRule="auto"/>
        <w:ind w:firstLine="422"/>
        <w:jc w:val="both"/>
        <w:rPr>
          <w:rFonts w:ascii="Times New Roman" w:hAnsi="Times New Roman" w:cs="Times New Roman"/>
          <w:sz w:val="24"/>
          <w:szCs w:val="24"/>
        </w:rPr>
      </w:pPr>
      <w:r w:rsidRPr="00444DEB">
        <w:rPr>
          <w:rFonts w:ascii="Times New Roman" w:hAnsi="Times New Roman" w:cs="Times New Roman"/>
          <w:spacing w:val="1"/>
          <w:sz w:val="24"/>
          <w:szCs w:val="24"/>
        </w:rPr>
        <w:t xml:space="preserve">развитие знаково-символического  и  пространственного </w:t>
      </w:r>
      <w:r w:rsidRPr="00444DEB">
        <w:rPr>
          <w:rFonts w:ascii="Times New Roman" w:hAnsi="Times New Roman" w:cs="Times New Roman"/>
          <w:sz w:val="24"/>
          <w:szCs w:val="24"/>
        </w:rPr>
        <w:t>мышления, творческого и репродуктивного воображения (на ос</w:t>
      </w:r>
      <w:r w:rsidRPr="00444DEB">
        <w:rPr>
          <w:rFonts w:ascii="Times New Roman" w:hAnsi="Times New Roman" w:cs="Times New Roman"/>
          <w:sz w:val="24"/>
          <w:szCs w:val="24"/>
        </w:rPr>
        <w:softHyphen/>
      </w:r>
      <w:r w:rsidRPr="00444DEB">
        <w:rPr>
          <w:rFonts w:ascii="Times New Roman" w:hAnsi="Times New Roman" w:cs="Times New Roman"/>
          <w:spacing w:val="-1"/>
          <w:sz w:val="24"/>
          <w:szCs w:val="24"/>
        </w:rPr>
        <w:t xml:space="preserve">нове решения задач по моделированию и отображению объекта </w:t>
      </w:r>
      <w:r w:rsidRPr="00444DEB">
        <w:rPr>
          <w:rFonts w:ascii="Times New Roman" w:hAnsi="Times New Roman" w:cs="Times New Roman"/>
          <w:spacing w:val="-3"/>
          <w:sz w:val="24"/>
          <w:szCs w:val="24"/>
        </w:rPr>
        <w:t>и процесса его преобразования в форме моделей: рисунков, пла</w:t>
      </w:r>
      <w:r w:rsidRPr="00444DEB">
        <w:rPr>
          <w:rFonts w:ascii="Times New Roman" w:hAnsi="Times New Roman" w:cs="Times New Roman"/>
          <w:spacing w:val="-3"/>
          <w:sz w:val="24"/>
          <w:szCs w:val="24"/>
        </w:rPr>
        <w:softHyphen/>
      </w:r>
      <w:r w:rsidRPr="00444DEB">
        <w:rPr>
          <w:rFonts w:ascii="Times New Roman" w:hAnsi="Times New Roman" w:cs="Times New Roman"/>
          <w:spacing w:val="1"/>
          <w:sz w:val="24"/>
          <w:szCs w:val="24"/>
        </w:rPr>
        <w:t>нов, схем, чертежей), творческого мышления (на основе реше</w:t>
      </w:r>
      <w:r w:rsidRPr="00444DEB">
        <w:rPr>
          <w:rFonts w:ascii="Times New Roman" w:hAnsi="Times New Roman" w:cs="Times New Roman"/>
          <w:spacing w:val="1"/>
          <w:sz w:val="24"/>
          <w:szCs w:val="24"/>
        </w:rPr>
        <w:softHyphen/>
      </w:r>
      <w:r w:rsidRPr="00444DEB">
        <w:rPr>
          <w:rFonts w:ascii="Times New Roman" w:hAnsi="Times New Roman" w:cs="Times New Roman"/>
          <w:spacing w:val="-1"/>
          <w:sz w:val="24"/>
          <w:szCs w:val="24"/>
        </w:rPr>
        <w:t>ния художественных и конструкторско-технологических задач);</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after="0" w:line="240" w:lineRule="auto"/>
        <w:ind w:firstLine="422"/>
        <w:jc w:val="both"/>
        <w:rPr>
          <w:rFonts w:ascii="Times New Roman" w:hAnsi="Times New Roman" w:cs="Times New Roman"/>
          <w:sz w:val="24"/>
          <w:szCs w:val="24"/>
        </w:rPr>
      </w:pPr>
      <w:r w:rsidRPr="00444DEB">
        <w:rPr>
          <w:rFonts w:ascii="Times New Roman" w:hAnsi="Times New Roman" w:cs="Times New Roman"/>
          <w:spacing w:val="-3"/>
          <w:sz w:val="24"/>
          <w:szCs w:val="24"/>
        </w:rPr>
        <w:t>развитие регулятивной структуры деятельности, включаю</w:t>
      </w:r>
      <w:r w:rsidRPr="00444DEB">
        <w:rPr>
          <w:rFonts w:ascii="Times New Roman" w:hAnsi="Times New Roman" w:cs="Times New Roman"/>
          <w:spacing w:val="-3"/>
          <w:sz w:val="24"/>
          <w:szCs w:val="24"/>
        </w:rPr>
        <w:softHyphen/>
      </w:r>
      <w:r w:rsidRPr="00444DEB">
        <w:rPr>
          <w:rFonts w:ascii="Times New Roman" w:hAnsi="Times New Roman" w:cs="Times New Roman"/>
          <w:spacing w:val="3"/>
          <w:sz w:val="24"/>
          <w:szCs w:val="24"/>
        </w:rPr>
        <w:t xml:space="preserve">щей целеполагание,  планирование (умение составлять план </w:t>
      </w:r>
      <w:r w:rsidRPr="00444DEB">
        <w:rPr>
          <w:rFonts w:ascii="Times New Roman" w:hAnsi="Times New Roman" w:cs="Times New Roman"/>
          <w:spacing w:val="5"/>
          <w:sz w:val="24"/>
          <w:szCs w:val="24"/>
        </w:rPr>
        <w:t xml:space="preserve">действий и применять его для решения практических задач), </w:t>
      </w:r>
      <w:r w:rsidRPr="00444DEB">
        <w:rPr>
          <w:rFonts w:ascii="Times New Roman" w:hAnsi="Times New Roman" w:cs="Times New Roman"/>
          <w:spacing w:val="4"/>
          <w:sz w:val="24"/>
          <w:szCs w:val="24"/>
        </w:rPr>
        <w:t xml:space="preserve">прогнозирование (предвосхищение будущего результата при </w:t>
      </w:r>
      <w:r w:rsidRPr="00444DEB">
        <w:rPr>
          <w:rFonts w:ascii="Times New Roman" w:hAnsi="Times New Roman" w:cs="Times New Roman"/>
          <w:spacing w:val="2"/>
          <w:sz w:val="24"/>
          <w:szCs w:val="24"/>
        </w:rPr>
        <w:t>различных условиях выполнения действия), контроль, коррек</w:t>
      </w:r>
      <w:r w:rsidRPr="00444DEB">
        <w:rPr>
          <w:rFonts w:ascii="Times New Roman" w:hAnsi="Times New Roman" w:cs="Times New Roman"/>
          <w:spacing w:val="2"/>
          <w:sz w:val="24"/>
          <w:szCs w:val="24"/>
        </w:rPr>
        <w:softHyphen/>
      </w:r>
      <w:r w:rsidRPr="00444DEB">
        <w:rPr>
          <w:rFonts w:ascii="Times New Roman" w:hAnsi="Times New Roman" w:cs="Times New Roman"/>
          <w:spacing w:val="5"/>
          <w:sz w:val="24"/>
          <w:szCs w:val="24"/>
        </w:rPr>
        <w:t>цию и оценку;</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26" w:after="0" w:line="240" w:lineRule="auto"/>
        <w:ind w:firstLine="422"/>
        <w:jc w:val="both"/>
        <w:rPr>
          <w:rFonts w:ascii="Times New Roman" w:hAnsi="Times New Roman" w:cs="Times New Roman"/>
          <w:sz w:val="24"/>
          <w:szCs w:val="24"/>
        </w:rPr>
      </w:pPr>
      <w:r w:rsidRPr="00444DEB">
        <w:rPr>
          <w:rFonts w:ascii="Times New Roman" w:hAnsi="Times New Roman" w:cs="Times New Roman"/>
          <w:spacing w:val="4"/>
          <w:sz w:val="24"/>
          <w:szCs w:val="24"/>
        </w:rPr>
        <w:t>формирование внутреннего плана деятельности на ос</w:t>
      </w:r>
      <w:r w:rsidRPr="00444DEB">
        <w:rPr>
          <w:rFonts w:ascii="Times New Roman" w:hAnsi="Times New Roman" w:cs="Times New Roman"/>
          <w:spacing w:val="4"/>
          <w:sz w:val="24"/>
          <w:szCs w:val="24"/>
        </w:rPr>
        <w:softHyphen/>
      </w:r>
      <w:r w:rsidRPr="00444DEB">
        <w:rPr>
          <w:rFonts w:ascii="Times New Roman" w:hAnsi="Times New Roman" w:cs="Times New Roman"/>
          <w:spacing w:val="1"/>
          <w:sz w:val="24"/>
          <w:szCs w:val="24"/>
        </w:rPr>
        <w:t xml:space="preserve">нове   поэтапной   отработки   предметно-преобразовательных </w:t>
      </w:r>
      <w:r w:rsidRPr="00444DEB">
        <w:rPr>
          <w:rFonts w:ascii="Times New Roman" w:hAnsi="Times New Roman" w:cs="Times New Roman"/>
          <w:spacing w:val="-3"/>
          <w:sz w:val="24"/>
          <w:szCs w:val="24"/>
        </w:rPr>
        <w:t>действий;</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24" w:after="0" w:line="240" w:lineRule="auto"/>
        <w:ind w:firstLine="422"/>
        <w:jc w:val="both"/>
        <w:rPr>
          <w:rFonts w:ascii="Times New Roman" w:hAnsi="Times New Roman" w:cs="Times New Roman"/>
          <w:sz w:val="24"/>
          <w:szCs w:val="24"/>
        </w:rPr>
      </w:pPr>
      <w:r w:rsidRPr="00444DEB">
        <w:rPr>
          <w:rFonts w:ascii="Times New Roman" w:hAnsi="Times New Roman" w:cs="Times New Roman"/>
          <w:spacing w:val="-1"/>
          <w:sz w:val="24"/>
          <w:szCs w:val="24"/>
        </w:rPr>
        <w:t>формирование мотивации успеха и достижений, творчес</w:t>
      </w:r>
      <w:r w:rsidRPr="00444DEB">
        <w:rPr>
          <w:rFonts w:ascii="Times New Roman" w:hAnsi="Times New Roman" w:cs="Times New Roman"/>
          <w:spacing w:val="-1"/>
          <w:sz w:val="24"/>
          <w:szCs w:val="24"/>
        </w:rPr>
        <w:softHyphen/>
      </w:r>
      <w:r w:rsidRPr="00444DEB">
        <w:rPr>
          <w:rFonts w:ascii="Times New Roman" w:hAnsi="Times New Roman" w:cs="Times New Roman"/>
          <w:spacing w:val="1"/>
          <w:sz w:val="24"/>
          <w:szCs w:val="24"/>
        </w:rPr>
        <w:t>кой самореализации на основе организации предметно-преоб</w:t>
      </w:r>
      <w:r w:rsidRPr="00444DEB">
        <w:rPr>
          <w:rFonts w:ascii="Times New Roman" w:hAnsi="Times New Roman" w:cs="Times New Roman"/>
          <w:spacing w:val="1"/>
          <w:sz w:val="24"/>
          <w:szCs w:val="24"/>
        </w:rPr>
        <w:softHyphen/>
      </w:r>
      <w:r w:rsidRPr="00444DEB">
        <w:rPr>
          <w:rFonts w:ascii="Times New Roman" w:hAnsi="Times New Roman" w:cs="Times New Roman"/>
          <w:spacing w:val="-4"/>
          <w:sz w:val="24"/>
          <w:szCs w:val="24"/>
        </w:rPr>
        <w:t>разующей деятельности;</w:t>
      </w:r>
    </w:p>
    <w:p w:rsidR="00E57EA7" w:rsidRPr="00444DEB" w:rsidRDefault="00E57EA7" w:rsidP="00444DEB">
      <w:pPr>
        <w:widowControl w:val="0"/>
        <w:numPr>
          <w:ilvl w:val="0"/>
          <w:numId w:val="67"/>
        </w:numPr>
        <w:shd w:val="clear" w:color="auto" w:fill="FFFFFF"/>
        <w:tabs>
          <w:tab w:val="left" w:pos="857"/>
        </w:tabs>
        <w:autoSpaceDE w:val="0"/>
        <w:autoSpaceDN w:val="0"/>
        <w:adjustRightInd w:val="0"/>
        <w:spacing w:before="134" w:after="0" w:line="240" w:lineRule="auto"/>
        <w:ind w:left="259" w:right="883" w:firstLine="418"/>
        <w:jc w:val="both"/>
        <w:rPr>
          <w:rFonts w:ascii="Times New Roman" w:hAnsi="Times New Roman" w:cs="Times New Roman"/>
          <w:sz w:val="24"/>
          <w:szCs w:val="24"/>
        </w:rPr>
      </w:pPr>
      <w:r w:rsidRPr="00444DEB">
        <w:rPr>
          <w:rFonts w:ascii="Times New Roman" w:hAnsi="Times New Roman" w:cs="Times New Roman"/>
          <w:spacing w:val="-2"/>
          <w:sz w:val="24"/>
          <w:szCs w:val="24"/>
        </w:rPr>
        <w:t>развитие эстетических представлений и критериев на основе художественно-конструкторской деятельности;</w:t>
      </w:r>
    </w:p>
    <w:p w:rsidR="00E57EA7" w:rsidRPr="00444DEB" w:rsidRDefault="00E57EA7" w:rsidP="00444DEB">
      <w:pPr>
        <w:widowControl w:val="0"/>
        <w:numPr>
          <w:ilvl w:val="0"/>
          <w:numId w:val="67"/>
        </w:numPr>
        <w:shd w:val="clear" w:color="auto" w:fill="FFFFFF"/>
        <w:tabs>
          <w:tab w:val="left" w:pos="857"/>
        </w:tabs>
        <w:autoSpaceDE w:val="0"/>
        <w:autoSpaceDN w:val="0"/>
        <w:adjustRightInd w:val="0"/>
        <w:spacing w:after="0" w:line="240" w:lineRule="auto"/>
        <w:ind w:left="677"/>
        <w:jc w:val="both"/>
        <w:rPr>
          <w:rFonts w:ascii="Times New Roman" w:hAnsi="Times New Roman" w:cs="Times New Roman"/>
          <w:sz w:val="24"/>
          <w:szCs w:val="24"/>
        </w:rPr>
      </w:pPr>
      <w:r w:rsidRPr="00444DEB">
        <w:rPr>
          <w:rFonts w:ascii="Times New Roman" w:hAnsi="Times New Roman" w:cs="Times New Roman"/>
          <w:spacing w:val="3"/>
          <w:sz w:val="24"/>
          <w:szCs w:val="24"/>
        </w:rPr>
        <w:t>ознакомление с миром профессий и их социальным значением</w:t>
      </w:r>
      <w:r w:rsidRPr="00444DEB">
        <w:rPr>
          <w:rFonts w:ascii="Times New Roman" w:hAnsi="Times New Roman" w:cs="Times New Roman"/>
          <w:spacing w:val="8"/>
          <w:sz w:val="24"/>
          <w:szCs w:val="24"/>
        </w:rPr>
        <w:t>, историей возникновения и развития;</w:t>
      </w:r>
    </w:p>
    <w:p w:rsidR="00E57EA7" w:rsidRPr="00444DEB" w:rsidRDefault="00E57EA7" w:rsidP="00444DEB">
      <w:pPr>
        <w:widowControl w:val="0"/>
        <w:numPr>
          <w:ilvl w:val="0"/>
          <w:numId w:val="67"/>
        </w:numPr>
        <w:shd w:val="clear" w:color="auto" w:fill="FFFFFF"/>
        <w:tabs>
          <w:tab w:val="left" w:pos="619"/>
        </w:tabs>
        <w:autoSpaceDE w:val="0"/>
        <w:autoSpaceDN w:val="0"/>
        <w:adjustRightInd w:val="0"/>
        <w:spacing w:before="26" w:after="0" w:line="240" w:lineRule="auto"/>
        <w:ind w:firstLine="422"/>
        <w:jc w:val="both"/>
        <w:rPr>
          <w:rFonts w:ascii="Times New Roman" w:hAnsi="Times New Roman" w:cs="Times New Roman"/>
          <w:sz w:val="24"/>
          <w:szCs w:val="24"/>
        </w:rPr>
      </w:pPr>
      <w:r w:rsidRPr="00444DEB">
        <w:rPr>
          <w:rFonts w:ascii="Times New Roman" w:hAnsi="Times New Roman" w:cs="Times New Roman"/>
          <w:sz w:val="24"/>
          <w:szCs w:val="24"/>
        </w:rPr>
        <w:t xml:space="preserve">развитие   </w:t>
      </w:r>
      <w:r w:rsidRPr="00444DEB">
        <w:rPr>
          <w:rFonts w:ascii="Times New Roman" w:hAnsi="Times New Roman" w:cs="Times New Roman"/>
          <w:b/>
          <w:sz w:val="24"/>
          <w:szCs w:val="24"/>
        </w:rPr>
        <w:t>коммуникативной   компетентности</w:t>
      </w:r>
      <w:r w:rsidRPr="00444DEB">
        <w:rPr>
          <w:rFonts w:ascii="Times New Roman" w:hAnsi="Times New Roman" w:cs="Times New Roman"/>
          <w:sz w:val="24"/>
          <w:szCs w:val="24"/>
        </w:rPr>
        <w:t xml:space="preserve">   младших </w:t>
      </w:r>
      <w:r w:rsidRPr="00444DEB">
        <w:rPr>
          <w:rFonts w:ascii="Times New Roman" w:hAnsi="Times New Roman" w:cs="Times New Roman"/>
          <w:spacing w:val="2"/>
          <w:sz w:val="24"/>
          <w:szCs w:val="24"/>
        </w:rPr>
        <w:t xml:space="preserve">школьников на основе организации совместной продуктивной </w:t>
      </w:r>
      <w:r w:rsidRPr="00444DEB">
        <w:rPr>
          <w:rFonts w:ascii="Times New Roman" w:hAnsi="Times New Roman" w:cs="Times New Roman"/>
          <w:spacing w:val="-6"/>
          <w:sz w:val="24"/>
          <w:szCs w:val="24"/>
        </w:rPr>
        <w:t>деятельности;</w:t>
      </w:r>
    </w:p>
    <w:p w:rsidR="00E57EA7" w:rsidRPr="00444DEB" w:rsidRDefault="00E57EA7" w:rsidP="00444DEB">
      <w:pPr>
        <w:widowControl w:val="0"/>
        <w:autoSpaceDE w:val="0"/>
        <w:autoSpaceDN w:val="0"/>
        <w:adjustRightInd w:val="0"/>
        <w:spacing w:line="240" w:lineRule="auto"/>
        <w:ind w:left="360"/>
        <w:jc w:val="both"/>
        <w:rPr>
          <w:rFonts w:ascii="Times New Roman" w:hAnsi="Times New Roman" w:cs="Times New Roman"/>
          <w:sz w:val="24"/>
          <w:szCs w:val="24"/>
        </w:rPr>
      </w:pPr>
      <w:r w:rsidRPr="00444DEB">
        <w:rPr>
          <w:rFonts w:ascii="Times New Roman" w:hAnsi="Times New Roman" w:cs="Times New Roman"/>
          <w:sz w:val="24"/>
          <w:szCs w:val="24"/>
        </w:rPr>
        <w:t>аргументировать свою позицию и координировать ее с позициями партнеров в сотрудничестве при выработке общего решения в совместной деятельности.</w:t>
      </w:r>
    </w:p>
    <w:p w:rsidR="00E57EA7" w:rsidRPr="00444DEB" w:rsidRDefault="00E57EA7" w:rsidP="00444DEB">
      <w:pPr>
        <w:spacing w:line="240" w:lineRule="auto"/>
        <w:ind w:left="360"/>
        <w:jc w:val="both"/>
        <w:rPr>
          <w:rFonts w:ascii="Times New Roman" w:hAnsi="Times New Roman" w:cs="Times New Roman"/>
          <w:i/>
          <w:sz w:val="24"/>
          <w:szCs w:val="24"/>
        </w:rPr>
      </w:pPr>
      <w:r w:rsidRPr="00444DEB">
        <w:rPr>
          <w:rFonts w:ascii="Times New Roman" w:hAnsi="Times New Roman" w:cs="Times New Roman"/>
          <w:i/>
          <w:sz w:val="24"/>
          <w:szCs w:val="24"/>
        </w:rPr>
        <w:t>Рефлексивная деятельность:</w:t>
      </w:r>
    </w:p>
    <w:p w:rsidR="00E57EA7" w:rsidRPr="00444DEB" w:rsidRDefault="00E57EA7" w:rsidP="00444DEB">
      <w:pPr>
        <w:widowControl w:val="0"/>
        <w:numPr>
          <w:ilvl w:val="0"/>
          <w:numId w:val="68"/>
        </w:numPr>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сопоставлять свою оценку с оценкой другого человек</w:t>
      </w:r>
      <w:proofErr w:type="gramStart"/>
      <w:r w:rsidRPr="00444DEB">
        <w:rPr>
          <w:rFonts w:ascii="Times New Roman" w:hAnsi="Times New Roman" w:cs="Times New Roman"/>
          <w:sz w:val="24"/>
          <w:szCs w:val="24"/>
        </w:rPr>
        <w:t>а(</w:t>
      </w:r>
      <w:proofErr w:type="gramEnd"/>
      <w:r w:rsidRPr="00444DEB">
        <w:rPr>
          <w:rFonts w:ascii="Times New Roman" w:hAnsi="Times New Roman" w:cs="Times New Roman"/>
          <w:sz w:val="24"/>
          <w:szCs w:val="24"/>
        </w:rPr>
        <w:t xml:space="preserve"> учителя, одноклассника, родителей);</w:t>
      </w:r>
    </w:p>
    <w:p w:rsidR="00E57EA7" w:rsidRPr="00444DEB" w:rsidRDefault="00E57EA7" w:rsidP="00444DEB">
      <w:pPr>
        <w:widowControl w:val="0"/>
        <w:numPr>
          <w:ilvl w:val="0"/>
          <w:numId w:val="68"/>
        </w:numPr>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определять для себя степень сложности заданий; </w:t>
      </w:r>
    </w:p>
    <w:p w:rsidR="00E57EA7" w:rsidRPr="00444DEB" w:rsidRDefault="00E57EA7" w:rsidP="00444DEB">
      <w:pPr>
        <w:widowControl w:val="0"/>
        <w:numPr>
          <w:ilvl w:val="0"/>
          <w:numId w:val="68"/>
        </w:numPr>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находить образцы для проверки своей работы;</w:t>
      </w:r>
    </w:p>
    <w:p w:rsidR="00E57EA7" w:rsidRPr="00444DEB" w:rsidRDefault="00E57EA7" w:rsidP="00444DEB">
      <w:pPr>
        <w:widowControl w:val="0"/>
        <w:numPr>
          <w:ilvl w:val="0"/>
          <w:numId w:val="68"/>
        </w:numPr>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сопоставлять свою работу с образцом.</w:t>
      </w:r>
    </w:p>
    <w:p w:rsidR="00E57EA7" w:rsidRPr="00444DEB" w:rsidRDefault="00E57EA7" w:rsidP="00444DEB">
      <w:pPr>
        <w:spacing w:line="240" w:lineRule="auto"/>
        <w:ind w:left="720"/>
        <w:rPr>
          <w:rFonts w:ascii="Times New Roman" w:hAnsi="Times New Roman" w:cs="Times New Roman"/>
          <w:b/>
          <w:sz w:val="24"/>
          <w:szCs w:val="24"/>
        </w:rPr>
      </w:pPr>
      <w:r w:rsidRPr="00444DEB">
        <w:rPr>
          <w:rFonts w:ascii="Times New Roman" w:hAnsi="Times New Roman" w:cs="Times New Roman"/>
          <w:b/>
          <w:sz w:val="24"/>
          <w:szCs w:val="24"/>
        </w:rPr>
        <w:t>Структура курса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48"/>
        <w:gridCol w:w="3190"/>
        <w:gridCol w:w="5435"/>
      </w:tblGrid>
      <w:tr w:rsidR="00E57EA7" w:rsidRPr="00444DEB" w:rsidTr="005C7C6A">
        <w:tc>
          <w:tcPr>
            <w:tcW w:w="1548" w:type="dxa"/>
            <w:vAlign w:val="center"/>
          </w:tcPr>
          <w:p w:rsidR="00E57EA7" w:rsidRPr="00444DEB" w:rsidRDefault="00E57EA7" w:rsidP="00444DEB">
            <w:pPr>
              <w:widowControl w:val="0"/>
              <w:tabs>
                <w:tab w:val="left" w:pos="619"/>
              </w:tabs>
              <w:autoSpaceDE w:val="0"/>
              <w:autoSpaceDN w:val="0"/>
              <w:adjustRightInd w:val="0"/>
              <w:spacing w:before="26" w:line="240" w:lineRule="auto"/>
              <w:jc w:val="center"/>
              <w:rPr>
                <w:rFonts w:ascii="Times New Roman" w:hAnsi="Times New Roman" w:cs="Times New Roman"/>
                <w:sz w:val="24"/>
                <w:szCs w:val="24"/>
              </w:rPr>
            </w:pPr>
            <w:r w:rsidRPr="00444DEB">
              <w:rPr>
                <w:rFonts w:ascii="Times New Roman" w:hAnsi="Times New Roman" w:cs="Times New Roman"/>
                <w:sz w:val="24"/>
                <w:szCs w:val="24"/>
              </w:rPr>
              <w:t>Класс</w:t>
            </w:r>
          </w:p>
        </w:tc>
        <w:tc>
          <w:tcPr>
            <w:tcW w:w="3190" w:type="dxa"/>
            <w:vAlign w:val="center"/>
          </w:tcPr>
          <w:p w:rsidR="00E57EA7" w:rsidRPr="00444DEB" w:rsidRDefault="00E57EA7" w:rsidP="00444DEB">
            <w:pPr>
              <w:widowControl w:val="0"/>
              <w:tabs>
                <w:tab w:val="left" w:pos="619"/>
              </w:tabs>
              <w:autoSpaceDE w:val="0"/>
              <w:autoSpaceDN w:val="0"/>
              <w:adjustRightInd w:val="0"/>
              <w:spacing w:before="26"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Предметно-практическое содержание курса</w:t>
            </w:r>
          </w:p>
        </w:tc>
        <w:tc>
          <w:tcPr>
            <w:tcW w:w="5435" w:type="dxa"/>
            <w:vAlign w:val="center"/>
          </w:tcPr>
          <w:p w:rsidR="00E57EA7" w:rsidRPr="00444DEB" w:rsidRDefault="00E57EA7" w:rsidP="00444DEB">
            <w:pPr>
              <w:widowControl w:val="0"/>
              <w:tabs>
                <w:tab w:val="left" w:pos="619"/>
              </w:tabs>
              <w:autoSpaceDE w:val="0"/>
              <w:autoSpaceDN w:val="0"/>
              <w:adjustRightInd w:val="0"/>
              <w:spacing w:before="26" w:line="240" w:lineRule="auto"/>
              <w:jc w:val="center"/>
              <w:rPr>
                <w:rFonts w:ascii="Times New Roman" w:hAnsi="Times New Roman" w:cs="Times New Roman"/>
                <w:sz w:val="24"/>
                <w:szCs w:val="24"/>
              </w:rPr>
            </w:pPr>
            <w:r w:rsidRPr="00444DEB">
              <w:rPr>
                <w:rFonts w:ascii="Times New Roman" w:hAnsi="Times New Roman" w:cs="Times New Roman"/>
                <w:sz w:val="24"/>
                <w:szCs w:val="24"/>
              </w:rPr>
              <w:t>Содержательные линии</w:t>
            </w:r>
          </w:p>
        </w:tc>
      </w:tr>
      <w:tr w:rsidR="00E57EA7" w:rsidRPr="00444DEB" w:rsidTr="005C7C6A">
        <w:tc>
          <w:tcPr>
            <w:tcW w:w="1548" w:type="dxa"/>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lang w:val="en-US"/>
              </w:rPr>
            </w:pPr>
            <w:r w:rsidRPr="00444DEB">
              <w:rPr>
                <w:rFonts w:ascii="Times New Roman" w:hAnsi="Times New Roman" w:cs="Times New Roman"/>
                <w:sz w:val="24"/>
                <w:szCs w:val="24"/>
                <w:lang w:val="en-US"/>
              </w:rPr>
              <w:t>I</w:t>
            </w:r>
          </w:p>
        </w:tc>
        <w:tc>
          <w:tcPr>
            <w:tcW w:w="3190" w:type="dxa"/>
            <w:vMerge w:val="restart"/>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ФОРМА</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ЛИНИЯ</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ЦВЕТ</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КОНСТРУКЦИЯ</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КОМПОЗИЦИЯ</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МАТЕРИАЛЫ</w:t>
            </w: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ИНСТРУМЕНТЫ</w:t>
            </w:r>
          </w:p>
        </w:tc>
        <w:tc>
          <w:tcPr>
            <w:tcW w:w="5435" w:type="dxa"/>
          </w:tcPr>
          <w:p w:rsidR="00E57EA7" w:rsidRPr="00444DEB" w:rsidRDefault="00E57EA7" w:rsidP="005C7C6A">
            <w:pPr>
              <w:widowControl w:val="0"/>
              <w:tabs>
                <w:tab w:val="left" w:pos="619"/>
              </w:tabs>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b/>
                <w:bCs/>
                <w:spacing w:val="-8"/>
                <w:sz w:val="24"/>
                <w:szCs w:val="24"/>
              </w:rPr>
              <w:t xml:space="preserve">Умелые руки: </w:t>
            </w:r>
            <w:r w:rsidRPr="00444DEB">
              <w:rPr>
                <w:rFonts w:ascii="Times New Roman" w:hAnsi="Times New Roman" w:cs="Times New Roman"/>
                <w:spacing w:val="-8"/>
                <w:sz w:val="24"/>
                <w:szCs w:val="24"/>
              </w:rPr>
              <w:t xml:space="preserve">представление о </w:t>
            </w:r>
            <w:proofErr w:type="gramStart"/>
            <w:r w:rsidRPr="00444DEB">
              <w:rPr>
                <w:rFonts w:ascii="Times New Roman" w:hAnsi="Times New Roman" w:cs="Times New Roman"/>
                <w:spacing w:val="-8"/>
                <w:sz w:val="24"/>
                <w:szCs w:val="24"/>
              </w:rPr>
              <w:t>пре</w:t>
            </w:r>
            <w:r w:rsidRPr="00444DEB">
              <w:rPr>
                <w:rFonts w:ascii="Times New Roman" w:hAnsi="Times New Roman" w:cs="Times New Roman"/>
                <w:spacing w:val="-8"/>
                <w:sz w:val="24"/>
                <w:szCs w:val="24"/>
              </w:rPr>
              <w:softHyphen/>
            </w:r>
            <w:r w:rsidRPr="00444DEB">
              <w:rPr>
                <w:rFonts w:ascii="Times New Roman" w:hAnsi="Times New Roman" w:cs="Times New Roman"/>
                <w:spacing w:val="-6"/>
                <w:sz w:val="24"/>
                <w:szCs w:val="24"/>
              </w:rPr>
              <w:t>красном</w:t>
            </w:r>
            <w:proofErr w:type="gramEnd"/>
            <w:r w:rsidRPr="00444DEB">
              <w:rPr>
                <w:rFonts w:ascii="Times New Roman" w:hAnsi="Times New Roman" w:cs="Times New Roman"/>
                <w:spacing w:val="-6"/>
                <w:sz w:val="24"/>
                <w:szCs w:val="24"/>
              </w:rPr>
              <w:t xml:space="preserve"> в обыденных явлениях при</w:t>
            </w:r>
            <w:r w:rsidRPr="00444DEB">
              <w:rPr>
                <w:rFonts w:ascii="Times New Roman" w:hAnsi="Times New Roman" w:cs="Times New Roman"/>
                <w:spacing w:val="-6"/>
                <w:sz w:val="24"/>
                <w:szCs w:val="24"/>
              </w:rPr>
              <w:softHyphen/>
              <w:t>роды и жизни; многообразие форм и цвета в окружающей действительно</w:t>
            </w:r>
            <w:r w:rsidRPr="00444DEB">
              <w:rPr>
                <w:rFonts w:ascii="Times New Roman" w:hAnsi="Times New Roman" w:cs="Times New Roman"/>
                <w:spacing w:val="-6"/>
                <w:sz w:val="24"/>
                <w:szCs w:val="24"/>
              </w:rPr>
              <w:softHyphen/>
            </w:r>
            <w:r w:rsidRPr="00444DEB">
              <w:rPr>
                <w:rFonts w:ascii="Times New Roman" w:hAnsi="Times New Roman" w:cs="Times New Roman"/>
                <w:sz w:val="24"/>
                <w:szCs w:val="24"/>
              </w:rPr>
              <w:t xml:space="preserve">сти; радость познания и созидания </w:t>
            </w:r>
            <w:r w:rsidRPr="00444DEB">
              <w:rPr>
                <w:rFonts w:ascii="Times New Roman" w:hAnsi="Times New Roman" w:cs="Times New Roman"/>
                <w:spacing w:val="-3"/>
                <w:sz w:val="24"/>
                <w:szCs w:val="24"/>
              </w:rPr>
              <w:t xml:space="preserve">(учусь смотреть и видеть, учу руки </w:t>
            </w:r>
            <w:r w:rsidRPr="00444DEB">
              <w:rPr>
                <w:rFonts w:ascii="Times New Roman" w:hAnsi="Times New Roman" w:cs="Times New Roman"/>
                <w:spacing w:val="-4"/>
                <w:sz w:val="24"/>
                <w:szCs w:val="24"/>
              </w:rPr>
              <w:t>быть послушными и умными).</w:t>
            </w:r>
          </w:p>
        </w:tc>
      </w:tr>
      <w:tr w:rsidR="00E57EA7" w:rsidRPr="00444DEB" w:rsidTr="005C7C6A">
        <w:tc>
          <w:tcPr>
            <w:tcW w:w="1548" w:type="dxa"/>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lang w:val="en-US"/>
              </w:rPr>
            </w:pPr>
            <w:r w:rsidRPr="00444DEB">
              <w:rPr>
                <w:rFonts w:ascii="Times New Roman" w:hAnsi="Times New Roman" w:cs="Times New Roman"/>
                <w:sz w:val="24"/>
                <w:szCs w:val="24"/>
                <w:lang w:val="en-US"/>
              </w:rPr>
              <w:t>II</w:t>
            </w:r>
          </w:p>
        </w:tc>
        <w:tc>
          <w:tcPr>
            <w:tcW w:w="3190" w:type="dxa"/>
            <w:vMerge/>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tc>
        <w:tc>
          <w:tcPr>
            <w:tcW w:w="5435" w:type="dxa"/>
          </w:tcPr>
          <w:p w:rsidR="00E57EA7" w:rsidRPr="00444DEB" w:rsidRDefault="00E57EA7" w:rsidP="005C7C6A">
            <w:pPr>
              <w:widowControl w:val="0"/>
              <w:tabs>
                <w:tab w:val="left" w:pos="619"/>
              </w:tabs>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b/>
                <w:bCs/>
                <w:spacing w:val="-3"/>
                <w:w w:val="87"/>
                <w:sz w:val="24"/>
                <w:szCs w:val="24"/>
              </w:rPr>
              <w:t xml:space="preserve">В природе, в жизни и в мастерской: </w:t>
            </w:r>
            <w:r w:rsidRPr="00444DEB">
              <w:rPr>
                <w:rFonts w:ascii="Times New Roman" w:hAnsi="Times New Roman" w:cs="Times New Roman"/>
                <w:spacing w:val="-3"/>
                <w:w w:val="87"/>
                <w:sz w:val="24"/>
                <w:szCs w:val="24"/>
              </w:rPr>
              <w:t>ос</w:t>
            </w:r>
            <w:r w:rsidRPr="00444DEB">
              <w:rPr>
                <w:rFonts w:ascii="Times New Roman" w:hAnsi="Times New Roman" w:cs="Times New Roman"/>
                <w:spacing w:val="-3"/>
                <w:w w:val="87"/>
                <w:sz w:val="24"/>
                <w:szCs w:val="24"/>
              </w:rPr>
              <w:softHyphen/>
            </w:r>
            <w:r w:rsidRPr="00444DEB">
              <w:rPr>
                <w:rFonts w:ascii="Times New Roman" w:hAnsi="Times New Roman" w:cs="Times New Roman"/>
                <w:spacing w:val="-5"/>
                <w:sz w:val="24"/>
                <w:szCs w:val="24"/>
              </w:rPr>
              <w:t xml:space="preserve">новные идеи взаимосвязи Человека, </w:t>
            </w:r>
            <w:r w:rsidRPr="00444DEB">
              <w:rPr>
                <w:rFonts w:ascii="Times New Roman" w:hAnsi="Times New Roman" w:cs="Times New Roman"/>
                <w:spacing w:val="-8"/>
                <w:sz w:val="24"/>
                <w:szCs w:val="24"/>
              </w:rPr>
              <w:t xml:space="preserve">Вещи и Природы и пути их познания; </w:t>
            </w:r>
            <w:r w:rsidRPr="00444DEB">
              <w:rPr>
                <w:rFonts w:ascii="Times New Roman" w:hAnsi="Times New Roman" w:cs="Times New Roman"/>
                <w:spacing w:val="-7"/>
                <w:sz w:val="24"/>
                <w:szCs w:val="24"/>
              </w:rPr>
              <w:t>основы декоративно художественно</w:t>
            </w:r>
            <w:r w:rsidRPr="00444DEB">
              <w:rPr>
                <w:rFonts w:ascii="Times New Roman" w:hAnsi="Times New Roman" w:cs="Times New Roman"/>
                <w:spacing w:val="-7"/>
                <w:sz w:val="24"/>
                <w:szCs w:val="24"/>
              </w:rPr>
              <w:softHyphen/>
              <w:t xml:space="preserve">го отражения мира (учусь наблюдать, </w:t>
            </w:r>
            <w:r w:rsidRPr="00444DEB">
              <w:rPr>
                <w:rFonts w:ascii="Times New Roman" w:hAnsi="Times New Roman" w:cs="Times New Roman"/>
                <w:spacing w:val="-4"/>
                <w:sz w:val="24"/>
                <w:szCs w:val="24"/>
              </w:rPr>
              <w:t>размышлять и действовать).</w:t>
            </w:r>
          </w:p>
        </w:tc>
      </w:tr>
      <w:tr w:rsidR="00E57EA7" w:rsidRPr="00444DEB" w:rsidTr="005C7C6A">
        <w:tc>
          <w:tcPr>
            <w:tcW w:w="1548" w:type="dxa"/>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lang w:val="en-US"/>
              </w:rPr>
            </w:pPr>
            <w:r w:rsidRPr="00444DEB">
              <w:rPr>
                <w:rFonts w:ascii="Times New Roman" w:hAnsi="Times New Roman" w:cs="Times New Roman"/>
                <w:sz w:val="24"/>
                <w:szCs w:val="24"/>
                <w:lang w:val="en-US"/>
              </w:rPr>
              <w:t>III</w:t>
            </w:r>
          </w:p>
        </w:tc>
        <w:tc>
          <w:tcPr>
            <w:tcW w:w="3190" w:type="dxa"/>
            <w:vMerge/>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tc>
        <w:tc>
          <w:tcPr>
            <w:tcW w:w="5435" w:type="dxa"/>
          </w:tcPr>
          <w:p w:rsidR="00E57EA7" w:rsidRPr="00444DEB" w:rsidRDefault="00CD0AAE" w:rsidP="005C7C6A">
            <w:pPr>
              <w:shd w:val="clear" w:color="auto" w:fill="FFFFFF"/>
              <w:spacing w:after="0" w:line="240" w:lineRule="auto"/>
              <w:jc w:val="both"/>
              <w:rPr>
                <w:rFonts w:ascii="Times New Roman" w:hAnsi="Times New Roman" w:cs="Times New Roman"/>
                <w:spacing w:val="-2"/>
                <w:sz w:val="24"/>
                <w:szCs w:val="24"/>
              </w:rPr>
            </w:pPr>
            <w:r w:rsidRPr="00444DEB">
              <w:rPr>
                <w:rFonts w:ascii="Times New Roman" w:hAnsi="Times New Roman" w:cs="Times New Roman"/>
                <w:b/>
                <w:bCs/>
                <w:spacing w:val="-11"/>
                <w:sz w:val="24"/>
                <w:szCs w:val="24"/>
              </w:rPr>
              <w:t>Наш рукотворный мир (от мира природы к миру вещей</w:t>
            </w:r>
            <w:proofErr w:type="gramStart"/>
            <w:r w:rsidRPr="00444DEB">
              <w:rPr>
                <w:rFonts w:ascii="Times New Roman" w:hAnsi="Times New Roman" w:cs="Times New Roman"/>
                <w:b/>
                <w:bCs/>
                <w:spacing w:val="-11"/>
                <w:sz w:val="24"/>
                <w:szCs w:val="24"/>
              </w:rPr>
              <w:t>)</w:t>
            </w:r>
            <w:r w:rsidR="00E57EA7" w:rsidRPr="00444DEB">
              <w:rPr>
                <w:rFonts w:ascii="Times New Roman" w:hAnsi="Times New Roman" w:cs="Times New Roman"/>
                <w:spacing w:val="-11"/>
                <w:sz w:val="24"/>
                <w:szCs w:val="24"/>
              </w:rPr>
              <w:t>п</w:t>
            </w:r>
            <w:proofErr w:type="gramEnd"/>
            <w:r w:rsidR="00E57EA7" w:rsidRPr="00444DEB">
              <w:rPr>
                <w:rFonts w:ascii="Times New Roman" w:hAnsi="Times New Roman" w:cs="Times New Roman"/>
                <w:spacing w:val="-11"/>
                <w:sz w:val="24"/>
                <w:szCs w:val="24"/>
              </w:rPr>
              <w:t>рирода как источ</w:t>
            </w:r>
            <w:r w:rsidR="00E57EA7" w:rsidRPr="00444DEB">
              <w:rPr>
                <w:rFonts w:ascii="Times New Roman" w:hAnsi="Times New Roman" w:cs="Times New Roman"/>
                <w:spacing w:val="-11"/>
                <w:sz w:val="24"/>
                <w:szCs w:val="24"/>
              </w:rPr>
              <w:softHyphen/>
            </w:r>
            <w:r w:rsidR="00E57EA7" w:rsidRPr="00444DEB">
              <w:rPr>
                <w:rFonts w:ascii="Times New Roman" w:hAnsi="Times New Roman" w:cs="Times New Roman"/>
                <w:spacing w:val="-5"/>
                <w:sz w:val="24"/>
                <w:szCs w:val="24"/>
              </w:rPr>
              <w:t xml:space="preserve">никинженерных и художественных </w:t>
            </w:r>
            <w:r w:rsidR="00E57EA7" w:rsidRPr="00444DEB">
              <w:rPr>
                <w:rFonts w:ascii="Times New Roman" w:hAnsi="Times New Roman" w:cs="Times New Roman"/>
                <w:spacing w:val="-2"/>
                <w:sz w:val="24"/>
                <w:szCs w:val="24"/>
              </w:rPr>
              <w:t>идей;</w:t>
            </w:r>
          </w:p>
          <w:p w:rsidR="00E57EA7" w:rsidRPr="00444DEB" w:rsidRDefault="00E57EA7" w:rsidP="005C7C6A">
            <w:pPr>
              <w:shd w:val="clear" w:color="auto" w:fill="FFFFFF"/>
              <w:spacing w:after="0" w:line="240" w:lineRule="auto"/>
              <w:jc w:val="both"/>
              <w:rPr>
                <w:rFonts w:ascii="Times New Roman" w:hAnsi="Times New Roman" w:cs="Times New Roman"/>
                <w:spacing w:val="-4"/>
                <w:sz w:val="24"/>
                <w:szCs w:val="24"/>
              </w:rPr>
            </w:pPr>
            <w:proofErr w:type="gramStart"/>
            <w:r w:rsidRPr="00444DEB">
              <w:rPr>
                <w:rFonts w:ascii="Times New Roman" w:hAnsi="Times New Roman" w:cs="Times New Roman"/>
                <w:spacing w:val="-2"/>
                <w:sz w:val="24"/>
                <w:szCs w:val="24"/>
              </w:rPr>
              <w:t xml:space="preserve">основные принципы дизайна </w:t>
            </w:r>
            <w:r w:rsidRPr="00444DEB">
              <w:rPr>
                <w:rFonts w:ascii="Times New Roman" w:hAnsi="Times New Roman" w:cs="Times New Roman"/>
                <w:spacing w:val="-4"/>
                <w:sz w:val="24"/>
                <w:szCs w:val="24"/>
              </w:rPr>
              <w:t>(осваиваю</w:t>
            </w:r>
            <w:proofErr w:type="gramEnd"/>
          </w:p>
          <w:p w:rsidR="00E57EA7" w:rsidRPr="00444DEB" w:rsidRDefault="00E57EA7" w:rsidP="005C7C6A">
            <w:pPr>
              <w:shd w:val="clear" w:color="auto" w:fill="FFFFFF"/>
              <w:spacing w:after="0" w:line="240" w:lineRule="auto"/>
              <w:jc w:val="both"/>
              <w:rPr>
                <w:rFonts w:ascii="Times New Roman" w:hAnsi="Times New Roman" w:cs="Times New Roman"/>
                <w:spacing w:val="-3"/>
                <w:sz w:val="24"/>
                <w:szCs w:val="24"/>
              </w:rPr>
            </w:pPr>
            <w:r w:rsidRPr="00444DEB">
              <w:rPr>
                <w:rFonts w:ascii="Times New Roman" w:hAnsi="Times New Roman" w:cs="Times New Roman"/>
                <w:spacing w:val="-4"/>
                <w:sz w:val="24"/>
                <w:szCs w:val="24"/>
              </w:rPr>
              <w:t xml:space="preserve"> основные правила созда</w:t>
            </w:r>
            <w:r w:rsidRPr="00444DEB">
              <w:rPr>
                <w:rFonts w:ascii="Times New Roman" w:hAnsi="Times New Roman" w:cs="Times New Roman"/>
                <w:spacing w:val="-4"/>
                <w:sz w:val="24"/>
                <w:szCs w:val="24"/>
              </w:rPr>
              <w:softHyphen/>
            </w:r>
            <w:r w:rsidRPr="00444DEB">
              <w:rPr>
                <w:rFonts w:ascii="Times New Roman" w:hAnsi="Times New Roman" w:cs="Times New Roman"/>
                <w:spacing w:val="-3"/>
                <w:sz w:val="24"/>
                <w:szCs w:val="24"/>
              </w:rPr>
              <w:t xml:space="preserve">ния </w:t>
            </w:r>
            <w:proofErr w:type="gramStart"/>
            <w:r w:rsidRPr="00444DEB">
              <w:rPr>
                <w:rFonts w:ascii="Times New Roman" w:hAnsi="Times New Roman" w:cs="Times New Roman"/>
                <w:spacing w:val="-3"/>
                <w:sz w:val="24"/>
                <w:szCs w:val="24"/>
              </w:rPr>
              <w:t>красивой</w:t>
            </w:r>
            <w:proofErr w:type="gramEnd"/>
          </w:p>
          <w:p w:rsidR="00E57EA7" w:rsidRPr="00444DEB" w:rsidRDefault="00E57EA7" w:rsidP="005C7C6A">
            <w:p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spacing w:val="-3"/>
                <w:sz w:val="24"/>
                <w:szCs w:val="24"/>
              </w:rPr>
              <w:t xml:space="preserve"> вещи и мира вещей).</w:t>
            </w:r>
          </w:p>
        </w:tc>
      </w:tr>
      <w:tr w:rsidR="00E57EA7" w:rsidRPr="00444DEB" w:rsidTr="005C7C6A">
        <w:tc>
          <w:tcPr>
            <w:tcW w:w="1548" w:type="dxa"/>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lang w:val="en-US"/>
              </w:rPr>
            </w:pPr>
            <w:r w:rsidRPr="00444DEB">
              <w:rPr>
                <w:rFonts w:ascii="Times New Roman" w:hAnsi="Times New Roman" w:cs="Times New Roman"/>
                <w:sz w:val="24"/>
                <w:szCs w:val="24"/>
                <w:lang w:val="en-US"/>
              </w:rPr>
              <w:t>IV</w:t>
            </w:r>
          </w:p>
        </w:tc>
        <w:tc>
          <w:tcPr>
            <w:tcW w:w="3190" w:type="dxa"/>
            <w:vMerge/>
            <w:vAlign w:val="center"/>
          </w:tcPr>
          <w:p w:rsidR="00E57EA7" w:rsidRPr="00444DEB" w:rsidRDefault="00E57EA7" w:rsidP="005C7C6A">
            <w:pPr>
              <w:widowControl w:val="0"/>
              <w:tabs>
                <w:tab w:val="left" w:pos="619"/>
              </w:tabs>
              <w:autoSpaceDE w:val="0"/>
              <w:autoSpaceDN w:val="0"/>
              <w:adjustRightInd w:val="0"/>
              <w:spacing w:after="0" w:line="240" w:lineRule="auto"/>
              <w:jc w:val="center"/>
              <w:rPr>
                <w:rFonts w:ascii="Times New Roman" w:hAnsi="Times New Roman" w:cs="Times New Roman"/>
                <w:sz w:val="24"/>
                <w:szCs w:val="24"/>
              </w:rPr>
            </w:pPr>
          </w:p>
        </w:tc>
        <w:tc>
          <w:tcPr>
            <w:tcW w:w="5435" w:type="dxa"/>
          </w:tcPr>
          <w:p w:rsidR="00E57EA7" w:rsidRPr="00444DEB" w:rsidRDefault="00CD0AAE" w:rsidP="005C7C6A">
            <w:pPr>
              <w:shd w:val="clear" w:color="auto" w:fill="FFFFFF"/>
              <w:spacing w:after="0" w:line="240" w:lineRule="auto"/>
              <w:jc w:val="both"/>
              <w:rPr>
                <w:rFonts w:ascii="Times New Roman" w:hAnsi="Times New Roman" w:cs="Times New Roman"/>
                <w:spacing w:val="-6"/>
                <w:sz w:val="24"/>
                <w:szCs w:val="24"/>
              </w:rPr>
            </w:pPr>
            <w:r w:rsidRPr="00444DEB">
              <w:rPr>
                <w:rFonts w:ascii="Times New Roman" w:hAnsi="Times New Roman" w:cs="Times New Roman"/>
                <w:b/>
                <w:spacing w:val="-6"/>
                <w:sz w:val="24"/>
                <w:szCs w:val="24"/>
              </w:rPr>
              <w:t>Секреты мастеров</w:t>
            </w:r>
            <w:r w:rsidRPr="00444DEB">
              <w:rPr>
                <w:rFonts w:ascii="Times New Roman" w:hAnsi="Times New Roman" w:cs="Times New Roman"/>
                <w:spacing w:val="-6"/>
                <w:sz w:val="24"/>
                <w:szCs w:val="24"/>
              </w:rPr>
              <w:t>: мир вещей как источник</w:t>
            </w:r>
          </w:p>
          <w:p w:rsidR="00E57EA7" w:rsidRPr="00444DEB" w:rsidRDefault="00E57EA7" w:rsidP="005C7C6A">
            <w:pPr>
              <w:shd w:val="clear" w:color="auto" w:fill="FFFFFF"/>
              <w:spacing w:after="0" w:line="240" w:lineRule="auto"/>
              <w:jc w:val="both"/>
              <w:rPr>
                <w:rFonts w:ascii="Times New Roman" w:hAnsi="Times New Roman" w:cs="Times New Roman"/>
                <w:spacing w:val="-6"/>
                <w:sz w:val="24"/>
                <w:szCs w:val="24"/>
              </w:rPr>
            </w:pPr>
            <w:r w:rsidRPr="00444DEB">
              <w:rPr>
                <w:rFonts w:ascii="Times New Roman" w:hAnsi="Times New Roman" w:cs="Times New Roman"/>
                <w:spacing w:val="-6"/>
                <w:sz w:val="24"/>
                <w:szCs w:val="24"/>
              </w:rPr>
              <w:t xml:space="preserve"> историко-культурной инфор</w:t>
            </w:r>
            <w:r w:rsidRPr="00444DEB">
              <w:rPr>
                <w:rFonts w:ascii="Times New Roman" w:hAnsi="Times New Roman" w:cs="Times New Roman"/>
                <w:spacing w:val="-6"/>
                <w:sz w:val="24"/>
                <w:szCs w:val="24"/>
              </w:rPr>
              <w:softHyphen/>
              <w:t>мации;</w:t>
            </w:r>
          </w:p>
          <w:p w:rsidR="00E57EA7" w:rsidRPr="00444DEB" w:rsidRDefault="00E57EA7" w:rsidP="005C7C6A">
            <w:pPr>
              <w:shd w:val="clear" w:color="auto" w:fill="FFFFFF"/>
              <w:spacing w:after="0" w:line="240" w:lineRule="auto"/>
              <w:jc w:val="both"/>
              <w:rPr>
                <w:rFonts w:ascii="Times New Roman" w:hAnsi="Times New Roman" w:cs="Times New Roman"/>
                <w:spacing w:val="-7"/>
                <w:sz w:val="24"/>
                <w:szCs w:val="24"/>
              </w:rPr>
            </w:pPr>
            <w:r w:rsidRPr="00444DEB">
              <w:rPr>
                <w:rFonts w:ascii="Times New Roman" w:hAnsi="Times New Roman" w:cs="Times New Roman"/>
                <w:spacing w:val="-6"/>
                <w:sz w:val="24"/>
                <w:szCs w:val="24"/>
              </w:rPr>
              <w:t xml:space="preserve"> традиции и их роль в жизни и </w:t>
            </w:r>
            <w:r w:rsidRPr="00444DEB">
              <w:rPr>
                <w:rFonts w:ascii="Times New Roman" w:hAnsi="Times New Roman" w:cs="Times New Roman"/>
                <w:spacing w:val="-7"/>
                <w:sz w:val="24"/>
                <w:szCs w:val="24"/>
              </w:rPr>
              <w:t>в искусстве;</w:t>
            </w:r>
          </w:p>
          <w:p w:rsidR="00E57EA7" w:rsidRPr="00444DEB" w:rsidRDefault="00E57EA7" w:rsidP="005C7C6A">
            <w:pPr>
              <w:shd w:val="clear" w:color="auto" w:fill="FFFFFF"/>
              <w:spacing w:after="0" w:line="240" w:lineRule="auto"/>
              <w:jc w:val="both"/>
              <w:rPr>
                <w:rFonts w:ascii="Times New Roman" w:hAnsi="Times New Roman" w:cs="Times New Roman"/>
                <w:spacing w:val="5"/>
                <w:sz w:val="24"/>
                <w:szCs w:val="24"/>
              </w:rPr>
            </w:pPr>
            <w:r w:rsidRPr="00444DEB">
              <w:rPr>
                <w:rFonts w:ascii="Times New Roman" w:hAnsi="Times New Roman" w:cs="Times New Roman"/>
                <w:spacing w:val="-7"/>
                <w:sz w:val="24"/>
                <w:szCs w:val="24"/>
              </w:rPr>
              <w:t xml:space="preserve"> традиционные ремесла и </w:t>
            </w:r>
            <w:r w:rsidRPr="00444DEB">
              <w:rPr>
                <w:rFonts w:ascii="Times New Roman" w:hAnsi="Times New Roman" w:cs="Times New Roman"/>
                <w:spacing w:val="5"/>
                <w:sz w:val="24"/>
                <w:szCs w:val="24"/>
              </w:rPr>
              <w:t>приемы работы</w:t>
            </w:r>
          </w:p>
          <w:p w:rsidR="00E57EA7" w:rsidRPr="00444DEB" w:rsidRDefault="00E57EA7" w:rsidP="005C7C6A">
            <w:pPr>
              <w:shd w:val="clear" w:color="auto" w:fill="FFFFFF"/>
              <w:spacing w:after="0" w:line="240" w:lineRule="auto"/>
              <w:jc w:val="both"/>
              <w:rPr>
                <w:rFonts w:ascii="Times New Roman" w:hAnsi="Times New Roman" w:cs="Times New Roman"/>
                <w:spacing w:val="-5"/>
                <w:sz w:val="24"/>
                <w:szCs w:val="24"/>
              </w:rPr>
            </w:pPr>
            <w:r w:rsidRPr="00444DEB">
              <w:rPr>
                <w:rFonts w:ascii="Times New Roman" w:hAnsi="Times New Roman" w:cs="Times New Roman"/>
                <w:spacing w:val="5"/>
                <w:sz w:val="24"/>
                <w:szCs w:val="24"/>
              </w:rPr>
              <w:t xml:space="preserve"> как возможность </w:t>
            </w:r>
            <w:r w:rsidRPr="00444DEB">
              <w:rPr>
                <w:rFonts w:ascii="Times New Roman" w:hAnsi="Times New Roman" w:cs="Times New Roman"/>
                <w:spacing w:val="-5"/>
                <w:sz w:val="24"/>
                <w:szCs w:val="24"/>
              </w:rPr>
              <w:t xml:space="preserve">приобщения </w:t>
            </w:r>
            <w:proofErr w:type="gramStart"/>
            <w:r w:rsidRPr="00444DEB">
              <w:rPr>
                <w:rFonts w:ascii="Times New Roman" w:hAnsi="Times New Roman" w:cs="Times New Roman"/>
                <w:spacing w:val="-5"/>
                <w:sz w:val="24"/>
                <w:szCs w:val="24"/>
              </w:rPr>
              <w:t>к</w:t>
            </w:r>
            <w:proofErr w:type="gramEnd"/>
          </w:p>
          <w:p w:rsidR="00E57EA7" w:rsidRPr="00444DEB" w:rsidRDefault="00E57EA7" w:rsidP="005C7C6A">
            <w:pPr>
              <w:shd w:val="clear" w:color="auto" w:fill="FFFFFF"/>
              <w:spacing w:after="0" w:line="240" w:lineRule="auto"/>
              <w:jc w:val="both"/>
              <w:rPr>
                <w:rFonts w:ascii="Times New Roman" w:hAnsi="Times New Roman" w:cs="Times New Roman"/>
                <w:spacing w:val="-4"/>
                <w:sz w:val="24"/>
                <w:szCs w:val="24"/>
              </w:rPr>
            </w:pPr>
            <w:proofErr w:type="gramStart"/>
            <w:r w:rsidRPr="00444DEB">
              <w:rPr>
                <w:rFonts w:ascii="Times New Roman" w:hAnsi="Times New Roman" w:cs="Times New Roman"/>
                <w:spacing w:val="-5"/>
                <w:sz w:val="24"/>
                <w:szCs w:val="24"/>
              </w:rPr>
              <w:t>человеческой культу</w:t>
            </w:r>
            <w:r w:rsidRPr="00444DEB">
              <w:rPr>
                <w:rFonts w:ascii="Times New Roman" w:hAnsi="Times New Roman" w:cs="Times New Roman"/>
                <w:spacing w:val="-5"/>
                <w:sz w:val="24"/>
                <w:szCs w:val="24"/>
              </w:rPr>
              <w:softHyphen/>
            </w:r>
            <w:r w:rsidRPr="00444DEB">
              <w:rPr>
                <w:rFonts w:ascii="Times New Roman" w:hAnsi="Times New Roman" w:cs="Times New Roman"/>
                <w:spacing w:val="-4"/>
                <w:sz w:val="24"/>
                <w:szCs w:val="24"/>
              </w:rPr>
              <w:t>ре (постигаю</w:t>
            </w:r>
            <w:proofErr w:type="gramEnd"/>
          </w:p>
          <w:p w:rsidR="00E57EA7" w:rsidRPr="00444DEB" w:rsidRDefault="00E57EA7" w:rsidP="005C7C6A">
            <w:pPr>
              <w:shd w:val="clear" w:color="auto" w:fill="FFFFFF"/>
              <w:spacing w:after="0" w:line="240" w:lineRule="auto"/>
              <w:jc w:val="both"/>
              <w:rPr>
                <w:rFonts w:ascii="Times New Roman" w:hAnsi="Times New Roman" w:cs="Times New Roman"/>
                <w:spacing w:val="-5"/>
                <w:sz w:val="24"/>
                <w:szCs w:val="24"/>
              </w:rPr>
            </w:pPr>
            <w:r w:rsidRPr="00444DEB">
              <w:rPr>
                <w:rFonts w:ascii="Times New Roman" w:hAnsi="Times New Roman" w:cs="Times New Roman"/>
                <w:spacing w:val="-4"/>
                <w:sz w:val="24"/>
                <w:szCs w:val="24"/>
              </w:rPr>
              <w:t xml:space="preserve"> мастерство как способ </w:t>
            </w:r>
            <w:r w:rsidRPr="00444DEB">
              <w:rPr>
                <w:rFonts w:ascii="Times New Roman" w:hAnsi="Times New Roman" w:cs="Times New Roman"/>
                <w:spacing w:val="-5"/>
                <w:sz w:val="24"/>
                <w:szCs w:val="24"/>
              </w:rPr>
              <w:t>выражения</w:t>
            </w:r>
          </w:p>
          <w:p w:rsidR="00E57EA7" w:rsidRPr="00444DEB" w:rsidRDefault="00E57EA7" w:rsidP="005C7C6A">
            <w:pPr>
              <w:shd w:val="clear" w:color="auto" w:fill="FFFFFF"/>
              <w:spacing w:after="0" w:line="240" w:lineRule="auto"/>
              <w:jc w:val="both"/>
              <w:rPr>
                <w:rFonts w:ascii="Times New Roman" w:hAnsi="Times New Roman" w:cs="Times New Roman"/>
                <w:sz w:val="24"/>
                <w:szCs w:val="24"/>
              </w:rPr>
            </w:pPr>
            <w:r w:rsidRPr="00444DEB">
              <w:rPr>
                <w:rFonts w:ascii="Times New Roman" w:hAnsi="Times New Roman" w:cs="Times New Roman"/>
                <w:spacing w:val="-5"/>
                <w:sz w:val="24"/>
                <w:szCs w:val="24"/>
              </w:rPr>
              <w:t xml:space="preserve"> духовной культуры).</w:t>
            </w:r>
          </w:p>
        </w:tc>
      </w:tr>
    </w:tbl>
    <w:p w:rsidR="00E57EA7" w:rsidRPr="00444DEB" w:rsidRDefault="00E57EA7" w:rsidP="005C7C6A">
      <w:pPr>
        <w:widowControl w:val="0"/>
        <w:shd w:val="clear" w:color="auto" w:fill="FFFFFF"/>
        <w:tabs>
          <w:tab w:val="left" w:pos="619"/>
        </w:tabs>
        <w:autoSpaceDE w:val="0"/>
        <w:autoSpaceDN w:val="0"/>
        <w:adjustRightInd w:val="0"/>
        <w:spacing w:after="0" w:line="240" w:lineRule="auto"/>
        <w:jc w:val="both"/>
        <w:rPr>
          <w:rFonts w:ascii="Times New Roman" w:hAnsi="Times New Roman" w:cs="Times New Roman"/>
          <w:sz w:val="24"/>
          <w:szCs w:val="24"/>
        </w:rPr>
      </w:pPr>
    </w:p>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 рамках  1 класса изучается первая  содержательная линия, что и определяет деление курса на следующие модули:</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63"/>
        <w:gridCol w:w="2637"/>
      </w:tblGrid>
      <w:tr w:rsidR="00E57EA7" w:rsidRPr="00444DEB" w:rsidTr="001E6030">
        <w:tc>
          <w:tcPr>
            <w:tcW w:w="828" w:type="dxa"/>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6363" w:type="dxa"/>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637" w:type="dxa"/>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E57EA7" w:rsidRPr="00444DEB" w:rsidTr="001E6030">
        <w:trPr>
          <w:trHeight w:val="412"/>
        </w:trPr>
        <w:tc>
          <w:tcPr>
            <w:tcW w:w="828" w:type="dxa"/>
            <w:vAlign w:val="center"/>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6363" w:type="dxa"/>
            <w:vAlign w:val="center"/>
          </w:tcPr>
          <w:p w:rsidR="00E57EA7" w:rsidRPr="00444DEB" w:rsidRDefault="00F253E0"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Узнаём, как работают мастера</w:t>
            </w:r>
          </w:p>
        </w:tc>
        <w:tc>
          <w:tcPr>
            <w:tcW w:w="2637" w:type="dxa"/>
            <w:vAlign w:val="center"/>
          </w:tcPr>
          <w:p w:rsidR="00E57EA7" w:rsidRPr="00444DEB" w:rsidRDefault="00F253E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 часа</w:t>
            </w:r>
          </w:p>
        </w:tc>
      </w:tr>
      <w:tr w:rsidR="00E57EA7" w:rsidRPr="00444DEB" w:rsidTr="001E6030">
        <w:trPr>
          <w:trHeight w:val="365"/>
        </w:trPr>
        <w:tc>
          <w:tcPr>
            <w:tcW w:w="828" w:type="dxa"/>
            <w:vAlign w:val="center"/>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6363" w:type="dxa"/>
            <w:vAlign w:val="center"/>
          </w:tcPr>
          <w:p w:rsidR="00E57EA7" w:rsidRPr="00444DEB" w:rsidRDefault="00F253E0"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Учимся работать</w:t>
            </w:r>
            <w:r w:rsidR="00ED472C" w:rsidRPr="00444DEB">
              <w:rPr>
                <w:rFonts w:ascii="Times New Roman" w:hAnsi="Times New Roman" w:cs="Times New Roman"/>
                <w:bCs/>
                <w:sz w:val="24"/>
                <w:szCs w:val="24"/>
              </w:rPr>
              <w:t xml:space="preserve">с </w:t>
            </w:r>
            <w:r w:rsidR="00B6138C" w:rsidRPr="00444DEB">
              <w:rPr>
                <w:rFonts w:ascii="Times New Roman" w:hAnsi="Times New Roman" w:cs="Times New Roman"/>
                <w:bCs/>
                <w:sz w:val="24"/>
                <w:szCs w:val="24"/>
              </w:rPr>
              <w:t>разными материалами</w:t>
            </w:r>
          </w:p>
        </w:tc>
        <w:tc>
          <w:tcPr>
            <w:tcW w:w="2637" w:type="dxa"/>
            <w:vAlign w:val="center"/>
          </w:tcPr>
          <w:p w:rsidR="00E57EA7" w:rsidRPr="00444DEB" w:rsidRDefault="00F253E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r w:rsidR="00B6138C" w:rsidRPr="00444DEB">
              <w:rPr>
                <w:rFonts w:ascii="Times New Roman" w:hAnsi="Times New Roman" w:cs="Times New Roman"/>
                <w:sz w:val="24"/>
                <w:szCs w:val="24"/>
              </w:rPr>
              <w:t>0</w:t>
            </w:r>
            <w:r w:rsidRPr="00444DEB">
              <w:rPr>
                <w:rFonts w:ascii="Times New Roman" w:hAnsi="Times New Roman" w:cs="Times New Roman"/>
                <w:sz w:val="24"/>
                <w:szCs w:val="24"/>
              </w:rPr>
              <w:t xml:space="preserve"> час</w:t>
            </w:r>
            <w:r w:rsidR="00B6138C" w:rsidRPr="00444DEB">
              <w:rPr>
                <w:rFonts w:ascii="Times New Roman" w:hAnsi="Times New Roman" w:cs="Times New Roman"/>
                <w:sz w:val="24"/>
                <w:szCs w:val="24"/>
              </w:rPr>
              <w:t>ов</w:t>
            </w:r>
          </w:p>
        </w:tc>
      </w:tr>
      <w:tr w:rsidR="00E57EA7" w:rsidRPr="00444DEB" w:rsidTr="001E6030">
        <w:trPr>
          <w:trHeight w:val="347"/>
        </w:trPr>
        <w:tc>
          <w:tcPr>
            <w:tcW w:w="828" w:type="dxa"/>
            <w:vAlign w:val="center"/>
          </w:tcPr>
          <w:p w:rsidR="00E57EA7" w:rsidRPr="00444DEB" w:rsidRDefault="00E57EA7"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6363" w:type="dxa"/>
            <w:vAlign w:val="center"/>
          </w:tcPr>
          <w:p w:rsidR="00E57EA7" w:rsidRPr="00444DEB" w:rsidRDefault="00B6138C"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Поднимаемся по ступенькам мастерства</w:t>
            </w:r>
          </w:p>
        </w:tc>
        <w:tc>
          <w:tcPr>
            <w:tcW w:w="2637" w:type="dxa"/>
            <w:vAlign w:val="center"/>
          </w:tcPr>
          <w:p w:rsidR="00E57EA7" w:rsidRPr="00444DEB" w:rsidRDefault="00B6138C"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12</w:t>
            </w:r>
            <w:r w:rsidR="00F253E0" w:rsidRPr="00444DEB">
              <w:rPr>
                <w:rFonts w:ascii="Times New Roman" w:hAnsi="Times New Roman" w:cs="Times New Roman"/>
                <w:sz w:val="24"/>
                <w:szCs w:val="24"/>
              </w:rPr>
              <w:t xml:space="preserve"> часов</w:t>
            </w:r>
          </w:p>
        </w:tc>
      </w:tr>
      <w:tr w:rsidR="00F253E0" w:rsidRPr="00444DEB" w:rsidTr="001E6030">
        <w:trPr>
          <w:trHeight w:val="347"/>
        </w:trPr>
        <w:tc>
          <w:tcPr>
            <w:tcW w:w="828" w:type="dxa"/>
            <w:vAlign w:val="center"/>
          </w:tcPr>
          <w:p w:rsidR="00F253E0" w:rsidRPr="00444DEB" w:rsidRDefault="00F253E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6363" w:type="dxa"/>
            <w:vAlign w:val="center"/>
          </w:tcPr>
          <w:p w:rsidR="00F253E0" w:rsidRPr="00444DEB" w:rsidRDefault="00B6138C"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Конструируем и решаем задачи</w:t>
            </w:r>
          </w:p>
        </w:tc>
        <w:tc>
          <w:tcPr>
            <w:tcW w:w="2637" w:type="dxa"/>
            <w:vAlign w:val="center"/>
          </w:tcPr>
          <w:p w:rsidR="00F253E0" w:rsidRPr="00444DEB" w:rsidRDefault="00F253E0"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w:t>
            </w:r>
            <w:r w:rsidR="00B6138C" w:rsidRPr="00444DEB">
              <w:rPr>
                <w:rFonts w:ascii="Times New Roman" w:hAnsi="Times New Roman" w:cs="Times New Roman"/>
                <w:sz w:val="24"/>
                <w:szCs w:val="24"/>
              </w:rPr>
              <w:t>0</w:t>
            </w:r>
            <w:r w:rsidRPr="00444DEB">
              <w:rPr>
                <w:rFonts w:ascii="Times New Roman" w:hAnsi="Times New Roman" w:cs="Times New Roman"/>
                <w:sz w:val="24"/>
                <w:szCs w:val="24"/>
              </w:rPr>
              <w:t xml:space="preserve"> час</w:t>
            </w:r>
            <w:r w:rsidR="00B6138C" w:rsidRPr="00444DEB">
              <w:rPr>
                <w:rFonts w:ascii="Times New Roman" w:hAnsi="Times New Roman" w:cs="Times New Roman"/>
                <w:sz w:val="24"/>
                <w:szCs w:val="24"/>
              </w:rPr>
              <w:t>ов</w:t>
            </w:r>
          </w:p>
        </w:tc>
      </w:tr>
    </w:tbl>
    <w:p w:rsidR="00B6138C" w:rsidRPr="00444DEB" w:rsidRDefault="004631A9" w:rsidP="00444DEB">
      <w:pPr>
        <w:shd w:val="clear" w:color="auto" w:fill="FFFFFF"/>
        <w:spacing w:before="192" w:line="240" w:lineRule="auto"/>
        <w:ind w:left="10" w:right="634"/>
        <w:jc w:val="both"/>
        <w:rPr>
          <w:rFonts w:ascii="Times New Roman" w:hAnsi="Times New Roman" w:cs="Times New Roman"/>
          <w:spacing w:val="-6"/>
          <w:sz w:val="24"/>
          <w:szCs w:val="24"/>
        </w:rPr>
      </w:pPr>
      <w:r w:rsidRPr="00444DEB">
        <w:rPr>
          <w:rFonts w:ascii="Times New Roman" w:hAnsi="Times New Roman" w:cs="Times New Roman"/>
          <w:spacing w:val="-6"/>
          <w:sz w:val="24"/>
          <w:szCs w:val="24"/>
        </w:rPr>
        <w:t>Тематическое планирование (</w:t>
      </w:r>
      <w:r w:rsidR="00B6138C" w:rsidRPr="00444DEB">
        <w:rPr>
          <w:rFonts w:ascii="Times New Roman" w:hAnsi="Times New Roman" w:cs="Times New Roman"/>
          <w:spacing w:val="-6"/>
          <w:sz w:val="24"/>
          <w:szCs w:val="24"/>
        </w:rPr>
        <w:t>Приложение № 22</w:t>
      </w:r>
      <w:r w:rsidRPr="00444DEB">
        <w:rPr>
          <w:rFonts w:ascii="Times New Roman" w:hAnsi="Times New Roman" w:cs="Times New Roman"/>
          <w:spacing w:val="-6"/>
          <w:sz w:val="24"/>
          <w:szCs w:val="24"/>
        </w:rPr>
        <w:t>)</w:t>
      </w:r>
    </w:p>
    <w:p w:rsidR="00961545" w:rsidRPr="00444DEB" w:rsidRDefault="00961545" w:rsidP="00444DEB">
      <w:pPr>
        <w:shd w:val="clear" w:color="auto" w:fill="FFFFFF"/>
        <w:spacing w:before="192" w:line="240" w:lineRule="auto"/>
        <w:ind w:left="10" w:right="634"/>
        <w:jc w:val="both"/>
        <w:rPr>
          <w:rFonts w:ascii="Times New Roman" w:hAnsi="Times New Roman" w:cs="Times New Roman"/>
          <w:b/>
          <w:spacing w:val="-6"/>
          <w:sz w:val="24"/>
          <w:szCs w:val="24"/>
        </w:rPr>
      </w:pPr>
      <w:r w:rsidRPr="00444DEB">
        <w:rPr>
          <w:rFonts w:ascii="Times New Roman" w:hAnsi="Times New Roman" w:cs="Times New Roman"/>
          <w:b/>
          <w:spacing w:val="-6"/>
          <w:sz w:val="24"/>
          <w:szCs w:val="24"/>
        </w:rPr>
        <w:t>Содержание программы</w:t>
      </w:r>
    </w:p>
    <w:p w:rsidR="00961545" w:rsidRPr="00444DEB" w:rsidRDefault="00961545" w:rsidP="00444DEB">
      <w:pPr>
        <w:shd w:val="clear" w:color="auto" w:fill="FFFFFF"/>
        <w:spacing w:line="240" w:lineRule="auto"/>
        <w:rPr>
          <w:rFonts w:ascii="Times New Roman" w:hAnsi="Times New Roman" w:cs="Times New Roman"/>
          <w:b/>
          <w:sz w:val="24"/>
          <w:szCs w:val="24"/>
        </w:rPr>
      </w:pPr>
      <w:r w:rsidRPr="00444DEB">
        <w:rPr>
          <w:rFonts w:ascii="Times New Roman" w:hAnsi="Times New Roman" w:cs="Times New Roman"/>
          <w:b/>
          <w:spacing w:val="-11"/>
          <w:sz w:val="24"/>
          <w:szCs w:val="24"/>
        </w:rPr>
        <w:t xml:space="preserve"> «Я учусь, я расту, я умею».</w:t>
      </w:r>
    </w:p>
    <w:p w:rsidR="00961545" w:rsidRPr="00444DEB" w:rsidRDefault="00961545" w:rsidP="00444DEB">
      <w:pPr>
        <w:shd w:val="clear" w:color="auto" w:fill="FFFFFF"/>
        <w:spacing w:line="240" w:lineRule="auto"/>
        <w:ind w:firstLine="709"/>
        <w:jc w:val="both"/>
        <w:rPr>
          <w:rFonts w:ascii="Times New Roman" w:hAnsi="Times New Roman" w:cs="Times New Roman"/>
          <w:b/>
          <w:sz w:val="24"/>
          <w:szCs w:val="24"/>
        </w:rPr>
      </w:pPr>
      <w:r w:rsidRPr="00444DEB">
        <w:rPr>
          <w:rFonts w:ascii="Times New Roman" w:hAnsi="Times New Roman" w:cs="Times New Roman"/>
          <w:spacing w:val="-6"/>
          <w:sz w:val="24"/>
          <w:szCs w:val="24"/>
        </w:rPr>
        <w:t xml:space="preserve">С первого урока создается атмосфера творческого поиска </w:t>
      </w:r>
      <w:r w:rsidRPr="00444DEB">
        <w:rPr>
          <w:rFonts w:ascii="Times New Roman" w:hAnsi="Times New Roman" w:cs="Times New Roman"/>
          <w:spacing w:val="-8"/>
          <w:sz w:val="24"/>
          <w:szCs w:val="24"/>
        </w:rPr>
        <w:t>и сотрудничества. Дети понемногу приучаются работать пара</w:t>
      </w:r>
      <w:r w:rsidRPr="00444DEB">
        <w:rPr>
          <w:rFonts w:ascii="Times New Roman" w:hAnsi="Times New Roman" w:cs="Times New Roman"/>
          <w:spacing w:val="-8"/>
          <w:sz w:val="24"/>
          <w:szCs w:val="24"/>
        </w:rPr>
        <w:softHyphen/>
      </w:r>
      <w:r w:rsidRPr="00444DEB">
        <w:rPr>
          <w:rFonts w:ascii="Times New Roman" w:hAnsi="Times New Roman" w:cs="Times New Roman"/>
          <w:spacing w:val="-5"/>
          <w:sz w:val="24"/>
          <w:szCs w:val="24"/>
        </w:rPr>
        <w:t xml:space="preserve">ми, группами, выполняют коллективные работы. Поскольку </w:t>
      </w:r>
      <w:r w:rsidRPr="00444DEB">
        <w:rPr>
          <w:rFonts w:ascii="Times New Roman" w:hAnsi="Times New Roman" w:cs="Times New Roman"/>
          <w:spacing w:val="-6"/>
          <w:sz w:val="24"/>
          <w:szCs w:val="24"/>
        </w:rPr>
        <w:t xml:space="preserve">самостоятельное </w:t>
      </w:r>
      <w:r w:rsidRPr="00444DEB">
        <w:rPr>
          <w:rFonts w:ascii="Times New Roman" w:hAnsi="Times New Roman" w:cs="Times New Roman"/>
          <w:spacing w:val="-6"/>
          <w:sz w:val="24"/>
          <w:szCs w:val="24"/>
        </w:rPr>
        <w:lastRenderedPageBreak/>
        <w:t xml:space="preserve">распределение деятельности в коллективе </w:t>
      </w:r>
      <w:proofErr w:type="gramStart"/>
      <w:r w:rsidRPr="00444DEB">
        <w:rPr>
          <w:rFonts w:ascii="Times New Roman" w:hAnsi="Times New Roman" w:cs="Times New Roman"/>
          <w:spacing w:val="-6"/>
          <w:sz w:val="24"/>
          <w:szCs w:val="24"/>
        </w:rPr>
        <w:t>-о</w:t>
      </w:r>
      <w:proofErr w:type="gramEnd"/>
      <w:r w:rsidRPr="00444DEB">
        <w:rPr>
          <w:rFonts w:ascii="Times New Roman" w:hAnsi="Times New Roman" w:cs="Times New Roman"/>
          <w:spacing w:val="-6"/>
          <w:sz w:val="24"/>
          <w:szCs w:val="24"/>
        </w:rPr>
        <w:t>дна из самых больших трудностей (и не только в этот пери</w:t>
      </w:r>
      <w:r w:rsidRPr="00444DEB">
        <w:rPr>
          <w:rFonts w:ascii="Times New Roman" w:hAnsi="Times New Roman" w:cs="Times New Roman"/>
          <w:spacing w:val="-6"/>
          <w:sz w:val="24"/>
          <w:szCs w:val="24"/>
        </w:rPr>
        <w:softHyphen/>
        <w:t>од), учитель вводит детей в совместное творчество постепен</w:t>
      </w:r>
      <w:r w:rsidRPr="00444DEB">
        <w:rPr>
          <w:rFonts w:ascii="Times New Roman" w:hAnsi="Times New Roman" w:cs="Times New Roman"/>
          <w:spacing w:val="-6"/>
          <w:sz w:val="24"/>
          <w:szCs w:val="24"/>
        </w:rPr>
        <w:softHyphen/>
      </w:r>
      <w:r w:rsidRPr="00444DEB">
        <w:rPr>
          <w:rFonts w:ascii="Times New Roman" w:hAnsi="Times New Roman" w:cs="Times New Roman"/>
          <w:spacing w:val="-7"/>
          <w:sz w:val="24"/>
          <w:szCs w:val="24"/>
        </w:rPr>
        <w:t>но. В этом смысле даже механическое соединение разрознен</w:t>
      </w:r>
      <w:r w:rsidRPr="00444DEB">
        <w:rPr>
          <w:rFonts w:ascii="Times New Roman" w:hAnsi="Times New Roman" w:cs="Times New Roman"/>
          <w:spacing w:val="-7"/>
          <w:sz w:val="24"/>
          <w:szCs w:val="24"/>
        </w:rPr>
        <w:softHyphen/>
      </w:r>
      <w:r w:rsidRPr="00444DEB">
        <w:rPr>
          <w:rFonts w:ascii="Times New Roman" w:hAnsi="Times New Roman" w:cs="Times New Roman"/>
          <w:spacing w:val="-8"/>
          <w:sz w:val="24"/>
          <w:szCs w:val="24"/>
        </w:rPr>
        <w:t xml:space="preserve">ных композиций на этапе их итогового просмотра имеет очень </w:t>
      </w:r>
      <w:r w:rsidRPr="00444DEB">
        <w:rPr>
          <w:rFonts w:ascii="Times New Roman" w:hAnsi="Times New Roman" w:cs="Times New Roman"/>
          <w:spacing w:val="-6"/>
          <w:sz w:val="24"/>
          <w:szCs w:val="24"/>
        </w:rPr>
        <w:t>большое значение. Такой прием можно использовать, в част</w:t>
      </w:r>
      <w:r w:rsidRPr="00444DEB">
        <w:rPr>
          <w:rFonts w:ascii="Times New Roman" w:hAnsi="Times New Roman" w:cs="Times New Roman"/>
          <w:spacing w:val="-6"/>
          <w:sz w:val="24"/>
          <w:szCs w:val="24"/>
        </w:rPr>
        <w:softHyphen/>
      </w:r>
      <w:r w:rsidRPr="00444DEB">
        <w:rPr>
          <w:rFonts w:ascii="Times New Roman" w:hAnsi="Times New Roman" w:cs="Times New Roman"/>
          <w:spacing w:val="-3"/>
          <w:sz w:val="24"/>
          <w:szCs w:val="24"/>
        </w:rPr>
        <w:t xml:space="preserve">ности, соединяя кусочки отдельных «Осенних ковров» или </w:t>
      </w:r>
      <w:r w:rsidRPr="00444DEB">
        <w:rPr>
          <w:rFonts w:ascii="Times New Roman" w:hAnsi="Times New Roman" w:cs="Times New Roman"/>
          <w:spacing w:val="-8"/>
          <w:sz w:val="24"/>
          <w:szCs w:val="24"/>
        </w:rPr>
        <w:t xml:space="preserve">«Праздничных салютов» в один большой ковер или салют над </w:t>
      </w:r>
      <w:r w:rsidRPr="00444DEB">
        <w:rPr>
          <w:rFonts w:ascii="Times New Roman" w:hAnsi="Times New Roman" w:cs="Times New Roman"/>
          <w:spacing w:val="-10"/>
          <w:sz w:val="24"/>
          <w:szCs w:val="24"/>
        </w:rPr>
        <w:t xml:space="preserve">городом. В творческих работах эмоционально-художественного </w:t>
      </w:r>
      <w:r w:rsidRPr="00444DEB">
        <w:rPr>
          <w:rFonts w:ascii="Times New Roman" w:hAnsi="Times New Roman" w:cs="Times New Roman"/>
          <w:spacing w:val="-5"/>
          <w:sz w:val="24"/>
          <w:szCs w:val="24"/>
        </w:rPr>
        <w:t>плана учитель обязательно заостряет внимание класса на на</w:t>
      </w:r>
      <w:r w:rsidRPr="00444DEB">
        <w:rPr>
          <w:rFonts w:ascii="Times New Roman" w:hAnsi="Times New Roman" w:cs="Times New Roman"/>
          <w:spacing w:val="-5"/>
          <w:sz w:val="24"/>
          <w:szCs w:val="24"/>
        </w:rPr>
        <w:softHyphen/>
      </w:r>
      <w:r w:rsidRPr="00444DEB">
        <w:rPr>
          <w:rFonts w:ascii="Times New Roman" w:hAnsi="Times New Roman" w:cs="Times New Roman"/>
          <w:spacing w:val="-6"/>
          <w:sz w:val="24"/>
          <w:szCs w:val="24"/>
        </w:rPr>
        <w:t>строении, которое создается в композиции. Рассудочно-логи</w:t>
      </w:r>
      <w:r w:rsidRPr="00444DEB">
        <w:rPr>
          <w:rFonts w:ascii="Times New Roman" w:hAnsi="Times New Roman" w:cs="Times New Roman"/>
          <w:spacing w:val="-6"/>
          <w:sz w:val="24"/>
          <w:szCs w:val="24"/>
        </w:rPr>
        <w:softHyphen/>
        <w:t xml:space="preserve">ческий «разбор» на таких уроках займет минимальное место, </w:t>
      </w:r>
      <w:r w:rsidRPr="00444DEB">
        <w:rPr>
          <w:rFonts w:ascii="Times New Roman" w:hAnsi="Times New Roman" w:cs="Times New Roman"/>
          <w:spacing w:val="-9"/>
          <w:sz w:val="24"/>
          <w:szCs w:val="24"/>
        </w:rPr>
        <w:t>способы практической деятельности не стоит жестко регламен</w:t>
      </w:r>
      <w:r w:rsidRPr="00444DEB">
        <w:rPr>
          <w:rFonts w:ascii="Times New Roman" w:hAnsi="Times New Roman" w:cs="Times New Roman"/>
          <w:spacing w:val="-9"/>
          <w:sz w:val="24"/>
          <w:szCs w:val="24"/>
        </w:rPr>
        <w:softHyphen/>
      </w:r>
      <w:r w:rsidRPr="00444DEB">
        <w:rPr>
          <w:rFonts w:ascii="Times New Roman" w:hAnsi="Times New Roman" w:cs="Times New Roman"/>
          <w:spacing w:val="-7"/>
          <w:sz w:val="24"/>
          <w:szCs w:val="24"/>
        </w:rPr>
        <w:t>тировать. Зато много внимания будет уделено личным наблю</w:t>
      </w:r>
      <w:r w:rsidRPr="00444DEB">
        <w:rPr>
          <w:rFonts w:ascii="Times New Roman" w:hAnsi="Times New Roman" w:cs="Times New Roman"/>
          <w:spacing w:val="-7"/>
          <w:sz w:val="24"/>
          <w:szCs w:val="24"/>
        </w:rPr>
        <w:softHyphen/>
      </w:r>
      <w:r w:rsidRPr="00444DEB">
        <w:rPr>
          <w:rFonts w:ascii="Times New Roman" w:hAnsi="Times New Roman" w:cs="Times New Roman"/>
          <w:spacing w:val="-8"/>
          <w:sz w:val="24"/>
          <w:szCs w:val="24"/>
        </w:rPr>
        <w:t>дениям детей, обогащению их впечатлений путем показа слай</w:t>
      </w:r>
      <w:r w:rsidRPr="00444DEB">
        <w:rPr>
          <w:rFonts w:ascii="Times New Roman" w:hAnsi="Times New Roman" w:cs="Times New Roman"/>
          <w:spacing w:val="-8"/>
          <w:sz w:val="24"/>
          <w:szCs w:val="24"/>
        </w:rPr>
        <w:softHyphen/>
      </w:r>
      <w:r w:rsidRPr="00444DEB">
        <w:rPr>
          <w:rFonts w:ascii="Times New Roman" w:hAnsi="Times New Roman" w:cs="Times New Roman"/>
          <w:spacing w:val="-9"/>
          <w:sz w:val="24"/>
          <w:szCs w:val="24"/>
        </w:rPr>
        <w:t xml:space="preserve">дов, произведений искусства; кроме того, желательно поощрять </w:t>
      </w:r>
      <w:r w:rsidRPr="00444DEB">
        <w:rPr>
          <w:rFonts w:ascii="Times New Roman" w:hAnsi="Times New Roman" w:cs="Times New Roman"/>
          <w:spacing w:val="-5"/>
          <w:sz w:val="24"/>
          <w:szCs w:val="24"/>
        </w:rPr>
        <w:t>любые самостоятельные эксперименты с материалом.</w:t>
      </w:r>
    </w:p>
    <w:p w:rsidR="00961545" w:rsidRPr="00444DEB" w:rsidRDefault="00961545" w:rsidP="00444DEB">
      <w:pPr>
        <w:shd w:val="clear" w:color="auto" w:fill="FFFFFF"/>
        <w:spacing w:line="240" w:lineRule="auto"/>
        <w:ind w:left="10" w:right="5" w:firstLine="403"/>
        <w:jc w:val="both"/>
        <w:rPr>
          <w:rFonts w:ascii="Times New Roman" w:hAnsi="Times New Roman" w:cs="Times New Roman"/>
          <w:sz w:val="24"/>
          <w:szCs w:val="24"/>
        </w:rPr>
      </w:pPr>
      <w:r w:rsidRPr="00444DEB">
        <w:rPr>
          <w:rFonts w:ascii="Times New Roman" w:hAnsi="Times New Roman" w:cs="Times New Roman"/>
          <w:spacing w:val="-6"/>
          <w:sz w:val="24"/>
          <w:szCs w:val="24"/>
        </w:rPr>
        <w:t>Ряд занятий носит характер логических игр на сообрази</w:t>
      </w:r>
      <w:r w:rsidRPr="00444DEB">
        <w:rPr>
          <w:rFonts w:ascii="Times New Roman" w:hAnsi="Times New Roman" w:cs="Times New Roman"/>
          <w:spacing w:val="-6"/>
          <w:sz w:val="24"/>
          <w:szCs w:val="24"/>
        </w:rPr>
        <w:softHyphen/>
      </w:r>
      <w:r w:rsidRPr="00444DEB">
        <w:rPr>
          <w:rFonts w:ascii="Times New Roman" w:hAnsi="Times New Roman" w:cs="Times New Roman"/>
          <w:spacing w:val="-5"/>
          <w:sz w:val="24"/>
          <w:szCs w:val="24"/>
        </w:rPr>
        <w:t>тельность и пространственное мышление. Здесь уместна ра</w:t>
      </w:r>
      <w:r w:rsidRPr="00444DEB">
        <w:rPr>
          <w:rFonts w:ascii="Times New Roman" w:hAnsi="Times New Roman" w:cs="Times New Roman"/>
          <w:spacing w:val="-5"/>
          <w:sz w:val="24"/>
          <w:szCs w:val="24"/>
        </w:rPr>
        <w:softHyphen/>
      </w:r>
      <w:r w:rsidRPr="00444DEB">
        <w:rPr>
          <w:rFonts w:ascii="Times New Roman" w:hAnsi="Times New Roman" w:cs="Times New Roman"/>
          <w:spacing w:val="-2"/>
          <w:sz w:val="24"/>
          <w:szCs w:val="24"/>
        </w:rPr>
        <w:t xml:space="preserve">бота, направленная на систематизацию знаний учащихся о </w:t>
      </w:r>
      <w:r w:rsidRPr="00444DEB">
        <w:rPr>
          <w:rFonts w:ascii="Times New Roman" w:hAnsi="Times New Roman" w:cs="Times New Roman"/>
          <w:spacing w:val="-3"/>
          <w:sz w:val="24"/>
          <w:szCs w:val="24"/>
        </w:rPr>
        <w:t>форме, размере, цвете.</w:t>
      </w:r>
    </w:p>
    <w:p w:rsidR="00961545" w:rsidRPr="00444DEB" w:rsidRDefault="00961545" w:rsidP="00444DEB">
      <w:pPr>
        <w:shd w:val="clear" w:color="auto" w:fill="FFFFFF"/>
        <w:spacing w:before="19" w:line="240" w:lineRule="auto"/>
        <w:ind w:left="10" w:right="5" w:firstLine="557"/>
        <w:jc w:val="both"/>
        <w:rPr>
          <w:rFonts w:ascii="Times New Roman" w:hAnsi="Times New Roman" w:cs="Times New Roman"/>
          <w:sz w:val="24"/>
          <w:szCs w:val="24"/>
        </w:rPr>
      </w:pPr>
      <w:r w:rsidRPr="00444DEB">
        <w:rPr>
          <w:rFonts w:ascii="Times New Roman" w:hAnsi="Times New Roman" w:cs="Times New Roman"/>
          <w:spacing w:val="-7"/>
          <w:sz w:val="24"/>
          <w:szCs w:val="24"/>
        </w:rPr>
        <w:t xml:space="preserve">В первой четверти важно активно разрабатывать мелкую </w:t>
      </w:r>
      <w:r w:rsidRPr="00444DEB">
        <w:rPr>
          <w:rFonts w:ascii="Times New Roman" w:hAnsi="Times New Roman" w:cs="Times New Roman"/>
          <w:spacing w:val="-4"/>
          <w:sz w:val="24"/>
          <w:szCs w:val="24"/>
        </w:rPr>
        <w:t>моторику ребенка, поэтому ученики должны работать паль</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 xml:space="preserve">цами (подбирая и обрабатывая мелкие детали). Чтобы работа </w:t>
      </w:r>
      <w:r w:rsidRPr="00444DEB">
        <w:rPr>
          <w:rFonts w:ascii="Times New Roman" w:hAnsi="Times New Roman" w:cs="Times New Roman"/>
          <w:spacing w:val="-1"/>
          <w:sz w:val="24"/>
          <w:szCs w:val="24"/>
        </w:rPr>
        <w:t xml:space="preserve">шла успешно, была эффективной, полезна положительная </w:t>
      </w:r>
      <w:r w:rsidRPr="00444DEB">
        <w:rPr>
          <w:rFonts w:ascii="Times New Roman" w:hAnsi="Times New Roman" w:cs="Times New Roman"/>
          <w:spacing w:val="-2"/>
          <w:sz w:val="24"/>
          <w:szCs w:val="24"/>
        </w:rPr>
        <w:t>мотивация. Детям не следует бояться неудач, в этот период</w:t>
      </w:r>
      <w:r w:rsidRPr="00444DEB">
        <w:rPr>
          <w:rFonts w:ascii="Times New Roman" w:hAnsi="Times New Roman" w:cs="Times New Roman"/>
          <w:spacing w:val="3"/>
          <w:sz w:val="24"/>
          <w:szCs w:val="24"/>
        </w:rPr>
        <w:t xml:space="preserve"> необходимо подбадривать и хвалить учеников. </w:t>
      </w:r>
      <w:proofErr w:type="gramStart"/>
      <w:r w:rsidRPr="00444DEB">
        <w:rPr>
          <w:rFonts w:ascii="Times New Roman" w:hAnsi="Times New Roman" w:cs="Times New Roman"/>
          <w:spacing w:val="3"/>
          <w:sz w:val="24"/>
          <w:szCs w:val="24"/>
        </w:rPr>
        <w:t xml:space="preserve">Сами работы </w:t>
      </w:r>
      <w:r w:rsidRPr="00444DEB">
        <w:rPr>
          <w:rFonts w:ascii="Times New Roman" w:hAnsi="Times New Roman" w:cs="Times New Roman"/>
          <w:spacing w:val="4"/>
          <w:sz w:val="24"/>
          <w:szCs w:val="24"/>
        </w:rPr>
        <w:t>должны в большей мере требовать выдумки, сообразительно</w:t>
      </w:r>
      <w:r w:rsidRPr="00444DEB">
        <w:rPr>
          <w:rFonts w:ascii="Times New Roman" w:hAnsi="Times New Roman" w:cs="Times New Roman"/>
          <w:spacing w:val="4"/>
          <w:sz w:val="24"/>
          <w:szCs w:val="24"/>
        </w:rPr>
        <w:softHyphen/>
      </w:r>
      <w:r w:rsidRPr="00444DEB">
        <w:rPr>
          <w:rFonts w:ascii="Times New Roman" w:hAnsi="Times New Roman" w:cs="Times New Roman"/>
          <w:spacing w:val="6"/>
          <w:sz w:val="24"/>
          <w:szCs w:val="24"/>
        </w:rPr>
        <w:t xml:space="preserve">сти и смелости и в меньшей — точных скоординированных </w:t>
      </w:r>
      <w:r w:rsidRPr="00444DEB">
        <w:rPr>
          <w:rFonts w:ascii="Times New Roman" w:hAnsi="Times New Roman" w:cs="Times New Roman"/>
          <w:spacing w:val="2"/>
          <w:sz w:val="24"/>
          <w:szCs w:val="24"/>
        </w:rPr>
        <w:t xml:space="preserve">действий, т.к. в них ребятам на первых порах трудно добиться </w:t>
      </w:r>
      <w:r w:rsidRPr="00444DEB">
        <w:rPr>
          <w:rFonts w:ascii="Times New Roman" w:hAnsi="Times New Roman" w:cs="Times New Roman"/>
          <w:spacing w:val="4"/>
          <w:sz w:val="24"/>
          <w:szCs w:val="24"/>
        </w:rPr>
        <w:t>успеха, а он здесь важнее всего.</w:t>
      </w:r>
      <w:proofErr w:type="gramEnd"/>
    </w:p>
    <w:p w:rsidR="00961545" w:rsidRPr="00444DEB" w:rsidRDefault="00961545" w:rsidP="00444DEB">
      <w:pPr>
        <w:shd w:val="clear" w:color="auto" w:fill="FFFFFF"/>
        <w:spacing w:before="259" w:line="240" w:lineRule="auto"/>
        <w:ind w:left="941"/>
        <w:rPr>
          <w:rFonts w:ascii="Times New Roman" w:hAnsi="Times New Roman" w:cs="Times New Roman"/>
          <w:sz w:val="24"/>
          <w:szCs w:val="24"/>
        </w:rPr>
      </w:pPr>
      <w:r w:rsidRPr="00444DEB">
        <w:rPr>
          <w:rFonts w:ascii="Times New Roman" w:hAnsi="Times New Roman" w:cs="Times New Roman"/>
          <w:b/>
          <w:bCs/>
          <w:i/>
          <w:iCs/>
          <w:spacing w:val="-1"/>
          <w:w w:val="92"/>
          <w:sz w:val="24"/>
          <w:szCs w:val="24"/>
        </w:rPr>
        <w:t>Содержание уроков. Примерные изделия.</w:t>
      </w:r>
    </w:p>
    <w:p w:rsidR="00961545" w:rsidRPr="00444DEB" w:rsidRDefault="00961545" w:rsidP="00444DEB">
      <w:pPr>
        <w:shd w:val="clear" w:color="auto" w:fill="FFFFFF"/>
        <w:spacing w:line="240" w:lineRule="auto"/>
        <w:ind w:firstLine="422"/>
        <w:jc w:val="both"/>
        <w:rPr>
          <w:rFonts w:ascii="Times New Roman" w:hAnsi="Times New Roman" w:cs="Times New Roman"/>
          <w:sz w:val="24"/>
          <w:szCs w:val="24"/>
        </w:rPr>
      </w:pPr>
      <w:proofErr w:type="gramStart"/>
      <w:r w:rsidRPr="00444DEB">
        <w:rPr>
          <w:rFonts w:ascii="Times New Roman" w:hAnsi="Times New Roman" w:cs="Times New Roman"/>
          <w:i/>
          <w:iCs/>
          <w:spacing w:val="-3"/>
          <w:sz w:val="24"/>
          <w:szCs w:val="24"/>
        </w:rPr>
        <w:t>Работа с различными поделочными материалами; освоение разнообразных приемов обработки и декоративно-художествен</w:t>
      </w:r>
      <w:r w:rsidRPr="00444DEB">
        <w:rPr>
          <w:rFonts w:ascii="Times New Roman" w:hAnsi="Times New Roman" w:cs="Times New Roman"/>
          <w:i/>
          <w:iCs/>
          <w:spacing w:val="-3"/>
          <w:sz w:val="24"/>
          <w:szCs w:val="24"/>
        </w:rPr>
        <w:softHyphen/>
      </w:r>
      <w:r w:rsidRPr="00444DEB">
        <w:rPr>
          <w:rFonts w:ascii="Times New Roman" w:hAnsi="Times New Roman" w:cs="Times New Roman"/>
          <w:i/>
          <w:iCs/>
          <w:sz w:val="24"/>
          <w:szCs w:val="24"/>
        </w:rPr>
        <w:t>ных эффектов, свободный творческий поиск; создание декора</w:t>
      </w:r>
      <w:r w:rsidRPr="00444DEB">
        <w:rPr>
          <w:rFonts w:ascii="Times New Roman" w:hAnsi="Times New Roman" w:cs="Times New Roman"/>
          <w:i/>
          <w:iCs/>
          <w:sz w:val="24"/>
          <w:szCs w:val="24"/>
        </w:rPr>
        <w:softHyphen/>
      </w:r>
      <w:r w:rsidRPr="00444DEB">
        <w:rPr>
          <w:rFonts w:ascii="Times New Roman" w:hAnsi="Times New Roman" w:cs="Times New Roman"/>
          <w:i/>
          <w:iCs/>
          <w:spacing w:val="-2"/>
          <w:sz w:val="24"/>
          <w:szCs w:val="24"/>
        </w:rPr>
        <w:t>тивного образа по аналогии с образами природы; задачи на кон</w:t>
      </w:r>
      <w:r w:rsidRPr="00444DEB">
        <w:rPr>
          <w:rFonts w:ascii="Times New Roman" w:hAnsi="Times New Roman" w:cs="Times New Roman"/>
          <w:i/>
          <w:iCs/>
          <w:spacing w:val="-2"/>
          <w:sz w:val="24"/>
          <w:szCs w:val="24"/>
        </w:rPr>
        <w:softHyphen/>
      </w:r>
      <w:r w:rsidRPr="00444DEB">
        <w:rPr>
          <w:rFonts w:ascii="Times New Roman" w:hAnsi="Times New Roman" w:cs="Times New Roman"/>
          <w:i/>
          <w:iCs/>
          <w:sz w:val="24"/>
          <w:szCs w:val="24"/>
        </w:rPr>
        <w:t>структивный праксис и пространственное мышление.</w:t>
      </w:r>
      <w:proofErr w:type="gramEnd"/>
    </w:p>
    <w:p w:rsidR="00961545" w:rsidRPr="00444DEB" w:rsidRDefault="00961545" w:rsidP="00444DEB">
      <w:pPr>
        <w:shd w:val="clear" w:color="auto" w:fill="FFFFFF"/>
        <w:spacing w:line="240" w:lineRule="auto"/>
        <w:ind w:firstLine="485"/>
        <w:jc w:val="both"/>
        <w:rPr>
          <w:rFonts w:ascii="Times New Roman" w:hAnsi="Times New Roman" w:cs="Times New Roman"/>
          <w:i/>
          <w:iCs/>
          <w:spacing w:val="1"/>
          <w:sz w:val="24"/>
          <w:szCs w:val="24"/>
        </w:rPr>
      </w:pPr>
      <w:proofErr w:type="gramStart"/>
      <w:r w:rsidRPr="00444DEB">
        <w:rPr>
          <w:rFonts w:ascii="Times New Roman" w:hAnsi="Times New Roman" w:cs="Times New Roman"/>
          <w:i/>
          <w:iCs/>
          <w:spacing w:val="-1"/>
          <w:sz w:val="24"/>
          <w:szCs w:val="24"/>
        </w:rPr>
        <w:t>Художественные композиции из разных материалов; цве</w:t>
      </w:r>
      <w:r w:rsidRPr="00444DEB">
        <w:rPr>
          <w:rFonts w:ascii="Times New Roman" w:hAnsi="Times New Roman" w:cs="Times New Roman"/>
          <w:i/>
          <w:iCs/>
          <w:spacing w:val="-1"/>
          <w:sz w:val="24"/>
          <w:szCs w:val="24"/>
        </w:rPr>
        <w:softHyphen/>
      </w:r>
      <w:r w:rsidRPr="00444DEB">
        <w:rPr>
          <w:rFonts w:ascii="Times New Roman" w:hAnsi="Times New Roman" w:cs="Times New Roman"/>
          <w:i/>
          <w:iCs/>
          <w:sz w:val="24"/>
          <w:szCs w:val="24"/>
        </w:rPr>
        <w:t>ты, деревья, рыбки, колосья и пр. из бумаги, пластилина, при</w:t>
      </w:r>
      <w:r w:rsidRPr="00444DEB">
        <w:rPr>
          <w:rFonts w:ascii="Times New Roman" w:hAnsi="Times New Roman" w:cs="Times New Roman"/>
          <w:i/>
          <w:iCs/>
          <w:sz w:val="24"/>
          <w:szCs w:val="24"/>
        </w:rPr>
        <w:softHyphen/>
      </w:r>
      <w:r w:rsidRPr="00444DEB">
        <w:rPr>
          <w:rFonts w:ascii="Times New Roman" w:hAnsi="Times New Roman" w:cs="Times New Roman"/>
          <w:i/>
          <w:iCs/>
          <w:spacing w:val="1"/>
          <w:sz w:val="24"/>
          <w:szCs w:val="24"/>
        </w:rPr>
        <w:t>родных материалов (коллажи, коллективные панно); компози</w:t>
      </w:r>
      <w:r w:rsidRPr="00444DEB">
        <w:rPr>
          <w:rFonts w:ascii="Times New Roman" w:hAnsi="Times New Roman" w:cs="Times New Roman"/>
          <w:i/>
          <w:iCs/>
          <w:spacing w:val="1"/>
          <w:sz w:val="24"/>
          <w:szCs w:val="24"/>
        </w:rPr>
        <w:softHyphen/>
      </w:r>
      <w:r w:rsidRPr="00444DEB">
        <w:rPr>
          <w:rFonts w:ascii="Times New Roman" w:hAnsi="Times New Roman" w:cs="Times New Roman"/>
          <w:i/>
          <w:iCs/>
          <w:spacing w:val="9"/>
          <w:sz w:val="24"/>
          <w:szCs w:val="24"/>
        </w:rPr>
        <w:t xml:space="preserve">ции с логическим содержанием из геометрических фигур; </w:t>
      </w:r>
      <w:r w:rsidRPr="00444DEB">
        <w:rPr>
          <w:rFonts w:ascii="Times New Roman" w:hAnsi="Times New Roman" w:cs="Times New Roman"/>
          <w:i/>
          <w:iCs/>
          <w:spacing w:val="-2"/>
          <w:sz w:val="24"/>
          <w:szCs w:val="24"/>
        </w:rPr>
        <w:t>симметричные фигуры с одной осью симметрии (силуэты, ком</w:t>
      </w:r>
      <w:r w:rsidRPr="00444DEB">
        <w:rPr>
          <w:rFonts w:ascii="Times New Roman" w:hAnsi="Times New Roman" w:cs="Times New Roman"/>
          <w:i/>
          <w:iCs/>
          <w:spacing w:val="-2"/>
          <w:sz w:val="24"/>
          <w:szCs w:val="24"/>
        </w:rPr>
        <w:softHyphen/>
      </w:r>
      <w:r w:rsidRPr="00444DEB">
        <w:rPr>
          <w:rFonts w:ascii="Times New Roman" w:hAnsi="Times New Roman" w:cs="Times New Roman"/>
          <w:i/>
          <w:iCs/>
          <w:spacing w:val="-5"/>
          <w:sz w:val="24"/>
          <w:szCs w:val="24"/>
        </w:rPr>
        <w:t>позиции по образцу); первоначальные приемы работы с иглой (зак</w:t>
      </w:r>
      <w:r w:rsidRPr="00444DEB">
        <w:rPr>
          <w:rFonts w:ascii="Times New Roman" w:hAnsi="Times New Roman" w:cs="Times New Roman"/>
          <w:i/>
          <w:iCs/>
          <w:spacing w:val="-5"/>
          <w:sz w:val="24"/>
          <w:szCs w:val="24"/>
        </w:rPr>
        <w:softHyphen/>
      </w:r>
      <w:r w:rsidRPr="00444DEB">
        <w:rPr>
          <w:rFonts w:ascii="Times New Roman" w:hAnsi="Times New Roman" w:cs="Times New Roman"/>
          <w:i/>
          <w:iCs/>
          <w:spacing w:val="1"/>
          <w:sz w:val="24"/>
          <w:szCs w:val="24"/>
        </w:rPr>
        <w:t>ладки, рамки для фотографий и т.п.).</w:t>
      </w:r>
      <w:proofErr w:type="gramEnd"/>
    </w:p>
    <w:p w:rsidR="00961545" w:rsidRPr="00444DEB" w:rsidRDefault="00961545" w:rsidP="00444DEB">
      <w:pPr>
        <w:shd w:val="clear" w:color="auto" w:fill="FFFFFF"/>
        <w:spacing w:line="240" w:lineRule="auto"/>
        <w:ind w:firstLine="485"/>
        <w:jc w:val="both"/>
        <w:rPr>
          <w:rFonts w:ascii="Times New Roman" w:hAnsi="Times New Roman" w:cs="Times New Roman"/>
          <w:b/>
          <w:sz w:val="24"/>
          <w:szCs w:val="24"/>
        </w:rPr>
      </w:pPr>
      <w:r w:rsidRPr="00444DEB">
        <w:rPr>
          <w:rFonts w:ascii="Times New Roman" w:hAnsi="Times New Roman" w:cs="Times New Roman"/>
          <w:b/>
          <w:iCs/>
          <w:spacing w:val="1"/>
          <w:sz w:val="24"/>
          <w:szCs w:val="24"/>
        </w:rPr>
        <w:t>Образ зимы</w:t>
      </w:r>
    </w:p>
    <w:p w:rsidR="00961545" w:rsidRPr="00444DEB" w:rsidRDefault="00961545" w:rsidP="00444DEB">
      <w:pPr>
        <w:shd w:val="clear" w:color="auto" w:fill="FFFFFF"/>
        <w:spacing w:before="254" w:line="240" w:lineRule="auto"/>
        <w:ind w:left="10" w:right="10" w:firstLine="408"/>
        <w:jc w:val="both"/>
        <w:rPr>
          <w:rFonts w:ascii="Times New Roman" w:hAnsi="Times New Roman" w:cs="Times New Roman"/>
          <w:sz w:val="24"/>
          <w:szCs w:val="24"/>
        </w:rPr>
      </w:pPr>
      <w:r w:rsidRPr="00444DEB">
        <w:rPr>
          <w:rFonts w:ascii="Times New Roman" w:hAnsi="Times New Roman" w:cs="Times New Roman"/>
          <w:spacing w:val="4"/>
          <w:sz w:val="24"/>
          <w:szCs w:val="24"/>
        </w:rPr>
        <w:t>Во второй четверти продолжается ознакомление детей с поделочными материалами, их декоративными и технологи</w:t>
      </w:r>
      <w:r w:rsidRPr="00444DEB">
        <w:rPr>
          <w:rFonts w:ascii="Times New Roman" w:hAnsi="Times New Roman" w:cs="Times New Roman"/>
          <w:spacing w:val="4"/>
          <w:sz w:val="24"/>
          <w:szCs w:val="24"/>
        </w:rPr>
        <w:softHyphen/>
        <w:t xml:space="preserve">ческими свойствами; в целом сохраняются все обозначенные </w:t>
      </w:r>
      <w:r w:rsidRPr="00444DEB">
        <w:rPr>
          <w:rFonts w:ascii="Times New Roman" w:hAnsi="Times New Roman" w:cs="Times New Roman"/>
          <w:spacing w:val="2"/>
          <w:sz w:val="24"/>
          <w:szCs w:val="24"/>
        </w:rPr>
        <w:t xml:space="preserve">ранее направления работы. Ученики получают определенную </w:t>
      </w:r>
      <w:r w:rsidRPr="00444DEB">
        <w:rPr>
          <w:rFonts w:ascii="Times New Roman" w:hAnsi="Times New Roman" w:cs="Times New Roman"/>
          <w:spacing w:val="1"/>
          <w:sz w:val="24"/>
          <w:szCs w:val="24"/>
        </w:rPr>
        <w:t>информацию о некоторых средствах выражения художествен</w:t>
      </w:r>
      <w:r w:rsidRPr="00444DEB">
        <w:rPr>
          <w:rFonts w:ascii="Times New Roman" w:hAnsi="Times New Roman" w:cs="Times New Roman"/>
          <w:spacing w:val="1"/>
          <w:sz w:val="24"/>
          <w:szCs w:val="24"/>
        </w:rPr>
        <w:softHyphen/>
      </w:r>
      <w:r w:rsidRPr="00444DEB">
        <w:rPr>
          <w:rFonts w:ascii="Times New Roman" w:hAnsi="Times New Roman" w:cs="Times New Roman"/>
          <w:spacing w:val="4"/>
          <w:sz w:val="24"/>
          <w:szCs w:val="24"/>
        </w:rPr>
        <w:t>ного замысла: путем моделирования формы, выбора матери</w:t>
      </w:r>
      <w:r w:rsidRPr="00444DEB">
        <w:rPr>
          <w:rFonts w:ascii="Times New Roman" w:hAnsi="Times New Roman" w:cs="Times New Roman"/>
          <w:spacing w:val="4"/>
          <w:sz w:val="24"/>
          <w:szCs w:val="24"/>
        </w:rPr>
        <w:softHyphen/>
      </w:r>
      <w:r w:rsidRPr="00444DEB">
        <w:rPr>
          <w:rFonts w:ascii="Times New Roman" w:hAnsi="Times New Roman" w:cs="Times New Roman"/>
          <w:spacing w:val="5"/>
          <w:sz w:val="24"/>
          <w:szCs w:val="24"/>
        </w:rPr>
        <w:t>алов для отделки, ритма элементов композиции и пр. — од</w:t>
      </w:r>
      <w:r w:rsidRPr="00444DEB">
        <w:rPr>
          <w:rFonts w:ascii="Times New Roman" w:hAnsi="Times New Roman" w:cs="Times New Roman"/>
          <w:spacing w:val="5"/>
          <w:sz w:val="24"/>
          <w:szCs w:val="24"/>
        </w:rPr>
        <w:softHyphen/>
        <w:t xml:space="preserve">нако в общепознавательном плане, без анализа этих понятий </w:t>
      </w:r>
      <w:r w:rsidRPr="00444DEB">
        <w:rPr>
          <w:rFonts w:ascii="Times New Roman" w:hAnsi="Times New Roman" w:cs="Times New Roman"/>
          <w:spacing w:val="4"/>
          <w:sz w:val="24"/>
          <w:szCs w:val="24"/>
        </w:rPr>
        <w:t xml:space="preserve">(главным образом через визуальное восприятие — в узоре, в </w:t>
      </w:r>
      <w:r w:rsidRPr="00444DEB">
        <w:rPr>
          <w:rFonts w:ascii="Times New Roman" w:hAnsi="Times New Roman" w:cs="Times New Roman"/>
          <w:spacing w:val="5"/>
          <w:sz w:val="24"/>
          <w:szCs w:val="24"/>
        </w:rPr>
        <w:t>композиции и т.д.).</w:t>
      </w:r>
    </w:p>
    <w:p w:rsidR="00961545" w:rsidRPr="00444DEB" w:rsidRDefault="00961545" w:rsidP="00444DEB">
      <w:pPr>
        <w:shd w:val="clear" w:color="auto" w:fill="FFFFFF"/>
        <w:spacing w:before="250" w:line="240" w:lineRule="auto"/>
        <w:ind w:left="941"/>
        <w:rPr>
          <w:rFonts w:ascii="Times New Roman" w:hAnsi="Times New Roman" w:cs="Times New Roman"/>
          <w:sz w:val="24"/>
          <w:szCs w:val="24"/>
        </w:rPr>
      </w:pPr>
      <w:r w:rsidRPr="00444DEB">
        <w:rPr>
          <w:rFonts w:ascii="Times New Roman" w:hAnsi="Times New Roman" w:cs="Times New Roman"/>
          <w:b/>
          <w:bCs/>
          <w:i/>
          <w:iCs/>
          <w:spacing w:val="-1"/>
          <w:w w:val="92"/>
          <w:sz w:val="24"/>
          <w:szCs w:val="24"/>
        </w:rPr>
        <w:t>Содержание уроков. Примерные изделия.</w:t>
      </w:r>
    </w:p>
    <w:p w:rsidR="00961545" w:rsidRPr="00444DEB" w:rsidRDefault="00961545" w:rsidP="00444DEB">
      <w:pPr>
        <w:shd w:val="clear" w:color="auto" w:fill="FFFFFF"/>
        <w:spacing w:line="240" w:lineRule="auto"/>
        <w:ind w:left="10" w:right="19" w:firstLine="418"/>
        <w:jc w:val="both"/>
        <w:rPr>
          <w:rFonts w:ascii="Times New Roman" w:hAnsi="Times New Roman" w:cs="Times New Roman"/>
          <w:sz w:val="24"/>
          <w:szCs w:val="24"/>
        </w:rPr>
      </w:pPr>
      <w:r w:rsidRPr="00444DEB">
        <w:rPr>
          <w:rFonts w:ascii="Times New Roman" w:hAnsi="Times New Roman" w:cs="Times New Roman"/>
          <w:i/>
          <w:iCs/>
          <w:spacing w:val="-2"/>
          <w:sz w:val="24"/>
          <w:szCs w:val="24"/>
        </w:rPr>
        <w:t>Образы зимней природы. Создание творческих работ опре</w:t>
      </w:r>
      <w:r w:rsidRPr="00444DEB">
        <w:rPr>
          <w:rFonts w:ascii="Times New Roman" w:hAnsi="Times New Roman" w:cs="Times New Roman"/>
          <w:i/>
          <w:iCs/>
          <w:spacing w:val="-2"/>
          <w:sz w:val="24"/>
          <w:szCs w:val="24"/>
        </w:rPr>
        <w:softHyphen/>
      </w:r>
      <w:r w:rsidRPr="00444DEB">
        <w:rPr>
          <w:rFonts w:ascii="Times New Roman" w:hAnsi="Times New Roman" w:cs="Times New Roman"/>
          <w:i/>
          <w:iCs/>
          <w:spacing w:val="-3"/>
          <w:sz w:val="24"/>
          <w:szCs w:val="24"/>
        </w:rPr>
        <w:t>деленного настроения (новогоднее, праздничное); выражение на</w:t>
      </w:r>
      <w:r w:rsidRPr="00444DEB">
        <w:rPr>
          <w:rFonts w:ascii="Times New Roman" w:hAnsi="Times New Roman" w:cs="Times New Roman"/>
          <w:i/>
          <w:iCs/>
          <w:spacing w:val="-3"/>
          <w:sz w:val="24"/>
          <w:szCs w:val="24"/>
        </w:rPr>
        <w:softHyphen/>
      </w:r>
      <w:r w:rsidRPr="00444DEB">
        <w:rPr>
          <w:rFonts w:ascii="Times New Roman" w:hAnsi="Times New Roman" w:cs="Times New Roman"/>
          <w:i/>
          <w:iCs/>
          <w:spacing w:val="-1"/>
          <w:sz w:val="24"/>
          <w:szCs w:val="24"/>
        </w:rPr>
        <w:t>строения и праздничного стиля вещей через конструкцию и де</w:t>
      </w:r>
      <w:r w:rsidRPr="00444DEB">
        <w:rPr>
          <w:rFonts w:ascii="Times New Roman" w:hAnsi="Times New Roman" w:cs="Times New Roman"/>
          <w:i/>
          <w:iCs/>
          <w:spacing w:val="-1"/>
          <w:sz w:val="24"/>
          <w:szCs w:val="24"/>
        </w:rPr>
        <w:softHyphen/>
      </w:r>
      <w:r w:rsidRPr="00444DEB">
        <w:rPr>
          <w:rFonts w:ascii="Times New Roman" w:hAnsi="Times New Roman" w:cs="Times New Roman"/>
          <w:i/>
          <w:iCs/>
          <w:spacing w:val="1"/>
          <w:sz w:val="24"/>
          <w:szCs w:val="24"/>
        </w:rPr>
        <w:t>кор. Поиски целесообразной конструкции упаковки.</w:t>
      </w:r>
    </w:p>
    <w:p w:rsidR="00961545" w:rsidRPr="00444DEB" w:rsidRDefault="00961545" w:rsidP="00444DEB">
      <w:pPr>
        <w:shd w:val="clear" w:color="auto" w:fill="FFFFFF"/>
        <w:spacing w:line="240" w:lineRule="auto"/>
        <w:ind w:left="19" w:right="10" w:firstLine="413"/>
        <w:jc w:val="both"/>
        <w:rPr>
          <w:rFonts w:ascii="Times New Roman" w:hAnsi="Times New Roman" w:cs="Times New Roman"/>
          <w:i/>
          <w:iCs/>
          <w:spacing w:val="1"/>
          <w:sz w:val="24"/>
          <w:szCs w:val="24"/>
        </w:rPr>
      </w:pPr>
      <w:r w:rsidRPr="00444DEB">
        <w:rPr>
          <w:rFonts w:ascii="Times New Roman" w:hAnsi="Times New Roman" w:cs="Times New Roman"/>
          <w:i/>
          <w:iCs/>
          <w:spacing w:val="3"/>
          <w:sz w:val="24"/>
          <w:szCs w:val="24"/>
        </w:rPr>
        <w:t xml:space="preserve">Симметричные фигуры с несколькими осями симметрии </w:t>
      </w:r>
      <w:r w:rsidRPr="00444DEB">
        <w:rPr>
          <w:rFonts w:ascii="Times New Roman" w:hAnsi="Times New Roman" w:cs="Times New Roman"/>
          <w:i/>
          <w:iCs/>
          <w:spacing w:val="-1"/>
          <w:sz w:val="24"/>
          <w:szCs w:val="24"/>
        </w:rPr>
        <w:t>(снежинки, узоры); комбинированная творческая работа (укра</w:t>
      </w:r>
      <w:r w:rsidRPr="00444DEB">
        <w:rPr>
          <w:rFonts w:ascii="Times New Roman" w:hAnsi="Times New Roman" w:cs="Times New Roman"/>
          <w:i/>
          <w:iCs/>
          <w:spacing w:val="-1"/>
          <w:sz w:val="24"/>
          <w:szCs w:val="24"/>
        </w:rPr>
        <w:softHyphen/>
      </w:r>
      <w:r w:rsidRPr="00444DEB">
        <w:rPr>
          <w:rFonts w:ascii="Times New Roman" w:hAnsi="Times New Roman" w:cs="Times New Roman"/>
          <w:i/>
          <w:iCs/>
          <w:spacing w:val="1"/>
          <w:sz w:val="24"/>
          <w:szCs w:val="24"/>
        </w:rPr>
        <w:t xml:space="preserve">шения для елки); объемное моделирование формы (новогодняя </w:t>
      </w:r>
      <w:r w:rsidRPr="00444DEB">
        <w:rPr>
          <w:rFonts w:ascii="Times New Roman" w:hAnsi="Times New Roman" w:cs="Times New Roman"/>
          <w:i/>
          <w:iCs/>
          <w:sz w:val="24"/>
          <w:szCs w:val="24"/>
        </w:rPr>
        <w:t>открытка или игрушка в технике бумажной пластики); подар</w:t>
      </w:r>
      <w:r w:rsidRPr="00444DEB">
        <w:rPr>
          <w:rFonts w:ascii="Times New Roman" w:hAnsi="Times New Roman" w:cs="Times New Roman"/>
          <w:i/>
          <w:iCs/>
          <w:sz w:val="24"/>
          <w:szCs w:val="24"/>
        </w:rPr>
        <w:softHyphen/>
      </w:r>
      <w:r w:rsidRPr="00444DEB">
        <w:rPr>
          <w:rFonts w:ascii="Times New Roman" w:hAnsi="Times New Roman" w:cs="Times New Roman"/>
          <w:i/>
          <w:iCs/>
          <w:spacing w:val="1"/>
          <w:sz w:val="24"/>
          <w:szCs w:val="24"/>
        </w:rPr>
        <w:t>ки для друзей; упаковки.</w:t>
      </w:r>
    </w:p>
    <w:p w:rsidR="00961545" w:rsidRPr="00444DEB" w:rsidRDefault="00961545" w:rsidP="00444DEB">
      <w:pPr>
        <w:shd w:val="clear" w:color="auto" w:fill="FFFFFF"/>
        <w:spacing w:line="240" w:lineRule="auto"/>
        <w:ind w:left="19" w:right="10" w:firstLine="413"/>
        <w:jc w:val="both"/>
        <w:rPr>
          <w:rFonts w:ascii="Times New Roman" w:hAnsi="Times New Roman" w:cs="Times New Roman"/>
          <w:b/>
          <w:sz w:val="24"/>
          <w:szCs w:val="24"/>
        </w:rPr>
      </w:pPr>
      <w:r w:rsidRPr="00444DEB">
        <w:rPr>
          <w:rFonts w:ascii="Times New Roman" w:hAnsi="Times New Roman" w:cs="Times New Roman"/>
          <w:b/>
          <w:iCs/>
          <w:spacing w:val="1"/>
          <w:sz w:val="24"/>
          <w:szCs w:val="24"/>
        </w:rPr>
        <w:t>Зимнее рукоделие.</w:t>
      </w:r>
    </w:p>
    <w:p w:rsidR="00961545" w:rsidRPr="00444DEB" w:rsidRDefault="00961545" w:rsidP="00444DEB">
      <w:pPr>
        <w:shd w:val="clear" w:color="auto" w:fill="FFFFFF"/>
        <w:spacing w:before="259" w:line="240" w:lineRule="auto"/>
        <w:ind w:left="10" w:right="10" w:firstLine="403"/>
        <w:jc w:val="both"/>
        <w:rPr>
          <w:rFonts w:ascii="Times New Roman" w:hAnsi="Times New Roman" w:cs="Times New Roman"/>
          <w:sz w:val="24"/>
          <w:szCs w:val="24"/>
        </w:rPr>
      </w:pPr>
      <w:r w:rsidRPr="00444DEB">
        <w:rPr>
          <w:rFonts w:ascii="Times New Roman" w:hAnsi="Times New Roman" w:cs="Times New Roman"/>
          <w:spacing w:val="-2"/>
          <w:sz w:val="24"/>
          <w:szCs w:val="24"/>
        </w:rPr>
        <w:lastRenderedPageBreak/>
        <w:t>Ученики осваивают более совершенные приемы ручной ра</w:t>
      </w:r>
      <w:r w:rsidRPr="00444DEB">
        <w:rPr>
          <w:rFonts w:ascii="Times New Roman" w:hAnsi="Times New Roman" w:cs="Times New Roman"/>
          <w:spacing w:val="-2"/>
          <w:sz w:val="24"/>
          <w:szCs w:val="24"/>
        </w:rPr>
        <w:softHyphen/>
      </w:r>
      <w:r w:rsidRPr="00444DEB">
        <w:rPr>
          <w:rFonts w:ascii="Times New Roman" w:hAnsi="Times New Roman" w:cs="Times New Roman"/>
          <w:spacing w:val="3"/>
          <w:sz w:val="24"/>
          <w:szCs w:val="24"/>
        </w:rPr>
        <w:t xml:space="preserve">боты, решают задачи комбинаторно-логического характера и </w:t>
      </w:r>
      <w:r w:rsidRPr="00444DEB">
        <w:rPr>
          <w:rFonts w:ascii="Times New Roman" w:hAnsi="Times New Roman" w:cs="Times New Roman"/>
          <w:spacing w:val="1"/>
          <w:sz w:val="24"/>
          <w:szCs w:val="24"/>
        </w:rPr>
        <w:t>продолжают экспериментировать с художественными матери</w:t>
      </w:r>
      <w:r w:rsidRPr="00444DEB">
        <w:rPr>
          <w:rFonts w:ascii="Times New Roman" w:hAnsi="Times New Roman" w:cs="Times New Roman"/>
          <w:spacing w:val="1"/>
          <w:sz w:val="24"/>
          <w:szCs w:val="24"/>
        </w:rPr>
        <w:softHyphen/>
      </w:r>
      <w:r w:rsidRPr="00444DEB">
        <w:rPr>
          <w:rFonts w:ascii="Times New Roman" w:hAnsi="Times New Roman" w:cs="Times New Roman"/>
          <w:spacing w:val="3"/>
          <w:sz w:val="24"/>
          <w:szCs w:val="24"/>
        </w:rPr>
        <w:t>алами. На этот период приходится много народных праздни</w:t>
      </w:r>
      <w:r w:rsidRPr="00444DEB">
        <w:rPr>
          <w:rFonts w:ascii="Times New Roman" w:hAnsi="Times New Roman" w:cs="Times New Roman"/>
          <w:spacing w:val="3"/>
          <w:sz w:val="24"/>
          <w:szCs w:val="24"/>
        </w:rPr>
        <w:softHyphen/>
      </w:r>
      <w:r w:rsidRPr="00444DEB">
        <w:rPr>
          <w:rFonts w:ascii="Times New Roman" w:hAnsi="Times New Roman" w:cs="Times New Roman"/>
          <w:spacing w:val="2"/>
          <w:sz w:val="24"/>
          <w:szCs w:val="24"/>
        </w:rPr>
        <w:t>ков, связанных с разнообразными красочными и веселыми об</w:t>
      </w:r>
      <w:r w:rsidRPr="00444DEB">
        <w:rPr>
          <w:rFonts w:ascii="Times New Roman" w:hAnsi="Times New Roman" w:cs="Times New Roman"/>
          <w:spacing w:val="2"/>
          <w:sz w:val="24"/>
          <w:szCs w:val="24"/>
        </w:rPr>
        <w:softHyphen/>
        <w:t>рядами, поэтому многие виды детских работ можно соотнести с ними — это поможет активизировать фантазию, создаст до</w:t>
      </w:r>
      <w:r w:rsidRPr="00444DEB">
        <w:rPr>
          <w:rFonts w:ascii="Times New Roman" w:hAnsi="Times New Roman" w:cs="Times New Roman"/>
          <w:spacing w:val="2"/>
          <w:sz w:val="24"/>
          <w:szCs w:val="24"/>
        </w:rPr>
        <w:softHyphen/>
      </w:r>
      <w:r w:rsidRPr="00444DEB">
        <w:rPr>
          <w:rFonts w:ascii="Times New Roman" w:hAnsi="Times New Roman" w:cs="Times New Roman"/>
          <w:spacing w:val="3"/>
          <w:sz w:val="24"/>
          <w:szCs w:val="24"/>
        </w:rPr>
        <w:t>полнительные стимулы для творчества.</w:t>
      </w:r>
    </w:p>
    <w:p w:rsidR="00961545" w:rsidRPr="00444DEB" w:rsidRDefault="00961545" w:rsidP="00444DEB">
      <w:pPr>
        <w:shd w:val="clear" w:color="auto" w:fill="FFFFFF"/>
        <w:spacing w:before="259" w:line="240" w:lineRule="auto"/>
        <w:ind w:left="946"/>
        <w:rPr>
          <w:rFonts w:ascii="Times New Roman" w:hAnsi="Times New Roman" w:cs="Times New Roman"/>
          <w:sz w:val="24"/>
          <w:szCs w:val="24"/>
        </w:rPr>
      </w:pPr>
      <w:r w:rsidRPr="00444DEB">
        <w:rPr>
          <w:rFonts w:ascii="Times New Roman" w:hAnsi="Times New Roman" w:cs="Times New Roman"/>
          <w:b/>
          <w:bCs/>
          <w:i/>
          <w:iCs/>
          <w:spacing w:val="-1"/>
          <w:w w:val="92"/>
          <w:sz w:val="24"/>
          <w:szCs w:val="24"/>
        </w:rPr>
        <w:t>Содержание уроков. Примерные изделия.</w:t>
      </w:r>
    </w:p>
    <w:p w:rsidR="00961545" w:rsidRPr="00444DEB" w:rsidRDefault="00961545" w:rsidP="00444DEB">
      <w:pPr>
        <w:shd w:val="clear" w:color="auto" w:fill="FFFFFF"/>
        <w:spacing w:line="240" w:lineRule="auto"/>
        <w:ind w:firstLine="427"/>
        <w:jc w:val="both"/>
        <w:rPr>
          <w:rFonts w:ascii="Times New Roman" w:hAnsi="Times New Roman" w:cs="Times New Roman"/>
          <w:sz w:val="24"/>
          <w:szCs w:val="24"/>
        </w:rPr>
      </w:pPr>
      <w:r w:rsidRPr="00444DEB">
        <w:rPr>
          <w:rFonts w:ascii="Times New Roman" w:hAnsi="Times New Roman" w:cs="Times New Roman"/>
          <w:i/>
          <w:iCs/>
          <w:spacing w:val="-2"/>
          <w:sz w:val="24"/>
          <w:szCs w:val="24"/>
        </w:rPr>
        <w:t xml:space="preserve">Новые материалы и приемы работы. Пришивание пуговиц, </w:t>
      </w:r>
      <w:r w:rsidRPr="00444DEB">
        <w:rPr>
          <w:rFonts w:ascii="Times New Roman" w:hAnsi="Times New Roman" w:cs="Times New Roman"/>
          <w:i/>
          <w:iCs/>
          <w:spacing w:val="2"/>
          <w:sz w:val="24"/>
          <w:szCs w:val="24"/>
        </w:rPr>
        <w:t xml:space="preserve">лепка. Склеивание больших поверхностей и просушивание под </w:t>
      </w:r>
      <w:r w:rsidRPr="00444DEB">
        <w:rPr>
          <w:rFonts w:ascii="Times New Roman" w:hAnsi="Times New Roman" w:cs="Times New Roman"/>
          <w:i/>
          <w:iCs/>
          <w:sz w:val="24"/>
          <w:szCs w:val="24"/>
        </w:rPr>
        <w:t>прессом. Приемы плетения, витья. Разметка по шаблону.</w:t>
      </w:r>
    </w:p>
    <w:p w:rsidR="00961545" w:rsidRPr="00444DEB" w:rsidRDefault="00961545" w:rsidP="00444DEB">
      <w:pPr>
        <w:shd w:val="clear" w:color="auto" w:fill="FFFFFF"/>
        <w:spacing w:line="240" w:lineRule="auto"/>
        <w:ind w:left="14" w:right="5" w:firstLine="403"/>
        <w:jc w:val="both"/>
        <w:rPr>
          <w:rFonts w:ascii="Times New Roman" w:hAnsi="Times New Roman" w:cs="Times New Roman"/>
          <w:i/>
          <w:iCs/>
          <w:spacing w:val="1"/>
          <w:sz w:val="24"/>
          <w:szCs w:val="24"/>
        </w:rPr>
      </w:pPr>
      <w:r w:rsidRPr="00444DEB">
        <w:rPr>
          <w:rFonts w:ascii="Times New Roman" w:hAnsi="Times New Roman" w:cs="Times New Roman"/>
          <w:i/>
          <w:iCs/>
          <w:spacing w:val="-1"/>
          <w:sz w:val="24"/>
          <w:szCs w:val="24"/>
        </w:rPr>
        <w:t>Комбинированная творческая работа с самостоятельным подбором материалов (коллаж, композиция); разрезная мозаи</w:t>
      </w:r>
      <w:r w:rsidRPr="00444DEB">
        <w:rPr>
          <w:rFonts w:ascii="Times New Roman" w:hAnsi="Times New Roman" w:cs="Times New Roman"/>
          <w:i/>
          <w:iCs/>
          <w:spacing w:val="-1"/>
          <w:sz w:val="24"/>
          <w:szCs w:val="24"/>
        </w:rPr>
        <w:softHyphen/>
        <w:t xml:space="preserve">ка; композиция с деталями из пуговиц; аппликация с логическим </w:t>
      </w:r>
      <w:r w:rsidRPr="00444DEB">
        <w:rPr>
          <w:rFonts w:ascii="Times New Roman" w:hAnsi="Times New Roman" w:cs="Times New Roman"/>
          <w:i/>
          <w:iCs/>
          <w:spacing w:val="1"/>
          <w:sz w:val="24"/>
          <w:szCs w:val="24"/>
        </w:rPr>
        <w:t>заданием; плетеная закладка; подарок маме; кукла из ниток; игрушка из пластилина.</w:t>
      </w:r>
    </w:p>
    <w:p w:rsidR="00961545" w:rsidRPr="00444DEB" w:rsidRDefault="00961545" w:rsidP="00444DEB">
      <w:pPr>
        <w:shd w:val="clear" w:color="auto" w:fill="FFFFFF"/>
        <w:spacing w:line="240" w:lineRule="auto"/>
        <w:ind w:left="14" w:right="5" w:firstLine="403"/>
        <w:jc w:val="both"/>
        <w:rPr>
          <w:rFonts w:ascii="Times New Roman" w:hAnsi="Times New Roman" w:cs="Times New Roman"/>
          <w:b/>
          <w:iCs/>
          <w:spacing w:val="1"/>
          <w:sz w:val="24"/>
          <w:szCs w:val="24"/>
        </w:rPr>
      </w:pPr>
      <w:r w:rsidRPr="00444DEB">
        <w:rPr>
          <w:rFonts w:ascii="Times New Roman" w:hAnsi="Times New Roman" w:cs="Times New Roman"/>
          <w:b/>
          <w:iCs/>
          <w:spacing w:val="1"/>
          <w:sz w:val="24"/>
          <w:szCs w:val="24"/>
        </w:rPr>
        <w:t>Выдумки, игры, игрушки.</w:t>
      </w:r>
    </w:p>
    <w:p w:rsidR="00961545" w:rsidRPr="00444DEB" w:rsidRDefault="00961545" w:rsidP="00444DEB">
      <w:pPr>
        <w:shd w:val="clear" w:color="auto" w:fill="FFFFFF"/>
        <w:spacing w:before="254" w:line="240" w:lineRule="auto"/>
        <w:ind w:right="19" w:firstLine="413"/>
        <w:jc w:val="both"/>
        <w:rPr>
          <w:rFonts w:ascii="Times New Roman" w:hAnsi="Times New Roman" w:cs="Times New Roman"/>
          <w:sz w:val="24"/>
          <w:szCs w:val="24"/>
        </w:rPr>
      </w:pPr>
      <w:r w:rsidRPr="00444DEB">
        <w:rPr>
          <w:rFonts w:ascii="Times New Roman" w:hAnsi="Times New Roman" w:cs="Times New Roman"/>
          <w:spacing w:val="-1"/>
          <w:sz w:val="24"/>
          <w:szCs w:val="24"/>
        </w:rPr>
        <w:t xml:space="preserve">Продолжая осваивать новые материалы и художественные </w:t>
      </w:r>
      <w:r w:rsidRPr="00444DEB">
        <w:rPr>
          <w:rFonts w:ascii="Times New Roman" w:hAnsi="Times New Roman" w:cs="Times New Roman"/>
          <w:spacing w:val="1"/>
          <w:sz w:val="24"/>
          <w:szCs w:val="24"/>
        </w:rPr>
        <w:t>технологии, ученики выполняют задания художественно-ком</w:t>
      </w:r>
      <w:r w:rsidRPr="00444DEB">
        <w:rPr>
          <w:rFonts w:ascii="Times New Roman" w:hAnsi="Times New Roman" w:cs="Times New Roman"/>
          <w:spacing w:val="1"/>
          <w:sz w:val="24"/>
          <w:szCs w:val="24"/>
        </w:rPr>
        <w:softHyphen/>
      </w:r>
      <w:r w:rsidRPr="00444DEB">
        <w:rPr>
          <w:rFonts w:ascii="Times New Roman" w:hAnsi="Times New Roman" w:cs="Times New Roman"/>
          <w:spacing w:val="-2"/>
          <w:sz w:val="24"/>
          <w:szCs w:val="24"/>
        </w:rPr>
        <w:t xml:space="preserve">бинаторного характера. Это увлекательные работы, обладающие </w:t>
      </w:r>
      <w:r w:rsidRPr="00444DEB">
        <w:rPr>
          <w:rFonts w:ascii="Times New Roman" w:hAnsi="Times New Roman" w:cs="Times New Roman"/>
          <w:spacing w:val="5"/>
          <w:sz w:val="24"/>
          <w:szCs w:val="24"/>
        </w:rPr>
        <w:t xml:space="preserve">заметным влиянием на развитие ассоциативного мышления, </w:t>
      </w:r>
      <w:r w:rsidRPr="00444DEB">
        <w:rPr>
          <w:rFonts w:ascii="Times New Roman" w:hAnsi="Times New Roman" w:cs="Times New Roman"/>
          <w:spacing w:val="-1"/>
          <w:sz w:val="24"/>
          <w:szCs w:val="24"/>
        </w:rPr>
        <w:t>стимулирующие творчество. Задания интеллектуально-логичес</w:t>
      </w:r>
      <w:r w:rsidRPr="00444DEB">
        <w:rPr>
          <w:rFonts w:ascii="Times New Roman" w:hAnsi="Times New Roman" w:cs="Times New Roman"/>
          <w:spacing w:val="-1"/>
          <w:sz w:val="24"/>
          <w:szCs w:val="24"/>
        </w:rPr>
        <w:softHyphen/>
        <w:t>кого характера усложняются, но благодаря игровым формам со</w:t>
      </w:r>
      <w:r w:rsidRPr="00444DEB">
        <w:rPr>
          <w:rFonts w:ascii="Times New Roman" w:hAnsi="Times New Roman" w:cs="Times New Roman"/>
          <w:spacing w:val="-1"/>
          <w:sz w:val="24"/>
          <w:szCs w:val="24"/>
        </w:rPr>
        <w:softHyphen/>
      </w:r>
      <w:r w:rsidRPr="00444DEB">
        <w:rPr>
          <w:rFonts w:ascii="Times New Roman" w:hAnsi="Times New Roman" w:cs="Times New Roman"/>
          <w:spacing w:val="1"/>
          <w:sz w:val="24"/>
          <w:szCs w:val="24"/>
        </w:rPr>
        <w:t>храняют свою привлекательность для детей.</w:t>
      </w:r>
    </w:p>
    <w:p w:rsidR="00961545" w:rsidRPr="00444DEB" w:rsidRDefault="00961545" w:rsidP="00444DEB">
      <w:pPr>
        <w:shd w:val="clear" w:color="auto" w:fill="FFFFFF"/>
        <w:spacing w:line="240" w:lineRule="auto"/>
        <w:rPr>
          <w:rFonts w:ascii="Times New Roman" w:hAnsi="Times New Roman" w:cs="Times New Roman"/>
          <w:i/>
          <w:sz w:val="24"/>
          <w:szCs w:val="24"/>
        </w:rPr>
      </w:pPr>
      <w:r w:rsidRPr="00444DEB">
        <w:rPr>
          <w:rFonts w:ascii="Times New Roman" w:hAnsi="Times New Roman" w:cs="Times New Roman"/>
          <w:b/>
          <w:bCs/>
          <w:i/>
          <w:sz w:val="24"/>
          <w:szCs w:val="24"/>
        </w:rPr>
        <w:t>Содержание уроков. Примерные изделия</w:t>
      </w:r>
    </w:p>
    <w:p w:rsidR="00961545" w:rsidRPr="00444DEB" w:rsidRDefault="00961545" w:rsidP="00444DEB">
      <w:pPr>
        <w:shd w:val="clear" w:color="auto" w:fill="FFFFFF"/>
        <w:spacing w:line="240" w:lineRule="auto"/>
        <w:ind w:firstLine="394"/>
        <w:jc w:val="both"/>
        <w:rPr>
          <w:rFonts w:ascii="Times New Roman" w:hAnsi="Times New Roman" w:cs="Times New Roman"/>
          <w:spacing w:val="-4"/>
          <w:sz w:val="24"/>
          <w:szCs w:val="24"/>
        </w:rPr>
      </w:pPr>
      <w:r w:rsidRPr="00444DEB">
        <w:rPr>
          <w:rFonts w:ascii="Times New Roman" w:hAnsi="Times New Roman" w:cs="Times New Roman"/>
          <w:spacing w:val="-7"/>
          <w:sz w:val="24"/>
          <w:szCs w:val="24"/>
        </w:rPr>
        <w:t>Композиция на основе пятна произвольной формы: дорисо</w:t>
      </w:r>
      <w:r w:rsidRPr="00444DEB">
        <w:rPr>
          <w:rFonts w:ascii="Times New Roman" w:hAnsi="Times New Roman" w:cs="Times New Roman"/>
          <w:spacing w:val="-7"/>
          <w:sz w:val="24"/>
          <w:szCs w:val="24"/>
        </w:rPr>
        <w:softHyphen/>
      </w:r>
      <w:r w:rsidRPr="00444DEB">
        <w:rPr>
          <w:rFonts w:ascii="Times New Roman" w:hAnsi="Times New Roman" w:cs="Times New Roman"/>
          <w:spacing w:val="-6"/>
          <w:sz w:val="24"/>
          <w:szCs w:val="24"/>
        </w:rPr>
        <w:t xml:space="preserve">вывание, аппликация, смешанная техника («Сочини картинку»); </w:t>
      </w:r>
      <w:r w:rsidRPr="00444DEB">
        <w:rPr>
          <w:rFonts w:ascii="Times New Roman" w:hAnsi="Times New Roman" w:cs="Times New Roman"/>
          <w:spacing w:val="-5"/>
          <w:sz w:val="24"/>
          <w:szCs w:val="24"/>
        </w:rPr>
        <w:t>игрушки в технике оригами; логические конструкции (апплика</w:t>
      </w:r>
      <w:r w:rsidRPr="00444DEB">
        <w:rPr>
          <w:rFonts w:ascii="Times New Roman" w:hAnsi="Times New Roman" w:cs="Times New Roman"/>
          <w:spacing w:val="-5"/>
          <w:sz w:val="24"/>
          <w:szCs w:val="24"/>
        </w:rPr>
        <w:softHyphen/>
      </w:r>
      <w:r w:rsidRPr="00444DEB">
        <w:rPr>
          <w:rFonts w:ascii="Times New Roman" w:hAnsi="Times New Roman" w:cs="Times New Roman"/>
          <w:spacing w:val="-6"/>
          <w:sz w:val="24"/>
          <w:szCs w:val="24"/>
        </w:rPr>
        <w:t xml:space="preserve">ция из геометрических форм с логическим заданием; объемные </w:t>
      </w:r>
      <w:r w:rsidRPr="00444DEB">
        <w:rPr>
          <w:rFonts w:ascii="Times New Roman" w:hAnsi="Times New Roman" w:cs="Times New Roman"/>
          <w:spacing w:val="-4"/>
          <w:sz w:val="24"/>
          <w:szCs w:val="24"/>
        </w:rPr>
        <w:t>конструкции); игрушки из различных материалов.</w:t>
      </w:r>
    </w:p>
    <w:p w:rsidR="00961545" w:rsidRPr="00444DEB" w:rsidRDefault="00961545" w:rsidP="00444DEB">
      <w:pPr>
        <w:shd w:val="clear" w:color="auto" w:fill="FFFFFF"/>
        <w:tabs>
          <w:tab w:val="left" w:pos="9355"/>
        </w:tabs>
        <w:spacing w:line="240" w:lineRule="auto"/>
        <w:ind w:left="426" w:right="-1" w:firstLine="284"/>
        <w:jc w:val="center"/>
        <w:rPr>
          <w:rFonts w:ascii="Times New Roman" w:hAnsi="Times New Roman" w:cs="Times New Roman"/>
          <w:b/>
          <w:sz w:val="24"/>
          <w:szCs w:val="24"/>
        </w:rPr>
      </w:pPr>
      <w:r w:rsidRPr="00444DEB">
        <w:rPr>
          <w:rFonts w:ascii="Times New Roman" w:hAnsi="Times New Roman" w:cs="Times New Roman"/>
          <w:b/>
          <w:bCs/>
          <w:iCs/>
          <w:color w:val="000000"/>
          <w:spacing w:val="-1"/>
          <w:sz w:val="24"/>
          <w:szCs w:val="24"/>
        </w:rPr>
        <w:t xml:space="preserve">ОСНОВНЫЕ ТРЕБОВАНИЯ К ЗНАНИЯМ, УМЕНИЯМ И НАВЫКАМ </w:t>
      </w:r>
      <w:r w:rsidRPr="00444DEB">
        <w:rPr>
          <w:rFonts w:ascii="Times New Roman" w:hAnsi="Times New Roman" w:cs="Times New Roman"/>
          <w:b/>
          <w:bCs/>
          <w:iCs/>
          <w:color w:val="000000"/>
          <w:spacing w:val="-2"/>
          <w:sz w:val="24"/>
          <w:szCs w:val="24"/>
        </w:rPr>
        <w:t xml:space="preserve">УЧАЩИХСЯ К КОНЦУ ОБУЧЕНИЯ </w:t>
      </w:r>
    </w:p>
    <w:p w:rsidR="00961545" w:rsidRPr="00444DEB" w:rsidRDefault="00961545"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знать:</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основные требования культуры труда (о необходимости своевременной подготовки и уборки рабочего места, поддержания порядка на рабочем месте в течение урока; об использовании макулатуры при работе с клеем);</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правила безопасной работы с ножницами и иглой;</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правила рациональной разметки деталей на бумаге (разметка на изнаночной стороне материала; экономия материала при разметке);</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назначение шаблона, стеки, гладилки;</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правила вырезания детали ножницами из листа бумаги: а) «режем средней частью лезвий, поворачиваем в руке не ножницы, а бумагу»; б) «сначала форма обрезается «грубо», а затем вырезается точно по контуру»;</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что сгибы в изделиях из плотной бумаги или картона необходимо предварительно продавить с помощью специального инструмента;</w:t>
      </w:r>
    </w:p>
    <w:p w:rsidR="00961545" w:rsidRPr="00444DEB" w:rsidRDefault="00961545" w:rsidP="00444DEB">
      <w:pPr>
        <w:spacing w:line="240" w:lineRule="auto"/>
        <w:jc w:val="both"/>
        <w:rPr>
          <w:rFonts w:ascii="Times New Roman" w:hAnsi="Times New Roman" w:cs="Times New Roman"/>
          <w:b/>
          <w:bCs/>
          <w:sz w:val="24"/>
          <w:szCs w:val="24"/>
        </w:rPr>
      </w:pPr>
      <w:r w:rsidRPr="00444DEB">
        <w:rPr>
          <w:rFonts w:ascii="Times New Roman" w:hAnsi="Times New Roman" w:cs="Times New Roman"/>
          <w:b/>
          <w:bCs/>
          <w:sz w:val="24"/>
          <w:szCs w:val="24"/>
        </w:rPr>
        <w:t>уметь:</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соблюдать культуру труда и технику безопасности при работе над изделиями;</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использовать правила и приёмы рациональной разметки;</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выполнять разметку сгибанием, по шаблону, на глаз и от руки;</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аккуратно и ровно сгибать бумагу, пользоваться гладилкой;</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аккуратно вырезать детали из бумаги по прямолинейному и криволинейному контуру;</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аккуратно и точно выкраивать детали из бумаги способом обрывания;</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lastRenderedPageBreak/>
        <w:t>аккуратно, быстро и равномерно наносить клей и приклеивать детали из бумаги;</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аккуратно наклеивать засушенные листья и цветы на плотную бумагу;</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выполнять простые формы и конструкции из пластилина, пользоваться стекой;</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плести «косичку» из трёх нитей;</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пришивать пуговицы;</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выполнять комбинированные работы из разных материалов;</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самостоятельно подбирать материал, выбирать и осуществлять наиболее подходящие приёмы практической работы, соответствующие заданию;</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воспринимать инструкцию (устную или графическую) и действовать в соответствии с инструкцией;</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внимательно рассматривать и анализировать простые по конструкции образцы и находить адекватные способы работы по их воссозданию;</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устанавливать несложные логические взаимосвязи в форме и расположении отдельных деталей конструкции и находить адекватные способы работы по её созданию;</w:t>
      </w:r>
    </w:p>
    <w:p w:rsidR="00961545" w:rsidRPr="00444DEB" w:rsidRDefault="0096154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создавать в воображении несложный художественный замысел, соответствующий поставленной задаче, и находить адекватные способы его практического воплощения</w:t>
      </w:r>
    </w:p>
    <w:p w:rsidR="00961545" w:rsidRPr="00444DEB" w:rsidRDefault="00961545"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УУД:</w:t>
      </w:r>
      <w:r w:rsidRPr="00444DEB">
        <w:rPr>
          <w:rFonts w:ascii="Times New Roman" w:hAnsi="Times New Roman" w:cs="Times New Roman"/>
          <w:sz w:val="24"/>
          <w:szCs w:val="24"/>
        </w:rPr>
        <w:t xml:space="preserve"> восприятие, оценка, анализ информации при работе с учебником и другими учебно-дидактическими материалами (рисунки, схемы, инструкции); планирование действий, прогнозирование результатов собственной и коллективной технологической деятельности, осуществление самоконтроля и самооценки, умение находить и исправлять ошибки в своей практической работе</w:t>
      </w:r>
    </w:p>
    <w:p w:rsidR="00961545" w:rsidRPr="00444DEB" w:rsidRDefault="00961545" w:rsidP="00444DEB">
      <w:pPr>
        <w:spacing w:line="240" w:lineRule="auto"/>
        <w:ind w:left="284"/>
        <w:jc w:val="center"/>
        <w:rPr>
          <w:rFonts w:ascii="Times New Roman" w:hAnsi="Times New Roman" w:cs="Times New Roman"/>
          <w:b/>
          <w:sz w:val="24"/>
          <w:szCs w:val="24"/>
        </w:rPr>
      </w:pPr>
      <w:r w:rsidRPr="00444DEB">
        <w:rPr>
          <w:rFonts w:ascii="Times New Roman" w:hAnsi="Times New Roman" w:cs="Times New Roman"/>
          <w:b/>
          <w:sz w:val="24"/>
          <w:szCs w:val="24"/>
        </w:rPr>
        <w:t>ВИДЫ И ФОРМЫ ОРГАНИЗАЦИИ УЧЕБНОГО ПРОЦЕССА</w:t>
      </w:r>
    </w:p>
    <w:p w:rsidR="00961545" w:rsidRPr="00444DEB" w:rsidRDefault="00961545" w:rsidP="00444DEB">
      <w:pPr>
        <w:spacing w:line="240" w:lineRule="auto"/>
        <w:jc w:val="both"/>
        <w:rPr>
          <w:rFonts w:ascii="Times New Roman" w:hAnsi="Times New Roman" w:cs="Times New Roman"/>
          <w:i/>
          <w:sz w:val="24"/>
          <w:szCs w:val="24"/>
          <w:u w:val="single"/>
        </w:rPr>
      </w:pPr>
      <w:r w:rsidRPr="00444DEB">
        <w:rPr>
          <w:rFonts w:ascii="Times New Roman" w:hAnsi="Times New Roman" w:cs="Times New Roman"/>
          <w:i/>
          <w:sz w:val="24"/>
          <w:szCs w:val="24"/>
          <w:u w:val="single"/>
        </w:rPr>
        <w:t>Виды учебной деятельности:</w:t>
      </w:r>
    </w:p>
    <w:p w:rsidR="00961545" w:rsidRPr="00444DEB" w:rsidRDefault="00961545" w:rsidP="00444DEB">
      <w:pPr>
        <w:widowControl w:val="0"/>
        <w:numPr>
          <w:ilvl w:val="0"/>
          <w:numId w:val="101"/>
        </w:numPr>
        <w:tabs>
          <w:tab w:val="clear" w:pos="567"/>
          <w:tab w:val="num" w:pos="0"/>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простейшие наблюдения и исследования свойств материалов, способов их обработки; анализ конструкций, их свойств и приемов их создания;</w:t>
      </w:r>
    </w:p>
    <w:p w:rsidR="00961545" w:rsidRPr="00444DEB" w:rsidRDefault="00961545" w:rsidP="00444DEB">
      <w:pPr>
        <w:widowControl w:val="0"/>
        <w:numPr>
          <w:ilvl w:val="0"/>
          <w:numId w:val="101"/>
        </w:numPr>
        <w:tabs>
          <w:tab w:val="clear" w:pos="567"/>
          <w:tab w:val="num" w:pos="0"/>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моделирование, конструирование из разных материалов;</w:t>
      </w:r>
    </w:p>
    <w:p w:rsidR="00961545" w:rsidRPr="00444DEB" w:rsidRDefault="00961545" w:rsidP="00444DEB">
      <w:pPr>
        <w:widowControl w:val="0"/>
        <w:numPr>
          <w:ilvl w:val="0"/>
          <w:numId w:val="101"/>
        </w:numPr>
        <w:tabs>
          <w:tab w:val="clear" w:pos="567"/>
          <w:tab w:val="num" w:pos="0"/>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решение доступных конструкторско-технологических задач, творческих художественных задач;</w:t>
      </w:r>
    </w:p>
    <w:p w:rsidR="00961545" w:rsidRPr="00444DEB" w:rsidRDefault="00961545" w:rsidP="00444DEB">
      <w:pPr>
        <w:widowControl w:val="0"/>
        <w:numPr>
          <w:ilvl w:val="0"/>
          <w:numId w:val="101"/>
        </w:numPr>
        <w:tabs>
          <w:tab w:val="clear" w:pos="567"/>
          <w:tab w:val="num" w:pos="0"/>
        </w:tabs>
        <w:autoSpaceDE w:val="0"/>
        <w:autoSpaceDN w:val="0"/>
        <w:adjustRightInd w:val="0"/>
        <w:spacing w:after="0" w:line="240" w:lineRule="auto"/>
        <w:ind w:left="0" w:hanging="252"/>
        <w:jc w:val="both"/>
        <w:rPr>
          <w:rFonts w:ascii="Times New Roman" w:hAnsi="Times New Roman" w:cs="Times New Roman"/>
          <w:sz w:val="24"/>
          <w:szCs w:val="24"/>
        </w:rPr>
      </w:pPr>
      <w:proofErr w:type="gramStart"/>
      <w:r w:rsidRPr="00444DEB">
        <w:rPr>
          <w:rFonts w:ascii="Times New Roman" w:hAnsi="Times New Roman" w:cs="Times New Roman"/>
          <w:sz w:val="24"/>
          <w:szCs w:val="24"/>
        </w:rPr>
        <w:t>простейшее проектирование (принятие идеи, подбор инструментов, материалов, выбор способов их обработки, реализация замысла, проверка изделия в действии</w:t>
      </w:r>
      <w:proofErr w:type="gramEnd"/>
    </w:p>
    <w:p w:rsidR="00961545" w:rsidRPr="00444DEB" w:rsidRDefault="00961545" w:rsidP="00444DEB">
      <w:pPr>
        <w:spacing w:line="240" w:lineRule="auto"/>
        <w:jc w:val="both"/>
        <w:rPr>
          <w:rFonts w:ascii="Times New Roman" w:hAnsi="Times New Roman" w:cs="Times New Roman"/>
          <w:i/>
          <w:color w:val="000000"/>
          <w:sz w:val="24"/>
          <w:szCs w:val="24"/>
          <w:u w:val="single"/>
        </w:rPr>
      </w:pPr>
      <w:r w:rsidRPr="00444DEB">
        <w:rPr>
          <w:rFonts w:ascii="Times New Roman" w:hAnsi="Times New Roman" w:cs="Times New Roman"/>
          <w:i/>
          <w:color w:val="000000"/>
          <w:sz w:val="24"/>
          <w:szCs w:val="24"/>
          <w:u w:val="single"/>
        </w:rPr>
        <w:t>Формы организации учебного процесса:</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дидактические игры;</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уроки-путешествия;</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уроки с элементами исследования;</w:t>
      </w:r>
    </w:p>
    <w:p w:rsidR="00961545" w:rsidRPr="00444DEB" w:rsidRDefault="00961545" w:rsidP="00444DEB">
      <w:pPr>
        <w:widowControl w:val="0"/>
        <w:numPr>
          <w:ilvl w:val="0"/>
          <w:numId w:val="101"/>
        </w:numPr>
        <w:tabs>
          <w:tab w:val="clear" w:pos="567"/>
          <w:tab w:val="num" w:pos="252"/>
        </w:tabs>
        <w:autoSpaceDE w:val="0"/>
        <w:autoSpaceDN w:val="0"/>
        <w:adjustRightInd w:val="0"/>
        <w:spacing w:after="0" w:line="240" w:lineRule="auto"/>
        <w:ind w:left="0" w:hanging="252"/>
        <w:jc w:val="both"/>
        <w:rPr>
          <w:rFonts w:ascii="Times New Roman" w:hAnsi="Times New Roman" w:cs="Times New Roman"/>
          <w:sz w:val="24"/>
          <w:szCs w:val="24"/>
        </w:rPr>
      </w:pPr>
      <w:r w:rsidRPr="00444DEB">
        <w:rPr>
          <w:rFonts w:ascii="Times New Roman" w:hAnsi="Times New Roman" w:cs="Times New Roman"/>
          <w:sz w:val="24"/>
          <w:szCs w:val="24"/>
        </w:rPr>
        <w:t>кратковременные предметные экскурсии</w:t>
      </w:r>
    </w:p>
    <w:p w:rsidR="00961545" w:rsidRPr="00444DEB" w:rsidRDefault="0096154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Учебно-познавательная деятельность учащихся на уроке может быть индивидуальной, групповой и фронтальной.</w:t>
      </w:r>
    </w:p>
    <w:p w:rsidR="00030FB5" w:rsidRPr="00444DEB" w:rsidRDefault="00030FB5" w:rsidP="00444DEB">
      <w:pPr>
        <w:shd w:val="clear" w:color="auto" w:fill="FFFFFF"/>
        <w:spacing w:before="192" w:line="240" w:lineRule="auto"/>
        <w:ind w:left="10" w:right="634"/>
        <w:jc w:val="both"/>
        <w:rPr>
          <w:rFonts w:ascii="Times New Roman" w:hAnsi="Times New Roman" w:cs="Times New Roman"/>
          <w:b/>
          <w:spacing w:val="-6"/>
          <w:sz w:val="24"/>
          <w:szCs w:val="24"/>
        </w:rPr>
      </w:pPr>
      <w:r w:rsidRPr="00444DEB">
        <w:rPr>
          <w:rFonts w:ascii="Times New Roman" w:hAnsi="Times New Roman" w:cs="Times New Roman"/>
          <w:b/>
          <w:spacing w:val="-6"/>
          <w:sz w:val="24"/>
          <w:szCs w:val="24"/>
        </w:rPr>
        <w:t>2 класс</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63"/>
        <w:gridCol w:w="2637"/>
      </w:tblGrid>
      <w:tr w:rsidR="00030FB5" w:rsidRPr="00444DEB" w:rsidTr="00FA4E83">
        <w:tc>
          <w:tcPr>
            <w:tcW w:w="828" w:type="dxa"/>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6363" w:type="dxa"/>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637" w:type="dxa"/>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030FB5" w:rsidRPr="00444DEB" w:rsidTr="00FA4E83">
        <w:trPr>
          <w:trHeight w:val="412"/>
        </w:trPr>
        <w:tc>
          <w:tcPr>
            <w:tcW w:w="828" w:type="dxa"/>
            <w:vAlign w:val="center"/>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6363" w:type="dxa"/>
            <w:vAlign w:val="center"/>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Повторим </w:t>
            </w:r>
            <w:proofErr w:type="gramStart"/>
            <w:r w:rsidRPr="00444DEB">
              <w:rPr>
                <w:rFonts w:ascii="Times New Roman" w:hAnsi="Times New Roman" w:cs="Times New Roman"/>
                <w:sz w:val="24"/>
                <w:szCs w:val="24"/>
              </w:rPr>
              <w:t>пройденное</w:t>
            </w:r>
            <w:proofErr w:type="gramEnd"/>
            <w:r w:rsidRPr="00444DEB">
              <w:rPr>
                <w:rFonts w:ascii="Times New Roman" w:hAnsi="Times New Roman" w:cs="Times New Roman"/>
                <w:sz w:val="24"/>
                <w:szCs w:val="24"/>
              </w:rPr>
              <w:t>, подготовимся к изучению нового.</w:t>
            </w:r>
          </w:p>
        </w:tc>
        <w:tc>
          <w:tcPr>
            <w:tcW w:w="2637" w:type="dxa"/>
            <w:vAlign w:val="center"/>
          </w:tcPr>
          <w:p w:rsidR="00030FB5"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r>
      <w:tr w:rsidR="00030FB5" w:rsidRPr="00444DEB" w:rsidTr="00FA4E83">
        <w:trPr>
          <w:trHeight w:val="365"/>
        </w:trPr>
        <w:tc>
          <w:tcPr>
            <w:tcW w:w="828" w:type="dxa"/>
            <w:vAlign w:val="center"/>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6363" w:type="dxa"/>
            <w:vAlign w:val="center"/>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Разметка деталей из бумаги способом сгибания. Оригами.</w:t>
            </w:r>
          </w:p>
        </w:tc>
        <w:tc>
          <w:tcPr>
            <w:tcW w:w="2637" w:type="dxa"/>
            <w:vAlign w:val="center"/>
          </w:tcPr>
          <w:p w:rsidR="00030FB5"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r>
      <w:tr w:rsidR="00030FB5" w:rsidRPr="00444DEB" w:rsidTr="00FA4E83">
        <w:trPr>
          <w:trHeight w:val="347"/>
        </w:trPr>
        <w:tc>
          <w:tcPr>
            <w:tcW w:w="828" w:type="dxa"/>
            <w:vAlign w:val="center"/>
          </w:tcPr>
          <w:p w:rsidR="00030FB5" w:rsidRPr="00444DEB" w:rsidRDefault="00030FB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6363" w:type="dxa"/>
            <w:vAlign w:val="center"/>
          </w:tcPr>
          <w:p w:rsidR="00030FB5"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Композиция.</w:t>
            </w:r>
          </w:p>
        </w:tc>
        <w:tc>
          <w:tcPr>
            <w:tcW w:w="2637" w:type="dxa"/>
            <w:vAlign w:val="center"/>
          </w:tcPr>
          <w:p w:rsidR="00030FB5" w:rsidRPr="00444DEB" w:rsidRDefault="00D82EEE"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Вырезание симметричных фигур.</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2</w:t>
            </w:r>
          </w:p>
        </w:tc>
      </w:tr>
      <w:tr w:rsidR="00D82EEE" w:rsidRPr="00444DEB" w:rsidTr="00D82EEE">
        <w:trPr>
          <w:trHeight w:val="953"/>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5</w:t>
            </w:r>
          </w:p>
          <w:p w:rsidR="00D82EEE" w:rsidRPr="00444DEB" w:rsidRDefault="00D82EEE" w:rsidP="00444DEB">
            <w:pPr>
              <w:spacing w:line="240" w:lineRule="auto"/>
              <w:rPr>
                <w:rFonts w:ascii="Times New Roman" w:hAnsi="Times New Roman" w:cs="Times New Roman"/>
                <w:sz w:val="24"/>
                <w:szCs w:val="24"/>
              </w:rPr>
            </w:pP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Изделия из природных материалов.</w:t>
            </w:r>
          </w:p>
        </w:tc>
        <w:tc>
          <w:tcPr>
            <w:tcW w:w="2637" w:type="dxa"/>
            <w:vAlign w:val="center"/>
          </w:tcPr>
          <w:p w:rsidR="00D82EEE" w:rsidRPr="00444DEB" w:rsidRDefault="00D82EEE"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2</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Построение прямоугольника от двух прямых углов.</w:t>
            </w:r>
          </w:p>
        </w:tc>
        <w:tc>
          <w:tcPr>
            <w:tcW w:w="2637" w:type="dxa"/>
            <w:vAlign w:val="center"/>
          </w:tcPr>
          <w:p w:rsidR="00D82EEE" w:rsidRPr="00444DEB" w:rsidRDefault="00D82EEE"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Развёртка.</w:t>
            </w:r>
          </w:p>
        </w:tc>
        <w:tc>
          <w:tcPr>
            <w:tcW w:w="2637" w:type="dxa"/>
            <w:vAlign w:val="center"/>
          </w:tcPr>
          <w:p w:rsidR="00D82EEE" w:rsidRPr="00444DEB" w:rsidRDefault="00D82EEE"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Подготовка к встрече Нового года и Рождества.</w:t>
            </w:r>
          </w:p>
        </w:tc>
        <w:tc>
          <w:tcPr>
            <w:tcW w:w="2637" w:type="dxa"/>
            <w:vAlign w:val="center"/>
          </w:tcPr>
          <w:p w:rsidR="00D82EEE" w:rsidRPr="00444DEB" w:rsidRDefault="00D82EEE"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6</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9</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Изделия по мотивам народных образцов.</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5</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10</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Работа с тканью.</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5</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Мозаика.</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2</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12</w:t>
            </w:r>
          </w:p>
        </w:tc>
        <w:tc>
          <w:tcPr>
            <w:tcW w:w="6363"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Лепка из пластилина.</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2</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13</w:t>
            </w:r>
          </w:p>
        </w:tc>
        <w:tc>
          <w:tcPr>
            <w:tcW w:w="6363" w:type="dxa"/>
            <w:vAlign w:val="center"/>
          </w:tcPr>
          <w:p w:rsidR="00D82EEE" w:rsidRPr="00444DEB" w:rsidRDefault="00DD3723"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Книжка</w:t>
            </w:r>
            <w:r w:rsidR="00D82EEE" w:rsidRPr="00444DEB">
              <w:rPr>
                <w:rFonts w:ascii="Times New Roman" w:hAnsi="Times New Roman" w:cs="Times New Roman"/>
                <w:sz w:val="24"/>
                <w:szCs w:val="24"/>
              </w:rPr>
              <w:t>-календарь.</w:t>
            </w:r>
          </w:p>
        </w:tc>
        <w:tc>
          <w:tcPr>
            <w:tcW w:w="2637" w:type="dxa"/>
            <w:vAlign w:val="center"/>
          </w:tcPr>
          <w:p w:rsidR="00D82EEE" w:rsidRPr="00444DEB" w:rsidRDefault="00DD3723"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w:t>
            </w:r>
          </w:p>
        </w:tc>
      </w:tr>
      <w:tr w:rsidR="00D82EEE" w:rsidRPr="00444DEB" w:rsidTr="00FA4E83">
        <w:trPr>
          <w:trHeight w:val="347"/>
        </w:trPr>
        <w:tc>
          <w:tcPr>
            <w:tcW w:w="828" w:type="dxa"/>
            <w:vAlign w:val="center"/>
          </w:tcPr>
          <w:p w:rsidR="00D82EEE" w:rsidRPr="00444DEB" w:rsidRDefault="00D82EE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14</w:t>
            </w:r>
          </w:p>
        </w:tc>
        <w:tc>
          <w:tcPr>
            <w:tcW w:w="6363" w:type="dxa"/>
            <w:vAlign w:val="center"/>
          </w:tcPr>
          <w:p w:rsidR="00D82EEE"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Выдумки и фантазии. Проекты.</w:t>
            </w:r>
          </w:p>
        </w:tc>
        <w:tc>
          <w:tcPr>
            <w:tcW w:w="2637" w:type="dxa"/>
            <w:vAlign w:val="center"/>
          </w:tcPr>
          <w:p w:rsidR="00D82EEE" w:rsidRPr="00444DEB" w:rsidRDefault="004631A9"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4</w:t>
            </w:r>
          </w:p>
        </w:tc>
      </w:tr>
    </w:tbl>
    <w:p w:rsidR="004631A9" w:rsidRPr="00444DEB" w:rsidRDefault="004631A9" w:rsidP="00444DEB">
      <w:pPr>
        <w:shd w:val="clear" w:color="auto" w:fill="FFFFFF"/>
        <w:spacing w:before="192" w:line="240" w:lineRule="auto"/>
        <w:ind w:left="10" w:right="634"/>
        <w:jc w:val="both"/>
        <w:rPr>
          <w:rFonts w:ascii="Times New Roman" w:hAnsi="Times New Roman" w:cs="Times New Roman"/>
          <w:spacing w:val="-6"/>
          <w:sz w:val="24"/>
          <w:szCs w:val="24"/>
        </w:rPr>
      </w:pPr>
      <w:r w:rsidRPr="00444DEB">
        <w:rPr>
          <w:rFonts w:ascii="Times New Roman" w:hAnsi="Times New Roman" w:cs="Times New Roman"/>
          <w:spacing w:val="-6"/>
          <w:sz w:val="24"/>
          <w:szCs w:val="24"/>
        </w:rPr>
        <w:t>Тематическое планирование (Приложение № 23)</w:t>
      </w:r>
    </w:p>
    <w:p w:rsidR="004631A9" w:rsidRPr="00444DEB" w:rsidRDefault="004631A9" w:rsidP="00444DEB">
      <w:pPr>
        <w:shd w:val="clear" w:color="auto" w:fill="FFFFFF"/>
        <w:spacing w:before="192" w:line="240" w:lineRule="auto"/>
        <w:ind w:left="10" w:right="634"/>
        <w:jc w:val="both"/>
        <w:rPr>
          <w:rFonts w:ascii="Times New Roman" w:hAnsi="Times New Roman" w:cs="Times New Roman"/>
          <w:b/>
          <w:spacing w:val="-6"/>
          <w:sz w:val="24"/>
          <w:szCs w:val="24"/>
        </w:rPr>
      </w:pPr>
      <w:r w:rsidRPr="00444DEB">
        <w:rPr>
          <w:rFonts w:ascii="Times New Roman" w:hAnsi="Times New Roman" w:cs="Times New Roman"/>
          <w:b/>
          <w:spacing w:val="-6"/>
          <w:sz w:val="24"/>
          <w:szCs w:val="24"/>
        </w:rPr>
        <w:t>3 класс</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63"/>
        <w:gridCol w:w="2637"/>
      </w:tblGrid>
      <w:tr w:rsidR="004631A9" w:rsidRPr="00444DEB" w:rsidTr="00961545">
        <w:tc>
          <w:tcPr>
            <w:tcW w:w="828" w:type="dxa"/>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6363" w:type="dxa"/>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637" w:type="dxa"/>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4631A9" w:rsidRPr="00444DEB" w:rsidTr="00961545">
        <w:trPr>
          <w:trHeight w:val="412"/>
        </w:trPr>
        <w:tc>
          <w:tcPr>
            <w:tcW w:w="828" w:type="dxa"/>
            <w:vAlign w:val="center"/>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6363" w:type="dxa"/>
            <w:vAlign w:val="center"/>
          </w:tcPr>
          <w:p w:rsidR="004631A9" w:rsidRPr="00444DEB" w:rsidRDefault="003573E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Формы и образы природы – образец для мастера</w:t>
            </w:r>
          </w:p>
        </w:tc>
        <w:tc>
          <w:tcPr>
            <w:tcW w:w="2637" w:type="dxa"/>
            <w:vAlign w:val="center"/>
          </w:tcPr>
          <w:p w:rsidR="004631A9" w:rsidRPr="00444DEB" w:rsidRDefault="003573E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9 часов</w:t>
            </w:r>
          </w:p>
        </w:tc>
      </w:tr>
      <w:tr w:rsidR="004631A9" w:rsidRPr="00444DEB" w:rsidTr="00961545">
        <w:trPr>
          <w:trHeight w:val="365"/>
        </w:trPr>
        <w:tc>
          <w:tcPr>
            <w:tcW w:w="828" w:type="dxa"/>
            <w:vAlign w:val="center"/>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6363" w:type="dxa"/>
            <w:vAlign w:val="center"/>
          </w:tcPr>
          <w:p w:rsidR="004631A9" w:rsidRPr="00444DEB" w:rsidRDefault="003573E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Вещи, создающие настроение праздника</w:t>
            </w:r>
          </w:p>
        </w:tc>
        <w:tc>
          <w:tcPr>
            <w:tcW w:w="2637" w:type="dxa"/>
            <w:vAlign w:val="center"/>
          </w:tcPr>
          <w:p w:rsidR="004631A9" w:rsidRPr="00444DEB" w:rsidRDefault="003573E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7 часов</w:t>
            </w:r>
          </w:p>
        </w:tc>
      </w:tr>
      <w:tr w:rsidR="004631A9" w:rsidRPr="00444DEB" w:rsidTr="00961545">
        <w:trPr>
          <w:trHeight w:val="347"/>
        </w:trPr>
        <w:tc>
          <w:tcPr>
            <w:tcW w:w="828" w:type="dxa"/>
            <w:vAlign w:val="center"/>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6363" w:type="dxa"/>
            <w:vAlign w:val="center"/>
          </w:tcPr>
          <w:p w:rsidR="004631A9" w:rsidRPr="00444DEB" w:rsidRDefault="003573E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Красота и уют нашего дома. Гармония стиля</w:t>
            </w:r>
          </w:p>
        </w:tc>
        <w:tc>
          <w:tcPr>
            <w:tcW w:w="2637" w:type="dxa"/>
            <w:vAlign w:val="center"/>
          </w:tcPr>
          <w:p w:rsidR="004631A9" w:rsidRPr="00444DEB" w:rsidRDefault="001F4FF5"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10</w:t>
            </w:r>
            <w:r w:rsidR="003573EB" w:rsidRPr="00444DEB">
              <w:rPr>
                <w:rFonts w:ascii="Times New Roman" w:hAnsi="Times New Roman" w:cs="Times New Roman"/>
                <w:sz w:val="24"/>
                <w:szCs w:val="24"/>
              </w:rPr>
              <w:t xml:space="preserve"> часов</w:t>
            </w:r>
          </w:p>
        </w:tc>
      </w:tr>
      <w:tr w:rsidR="004631A9" w:rsidRPr="00444DEB" w:rsidTr="00961545">
        <w:trPr>
          <w:trHeight w:val="347"/>
        </w:trPr>
        <w:tc>
          <w:tcPr>
            <w:tcW w:w="828" w:type="dxa"/>
            <w:vAlign w:val="center"/>
          </w:tcPr>
          <w:p w:rsidR="004631A9" w:rsidRPr="00444DEB" w:rsidRDefault="004631A9"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6363" w:type="dxa"/>
            <w:vAlign w:val="center"/>
          </w:tcPr>
          <w:p w:rsidR="004631A9" w:rsidRPr="00444DEB" w:rsidRDefault="003573EB"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От мира природы – к миру вещей</w:t>
            </w:r>
          </w:p>
        </w:tc>
        <w:tc>
          <w:tcPr>
            <w:tcW w:w="2637" w:type="dxa"/>
            <w:vAlign w:val="center"/>
          </w:tcPr>
          <w:p w:rsidR="004631A9" w:rsidRPr="00444DEB" w:rsidRDefault="003573EB"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9 часов</w:t>
            </w:r>
          </w:p>
        </w:tc>
      </w:tr>
    </w:tbl>
    <w:p w:rsidR="004631A9" w:rsidRPr="00444DEB" w:rsidRDefault="004631A9" w:rsidP="00444DEB">
      <w:pPr>
        <w:shd w:val="clear" w:color="auto" w:fill="FFFFFF"/>
        <w:spacing w:before="192" w:line="240" w:lineRule="auto"/>
        <w:ind w:left="10" w:right="634"/>
        <w:jc w:val="both"/>
        <w:rPr>
          <w:rFonts w:ascii="Times New Roman" w:hAnsi="Times New Roman" w:cs="Times New Roman"/>
          <w:spacing w:val="-6"/>
          <w:sz w:val="24"/>
          <w:szCs w:val="24"/>
        </w:rPr>
      </w:pPr>
      <w:r w:rsidRPr="00444DEB">
        <w:rPr>
          <w:rFonts w:ascii="Times New Roman" w:hAnsi="Times New Roman" w:cs="Times New Roman"/>
          <w:spacing w:val="-6"/>
          <w:sz w:val="24"/>
          <w:szCs w:val="24"/>
        </w:rPr>
        <w:t>Тематическое планирование (Приложение № 24)</w:t>
      </w:r>
    </w:p>
    <w:p w:rsidR="001F4FF5" w:rsidRPr="00444DEB" w:rsidRDefault="001F4FF5" w:rsidP="00444DEB">
      <w:pPr>
        <w:shd w:val="clear" w:color="auto" w:fill="FFFFFF"/>
        <w:spacing w:before="192" w:line="240" w:lineRule="auto"/>
        <w:ind w:left="10" w:right="634"/>
        <w:jc w:val="both"/>
        <w:rPr>
          <w:rFonts w:ascii="Times New Roman" w:hAnsi="Times New Roman" w:cs="Times New Roman"/>
          <w:b/>
          <w:spacing w:val="-6"/>
          <w:sz w:val="24"/>
          <w:szCs w:val="24"/>
        </w:rPr>
      </w:pPr>
      <w:r w:rsidRPr="00444DEB">
        <w:rPr>
          <w:rFonts w:ascii="Times New Roman" w:hAnsi="Times New Roman" w:cs="Times New Roman"/>
          <w:b/>
          <w:spacing w:val="-6"/>
          <w:sz w:val="24"/>
          <w:szCs w:val="24"/>
        </w:rPr>
        <w:t>4 класс</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6363"/>
        <w:gridCol w:w="2637"/>
      </w:tblGrid>
      <w:tr w:rsidR="001F4FF5" w:rsidRPr="00444DEB" w:rsidTr="00961545">
        <w:tc>
          <w:tcPr>
            <w:tcW w:w="828" w:type="dxa"/>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п\</w:t>
            </w:r>
            <w:proofErr w:type="gramStart"/>
            <w:r w:rsidRPr="00444DEB">
              <w:rPr>
                <w:rFonts w:ascii="Times New Roman" w:hAnsi="Times New Roman" w:cs="Times New Roman"/>
                <w:sz w:val="24"/>
                <w:szCs w:val="24"/>
              </w:rPr>
              <w:t>п</w:t>
            </w:r>
            <w:proofErr w:type="gramEnd"/>
          </w:p>
        </w:tc>
        <w:tc>
          <w:tcPr>
            <w:tcW w:w="6363" w:type="dxa"/>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Модуль (глава)</w:t>
            </w:r>
          </w:p>
        </w:tc>
        <w:tc>
          <w:tcPr>
            <w:tcW w:w="2637" w:type="dxa"/>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Примерное количество часов</w:t>
            </w:r>
          </w:p>
        </w:tc>
      </w:tr>
      <w:tr w:rsidR="001F4FF5" w:rsidRPr="00444DEB" w:rsidTr="00961545">
        <w:trPr>
          <w:trHeight w:val="412"/>
        </w:trPr>
        <w:tc>
          <w:tcPr>
            <w:tcW w:w="828" w:type="dxa"/>
            <w:vAlign w:val="center"/>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6363" w:type="dxa"/>
            <w:vAlign w:val="center"/>
          </w:tcPr>
          <w:p w:rsidR="001F4FF5" w:rsidRPr="00444DEB" w:rsidRDefault="00961545"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Из глубины веков – до наших дней</w:t>
            </w:r>
          </w:p>
        </w:tc>
        <w:tc>
          <w:tcPr>
            <w:tcW w:w="2637" w:type="dxa"/>
            <w:vAlign w:val="center"/>
          </w:tcPr>
          <w:p w:rsidR="001F4FF5" w:rsidRPr="00444DEB" w:rsidRDefault="0096154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9 часов</w:t>
            </w:r>
          </w:p>
        </w:tc>
      </w:tr>
      <w:tr w:rsidR="001F4FF5" w:rsidRPr="00444DEB" w:rsidTr="00961545">
        <w:trPr>
          <w:trHeight w:val="365"/>
        </w:trPr>
        <w:tc>
          <w:tcPr>
            <w:tcW w:w="828" w:type="dxa"/>
            <w:vAlign w:val="center"/>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6363" w:type="dxa"/>
            <w:vAlign w:val="center"/>
          </w:tcPr>
          <w:p w:rsidR="001F4FF5" w:rsidRPr="00444DEB" w:rsidRDefault="00961545"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Традиции мастеров в изделиях для праздников</w:t>
            </w:r>
          </w:p>
        </w:tc>
        <w:tc>
          <w:tcPr>
            <w:tcW w:w="2637" w:type="dxa"/>
            <w:vAlign w:val="center"/>
          </w:tcPr>
          <w:p w:rsidR="001F4FF5" w:rsidRPr="00444DEB" w:rsidRDefault="0096154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 часов</w:t>
            </w:r>
          </w:p>
        </w:tc>
      </w:tr>
      <w:tr w:rsidR="001F4FF5" w:rsidRPr="00444DEB" w:rsidTr="00961545">
        <w:trPr>
          <w:trHeight w:val="347"/>
        </w:trPr>
        <w:tc>
          <w:tcPr>
            <w:tcW w:w="828" w:type="dxa"/>
            <w:vAlign w:val="center"/>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6363" w:type="dxa"/>
            <w:vAlign w:val="center"/>
          </w:tcPr>
          <w:p w:rsidR="001F4FF5" w:rsidRPr="00444DEB" w:rsidRDefault="00961545"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Мастера и подмастерья. Зимнее рукоделие</w:t>
            </w:r>
          </w:p>
        </w:tc>
        <w:tc>
          <w:tcPr>
            <w:tcW w:w="2637" w:type="dxa"/>
            <w:vAlign w:val="center"/>
          </w:tcPr>
          <w:p w:rsidR="001F4FF5" w:rsidRPr="00444DEB" w:rsidRDefault="00961545"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13 часов</w:t>
            </w:r>
          </w:p>
        </w:tc>
      </w:tr>
      <w:tr w:rsidR="001F4FF5" w:rsidRPr="00444DEB" w:rsidTr="00961545">
        <w:trPr>
          <w:trHeight w:val="347"/>
        </w:trPr>
        <w:tc>
          <w:tcPr>
            <w:tcW w:w="828" w:type="dxa"/>
            <w:vAlign w:val="center"/>
          </w:tcPr>
          <w:p w:rsidR="001F4FF5" w:rsidRPr="00444DEB" w:rsidRDefault="001F4FF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6363" w:type="dxa"/>
            <w:vAlign w:val="center"/>
          </w:tcPr>
          <w:p w:rsidR="001F4FF5" w:rsidRPr="00444DEB" w:rsidRDefault="00961545" w:rsidP="00444DEB">
            <w:pPr>
              <w:autoSpaceDE w:val="0"/>
              <w:autoSpaceDN w:val="0"/>
              <w:adjustRightInd w:val="0"/>
              <w:spacing w:after="0" w:line="240" w:lineRule="auto"/>
              <w:rPr>
                <w:rFonts w:ascii="Times New Roman" w:hAnsi="Times New Roman" w:cs="Times New Roman"/>
                <w:bCs/>
                <w:sz w:val="24"/>
                <w:szCs w:val="24"/>
              </w:rPr>
            </w:pPr>
            <w:r w:rsidRPr="00444DEB">
              <w:rPr>
                <w:rFonts w:ascii="Times New Roman" w:hAnsi="Times New Roman" w:cs="Times New Roman"/>
                <w:bCs/>
                <w:sz w:val="24"/>
                <w:szCs w:val="24"/>
              </w:rPr>
              <w:t>В каждом деле свои секреты</w:t>
            </w:r>
          </w:p>
        </w:tc>
        <w:tc>
          <w:tcPr>
            <w:tcW w:w="2637" w:type="dxa"/>
            <w:vAlign w:val="center"/>
          </w:tcPr>
          <w:p w:rsidR="001F4FF5" w:rsidRPr="00444DEB" w:rsidRDefault="00961545" w:rsidP="00444DEB">
            <w:pPr>
              <w:spacing w:line="240" w:lineRule="auto"/>
              <w:ind w:right="432"/>
              <w:rPr>
                <w:rFonts w:ascii="Times New Roman" w:hAnsi="Times New Roman" w:cs="Times New Roman"/>
                <w:sz w:val="24"/>
                <w:szCs w:val="24"/>
              </w:rPr>
            </w:pPr>
            <w:r w:rsidRPr="00444DEB">
              <w:rPr>
                <w:rFonts w:ascii="Times New Roman" w:hAnsi="Times New Roman" w:cs="Times New Roman"/>
                <w:sz w:val="24"/>
                <w:szCs w:val="24"/>
              </w:rPr>
              <w:t>5 часов</w:t>
            </w:r>
          </w:p>
        </w:tc>
      </w:tr>
    </w:tbl>
    <w:p w:rsidR="001F4FF5" w:rsidRPr="00444DEB" w:rsidRDefault="001F4FF5" w:rsidP="00444DEB">
      <w:pPr>
        <w:shd w:val="clear" w:color="auto" w:fill="FFFFFF"/>
        <w:spacing w:before="192" w:line="240" w:lineRule="auto"/>
        <w:ind w:left="10" w:right="634"/>
        <w:jc w:val="both"/>
        <w:rPr>
          <w:rFonts w:ascii="Times New Roman" w:hAnsi="Times New Roman" w:cs="Times New Roman"/>
          <w:spacing w:val="-6"/>
          <w:sz w:val="24"/>
          <w:szCs w:val="24"/>
        </w:rPr>
      </w:pPr>
      <w:r w:rsidRPr="00444DEB">
        <w:rPr>
          <w:rFonts w:ascii="Times New Roman" w:hAnsi="Times New Roman" w:cs="Times New Roman"/>
          <w:spacing w:val="-6"/>
          <w:sz w:val="24"/>
          <w:szCs w:val="24"/>
        </w:rPr>
        <w:t>Тематическое планирование (Приложение № 25)</w:t>
      </w:r>
    </w:p>
    <w:p w:rsidR="00961545" w:rsidRPr="00444DEB" w:rsidRDefault="00961545" w:rsidP="00444DEB">
      <w:pPr>
        <w:autoSpaceDE w:val="0"/>
        <w:autoSpaceDN w:val="0"/>
        <w:adjustRightInd w:val="0"/>
        <w:spacing w:after="0" w:line="240" w:lineRule="auto"/>
        <w:jc w:val="center"/>
        <w:rPr>
          <w:rFonts w:ascii="Times New Roman" w:hAnsi="Times New Roman" w:cs="Times New Roman"/>
          <w:caps/>
          <w:sz w:val="24"/>
          <w:szCs w:val="24"/>
        </w:rPr>
      </w:pPr>
      <w:r w:rsidRPr="00444DEB">
        <w:rPr>
          <w:rFonts w:ascii="Times New Roman" w:hAnsi="Times New Roman" w:cs="Times New Roman"/>
          <w:caps/>
          <w:sz w:val="24"/>
          <w:szCs w:val="24"/>
        </w:rPr>
        <w:t>Требования к уровню подготовки</w:t>
      </w:r>
    </w:p>
    <w:p w:rsidR="00961545" w:rsidRPr="00444DEB" w:rsidRDefault="00961545" w:rsidP="00444DEB">
      <w:pPr>
        <w:autoSpaceDE w:val="0"/>
        <w:autoSpaceDN w:val="0"/>
        <w:adjustRightInd w:val="0"/>
        <w:spacing w:after="0" w:line="240" w:lineRule="auto"/>
        <w:jc w:val="center"/>
        <w:rPr>
          <w:rFonts w:ascii="Times New Roman" w:hAnsi="Times New Roman" w:cs="Times New Roman"/>
          <w:caps/>
          <w:sz w:val="24"/>
          <w:szCs w:val="24"/>
        </w:rPr>
      </w:pPr>
      <w:proofErr w:type="gramStart"/>
      <w:r w:rsidRPr="00444DEB">
        <w:rPr>
          <w:rFonts w:ascii="Times New Roman" w:hAnsi="Times New Roman" w:cs="Times New Roman"/>
          <w:caps/>
          <w:sz w:val="24"/>
          <w:szCs w:val="24"/>
        </w:rPr>
        <w:t>оканчивающих</w:t>
      </w:r>
      <w:proofErr w:type="gramEnd"/>
      <w:r w:rsidRPr="00444DEB">
        <w:rPr>
          <w:rFonts w:ascii="Times New Roman" w:hAnsi="Times New Roman" w:cs="Times New Roman"/>
          <w:caps/>
          <w:sz w:val="24"/>
          <w:szCs w:val="24"/>
        </w:rPr>
        <w:t xml:space="preserve"> начальную школу</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В результате изучения технологии (труда) ученик должен</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lastRenderedPageBreak/>
        <w:t>знать/понимать:</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роль трудовой деятельности в жизни человека;</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распространенные виды профессий (с учетом региональных особенностей);</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влияние технологической деятельности человека на окружающую среду и здоровье;</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область применения и назначение инструментов, различных машин, технических устройств (в том числе компьютеров);</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основные источники информации;</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назначение основных устройств компьютера для ввода, вывода и обработки информации;</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уметь:</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выполнять инструкции, несложные алгоритмы при решении учебных задач;</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 xml:space="preserve">осуществлять организацию и планирование собственной трудовой деятельности, осуществлять </w:t>
      </w:r>
      <w:proofErr w:type="gramStart"/>
      <w:r w:rsidRPr="00444DEB">
        <w:rPr>
          <w:rFonts w:ascii="Times New Roman" w:hAnsi="Times New Roman" w:cs="Times New Roman"/>
          <w:color w:val="000000"/>
          <w:sz w:val="24"/>
          <w:szCs w:val="24"/>
        </w:rPr>
        <w:t>контроль за</w:t>
      </w:r>
      <w:proofErr w:type="gramEnd"/>
      <w:r w:rsidRPr="00444DEB">
        <w:rPr>
          <w:rFonts w:ascii="Times New Roman" w:hAnsi="Times New Roman" w:cs="Times New Roman"/>
          <w:color w:val="000000"/>
          <w:sz w:val="24"/>
          <w:szCs w:val="24"/>
        </w:rPr>
        <w:t xml:space="preserve"> ее ходом и результатами; </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 xml:space="preserve">получать необходимую информацию об объекте деятельности, используя рисунки, схемы, эскизы, чертежи (на бумажных и электронных носителях); </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работать с текстом и изображением, представленным на компьютере;</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изготавливать изделия из доступных материалов по образцу, рисунку, сборной схеме, эскизу, чертежу; выбирать материалы с учетом их свойств, определяемым по внешним признакам;</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соблюдать последовательность технологических операций при изготовлении и сборке изделия;</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создавать модели несложных объектов из деталей конструктора и различных материалов;</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 xml:space="preserve">осуществлять декоративное оформление и отделку изделий; </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использовать приобретенные знания и умения в практической деятельности и повседневной жизни:</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для поиска, преобразования, хранения и применения информации (в том числе с использованием компьютера) для решения различных задач;</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 xml:space="preserve">компьютерные программы – для решения учебных и практических задач; выполнения домашнего труда (самообслуживание, мелкий ремонт одежды, предметов быта и др.); </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соблюдения правил личной гигиены и использования безопасных приемов работы с материалами, инструментами, бытовой техникой; средствами информационных и коммуникационных технологий;</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создания различных изделий из доступных материалов по собственному замыслу;</w:t>
      </w:r>
    </w:p>
    <w:p w:rsidR="00961545" w:rsidRPr="00444DEB" w:rsidRDefault="00961545" w:rsidP="00444DEB">
      <w:pPr>
        <w:autoSpaceDE w:val="0"/>
        <w:autoSpaceDN w:val="0"/>
        <w:adjustRightInd w:val="0"/>
        <w:spacing w:after="0" w:line="240" w:lineRule="auto"/>
        <w:ind w:firstLine="360"/>
        <w:jc w:val="both"/>
        <w:rPr>
          <w:rFonts w:ascii="Times New Roman" w:hAnsi="Times New Roman" w:cs="Times New Roman"/>
          <w:color w:val="000000"/>
          <w:sz w:val="24"/>
          <w:szCs w:val="24"/>
        </w:rPr>
      </w:pPr>
      <w:r w:rsidRPr="00444DEB">
        <w:rPr>
          <w:rFonts w:ascii="Symbol" w:hAnsi="Symbol" w:cs="Symbol"/>
          <w:noProof/>
          <w:sz w:val="24"/>
          <w:szCs w:val="24"/>
        </w:rPr>
        <w:t></w:t>
      </w:r>
      <w:r w:rsidRPr="00444DEB">
        <w:rPr>
          <w:rFonts w:ascii="Times New Roman" w:hAnsi="Times New Roman" w:cs="Times New Roman"/>
          <w:color w:val="000000"/>
          <w:sz w:val="24"/>
          <w:szCs w:val="24"/>
        </w:rPr>
        <w:t>осуществления сотрудничества в совместной работе.</w:t>
      </w:r>
    </w:p>
    <w:p w:rsidR="00961545" w:rsidRPr="00444DEB" w:rsidRDefault="00961545" w:rsidP="00444DEB">
      <w:pPr>
        <w:shd w:val="clear" w:color="auto" w:fill="FFFFFF"/>
        <w:spacing w:before="192" w:line="240" w:lineRule="auto"/>
        <w:ind w:left="10" w:right="634"/>
        <w:jc w:val="both"/>
        <w:rPr>
          <w:rFonts w:ascii="Times New Roman" w:hAnsi="Times New Roman" w:cs="Times New Roman"/>
          <w:spacing w:val="-6"/>
          <w:sz w:val="24"/>
          <w:szCs w:val="24"/>
        </w:rPr>
      </w:pPr>
    </w:p>
    <w:p w:rsidR="00B40A71" w:rsidRPr="00444DEB" w:rsidRDefault="002D060E" w:rsidP="00444DEB">
      <w:pPr>
        <w:spacing w:before="30" w:after="30"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2.2.10. </w:t>
      </w:r>
      <w:r w:rsidR="008431EA" w:rsidRPr="00444DEB">
        <w:rPr>
          <w:rFonts w:ascii="Times New Roman" w:hAnsi="Times New Roman" w:cs="Times New Roman"/>
          <w:b/>
          <w:sz w:val="24"/>
          <w:szCs w:val="24"/>
        </w:rPr>
        <w:t>ФИЗИЧЕСКАЯ КУЛЬТУРА</w:t>
      </w:r>
    </w:p>
    <w:p w:rsidR="00B01254" w:rsidRPr="00444DEB" w:rsidRDefault="00B01254" w:rsidP="00444DEB">
      <w:pPr>
        <w:spacing w:line="240" w:lineRule="auto"/>
        <w:ind w:firstLine="339"/>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Знания о физической культуре</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Физическая культура. </w:t>
      </w:r>
      <w:r w:rsidRPr="00444DEB">
        <w:rPr>
          <w:rStyle w:val="Zag11"/>
          <w:rFonts w:ascii="Times New Roman" w:eastAsia="@Arial Unicode MS" w:hAnsi="Times New Roman" w:cs="Times New Roman"/>
          <w:color w:val="000000"/>
          <w:sz w:val="24"/>
          <w:szCs w:val="24"/>
        </w:rPr>
        <w:t>Физическая культура как система разнообразных форм занятий физическими упражнениями по укреплению здоровья человека. Ходьба, бег, прыжки, лазанье, ползание, ходьба на лыжах, плавание как жизненно важные способы передвижения человека.</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Правила предупреждения травматизма во время занятий физическими упражнениями: организация мест занятий, подбор одежды, обуви и инвентаря.</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Из истории физической культуры. </w:t>
      </w:r>
      <w:r w:rsidRPr="00444DEB">
        <w:rPr>
          <w:rStyle w:val="Zag11"/>
          <w:rFonts w:ascii="Times New Roman" w:eastAsia="@Arial Unicode MS" w:hAnsi="Times New Roman" w:cs="Times New Roman"/>
          <w:color w:val="000000"/>
          <w:sz w:val="24"/>
          <w:szCs w:val="24"/>
        </w:rPr>
        <w:t xml:space="preserve">История развития физической культуры и первых соревнований. Особенности физической культуры разных народов. Её связь с природными, географическими особенностями, традициями и обычаями народа. </w:t>
      </w:r>
      <w:r w:rsidRPr="00444DEB">
        <w:rPr>
          <w:rStyle w:val="Zag11"/>
          <w:rFonts w:ascii="Times New Roman" w:eastAsia="@Arial Unicode MS" w:hAnsi="Times New Roman" w:cs="Times New Roman"/>
          <w:b/>
          <w:bCs/>
          <w:color w:val="000000"/>
          <w:sz w:val="24"/>
          <w:szCs w:val="24"/>
        </w:rPr>
        <w:t xml:space="preserve">Физические упражнения. </w:t>
      </w:r>
      <w:r w:rsidRPr="00444DEB">
        <w:rPr>
          <w:rStyle w:val="Zag11"/>
          <w:rFonts w:ascii="Times New Roman" w:eastAsia="@Arial Unicode MS" w:hAnsi="Times New Roman" w:cs="Times New Roman"/>
          <w:color w:val="000000"/>
          <w:sz w:val="24"/>
          <w:szCs w:val="24"/>
        </w:rPr>
        <w:t>Физические упражнения, их влияние на физическое развитие и развитие физических качеств. Физическая подготовка и её связь с развитием основных физических качеств. Характеристика основных физических качеств: силы, быстроты, выносливости, гибкости и равновесия.</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b w:val="0"/>
          <w:bCs w:val="0"/>
          <w:i w:val="0"/>
          <w:iCs w:val="0"/>
          <w:sz w:val="24"/>
          <w:szCs w:val="24"/>
          <w:lang w:val="ru-RU"/>
        </w:rPr>
        <w:t>Физическая нагрузка и её влияние на повышение частоты сердечных сокращений.</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sz w:val="24"/>
          <w:szCs w:val="24"/>
          <w:lang w:val="ru-RU"/>
        </w:rPr>
        <w:t>Способы физкультурной деятельности.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b/>
          <w:bCs/>
          <w:color w:val="000000"/>
          <w:sz w:val="24"/>
          <w:szCs w:val="24"/>
        </w:rPr>
        <w:lastRenderedPageBreak/>
        <w:t xml:space="preserve">Самостоятельные занятия. </w:t>
      </w:r>
      <w:r w:rsidRPr="00444DEB">
        <w:rPr>
          <w:rStyle w:val="Zag11"/>
          <w:rFonts w:ascii="Times New Roman" w:eastAsia="@Arial Unicode MS" w:hAnsi="Times New Roman" w:cs="Times New Roman"/>
          <w:color w:val="000000"/>
          <w:sz w:val="24"/>
          <w:szCs w:val="24"/>
        </w:rPr>
        <w:t>Составление режима дня. Выполнение простейших закаливающих процедур,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b/>
          <w:bCs/>
          <w:color w:val="000000"/>
          <w:sz w:val="24"/>
          <w:szCs w:val="24"/>
        </w:rPr>
        <w:t xml:space="preserve">Самостоятельные наблюдения за физическим развитием и физической подготовленностью. </w:t>
      </w:r>
      <w:r w:rsidRPr="00444DEB">
        <w:rPr>
          <w:rStyle w:val="Zag11"/>
          <w:rFonts w:ascii="Times New Roman" w:eastAsia="@Arial Unicode MS" w:hAnsi="Times New Roman" w:cs="Times New Roman"/>
          <w:color w:val="000000"/>
          <w:sz w:val="24"/>
          <w:szCs w:val="24"/>
        </w:rPr>
        <w:t>Измерение длины и массы тела, показателей осанки и физических качеств. Измерение частоты сердечных сокращений во время выполнения физических упражнений.</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i w:val="0"/>
          <w:iCs w:val="0"/>
          <w:sz w:val="24"/>
          <w:szCs w:val="24"/>
          <w:lang w:val="ru-RU"/>
        </w:rPr>
        <w:t xml:space="preserve">Самостоятельные игры и развлечения. </w:t>
      </w:r>
      <w:r w:rsidRPr="00444DEB">
        <w:rPr>
          <w:rStyle w:val="Zag11"/>
          <w:rFonts w:ascii="Times New Roman" w:eastAsia="@Arial Unicode MS" w:hAnsi="Times New Roman" w:cs="Times New Roman"/>
          <w:b w:val="0"/>
          <w:bCs w:val="0"/>
          <w:i w:val="0"/>
          <w:iCs w:val="0"/>
          <w:sz w:val="24"/>
          <w:szCs w:val="24"/>
          <w:lang w:val="ru-RU"/>
        </w:rPr>
        <w:t>Организация и проведение подвижных игр (на спортивных площадках и в спортивных залах).</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sz w:val="24"/>
          <w:szCs w:val="24"/>
          <w:lang w:val="ru-RU"/>
        </w:rPr>
        <w:t>Физическое совершенствование.</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b/>
          <w:bCs/>
          <w:color w:val="000000"/>
          <w:sz w:val="24"/>
          <w:szCs w:val="24"/>
        </w:rPr>
        <w:t xml:space="preserve">Физкультурно-оздоровительная деятельность. </w:t>
      </w:r>
      <w:r w:rsidRPr="00444DEB">
        <w:rPr>
          <w:rStyle w:val="Zag11"/>
          <w:rFonts w:ascii="Times New Roman" w:eastAsia="@Arial Unicode MS" w:hAnsi="Times New Roman" w:cs="Times New Roman"/>
          <w:color w:val="000000"/>
          <w:sz w:val="24"/>
          <w:szCs w:val="24"/>
        </w:rPr>
        <w:t>Комплексы физических упражнений для утренней зарядки, физкультминуток, занятий по профилактике и коррекции нарушений осанки.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t>Комплексы упражнений на развитие физических качеств.</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color w:val="000000"/>
          <w:sz w:val="24"/>
          <w:szCs w:val="24"/>
        </w:rPr>
        <w:t>Комплексы дыхательных упражнений. Гимнастика для глаз.</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color w:val="000000"/>
          <w:sz w:val="24"/>
          <w:szCs w:val="24"/>
        </w:rPr>
        <w:t xml:space="preserve">Спортивно-оздоровительная деятельность. </w:t>
      </w:r>
      <w:r w:rsidRPr="00444DEB">
        <w:rPr>
          <w:rStyle w:val="Zag11"/>
          <w:rFonts w:ascii="Times New Roman" w:eastAsia="@Arial Unicode MS" w:hAnsi="Times New Roman" w:cs="Times New Roman"/>
          <w:b/>
          <w:bCs/>
          <w:i/>
          <w:iCs/>
          <w:color w:val="000000"/>
          <w:sz w:val="24"/>
          <w:szCs w:val="24"/>
        </w:rPr>
        <w:t xml:space="preserve">Гимнастика с основами акробатики. </w:t>
      </w:r>
      <w:r w:rsidRPr="00444DEB">
        <w:rPr>
          <w:rStyle w:val="Zag11"/>
          <w:rFonts w:ascii="Times New Roman" w:eastAsia="@Arial Unicode MS" w:hAnsi="Times New Roman" w:cs="Times New Roman"/>
          <w:i/>
          <w:iCs/>
          <w:color w:val="000000"/>
          <w:sz w:val="24"/>
          <w:szCs w:val="24"/>
        </w:rPr>
        <w:t xml:space="preserve">Организующие команды и приёмы. </w:t>
      </w:r>
      <w:r w:rsidRPr="00444DEB">
        <w:rPr>
          <w:rStyle w:val="Zag11"/>
          <w:rFonts w:ascii="Times New Roman" w:eastAsia="@Arial Unicode MS" w:hAnsi="Times New Roman" w:cs="Times New Roman"/>
          <w:color w:val="000000"/>
          <w:sz w:val="24"/>
          <w:szCs w:val="24"/>
        </w:rPr>
        <w:t>Строевые действия в шеренге и колонне; выполнение строевых команд.</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Акробатические упражнения. </w:t>
      </w:r>
      <w:r w:rsidRPr="00444DEB">
        <w:rPr>
          <w:rStyle w:val="Zag11"/>
          <w:rFonts w:ascii="Times New Roman" w:eastAsia="@Arial Unicode MS" w:hAnsi="Times New Roman" w:cs="Times New Roman"/>
          <w:color w:val="000000"/>
          <w:sz w:val="24"/>
          <w:szCs w:val="24"/>
        </w:rPr>
        <w:t>Упоры; седы; упражнения в группировке; перекаты; стойка на лопатках; кувырки вперёд и назад; гимнастический мост.</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Акробатические комбинации</w:t>
      </w:r>
      <w:proofErr w:type="gramStart"/>
      <w:r w:rsidRPr="00444DEB">
        <w:rPr>
          <w:rStyle w:val="Zag11"/>
          <w:rFonts w:ascii="Times New Roman" w:eastAsia="@Arial Unicode MS" w:hAnsi="Times New Roman" w:cs="Times New Roman"/>
          <w:i/>
          <w:iCs/>
          <w:color w:val="000000"/>
          <w:sz w:val="24"/>
          <w:szCs w:val="24"/>
        </w:rPr>
        <w:t>.</w:t>
      </w:r>
      <w:r w:rsidRPr="00444DEB">
        <w:rPr>
          <w:rStyle w:val="Zag11"/>
          <w:rFonts w:ascii="Times New Roman" w:eastAsia="@Arial Unicode MS" w:hAnsi="Times New Roman" w:cs="Times New Roman"/>
          <w:color w:val="000000"/>
          <w:sz w:val="24"/>
          <w:szCs w:val="24"/>
        </w:rPr>
        <w:t>м</w:t>
      </w:r>
      <w:proofErr w:type="gramEnd"/>
      <w:r w:rsidRPr="00444DEB">
        <w:rPr>
          <w:rStyle w:val="Zag11"/>
          <w:rFonts w:ascii="Times New Roman" w:eastAsia="@Arial Unicode MS" w:hAnsi="Times New Roman" w:cs="Times New Roman"/>
          <w:color w:val="000000"/>
          <w:sz w:val="24"/>
          <w:szCs w:val="24"/>
        </w:rPr>
        <w:t>ост из положения лёжа на спине, опуститься в исходное положение, переворот в положение лёжа на животе, прыжок с опорой на руки в упор присев.</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Упражнения на низкой гимнастической перекладине: </w:t>
      </w:r>
      <w:r w:rsidRPr="00444DEB">
        <w:rPr>
          <w:rStyle w:val="Zag11"/>
          <w:rFonts w:ascii="Times New Roman" w:eastAsia="@Arial Unicode MS" w:hAnsi="Times New Roman" w:cs="Times New Roman"/>
          <w:color w:val="000000"/>
          <w:sz w:val="24"/>
          <w:szCs w:val="24"/>
        </w:rPr>
        <w:t>висы, перемахи.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Опорный прыжок </w:t>
      </w:r>
      <w:r w:rsidRPr="00444DEB">
        <w:rPr>
          <w:rStyle w:val="Zag11"/>
          <w:rFonts w:ascii="Times New Roman" w:eastAsia="@Arial Unicode MS" w:hAnsi="Times New Roman" w:cs="Times New Roman"/>
          <w:color w:val="000000"/>
          <w:sz w:val="24"/>
          <w:szCs w:val="24"/>
        </w:rPr>
        <w:t>с разбега через гимнастического козла.</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iCs/>
          <w:color w:val="000000"/>
          <w:sz w:val="24"/>
          <w:szCs w:val="24"/>
        </w:rPr>
        <w:t xml:space="preserve">Гимнастические упражнения прикладного характера. </w:t>
      </w:r>
      <w:r w:rsidRPr="00444DEB">
        <w:rPr>
          <w:rStyle w:val="Zag11"/>
          <w:rFonts w:ascii="Times New Roman" w:eastAsia="@Arial Unicode MS" w:hAnsi="Times New Roman" w:cs="Times New Roman"/>
          <w:color w:val="000000"/>
          <w:sz w:val="24"/>
          <w:szCs w:val="24"/>
        </w:rPr>
        <w:t>Прыжки со скакалкой. Передвижение по гимнастической стенке. Преодоление полосы препятствий с элементами лазанья и перелезания, переползания, передвижение по наклонной гимнастической скамейке.</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i/>
          <w:iCs/>
          <w:color w:val="000000"/>
          <w:sz w:val="24"/>
          <w:szCs w:val="24"/>
        </w:rPr>
        <w:t xml:space="preserve">Лёгкая атлетика. </w:t>
      </w:r>
      <w:r w:rsidRPr="00444DEB">
        <w:rPr>
          <w:rStyle w:val="Zag11"/>
          <w:rFonts w:ascii="Times New Roman" w:eastAsia="@Arial Unicode MS" w:hAnsi="Times New Roman" w:cs="Times New Roman"/>
          <w:i/>
          <w:iCs/>
          <w:color w:val="000000"/>
          <w:sz w:val="24"/>
          <w:szCs w:val="24"/>
        </w:rPr>
        <w:t xml:space="preserve">Беговые упражнения: </w:t>
      </w:r>
      <w:r w:rsidRPr="00444DEB">
        <w:rPr>
          <w:rStyle w:val="Zag11"/>
          <w:rFonts w:ascii="Times New Roman" w:eastAsia="@Arial Unicode MS" w:hAnsi="Times New Roman" w:cs="Times New Roman"/>
          <w:color w:val="000000"/>
          <w:sz w:val="24"/>
          <w:szCs w:val="24"/>
        </w:rPr>
        <w:t>с высоким подниманием бедра, прыжками и с ускорением, с изменяющимся направлением движения, из разных исходных положений; челночный бег; высокий старт с последующим ускорением.</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Прыжковые упражнения: </w:t>
      </w:r>
      <w:r w:rsidRPr="00444DEB">
        <w:rPr>
          <w:rStyle w:val="Zag11"/>
          <w:rFonts w:ascii="Times New Roman" w:eastAsia="@Arial Unicode MS" w:hAnsi="Times New Roman" w:cs="Times New Roman"/>
          <w:color w:val="000000"/>
          <w:sz w:val="24"/>
          <w:szCs w:val="24"/>
        </w:rPr>
        <w:t>на одной ноге и двух ногах на месте и с продвижением; в длину и высоту; спрыгивание и запрыгивание.</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Броски: </w:t>
      </w:r>
      <w:r w:rsidRPr="00444DEB">
        <w:rPr>
          <w:rStyle w:val="Zag11"/>
          <w:rFonts w:ascii="Times New Roman" w:eastAsia="@Arial Unicode MS" w:hAnsi="Times New Roman" w:cs="Times New Roman"/>
          <w:color w:val="000000"/>
          <w:sz w:val="24"/>
          <w:szCs w:val="24"/>
        </w:rPr>
        <w:t>большого мяча (1 кг) на дальность разными способами.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i/>
          <w:iCs/>
          <w:color w:val="000000"/>
          <w:sz w:val="24"/>
          <w:szCs w:val="24"/>
        </w:rPr>
      </w:pPr>
      <w:r w:rsidRPr="00444DEB">
        <w:rPr>
          <w:rStyle w:val="Zag11"/>
          <w:rFonts w:ascii="Times New Roman" w:eastAsia="@Arial Unicode MS" w:hAnsi="Times New Roman" w:cs="Times New Roman"/>
          <w:i/>
          <w:iCs/>
          <w:color w:val="000000"/>
          <w:sz w:val="24"/>
          <w:szCs w:val="24"/>
        </w:rPr>
        <w:t xml:space="preserve">Метание: </w:t>
      </w:r>
      <w:r w:rsidRPr="00444DEB">
        <w:rPr>
          <w:rStyle w:val="Zag11"/>
          <w:rFonts w:ascii="Times New Roman" w:eastAsia="@Arial Unicode MS" w:hAnsi="Times New Roman" w:cs="Times New Roman"/>
          <w:color w:val="000000"/>
          <w:sz w:val="24"/>
          <w:szCs w:val="24"/>
        </w:rPr>
        <w:t>малого мяча в вертикальную цель и на дальность.</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i/>
          <w:iCs/>
          <w:color w:val="000000"/>
          <w:sz w:val="24"/>
          <w:szCs w:val="24"/>
        </w:rPr>
        <w:t xml:space="preserve">Подвижные и спортивные игры. </w:t>
      </w:r>
      <w:r w:rsidRPr="00444DEB">
        <w:rPr>
          <w:rStyle w:val="Zag11"/>
          <w:rFonts w:ascii="Times New Roman" w:eastAsia="@Arial Unicode MS" w:hAnsi="Times New Roman" w:cs="Times New Roman"/>
          <w:i/>
          <w:iCs/>
          <w:color w:val="000000"/>
          <w:sz w:val="24"/>
          <w:szCs w:val="24"/>
        </w:rPr>
        <w:t xml:space="preserve">На материале гимнастики с основами акробатики: </w:t>
      </w:r>
      <w:r w:rsidRPr="00444DEB">
        <w:rPr>
          <w:rStyle w:val="Zag11"/>
          <w:rFonts w:ascii="Times New Roman" w:eastAsia="@Arial Unicode MS" w:hAnsi="Times New Roman" w:cs="Times New Roman"/>
          <w:color w:val="000000"/>
          <w:sz w:val="24"/>
          <w:szCs w:val="24"/>
        </w:rPr>
        <w:t>игровые задания с использованием строевых упражнений, упражнений на внимание, силу, ловкость и координацию.</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На материале лёгкой атлетики: </w:t>
      </w:r>
      <w:r w:rsidRPr="00444DEB">
        <w:rPr>
          <w:rStyle w:val="Zag11"/>
          <w:rFonts w:ascii="Times New Roman" w:eastAsia="@Arial Unicode MS" w:hAnsi="Times New Roman" w:cs="Times New Roman"/>
          <w:color w:val="000000"/>
          <w:sz w:val="24"/>
          <w:szCs w:val="24"/>
        </w:rPr>
        <w:t>прыжки, бег, метания и броски; упражнения на координацию, выносливость и быстроту.</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На материале лыжной подготовки: </w:t>
      </w:r>
      <w:r w:rsidRPr="00444DEB">
        <w:rPr>
          <w:rStyle w:val="Zag11"/>
          <w:rFonts w:ascii="Times New Roman" w:eastAsia="@Arial Unicode MS" w:hAnsi="Times New Roman" w:cs="Times New Roman"/>
          <w:color w:val="000000"/>
          <w:sz w:val="24"/>
          <w:szCs w:val="24"/>
        </w:rPr>
        <w:t>эстафеты в передвижении на лыжах, упражнения на выносливость и координацию.</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lastRenderedPageBreak/>
        <w:t>На материале спортивных игр:</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Футбол: </w:t>
      </w:r>
      <w:r w:rsidRPr="00444DEB">
        <w:rPr>
          <w:rStyle w:val="Zag11"/>
          <w:rFonts w:ascii="Times New Roman" w:eastAsia="@Arial Unicode MS" w:hAnsi="Times New Roman" w:cs="Times New Roman"/>
          <w:color w:val="000000"/>
          <w:sz w:val="24"/>
          <w:szCs w:val="24"/>
        </w:rPr>
        <w:t>удар по неподвижному и катящемуся мячу; остановка мяча; ведение мяча; подвижные игры на материале футбола.</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Баскетбол: </w:t>
      </w:r>
      <w:r w:rsidRPr="00444DEB">
        <w:rPr>
          <w:rStyle w:val="Zag11"/>
          <w:rFonts w:ascii="Times New Roman" w:eastAsia="@Arial Unicode MS" w:hAnsi="Times New Roman" w:cs="Times New Roman"/>
          <w:color w:val="000000"/>
          <w:sz w:val="24"/>
          <w:szCs w:val="24"/>
        </w:rPr>
        <w:t>специальные передвижения без мяча; ведение мяча; броски мяча в корзину; подвижные игры на материале баскетбола.</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b w:val="0"/>
          <w:bCs w:val="0"/>
          <w:sz w:val="24"/>
          <w:szCs w:val="24"/>
          <w:lang w:val="ru-RU"/>
        </w:rPr>
        <w:t xml:space="preserve">Волейбол: </w:t>
      </w:r>
      <w:r w:rsidRPr="00444DEB">
        <w:rPr>
          <w:rStyle w:val="Zag11"/>
          <w:rFonts w:ascii="Times New Roman" w:eastAsia="@Arial Unicode MS" w:hAnsi="Times New Roman" w:cs="Times New Roman"/>
          <w:b w:val="0"/>
          <w:bCs w:val="0"/>
          <w:i w:val="0"/>
          <w:iCs w:val="0"/>
          <w:sz w:val="24"/>
          <w:szCs w:val="24"/>
          <w:lang w:val="ru-RU"/>
        </w:rPr>
        <w:t>подбрасывание мяча; подача мяча; приём и передача мяча; подвижные игры на материале волейбола. Подвижные игры разных народов.</w:t>
      </w:r>
    </w:p>
    <w:p w:rsidR="00B01254" w:rsidRPr="00444DEB" w:rsidRDefault="00B01254" w:rsidP="00444DEB">
      <w:pPr>
        <w:pStyle w:val="zag4"/>
        <w:tabs>
          <w:tab w:val="left" w:pos="0"/>
        </w:tabs>
        <w:spacing w:line="240" w:lineRule="auto"/>
        <w:ind w:firstLine="339"/>
        <w:jc w:val="both"/>
        <w:rPr>
          <w:rStyle w:val="Zag11"/>
          <w:rFonts w:ascii="Times New Roman" w:eastAsia="@Arial Unicode MS" w:hAnsi="Times New Roman" w:cs="Times New Roman"/>
          <w:b w:val="0"/>
          <w:bCs w:val="0"/>
          <w:i w:val="0"/>
          <w:iCs w:val="0"/>
          <w:sz w:val="24"/>
          <w:szCs w:val="24"/>
          <w:lang w:val="ru-RU"/>
        </w:rPr>
      </w:pPr>
      <w:r w:rsidRPr="00444DEB">
        <w:rPr>
          <w:rStyle w:val="Zag11"/>
          <w:rFonts w:ascii="Times New Roman" w:eastAsia="@Arial Unicode MS" w:hAnsi="Times New Roman" w:cs="Times New Roman"/>
          <w:sz w:val="24"/>
          <w:szCs w:val="24"/>
          <w:lang w:val="ru-RU"/>
        </w:rPr>
        <w:t>Общеразвивающие упражнения.</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color w:val="000000"/>
          <w:sz w:val="24"/>
          <w:szCs w:val="24"/>
        </w:rPr>
        <w:t>На материале гимнастики с основами акробатики.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Развитие гибкости: </w:t>
      </w:r>
      <w:r w:rsidRPr="00444DEB">
        <w:rPr>
          <w:rStyle w:val="Zag11"/>
          <w:rFonts w:ascii="Times New Roman" w:eastAsia="@Arial Unicode MS" w:hAnsi="Times New Roman" w:cs="Times New Roman"/>
          <w:color w:val="000000"/>
          <w:sz w:val="24"/>
          <w:szCs w:val="24"/>
        </w:rPr>
        <w:t xml:space="preserve">широкие стойки на ногах; ходьба с включением широкого шага, глубоких выпадов, в приседе, </w:t>
      </w:r>
      <w:proofErr w:type="gramStart"/>
      <w:r w:rsidRPr="00444DEB">
        <w:rPr>
          <w:rStyle w:val="Zag11"/>
          <w:rFonts w:ascii="Times New Roman" w:eastAsia="@Arial Unicode MS" w:hAnsi="Times New Roman" w:cs="Times New Roman"/>
          <w:color w:val="000000"/>
          <w:sz w:val="24"/>
          <w:szCs w:val="24"/>
        </w:rPr>
        <w:t>со</w:t>
      </w:r>
      <w:proofErr w:type="gramEnd"/>
      <w:r w:rsidRPr="00444DEB">
        <w:rPr>
          <w:rStyle w:val="Zag11"/>
          <w:rFonts w:ascii="Times New Roman" w:eastAsia="@Arial Unicode MS" w:hAnsi="Times New Roman" w:cs="Times New Roman"/>
          <w:color w:val="000000"/>
          <w:sz w:val="24"/>
          <w:szCs w:val="24"/>
        </w:rPr>
        <w:t xml:space="preserve"> взмахом ногами; наклоны вперёд, назад, в сторону в стойках на ногах, в седах; выпады и полушпагаты на месте; «выкруты» с гимнастической палкой, скакалкой; высокие взмахи поочерёдно и попеременно правой и левой ногой, стоя у гимнастической стенки и при передвижениях; комплексы упражнений, включающие в себя максимальное сгибание и прогибание туловища (в стойках и седах); индивидуальные комплексы по развитию гибкости.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proofErr w:type="gramStart"/>
      <w:r w:rsidRPr="00444DEB">
        <w:rPr>
          <w:rStyle w:val="Zag11"/>
          <w:rFonts w:ascii="Times New Roman" w:eastAsia="@Arial Unicode MS" w:hAnsi="Times New Roman" w:cs="Times New Roman"/>
          <w:i/>
          <w:iCs/>
          <w:color w:val="000000"/>
          <w:sz w:val="24"/>
          <w:szCs w:val="24"/>
        </w:rPr>
        <w:t xml:space="preserve">Развитие координации: </w:t>
      </w:r>
      <w:r w:rsidRPr="00444DEB">
        <w:rPr>
          <w:rStyle w:val="Zag11"/>
          <w:rFonts w:ascii="Times New Roman" w:eastAsia="@Arial Unicode MS" w:hAnsi="Times New Roman" w:cs="Times New Roman"/>
          <w:color w:val="000000"/>
          <w:sz w:val="24"/>
          <w:szCs w:val="24"/>
        </w:rPr>
        <w:t>произвольное преодоление простых препятствий; передвижение с резко изменяющимся направлением и остановками в заданной позе; ходьба по гимнастической скамейке, низкому гимнастическому бревну с меняющимся темпом и длиной шага, поворотами и приседаниями; воспроизведение заданной игровой позы; игры на переключение внимания, на расслабление мышц рук, ног, туловища (в положениях стоя и лёжа, сидя);</w:t>
      </w:r>
      <w:proofErr w:type="gramEnd"/>
      <w:r w:rsidRPr="00444DEB">
        <w:rPr>
          <w:rStyle w:val="Zag11"/>
          <w:rFonts w:ascii="Times New Roman" w:eastAsia="@Arial Unicode MS" w:hAnsi="Times New Roman" w:cs="Times New Roman"/>
          <w:color w:val="000000"/>
          <w:sz w:val="24"/>
          <w:szCs w:val="24"/>
        </w:rPr>
        <w:t xml:space="preserve"> жонглирование малыми предметами; преодоление полос препятствий, включающее в себя висы, упоры, простые прыжки, перелезание через горку матов; комплексы упражнений на координацию с асимметрическими и последовательными движениями руками и ногами; равновесие типа «ласточка» на широкой опоре с фиксацией равновесия; упражнения на переключение внимания и контроля с одних звеньев тела на другие; упражнения на расслабление отдельных мышечных групп; передвижение шагом, бегом, прыжками в разных направлениях по намеченным ориентирам и по сигналу.</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Формирование осанки: </w:t>
      </w:r>
      <w:r w:rsidRPr="00444DEB">
        <w:rPr>
          <w:rStyle w:val="Zag11"/>
          <w:rFonts w:ascii="Times New Roman" w:eastAsia="@Arial Unicode MS" w:hAnsi="Times New Roman" w:cs="Times New Roman"/>
          <w:color w:val="000000"/>
          <w:sz w:val="24"/>
          <w:szCs w:val="24"/>
        </w:rPr>
        <w:t>ходьба на носках, с предметами на голове, с заданной осанкой; виды стилизованной ходьбы под музыку; комплексы корригирующих упражнений на контроль ощущений (в постановке головы, плеч, позвоночного столба), на контроль осанки в движении, положений тела и его звеньев стоя, сидя, лёжа; комплексы упражнений для укрепления мышечного корсета.</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b/>
          <w:bCs/>
          <w:color w:val="000000"/>
          <w:sz w:val="24"/>
          <w:szCs w:val="24"/>
        </w:rPr>
      </w:pPr>
      <w:r w:rsidRPr="00444DEB">
        <w:rPr>
          <w:rStyle w:val="Zag11"/>
          <w:rFonts w:ascii="Times New Roman" w:eastAsia="@Arial Unicode MS" w:hAnsi="Times New Roman" w:cs="Times New Roman"/>
          <w:i/>
          <w:iCs/>
          <w:color w:val="000000"/>
          <w:sz w:val="24"/>
          <w:szCs w:val="24"/>
        </w:rPr>
        <w:t xml:space="preserve">Развитие силовых способностей: </w:t>
      </w:r>
      <w:r w:rsidRPr="00444DEB">
        <w:rPr>
          <w:rStyle w:val="Zag11"/>
          <w:rFonts w:ascii="Times New Roman" w:eastAsia="@Arial Unicode MS" w:hAnsi="Times New Roman" w:cs="Times New Roman"/>
          <w:color w:val="000000"/>
          <w:sz w:val="24"/>
          <w:szCs w:val="24"/>
        </w:rPr>
        <w:t xml:space="preserve">динамические упражнения с переменой опоры на руки и ноги, на локальное развитие мышц туловища с использованием веса тела и дополнительных отягощений (набивные мячи до 1·кг, гантели до·100·г, гимнастические палки и булавы), комплексы упражнений с постепенным включением в работу основных мышечных групп и увеличивающимся отягощением; лазанье с дополнительным отягощением на поясе (по гимнастической стенке и наклонной гимнастической скамейке в упоре на коленях и в упоре присев); перелезание и перепрыгивание через препятствия с опорой на руки; подтягивание в висе стоя и лёжа; </w:t>
      </w:r>
      <w:proofErr w:type="gramStart"/>
      <w:r w:rsidRPr="00444DEB">
        <w:rPr>
          <w:rStyle w:val="Zag11"/>
          <w:rFonts w:ascii="Times New Roman" w:eastAsia="@Arial Unicode MS" w:hAnsi="Times New Roman" w:cs="Times New Roman"/>
          <w:color w:val="000000"/>
          <w:sz w:val="24"/>
          <w:szCs w:val="24"/>
        </w:rPr>
        <w:t>отжимание</w:t>
      </w:r>
      <w:proofErr w:type="gramEnd"/>
      <w:r w:rsidRPr="00444DEB">
        <w:rPr>
          <w:rStyle w:val="Zag11"/>
          <w:rFonts w:ascii="Times New Roman" w:eastAsia="@Arial Unicode MS" w:hAnsi="Times New Roman" w:cs="Times New Roman"/>
          <w:color w:val="000000"/>
          <w:sz w:val="24"/>
          <w:szCs w:val="24"/>
        </w:rPr>
        <w:t xml:space="preserve"> лёжа с опорой на гимнастическую скамейку; прыжковые упражнения с предметом в руках (с продвижением вперёд поочерёдно на правой и левой ноге, на месте вверх и вверх с поворотами вправо и влево), прыжки вверх</w:t>
      </w:r>
      <w:r w:rsidRPr="00444DEB">
        <w:rPr>
          <w:rStyle w:val="Zag11"/>
          <w:rFonts w:ascii="Times New Roman" w:eastAsia="@Arial Unicode MS" w:hAnsi="Times New Roman" w:cs="Times New Roman"/>
          <w:color w:val="000000"/>
          <w:sz w:val="24"/>
          <w:szCs w:val="24"/>
        </w:rPr>
        <w:noBreakHyphen/>
        <w:t>вперёд толчком одной ногой и двумя ногами о гимнастический мостик; переноска партнёра в парах.</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b/>
          <w:bCs/>
          <w:color w:val="000000"/>
          <w:sz w:val="24"/>
          <w:szCs w:val="24"/>
        </w:rPr>
        <w:t>На материале лёгкой атлетики.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Развитие координации: </w:t>
      </w:r>
      <w:r w:rsidRPr="00444DEB">
        <w:rPr>
          <w:rStyle w:val="Zag11"/>
          <w:rFonts w:ascii="Times New Roman" w:eastAsia="@Arial Unicode MS" w:hAnsi="Times New Roman" w:cs="Times New Roman"/>
          <w:color w:val="000000"/>
          <w:sz w:val="24"/>
          <w:szCs w:val="24"/>
        </w:rPr>
        <w:t>бег с изменяющимся направлением по ограниченной опоре; пробегание коротких отрезков из разных исходных положений; прыжки через скакалку на месте на одной ноге и двух ногах поочерёдно.</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lastRenderedPageBreak/>
        <w:t xml:space="preserve">Развитие быстроты: </w:t>
      </w:r>
      <w:r w:rsidRPr="00444DEB">
        <w:rPr>
          <w:rStyle w:val="Zag11"/>
          <w:rFonts w:ascii="Times New Roman" w:eastAsia="@Arial Unicode MS" w:hAnsi="Times New Roman" w:cs="Times New Roman"/>
          <w:color w:val="000000"/>
          <w:sz w:val="24"/>
          <w:szCs w:val="24"/>
        </w:rPr>
        <w:t>повторное выполнение беговых упражнений с максимальной скоростью с высокого старта, из разных исходных положений; челночный бег; бег с горки в максимальном темпе; ускорение из разных исходных положений; броски в стенку и ловля теннисного мяча в максимальном темпе, из разных исходных положений, с поворотами.</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i/>
          <w:iCs/>
          <w:color w:val="000000"/>
          <w:sz w:val="24"/>
          <w:szCs w:val="24"/>
        </w:rPr>
      </w:pPr>
      <w:r w:rsidRPr="00444DEB">
        <w:rPr>
          <w:rStyle w:val="Zag11"/>
          <w:rFonts w:ascii="Times New Roman" w:eastAsia="@Arial Unicode MS" w:hAnsi="Times New Roman" w:cs="Times New Roman"/>
          <w:i/>
          <w:iCs/>
          <w:color w:val="000000"/>
          <w:sz w:val="24"/>
          <w:szCs w:val="24"/>
        </w:rPr>
        <w:t xml:space="preserve">Развитие выносливости: </w:t>
      </w:r>
      <w:r w:rsidRPr="00444DEB">
        <w:rPr>
          <w:rStyle w:val="Zag11"/>
          <w:rFonts w:ascii="Times New Roman" w:eastAsia="@Arial Unicode MS" w:hAnsi="Times New Roman" w:cs="Times New Roman"/>
          <w:color w:val="000000"/>
          <w:sz w:val="24"/>
          <w:szCs w:val="24"/>
        </w:rPr>
        <w:t>равномерный бег в режиме умеренной интенсивности, чередующийся с ходьбой, с бегом в режиме большой интенсивности, с ускорениями; повторный бег с максимальной скоростью на дистанцию 30 м (с сохраняющимся или изменяющимся интервалом отдыха); бег на дистанцию до 400 м; равномерный 6</w:t>
      </w:r>
      <w:r w:rsidRPr="00444DEB">
        <w:rPr>
          <w:rStyle w:val="Zag11"/>
          <w:rFonts w:ascii="Times New Roman" w:eastAsia="@Arial Unicode MS" w:hAnsi="Times New Roman" w:cs="Times New Roman"/>
          <w:color w:val="000000"/>
          <w:sz w:val="24"/>
          <w:szCs w:val="24"/>
        </w:rPr>
        <w:noBreakHyphen/>
        <w:t>минутный бег.</w:t>
      </w:r>
    </w:p>
    <w:p w:rsidR="00B01254" w:rsidRPr="00444DEB" w:rsidRDefault="00B01254" w:rsidP="00444DEB">
      <w:pPr>
        <w:tabs>
          <w:tab w:val="left" w:pos="0"/>
        </w:tabs>
        <w:spacing w:line="240" w:lineRule="auto"/>
        <w:ind w:firstLine="339"/>
        <w:jc w:val="both"/>
        <w:rPr>
          <w:rStyle w:val="Zag11"/>
          <w:rFonts w:ascii="Times New Roman" w:eastAsia="@Arial Unicode MS" w:hAnsi="Times New Roman" w:cs="Times New Roman"/>
          <w:color w:val="000000"/>
          <w:sz w:val="24"/>
          <w:szCs w:val="24"/>
        </w:rPr>
      </w:pPr>
      <w:proofErr w:type="gramStart"/>
      <w:r w:rsidRPr="00444DEB">
        <w:rPr>
          <w:rStyle w:val="Zag11"/>
          <w:rFonts w:ascii="Times New Roman" w:eastAsia="@Arial Unicode MS" w:hAnsi="Times New Roman" w:cs="Times New Roman"/>
          <w:i/>
          <w:iCs/>
          <w:color w:val="000000"/>
          <w:sz w:val="24"/>
          <w:szCs w:val="24"/>
        </w:rPr>
        <w:t xml:space="preserve">Развитие силовых способностей: </w:t>
      </w:r>
      <w:r w:rsidRPr="00444DEB">
        <w:rPr>
          <w:rStyle w:val="Zag11"/>
          <w:rFonts w:ascii="Times New Roman" w:eastAsia="@Arial Unicode MS" w:hAnsi="Times New Roman" w:cs="Times New Roman"/>
          <w:color w:val="000000"/>
          <w:sz w:val="24"/>
          <w:szCs w:val="24"/>
        </w:rPr>
        <w:t>повторное выполнение многоскоков; повторное преодоление препятствий (15—20 см); передача набивного мяча (1·кг) в максимальном темпе, по кругу, из разных исходных положений; метание набивных мячей (1—2 кг) одной рукой и двумя руками из разных исходных положений и различными способами (сверху, сбоку, снизу, от груди); повторное выполнение беговых нагрузок в горку;</w:t>
      </w:r>
      <w:proofErr w:type="gramEnd"/>
      <w:r w:rsidRPr="00444DEB">
        <w:rPr>
          <w:rStyle w:val="Zag11"/>
          <w:rFonts w:ascii="Times New Roman" w:eastAsia="@Arial Unicode MS" w:hAnsi="Times New Roman" w:cs="Times New Roman"/>
          <w:color w:val="000000"/>
          <w:sz w:val="24"/>
          <w:szCs w:val="24"/>
        </w:rPr>
        <w:t xml:space="preserve"> прыжки в высоту на месте с касанием рукой подвешенных ориентиров; прыжки с продвижением вперёд (правым и левым боком), с доставанием ориентиров, расположенных на разной высоте; прыжки по разметкам в полуприседе и приседе; запрыгивание с последующим спрыгиванием.</w:t>
      </w:r>
    </w:p>
    <w:p w:rsidR="00961545" w:rsidRPr="00444DEB" w:rsidRDefault="00143214"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1 класс</w:t>
      </w:r>
    </w:p>
    <w:tbl>
      <w:tblPr>
        <w:tblStyle w:val="afe"/>
        <w:tblW w:w="0" w:type="auto"/>
        <w:tblLook w:val="04A0"/>
      </w:tblPr>
      <w:tblGrid>
        <w:gridCol w:w="1384"/>
        <w:gridCol w:w="4946"/>
        <w:gridCol w:w="3165"/>
      </w:tblGrid>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4946"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Модули</w:t>
            </w:r>
          </w:p>
        </w:tc>
        <w:tc>
          <w:tcPr>
            <w:tcW w:w="3165"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Количество часов</w:t>
            </w:r>
          </w:p>
        </w:tc>
      </w:tr>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4946"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25 часов</w:t>
            </w:r>
          </w:p>
        </w:tc>
      </w:tr>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4946"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Гимнастика</w:t>
            </w:r>
          </w:p>
        </w:tc>
        <w:tc>
          <w:tcPr>
            <w:tcW w:w="3165"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23 часа</w:t>
            </w:r>
          </w:p>
        </w:tc>
      </w:tr>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4946"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Баскетбол</w:t>
            </w:r>
          </w:p>
        </w:tc>
        <w:tc>
          <w:tcPr>
            <w:tcW w:w="3165"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8 часов</w:t>
            </w:r>
          </w:p>
        </w:tc>
      </w:tr>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4946"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ОФП</w:t>
            </w:r>
          </w:p>
        </w:tc>
        <w:tc>
          <w:tcPr>
            <w:tcW w:w="3165"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 часов</w:t>
            </w:r>
          </w:p>
        </w:tc>
      </w:tr>
      <w:tr w:rsidR="00143214" w:rsidRPr="00444DEB" w:rsidTr="00143214">
        <w:tc>
          <w:tcPr>
            <w:tcW w:w="1384" w:type="dxa"/>
          </w:tcPr>
          <w:p w:rsidR="00143214" w:rsidRPr="00444DEB" w:rsidRDefault="00143214"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4946"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143214"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7 часов</w:t>
            </w:r>
          </w:p>
        </w:tc>
      </w:tr>
      <w:tr w:rsidR="00C455FF" w:rsidRPr="00444DEB" w:rsidTr="00143214">
        <w:tc>
          <w:tcPr>
            <w:tcW w:w="1384"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6</w:t>
            </w:r>
          </w:p>
        </w:tc>
        <w:tc>
          <w:tcPr>
            <w:tcW w:w="4946"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ОФП</w:t>
            </w:r>
          </w:p>
        </w:tc>
        <w:tc>
          <w:tcPr>
            <w:tcW w:w="3165"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10 часов</w:t>
            </w:r>
          </w:p>
        </w:tc>
      </w:tr>
    </w:tbl>
    <w:p w:rsidR="00C455FF" w:rsidRPr="00444DEB" w:rsidRDefault="00C455FF"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143214" w:rsidRPr="00444DEB" w:rsidRDefault="00C455FF"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Тематическое планирование (Приложение № 26)</w:t>
      </w:r>
    </w:p>
    <w:p w:rsidR="00300AB3" w:rsidRPr="00444DEB" w:rsidRDefault="00300AB3"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2 класс</w:t>
      </w:r>
    </w:p>
    <w:tbl>
      <w:tblPr>
        <w:tblStyle w:val="afe"/>
        <w:tblW w:w="0" w:type="auto"/>
        <w:tblLook w:val="04A0"/>
      </w:tblPr>
      <w:tblGrid>
        <w:gridCol w:w="1384"/>
        <w:gridCol w:w="4946"/>
        <w:gridCol w:w="3165"/>
      </w:tblGrid>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4946"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Модули</w:t>
            </w:r>
          </w:p>
        </w:tc>
        <w:tc>
          <w:tcPr>
            <w:tcW w:w="3165"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Количество часов</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4946"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14 часов</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4946"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Кроссовая подготовка</w:t>
            </w:r>
          </w:p>
        </w:tc>
        <w:tc>
          <w:tcPr>
            <w:tcW w:w="3165"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14 часов</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4946"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Гимнастика</w:t>
            </w:r>
          </w:p>
        </w:tc>
        <w:tc>
          <w:tcPr>
            <w:tcW w:w="3165"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18 часов</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4946" w:type="dxa"/>
          </w:tcPr>
          <w:p w:rsidR="00300AB3" w:rsidRPr="00444DEB" w:rsidRDefault="00300AB3" w:rsidP="00444DEB">
            <w:pPr>
              <w:pStyle w:val="a4"/>
              <w:snapToGrid w:val="0"/>
              <w:spacing w:before="0" w:after="0"/>
              <w:rPr>
                <w:rStyle w:val="Zag11"/>
                <w:rFonts w:eastAsia="@Arial Unicode MS"/>
                <w:bCs/>
                <w:color w:val="000000"/>
              </w:rPr>
            </w:pPr>
            <w:r w:rsidRPr="00444DEB">
              <w:rPr>
                <w:rStyle w:val="Zag11"/>
                <w:rFonts w:eastAsia="@Arial Unicode MS"/>
                <w:bCs/>
                <w:color w:val="000000"/>
              </w:rPr>
              <w:t>Подвижные игры</w:t>
            </w:r>
          </w:p>
        </w:tc>
        <w:tc>
          <w:tcPr>
            <w:tcW w:w="3165"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18 часов</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4946" w:type="dxa"/>
          </w:tcPr>
          <w:p w:rsidR="00300AB3" w:rsidRPr="00444DEB" w:rsidRDefault="003160E8" w:rsidP="00444DEB">
            <w:pPr>
              <w:pStyle w:val="a4"/>
              <w:snapToGrid w:val="0"/>
              <w:spacing w:before="0" w:after="0"/>
            </w:pPr>
            <w:r w:rsidRPr="00444DEB">
              <w:t>Подвижные игры на основе баскетбола</w:t>
            </w:r>
          </w:p>
        </w:tc>
        <w:tc>
          <w:tcPr>
            <w:tcW w:w="3165" w:type="dxa"/>
          </w:tcPr>
          <w:p w:rsidR="00300AB3"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22 часа</w:t>
            </w:r>
          </w:p>
        </w:tc>
      </w:tr>
      <w:tr w:rsidR="00300AB3" w:rsidRPr="00444DEB" w:rsidTr="008203DD">
        <w:tc>
          <w:tcPr>
            <w:tcW w:w="1384" w:type="dxa"/>
          </w:tcPr>
          <w:p w:rsidR="00300AB3" w:rsidRPr="00444DEB" w:rsidRDefault="00300AB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6</w:t>
            </w:r>
          </w:p>
        </w:tc>
        <w:tc>
          <w:tcPr>
            <w:tcW w:w="4946" w:type="dxa"/>
          </w:tcPr>
          <w:p w:rsidR="00300AB3"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Кроссовая подготовка</w:t>
            </w:r>
          </w:p>
        </w:tc>
        <w:tc>
          <w:tcPr>
            <w:tcW w:w="3165" w:type="dxa"/>
          </w:tcPr>
          <w:p w:rsidR="00300AB3"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10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7</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подготовка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 часов</w:t>
            </w:r>
          </w:p>
        </w:tc>
      </w:tr>
    </w:tbl>
    <w:p w:rsidR="00300AB3" w:rsidRPr="00444DEB" w:rsidRDefault="00300AB3"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300AB3" w:rsidRPr="00444DEB" w:rsidRDefault="00300AB3"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Тематическое планирование (Приложение № 27)</w:t>
      </w:r>
    </w:p>
    <w:p w:rsidR="00C455FF" w:rsidRPr="00444DEB" w:rsidRDefault="00300AB3"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3</w:t>
      </w:r>
      <w:r w:rsidR="00C455FF" w:rsidRPr="00444DEB">
        <w:rPr>
          <w:rStyle w:val="Zag11"/>
          <w:rFonts w:ascii="Times New Roman" w:eastAsia="@Arial Unicode MS" w:hAnsi="Times New Roman" w:cs="Times New Roman"/>
          <w:bCs/>
          <w:color w:val="000000"/>
          <w:sz w:val="24"/>
          <w:szCs w:val="24"/>
        </w:rPr>
        <w:t xml:space="preserve"> класс</w:t>
      </w:r>
    </w:p>
    <w:tbl>
      <w:tblPr>
        <w:tblStyle w:val="afe"/>
        <w:tblW w:w="0" w:type="auto"/>
        <w:tblLook w:val="04A0"/>
      </w:tblPr>
      <w:tblGrid>
        <w:gridCol w:w="1384"/>
        <w:gridCol w:w="4946"/>
        <w:gridCol w:w="3165"/>
      </w:tblGrid>
      <w:tr w:rsidR="00C455FF" w:rsidRPr="00444DEB" w:rsidTr="000C0ACE">
        <w:tc>
          <w:tcPr>
            <w:tcW w:w="1384"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4946"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Модули</w:t>
            </w:r>
          </w:p>
        </w:tc>
        <w:tc>
          <w:tcPr>
            <w:tcW w:w="3165"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Количество часов</w:t>
            </w:r>
          </w:p>
        </w:tc>
      </w:tr>
      <w:tr w:rsidR="00C455FF" w:rsidRPr="00444DEB" w:rsidTr="000C0ACE">
        <w:tc>
          <w:tcPr>
            <w:tcW w:w="1384"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4946"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C455FF" w:rsidRPr="00444DEB" w:rsidRDefault="0091299A"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8</w:t>
            </w:r>
            <w:r w:rsidR="00C455FF" w:rsidRPr="00444DEB">
              <w:rPr>
                <w:rStyle w:val="Zag11"/>
                <w:rFonts w:eastAsia="@Arial Unicode MS"/>
                <w:bCs/>
                <w:color w:val="000000"/>
                <w:sz w:val="24"/>
                <w:szCs w:val="24"/>
              </w:rPr>
              <w:t xml:space="preserve"> часов</w:t>
            </w:r>
          </w:p>
        </w:tc>
      </w:tr>
      <w:tr w:rsidR="0091299A" w:rsidRPr="00444DEB" w:rsidTr="000C0ACE">
        <w:tc>
          <w:tcPr>
            <w:tcW w:w="1384" w:type="dxa"/>
          </w:tcPr>
          <w:p w:rsidR="0091299A"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4946" w:type="dxa"/>
          </w:tcPr>
          <w:p w:rsidR="0091299A" w:rsidRPr="00444DEB" w:rsidRDefault="0091299A"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Подвижные игры</w:t>
            </w:r>
          </w:p>
        </w:tc>
        <w:tc>
          <w:tcPr>
            <w:tcW w:w="3165" w:type="dxa"/>
          </w:tcPr>
          <w:p w:rsidR="0091299A" w:rsidRPr="00444DEB" w:rsidRDefault="0091299A"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8 часов</w:t>
            </w:r>
          </w:p>
        </w:tc>
      </w:tr>
      <w:tr w:rsidR="00C455FF" w:rsidRPr="00444DEB" w:rsidTr="000C0ACE">
        <w:tc>
          <w:tcPr>
            <w:tcW w:w="1384" w:type="dxa"/>
          </w:tcPr>
          <w:p w:rsidR="00C455FF"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4946" w:type="dxa"/>
          </w:tcPr>
          <w:p w:rsidR="00C455FF" w:rsidRPr="00444DEB" w:rsidRDefault="00C455F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Гимнастика</w:t>
            </w:r>
            <w:r w:rsidR="0091299A" w:rsidRPr="00444DEB">
              <w:rPr>
                <w:rStyle w:val="Zag11"/>
                <w:rFonts w:eastAsia="@Arial Unicode MS"/>
                <w:bCs/>
                <w:color w:val="000000"/>
                <w:sz w:val="24"/>
                <w:szCs w:val="24"/>
              </w:rPr>
              <w:t xml:space="preserve"> с элементами акробатики</w:t>
            </w:r>
          </w:p>
        </w:tc>
        <w:tc>
          <w:tcPr>
            <w:tcW w:w="3165" w:type="dxa"/>
          </w:tcPr>
          <w:p w:rsidR="00C455FF" w:rsidRPr="00444DEB" w:rsidRDefault="0091299A"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23 часа</w:t>
            </w:r>
          </w:p>
        </w:tc>
      </w:tr>
      <w:tr w:rsidR="007F0873" w:rsidRPr="00444DEB" w:rsidTr="000C0ACE">
        <w:tc>
          <w:tcPr>
            <w:tcW w:w="1384" w:type="dxa"/>
          </w:tcPr>
          <w:p w:rsidR="007F0873"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4946" w:type="dxa"/>
          </w:tcPr>
          <w:p w:rsidR="007F0873" w:rsidRPr="00444DEB" w:rsidRDefault="007F0873" w:rsidP="00444DEB">
            <w:pPr>
              <w:pStyle w:val="a4"/>
              <w:snapToGrid w:val="0"/>
              <w:spacing w:before="0" w:after="0"/>
              <w:rPr>
                <w:rStyle w:val="Zag11"/>
                <w:rFonts w:eastAsia="@Arial Unicode MS"/>
                <w:bCs/>
                <w:color w:val="000000"/>
              </w:rPr>
            </w:pPr>
            <w:r w:rsidRPr="00444DEB">
              <w:t>Подвижные игры на основе баскетбола  и волейбола.</w:t>
            </w:r>
          </w:p>
        </w:tc>
        <w:tc>
          <w:tcPr>
            <w:tcW w:w="3165" w:type="dxa"/>
          </w:tcPr>
          <w:p w:rsidR="007F0873" w:rsidRPr="00444DEB" w:rsidRDefault="007F0873"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20 часов</w:t>
            </w:r>
          </w:p>
        </w:tc>
      </w:tr>
      <w:tr w:rsidR="00187B4F" w:rsidRPr="00444DEB" w:rsidTr="000C0ACE">
        <w:tc>
          <w:tcPr>
            <w:tcW w:w="1384" w:type="dxa"/>
          </w:tcPr>
          <w:p w:rsidR="00187B4F"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4946" w:type="dxa"/>
          </w:tcPr>
          <w:p w:rsidR="00187B4F" w:rsidRPr="00444DEB" w:rsidRDefault="00187B4F" w:rsidP="00444DEB">
            <w:pPr>
              <w:pStyle w:val="a4"/>
              <w:snapToGrid w:val="0"/>
              <w:spacing w:before="0" w:after="0"/>
            </w:pPr>
            <w:r w:rsidRPr="00444DEB">
              <w:t xml:space="preserve">Подвижные игры с элементами игры  в </w:t>
            </w:r>
            <w:r w:rsidRPr="00444DEB">
              <w:lastRenderedPageBreak/>
              <w:t xml:space="preserve">футбол </w:t>
            </w:r>
          </w:p>
        </w:tc>
        <w:tc>
          <w:tcPr>
            <w:tcW w:w="3165" w:type="dxa"/>
          </w:tcPr>
          <w:p w:rsidR="00187B4F" w:rsidRPr="00444DEB" w:rsidRDefault="00187B4F"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lastRenderedPageBreak/>
              <w:t>15 часов</w:t>
            </w:r>
          </w:p>
        </w:tc>
      </w:tr>
      <w:tr w:rsidR="00C455FF" w:rsidRPr="00444DEB" w:rsidTr="000C0ACE">
        <w:tc>
          <w:tcPr>
            <w:tcW w:w="1384" w:type="dxa"/>
          </w:tcPr>
          <w:p w:rsidR="00C455FF"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lastRenderedPageBreak/>
              <w:t>6</w:t>
            </w:r>
          </w:p>
        </w:tc>
        <w:tc>
          <w:tcPr>
            <w:tcW w:w="4946" w:type="dxa"/>
          </w:tcPr>
          <w:p w:rsidR="00C455FF"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C455FF" w:rsidRPr="00444DEB" w:rsidRDefault="00314890"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23 часа</w:t>
            </w:r>
          </w:p>
        </w:tc>
      </w:tr>
    </w:tbl>
    <w:p w:rsidR="00C455FF" w:rsidRPr="00444DEB" w:rsidRDefault="00C455FF"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C455FF" w:rsidRPr="00444DEB" w:rsidRDefault="00C455FF"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Тематическое планирование (Приложе</w:t>
      </w:r>
      <w:r w:rsidR="00300AB3" w:rsidRPr="00444DEB">
        <w:rPr>
          <w:rStyle w:val="Zag11"/>
          <w:rFonts w:ascii="Times New Roman" w:eastAsia="@Arial Unicode MS" w:hAnsi="Times New Roman" w:cs="Times New Roman"/>
          <w:bCs/>
          <w:color w:val="000000"/>
          <w:sz w:val="24"/>
          <w:szCs w:val="24"/>
        </w:rPr>
        <w:t>ние № 28</w:t>
      </w:r>
      <w:r w:rsidRPr="00444DEB">
        <w:rPr>
          <w:rStyle w:val="Zag11"/>
          <w:rFonts w:ascii="Times New Roman" w:eastAsia="@Arial Unicode MS" w:hAnsi="Times New Roman" w:cs="Times New Roman"/>
          <w:bCs/>
          <w:color w:val="000000"/>
          <w:sz w:val="24"/>
          <w:szCs w:val="24"/>
        </w:rPr>
        <w:t>)</w:t>
      </w:r>
    </w:p>
    <w:p w:rsidR="003160E8" w:rsidRPr="00444DEB" w:rsidRDefault="003160E8"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4 класс</w:t>
      </w:r>
    </w:p>
    <w:tbl>
      <w:tblPr>
        <w:tblStyle w:val="afe"/>
        <w:tblW w:w="0" w:type="auto"/>
        <w:tblLook w:val="04A0"/>
      </w:tblPr>
      <w:tblGrid>
        <w:gridCol w:w="1384"/>
        <w:gridCol w:w="4946"/>
        <w:gridCol w:w="3165"/>
      </w:tblGrid>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Модули</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Количество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атлетика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14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Кроссовая подготовка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14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Гимнастика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18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4946" w:type="dxa"/>
          </w:tcPr>
          <w:p w:rsidR="003160E8" w:rsidRPr="00444DEB" w:rsidRDefault="003160E8" w:rsidP="00444DEB">
            <w:pPr>
              <w:pStyle w:val="a4"/>
              <w:snapToGrid w:val="0"/>
              <w:spacing w:before="0" w:after="0"/>
              <w:rPr>
                <w:rStyle w:val="Zag11"/>
                <w:rFonts w:eastAsia="@Arial Unicode MS"/>
                <w:bCs/>
                <w:color w:val="000000"/>
              </w:rPr>
            </w:pPr>
            <w:r w:rsidRPr="00444DEB">
              <w:rPr>
                <w:rStyle w:val="Zag11"/>
                <w:rFonts w:eastAsia="@Arial Unicode MS"/>
                <w:bCs/>
                <w:color w:val="000000"/>
              </w:rPr>
              <w:t>Подвижные игры</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18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4946" w:type="dxa"/>
          </w:tcPr>
          <w:p w:rsidR="003160E8" w:rsidRPr="00444DEB" w:rsidRDefault="003160E8" w:rsidP="00444DEB">
            <w:pPr>
              <w:pStyle w:val="a4"/>
              <w:snapToGrid w:val="0"/>
              <w:spacing w:before="0" w:after="0"/>
            </w:pPr>
            <w:r w:rsidRPr="00444DEB">
              <w:t>Подвижные игры на основе баскетбола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22 часа</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6</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Кроссовая подготовка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10 часов</w:t>
            </w:r>
          </w:p>
        </w:tc>
      </w:tr>
      <w:tr w:rsidR="003160E8" w:rsidRPr="00444DEB" w:rsidTr="008203DD">
        <w:tc>
          <w:tcPr>
            <w:tcW w:w="1384"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7</w:t>
            </w:r>
          </w:p>
        </w:tc>
        <w:tc>
          <w:tcPr>
            <w:tcW w:w="4946"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Лёгкая подготовка</w:t>
            </w:r>
          </w:p>
        </w:tc>
        <w:tc>
          <w:tcPr>
            <w:tcW w:w="3165" w:type="dxa"/>
          </w:tcPr>
          <w:p w:rsidR="003160E8" w:rsidRPr="00444DEB" w:rsidRDefault="003160E8"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 часов</w:t>
            </w:r>
          </w:p>
        </w:tc>
      </w:tr>
    </w:tbl>
    <w:p w:rsidR="003160E8" w:rsidRPr="00444DEB" w:rsidRDefault="003160E8"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C455FF" w:rsidRDefault="003160E8"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Тематическое планирование (Приложение № 29)</w:t>
      </w:r>
    </w:p>
    <w:p w:rsidR="009725F2" w:rsidRPr="00444DEB" w:rsidRDefault="009725F2" w:rsidP="005C7C6A">
      <w:pPr>
        <w:tabs>
          <w:tab w:val="left" w:pos="0"/>
        </w:tabs>
        <w:spacing w:line="240" w:lineRule="auto"/>
        <w:jc w:val="both"/>
        <w:rPr>
          <w:rStyle w:val="Zag11"/>
          <w:rFonts w:ascii="Times New Roman" w:eastAsia="@Arial Unicode MS" w:hAnsi="Times New Roman" w:cs="Times New Roman"/>
          <w:bCs/>
          <w:color w:val="000000"/>
          <w:sz w:val="24"/>
          <w:szCs w:val="24"/>
        </w:rPr>
      </w:pPr>
    </w:p>
    <w:p w:rsidR="002D060E" w:rsidRPr="00444DEB" w:rsidRDefault="002D060E" w:rsidP="00444DEB">
      <w:pPr>
        <w:autoSpaceDE w:val="0"/>
        <w:autoSpaceDN w:val="0"/>
        <w:adjustRightInd w:val="0"/>
        <w:spacing w:after="0"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2.2.11. </w:t>
      </w:r>
      <w:r w:rsidR="00443B43" w:rsidRPr="00444DEB">
        <w:rPr>
          <w:rFonts w:ascii="Times New Roman" w:hAnsi="Times New Roman" w:cs="Times New Roman"/>
          <w:b/>
          <w:bCs/>
          <w:sz w:val="24"/>
          <w:szCs w:val="24"/>
        </w:rPr>
        <w:t>ОСНОВ</w:t>
      </w:r>
      <w:r w:rsidRPr="00444DEB">
        <w:rPr>
          <w:rFonts w:ascii="Times New Roman" w:hAnsi="Times New Roman" w:cs="Times New Roman"/>
          <w:b/>
          <w:bCs/>
          <w:sz w:val="24"/>
          <w:szCs w:val="24"/>
        </w:rPr>
        <w:t xml:space="preserve">ЫРЕЛИГИОЗНОЙ КУЛЬТУРЫ </w:t>
      </w:r>
    </w:p>
    <w:p w:rsidR="00443B43" w:rsidRPr="00444DEB" w:rsidRDefault="002D060E" w:rsidP="00444DEB">
      <w:pPr>
        <w:autoSpaceDE w:val="0"/>
        <w:autoSpaceDN w:val="0"/>
        <w:adjustRightInd w:val="0"/>
        <w:spacing w:after="0"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И СВЕТСКОЙ ЭТИКИ</w:t>
      </w:r>
    </w:p>
    <w:p w:rsidR="00443B43" w:rsidRPr="00444DEB" w:rsidRDefault="00443B43" w:rsidP="00444DEB">
      <w:pPr>
        <w:autoSpaceDE w:val="0"/>
        <w:autoSpaceDN w:val="0"/>
        <w:adjustRightInd w:val="0"/>
        <w:spacing w:after="0"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Пояснительная записка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«Уважение к минувшему — вот черта, отличающая образованность от дикости…», — эти слова А.С. Пушкина могут стать эпиграфом к курсу «Основы духовно-нравственной культуры народов России».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Основа всех человеческих ценностей — нравственность Мы живем в государстве с древней историей и многовековыми традициями. Наше общество пережило самые разные по эмоциональному накалу и влиянию на личность периоды развития, в том числе и период отторжения от исторических корней, резкого отрицания права личности на поиск истины в религиозной вере. В целях консолидации сил общества для его процветания и развития, формирования индивидуальной нравственной культуры человека, ознакомления с духовными ценностями народа было принято решение об обновлении предметных областей государственного стандарта начального общего образования и введении новой предметной области «Основы духовно-нравственной культуры народов России».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Уже в далекой древности люди понимали, что нравственность — это «наука о соглашениях, придуманных людьми для того, чтобы совместно жить наиболее счастливым образом» (К. Гельвеций), что «мораль в известном смысле напоминает грамматику. Можно знать правила, но писать безграмотно» (Френе), что «нравственность заключается в совершенном познании добра, в совершенном умении и желании творить добро (И.Г. Песталоцци), и, конечно, «главное условие нравственности — желание стать нравственным (Сенека).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Сегодня нравственный аргумент становится главным в диалоге с подрастающим поколением. «Если нравственность уходит из жизни общества, то оно превращается в волчью стаю, в банку со скорпионами, и людям ничто не препятствует уничтожать друг друга. Никакие юридические законы не возместят утрату обществом и человеком нравственного начала», — эта мысль принадлежит Патриарху Кириллу, который заботится о будущем нашей страны не только как представитель Русской Православной Церкви, но и общественный деятель, гуманист, заботящийся о формировании нравственной составляющей человеческого существования. Именно Кирилл, будучи митрополитом Смоленским и Калининградским, вышел с обоснованным предложением к Президенту РФ о введении в учебные планы общеобразовательных школ курса «Основы духовно-нравственной культуры народов России».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В Конституции РФ закреплено признание конфессионального многообразия российского общества и уважение к людям любой веры. Исходя из этого, запрещается установление обязательной или государственной религии, гарантированы свобода совести и вероисповедания, равноправие граждан независимо от их отношения к религии и религиозных взглядов. Это должно стать принципом организации, отбора содержания и методов ознакомления с религиями в условиях общеобразовательных учебных заведений. В частности, религиозная часть российского общества имеет право на реализацию своих специфических образовательных потребностей, а государство с уважением относится к этим потребностям и обеспечивает их удовлетворение при соблюдении законных интересов и прав нерелигиозной части общества и общегосударственных интересов. Указанные потребности заключаются в систематическом изучении детьми (чьи семьи считают себя последователями определенных религий) истории и культуры конкретной религии или всех основных религий, ознакомлении с отдельными религиозными обычаями, ставшими традиционными. То есть разговор идет о </w:t>
      </w:r>
      <w:r w:rsidRPr="00444DEB">
        <w:rPr>
          <w:rFonts w:ascii="Times New Roman" w:hAnsi="Times New Roman" w:cs="Times New Roman"/>
          <w:i/>
          <w:iCs/>
          <w:sz w:val="24"/>
          <w:szCs w:val="24"/>
        </w:rPr>
        <w:t xml:space="preserve">культурообразующем </w:t>
      </w:r>
      <w:r w:rsidRPr="00444DEB">
        <w:rPr>
          <w:rFonts w:ascii="Times New Roman" w:hAnsi="Times New Roman" w:cs="Times New Roman"/>
          <w:sz w:val="24"/>
          <w:szCs w:val="24"/>
        </w:rPr>
        <w:t>содержании духовно-нравственного воспитания как неотъемлемой части исторического и культурного наследия российского общества. В нашем понимании, «Основы духовно-нравственной культуры народов России» отражают не религиозное, а этическое, культурологическое содержание, ориентированное на потребности как религиозной, так и нерелигиозной части общества. То есть разговор идет о формировании у школьников представлений о вкладе разных религий в становление культуры общества, о роли различных конфессий в воспитании у подрастающего поколения нравственных ценностей.</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Одной из задач курса духовно-нравственной культуры должно быть развитие у младших школьников </w:t>
      </w:r>
      <w:r w:rsidRPr="00444DEB">
        <w:rPr>
          <w:rFonts w:ascii="Times New Roman" w:hAnsi="Times New Roman" w:cs="Times New Roman"/>
          <w:b/>
          <w:bCs/>
          <w:i/>
          <w:iCs/>
          <w:sz w:val="24"/>
          <w:szCs w:val="24"/>
        </w:rPr>
        <w:t>эстетической восприимчивости</w:t>
      </w:r>
      <w:r w:rsidRPr="00444DEB">
        <w:rPr>
          <w:rFonts w:ascii="Times New Roman" w:hAnsi="Times New Roman" w:cs="Times New Roman"/>
          <w:sz w:val="24"/>
          <w:szCs w:val="24"/>
        </w:rPr>
        <w:t>, которая является не только индивидуальным, но, во многом, общественным чувством. Именно эстетическая восприимчивость позволяет человеку проявлять уважение к культуре разных народов, вероисповеданий, эпох; отделять нравственное от безнравственного; понять, что многогранная русская культура возникла на предшествующем тысячелетнем опыте, что современная литература, живопись, архитектура и музыка (даже самого модернистского направления) не может существовать без культуры прошлого. В этой связи хотелось бы особо подчеркнуть мысль Д.С. Лихачева о том, что воспитание эстетической восприимчивости к прошлому не есть отрешение от современности. В этом случае «… это и обеднение себя, это и неуважение к древнерусской культуре, которая сама бала обращена в будущее, искала осуществления своих идеалов не только непосредственно в настоящем, но и в отдаленном будущем. Было бы бессмысленно стремиться в прошлое, когда это прошлое само устремлялось в будущее. Обращение к культуре прошлого — это не измена своей культуре, а дополнение и обогащение ее».</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общества объективно предполагает диалог различных культур, построенный на взаимодействии и взаимоуважении. Общее будущее людей, живущих на Земле, связано с осознанием самоценности каждой нации, с уважением к различным верованиям и традициям народа. «Для человечества отойти от края пропасти — это значит преодолеть разобщенность», — писал А.Д. Сахаров.  Вместе с тем, отбор содержания для формирования духовно-нравственной культуры у младших школьников таит опасность, если разработчики программ будут пытаться создать современную Вавилонскую башню.</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sz w:val="24"/>
          <w:szCs w:val="24"/>
        </w:rPr>
        <w:t xml:space="preserve">Представители </w:t>
      </w:r>
      <w:proofErr w:type="gramStart"/>
      <w:r w:rsidRPr="00444DEB">
        <w:rPr>
          <w:rFonts w:ascii="Times New Roman" w:hAnsi="Times New Roman" w:cs="Times New Roman"/>
          <w:sz w:val="24"/>
          <w:szCs w:val="24"/>
        </w:rPr>
        <w:t>разных</w:t>
      </w:r>
      <w:proofErr w:type="gramEnd"/>
      <w:r w:rsidRPr="00444DEB">
        <w:rPr>
          <w:rFonts w:ascii="Times New Roman" w:hAnsi="Times New Roman" w:cs="Times New Roman"/>
          <w:sz w:val="24"/>
          <w:szCs w:val="24"/>
        </w:rPr>
        <w:t xml:space="preserve"> конфессий выступают категорически против «механического смешения Православия с иными религиями и конфессиями. Это было бы не только кощунственно, но и грозило бы нам утратой религиозной идентичности…» — пишет Патриарх Кирилл. Деятели церкви против и формализованного однобокого представления о причастности к религиозному мышлению, которые выступают во внешних атрибутах («псевдоправославной одежде», ограничению общения с другими людьми и пр.). По этому поводу Патриарх Кирилл пишет: «Это пародия на Церковь, дурновкусие. Насаждая фольклорное, музейное, костюмированное Православие, мы тем самым словно сигнализируем обществу и человеку о том, что наша вера якобы не имеет никакого отношения к современной жизни. А между тем место Православия — на стремнине жизни и в сокровенном обиталище наших чувств». «Служите друг другу, каждый тем даром, какой получил…» — сказано в Священном Писании. Применительно к нашей проблеме это означает, что основная цель новой предметной области начального образования — познакомить школьников </w:t>
      </w:r>
      <w:r w:rsidRPr="00444DEB">
        <w:rPr>
          <w:rFonts w:ascii="Times New Roman" w:hAnsi="Times New Roman" w:cs="Times New Roman"/>
          <w:b/>
          <w:bCs/>
          <w:sz w:val="24"/>
          <w:szCs w:val="24"/>
        </w:rPr>
        <w:t>с вкладом религий в становление культуры цивилизаций.</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Духовно-нравственная культура не равняется (и не является синонимом) религиозной культуры. Духовность человека всегда рассматривалась как преобладание в нем нравственных, интеллектуальных интересов над </w:t>
      </w:r>
      <w:proofErr w:type="gramStart"/>
      <w:r w:rsidRPr="00444DEB">
        <w:rPr>
          <w:rFonts w:ascii="Times New Roman" w:hAnsi="Times New Roman" w:cs="Times New Roman"/>
          <w:sz w:val="24"/>
          <w:szCs w:val="24"/>
        </w:rPr>
        <w:t>материальными</w:t>
      </w:r>
      <w:proofErr w:type="gramEnd"/>
      <w:r w:rsidRPr="00444DEB">
        <w:rPr>
          <w:rFonts w:ascii="Times New Roman" w:hAnsi="Times New Roman" w:cs="Times New Roman"/>
          <w:sz w:val="24"/>
          <w:szCs w:val="24"/>
        </w:rPr>
        <w:t xml:space="preserve">. Такое понимание очень важно, т. к. сама идея формирования духовности деградируется, если участники процесса будут понимать указанные понятия как синонимические. Вместе с тем, такая тенденция уже намечается, в частности, при рассмотрении отдельных компонентов программы «Основы духовно-нравственной культуры народов России». Стоит обратиться к проекту программы по православию, чтобы подтвердить высказанное положение. Содержание этой программы подробно знакомит четвероклассника с религиозными идеями, освещает детально библейские истории и жизнь святых. </w:t>
      </w:r>
      <w:proofErr w:type="gramStart"/>
      <w:r w:rsidRPr="00444DEB">
        <w:rPr>
          <w:rFonts w:ascii="Times New Roman" w:hAnsi="Times New Roman" w:cs="Times New Roman"/>
          <w:sz w:val="24"/>
          <w:szCs w:val="24"/>
        </w:rPr>
        <w:t xml:space="preserve">Все это не только невозможно усвоить за отведенное учебное время, но и разрушает концептуальные позиции стандарта, где определен </w:t>
      </w:r>
      <w:r w:rsidRPr="00444DEB">
        <w:rPr>
          <w:rFonts w:ascii="Times New Roman" w:hAnsi="Times New Roman" w:cs="Times New Roman"/>
          <w:i/>
          <w:iCs/>
          <w:sz w:val="24"/>
          <w:szCs w:val="24"/>
        </w:rPr>
        <w:t xml:space="preserve">культуроведческий </w:t>
      </w:r>
      <w:r w:rsidRPr="00444DEB">
        <w:rPr>
          <w:rFonts w:ascii="Times New Roman" w:hAnsi="Times New Roman" w:cs="Times New Roman"/>
          <w:sz w:val="24"/>
          <w:szCs w:val="24"/>
        </w:rPr>
        <w:t xml:space="preserve">принцип отбора содержания: «формирование первоначальных представлений о светской этике, о традиционных религиях, их роли в культуре, истории и современности..; становление внутренней установки личности поступать согласно своей совести; воспитание нравственности, основанной на свободе совести и вероисповедания, духовных традициях народов России». </w:t>
      </w:r>
      <w:proofErr w:type="gramEnd"/>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связи со сказанным перед образовательным учреждением стоит сложная задача — отобрать методы и формы работы, наиболее адекватные задачам духовно-нравственного воспитания младших школьников. Не случайно обсуждаемое направление деятельности школы начинается с ее первого звена. Это очень благодатный возраст для приобщения к философии жизни, так как в этом возрастном периоде возникает глубокий интерес к окружающему миру, обществу, личности, взаимоотношениям людей и т. п. Младший школьник открыт для диалога на самые различные темы, в том числе, о человеческих добродетелях и пороках. Вместе с тем, особенно важно учитывать психологические возможности и малый жизненный опыт детей этого возраста: особенности восприятия ими философских идей, тяги к эмоциональным впечатлениям, глубокая вера во «взрослого», податливость влияниям и авторитету воспитателя. Это накладывает особые обязательства на педагога: не навредить, не увлечься «философствованием», подбирать для обсуждения с детьми только яркие и доступные факты и т. д.</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Главная задача — выделить в разных субкультурах общие ценности и показать их влияние на развитие цивилизации и на жизнь современного общества.</w:t>
      </w:r>
    </w:p>
    <w:p w:rsidR="00B635C7" w:rsidRPr="00444DEB" w:rsidRDefault="00B635C7"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Данный предмет вводится в 4 классе, в количестве 1 час в неделю</w:t>
      </w:r>
    </w:p>
    <w:tbl>
      <w:tblPr>
        <w:tblStyle w:val="afe"/>
        <w:tblW w:w="0" w:type="auto"/>
        <w:tblLook w:val="04A0"/>
      </w:tblPr>
      <w:tblGrid>
        <w:gridCol w:w="1384"/>
        <w:gridCol w:w="4946"/>
        <w:gridCol w:w="3165"/>
      </w:tblGrid>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4946"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Модули</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Количество часов</w:t>
            </w:r>
          </w:p>
        </w:tc>
      </w:tr>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4946"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Отечество. Человек преображенный.</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 час</w:t>
            </w:r>
          </w:p>
        </w:tc>
      </w:tr>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4946" w:type="dxa"/>
          </w:tcPr>
          <w:p w:rsidR="00B635C7" w:rsidRPr="00444DEB" w:rsidRDefault="002D060E"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Отечество небесное</w:t>
            </w:r>
            <w:r w:rsidR="00B635C7" w:rsidRPr="00444DEB">
              <w:rPr>
                <w:rStyle w:val="Zag11"/>
                <w:rFonts w:eastAsia="@Arial Unicode MS"/>
                <w:bCs/>
                <w:color w:val="000000"/>
                <w:sz w:val="24"/>
                <w:szCs w:val="24"/>
              </w:rPr>
              <w:t>. Бог.</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7 часов</w:t>
            </w:r>
          </w:p>
        </w:tc>
      </w:tr>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4946"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Добродетели в жизни христианина.</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 часов</w:t>
            </w:r>
          </w:p>
        </w:tc>
      </w:tr>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4946" w:type="dxa"/>
          </w:tcPr>
          <w:p w:rsidR="00B635C7" w:rsidRPr="00444DEB" w:rsidRDefault="00B635C7" w:rsidP="00444DEB">
            <w:pPr>
              <w:pStyle w:val="a4"/>
              <w:snapToGrid w:val="0"/>
              <w:spacing w:before="0" w:after="0"/>
              <w:rPr>
                <w:rStyle w:val="Zag11"/>
                <w:rFonts w:eastAsia="@Arial Unicode MS"/>
                <w:bCs/>
                <w:color w:val="000000"/>
              </w:rPr>
            </w:pPr>
            <w:r w:rsidRPr="00444DEB">
              <w:rPr>
                <w:rStyle w:val="Zag11"/>
                <w:rFonts w:eastAsia="@Arial Unicode MS"/>
                <w:bCs/>
                <w:color w:val="000000"/>
              </w:rPr>
              <w:t>Восхождение в Отечество небесное. Человек преображённый. Святые.</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 часов</w:t>
            </w:r>
          </w:p>
        </w:tc>
      </w:tr>
      <w:tr w:rsidR="00B635C7" w:rsidRPr="00444DEB" w:rsidTr="008203DD">
        <w:tc>
          <w:tcPr>
            <w:tcW w:w="1384"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4946" w:type="dxa"/>
          </w:tcPr>
          <w:p w:rsidR="00B635C7" w:rsidRPr="00444DEB" w:rsidRDefault="00B635C7" w:rsidP="00444DEB">
            <w:pPr>
              <w:pStyle w:val="a4"/>
              <w:snapToGrid w:val="0"/>
              <w:spacing w:before="0" w:after="0"/>
            </w:pPr>
            <w:r w:rsidRPr="00444DEB">
              <w:t>Отечество земное и небесное. Человек преображённый. Герои.</w:t>
            </w:r>
          </w:p>
        </w:tc>
        <w:tc>
          <w:tcPr>
            <w:tcW w:w="3165"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w:t>
            </w:r>
          </w:p>
        </w:tc>
      </w:tr>
    </w:tbl>
    <w:p w:rsidR="00B635C7" w:rsidRPr="00444DEB" w:rsidRDefault="00B635C7"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B635C7" w:rsidRPr="00444DEB" w:rsidRDefault="00B635C7" w:rsidP="00444DEB">
      <w:pPr>
        <w:tabs>
          <w:tab w:val="left" w:pos="0"/>
        </w:tabs>
        <w:spacing w:line="240" w:lineRule="auto"/>
        <w:ind w:firstLine="339"/>
        <w:jc w:val="center"/>
        <w:rPr>
          <w:rStyle w:val="Zag11"/>
          <w:rFonts w:ascii="Times New Roman" w:eastAsia="@Arial Unicode MS" w:hAnsi="Times New Roman" w:cs="Times New Roman"/>
          <w:bCs/>
          <w:color w:val="000000"/>
          <w:sz w:val="24"/>
          <w:szCs w:val="24"/>
        </w:rPr>
      </w:pPr>
      <w:r w:rsidRPr="00444DEB">
        <w:rPr>
          <w:rStyle w:val="Zag11"/>
          <w:rFonts w:ascii="Times New Roman" w:eastAsia="@Arial Unicode MS" w:hAnsi="Times New Roman" w:cs="Times New Roman"/>
          <w:bCs/>
          <w:color w:val="000000"/>
          <w:sz w:val="24"/>
          <w:szCs w:val="24"/>
        </w:rPr>
        <w:t>Тематическое планирование</w:t>
      </w:r>
    </w:p>
    <w:tbl>
      <w:tblPr>
        <w:tblStyle w:val="afe"/>
        <w:tblW w:w="0" w:type="auto"/>
        <w:tblLook w:val="04A0"/>
      </w:tblPr>
      <w:tblGrid>
        <w:gridCol w:w="817"/>
        <w:gridCol w:w="6662"/>
        <w:gridCol w:w="2016"/>
      </w:tblGrid>
      <w:tr w:rsidR="00B635C7" w:rsidRPr="00444DEB" w:rsidTr="00B635C7">
        <w:tc>
          <w:tcPr>
            <w:tcW w:w="817"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 </w:t>
            </w:r>
            <w:proofErr w:type="gramStart"/>
            <w:r w:rsidRPr="00444DEB">
              <w:rPr>
                <w:rStyle w:val="Zag11"/>
                <w:rFonts w:eastAsia="@Arial Unicode MS"/>
                <w:bCs/>
                <w:color w:val="000000"/>
                <w:sz w:val="24"/>
                <w:szCs w:val="24"/>
              </w:rPr>
              <w:t>п</w:t>
            </w:r>
            <w:proofErr w:type="gramEnd"/>
            <w:r w:rsidRPr="00444DEB">
              <w:rPr>
                <w:rStyle w:val="Zag11"/>
                <w:rFonts w:eastAsia="@Arial Unicode MS"/>
                <w:bCs/>
                <w:color w:val="000000"/>
                <w:sz w:val="24"/>
                <w:szCs w:val="24"/>
              </w:rPr>
              <w:t>/п</w:t>
            </w:r>
          </w:p>
        </w:tc>
        <w:tc>
          <w:tcPr>
            <w:tcW w:w="6662"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Тема урока</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Дата </w:t>
            </w:r>
          </w:p>
        </w:tc>
      </w:tr>
      <w:tr w:rsidR="00B635C7" w:rsidRPr="00444DEB" w:rsidTr="00B635C7">
        <w:tc>
          <w:tcPr>
            <w:tcW w:w="817"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w:t>
            </w:r>
          </w:p>
        </w:tc>
        <w:tc>
          <w:tcPr>
            <w:tcW w:w="6662" w:type="dxa"/>
          </w:tcPr>
          <w:p w:rsidR="00B635C7" w:rsidRPr="00444DEB" w:rsidRDefault="00B635C7" w:rsidP="00444DEB">
            <w:pPr>
              <w:tabs>
                <w:tab w:val="left" w:pos="0"/>
              </w:tabs>
              <w:jc w:val="both"/>
              <w:rPr>
                <w:rStyle w:val="Zag11"/>
                <w:rFonts w:eastAsia="@Arial Unicode MS"/>
                <w:b/>
                <w:bCs/>
                <w:color w:val="000000"/>
                <w:sz w:val="24"/>
                <w:szCs w:val="24"/>
              </w:rPr>
            </w:pPr>
            <w:r w:rsidRPr="00444DEB">
              <w:rPr>
                <w:rStyle w:val="Zag11"/>
                <w:rFonts w:eastAsia="@Arial Unicode MS"/>
                <w:b/>
                <w:bCs/>
                <w:color w:val="000000"/>
                <w:sz w:val="24"/>
                <w:szCs w:val="24"/>
              </w:rPr>
              <w:t>Отечество. Человек преображенный.</w:t>
            </w:r>
            <w:r w:rsidR="00AD7E76" w:rsidRPr="00444DEB">
              <w:rPr>
                <w:rStyle w:val="Zag11"/>
                <w:rFonts w:eastAsia="@Arial Unicode MS"/>
                <w:b/>
                <w:bCs/>
                <w:color w:val="000000"/>
                <w:sz w:val="24"/>
                <w:szCs w:val="24"/>
              </w:rPr>
              <w:t xml:space="preserve"> 1 час</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p>
        </w:tc>
      </w:tr>
      <w:tr w:rsidR="00B635C7" w:rsidRPr="00444DEB" w:rsidTr="008203DD">
        <w:tc>
          <w:tcPr>
            <w:tcW w:w="9495" w:type="dxa"/>
            <w:gridSpan w:val="3"/>
          </w:tcPr>
          <w:p w:rsidR="00B635C7" w:rsidRPr="00444DEB" w:rsidRDefault="00B635C7" w:rsidP="00444DEB">
            <w:pPr>
              <w:tabs>
                <w:tab w:val="left" w:pos="0"/>
              </w:tabs>
              <w:jc w:val="center"/>
              <w:rPr>
                <w:rStyle w:val="Zag11"/>
                <w:rFonts w:eastAsia="@Arial Unicode MS"/>
                <w:bCs/>
                <w:color w:val="000000"/>
                <w:sz w:val="24"/>
                <w:szCs w:val="24"/>
              </w:rPr>
            </w:pPr>
            <w:r w:rsidRPr="00444DEB">
              <w:rPr>
                <w:rStyle w:val="Zag11"/>
                <w:rFonts w:eastAsia="@Arial Unicode MS"/>
                <w:b/>
                <w:bCs/>
                <w:color w:val="000000"/>
                <w:sz w:val="24"/>
                <w:szCs w:val="24"/>
              </w:rPr>
              <w:t>Отечество небесное</w:t>
            </w:r>
            <w:proofErr w:type="gramStart"/>
            <w:r w:rsidRPr="00444DEB">
              <w:rPr>
                <w:rStyle w:val="Zag11"/>
                <w:rFonts w:eastAsia="@Arial Unicode MS"/>
                <w:b/>
                <w:bCs/>
                <w:color w:val="000000"/>
                <w:sz w:val="24"/>
                <w:szCs w:val="24"/>
              </w:rPr>
              <w:t xml:space="preserve"> .</w:t>
            </w:r>
            <w:proofErr w:type="gramEnd"/>
            <w:r w:rsidRPr="00444DEB">
              <w:rPr>
                <w:rStyle w:val="Zag11"/>
                <w:rFonts w:eastAsia="@Arial Unicode MS"/>
                <w:b/>
                <w:bCs/>
                <w:color w:val="000000"/>
                <w:sz w:val="24"/>
                <w:szCs w:val="24"/>
              </w:rPr>
              <w:t xml:space="preserve"> Бог.</w:t>
            </w:r>
            <w:r w:rsidR="00AD7E76" w:rsidRPr="00444DEB">
              <w:rPr>
                <w:rStyle w:val="Zag11"/>
                <w:rFonts w:eastAsia="@Arial Unicode MS"/>
                <w:b/>
                <w:bCs/>
                <w:color w:val="000000"/>
                <w:sz w:val="24"/>
                <w:szCs w:val="24"/>
              </w:rPr>
              <w:t xml:space="preserve"> 7 часов.</w:t>
            </w:r>
          </w:p>
        </w:tc>
      </w:tr>
      <w:tr w:rsidR="00B635C7" w:rsidRPr="00444DEB" w:rsidTr="00B635C7">
        <w:tc>
          <w:tcPr>
            <w:tcW w:w="817"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w:t>
            </w:r>
          </w:p>
        </w:tc>
        <w:tc>
          <w:tcPr>
            <w:tcW w:w="6662"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Бог просвещающий.</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p>
        </w:tc>
      </w:tr>
      <w:tr w:rsidR="00B635C7" w:rsidRPr="00444DEB" w:rsidTr="00B635C7">
        <w:tc>
          <w:tcPr>
            <w:tcW w:w="817"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w:t>
            </w:r>
          </w:p>
        </w:tc>
        <w:tc>
          <w:tcPr>
            <w:tcW w:w="6662" w:type="dxa"/>
          </w:tcPr>
          <w:p w:rsidR="00B635C7" w:rsidRPr="00444DEB" w:rsidRDefault="00B635C7"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Что говорит о Боге православная культура?</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p>
        </w:tc>
      </w:tr>
      <w:tr w:rsidR="00B635C7" w:rsidRPr="00444DEB" w:rsidTr="00B635C7">
        <w:tc>
          <w:tcPr>
            <w:tcW w:w="817"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4</w:t>
            </w:r>
          </w:p>
        </w:tc>
        <w:tc>
          <w:tcPr>
            <w:tcW w:w="6662"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Свет на горе Фавор.</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p>
        </w:tc>
      </w:tr>
      <w:tr w:rsidR="00B635C7" w:rsidRPr="00444DEB" w:rsidTr="00B635C7">
        <w:tc>
          <w:tcPr>
            <w:tcW w:w="817"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5</w:t>
            </w:r>
          </w:p>
        </w:tc>
        <w:tc>
          <w:tcPr>
            <w:tcW w:w="6662" w:type="dxa"/>
          </w:tcPr>
          <w:p w:rsidR="00B635C7"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Бог спасающий.</w:t>
            </w:r>
          </w:p>
        </w:tc>
        <w:tc>
          <w:tcPr>
            <w:tcW w:w="2016" w:type="dxa"/>
          </w:tcPr>
          <w:p w:rsidR="00B635C7" w:rsidRPr="00444DEB" w:rsidRDefault="00B635C7"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6</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Что говорит о человеке православная культура?</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7</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Христиане в православном храме.</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lastRenderedPageBreak/>
              <w:t>8</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Золотое правило жизни.</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8203DD">
        <w:tc>
          <w:tcPr>
            <w:tcW w:w="9495" w:type="dxa"/>
            <w:gridSpan w:val="3"/>
          </w:tcPr>
          <w:p w:rsidR="008203DD" w:rsidRPr="00444DEB" w:rsidRDefault="008203DD" w:rsidP="00444DEB">
            <w:pPr>
              <w:tabs>
                <w:tab w:val="left" w:pos="0"/>
              </w:tabs>
              <w:jc w:val="center"/>
              <w:rPr>
                <w:rStyle w:val="Zag11"/>
                <w:rFonts w:eastAsia="@Arial Unicode MS"/>
                <w:b/>
                <w:bCs/>
                <w:color w:val="000000"/>
                <w:sz w:val="24"/>
                <w:szCs w:val="24"/>
              </w:rPr>
            </w:pPr>
            <w:r w:rsidRPr="00444DEB">
              <w:rPr>
                <w:rStyle w:val="Zag11"/>
                <w:rFonts w:eastAsia="@Arial Unicode MS"/>
                <w:b/>
                <w:bCs/>
                <w:color w:val="000000"/>
                <w:sz w:val="24"/>
                <w:szCs w:val="24"/>
              </w:rPr>
              <w:t>Добродетели в жизни христианина.</w:t>
            </w:r>
            <w:r w:rsidR="00AD7E76" w:rsidRPr="00444DEB">
              <w:rPr>
                <w:rStyle w:val="Zag11"/>
                <w:rFonts w:eastAsia="@Arial Unicode MS"/>
                <w:b/>
                <w:bCs/>
                <w:color w:val="000000"/>
                <w:sz w:val="24"/>
                <w:szCs w:val="24"/>
              </w:rPr>
              <w:t xml:space="preserve"> 9 часов.</w:t>
            </w: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9</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Добро и зло.</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10</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Как Бог строил дом спасения человека.</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11</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Воеводы сил любви. Добродетели любви.</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12</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Непобедимое оружие христиан.</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13</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Защита святынь. Силы тьмы.</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14</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Небесные помощники.</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15</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proofErr w:type="gramStart"/>
            <w:r w:rsidRPr="00444DEB">
              <w:rPr>
                <w:rStyle w:val="Zag11"/>
                <w:rFonts w:eastAsia="@Arial Unicode MS"/>
                <w:bCs/>
                <w:color w:val="000000"/>
                <w:sz w:val="24"/>
                <w:szCs w:val="24"/>
              </w:rPr>
              <w:t>Увенчанные</w:t>
            </w:r>
            <w:proofErr w:type="gramEnd"/>
            <w:r w:rsidRPr="00444DEB">
              <w:rPr>
                <w:rStyle w:val="Zag11"/>
                <w:rFonts w:eastAsia="@Arial Unicode MS"/>
                <w:bCs/>
                <w:color w:val="000000"/>
                <w:sz w:val="24"/>
                <w:szCs w:val="24"/>
              </w:rPr>
              <w:t xml:space="preserve"> небесными венцами. Христианская семья.</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16</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Добрый ответ.</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17</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Урок-обобщение.</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8203DD">
        <w:tc>
          <w:tcPr>
            <w:tcW w:w="9495" w:type="dxa"/>
            <w:gridSpan w:val="3"/>
          </w:tcPr>
          <w:p w:rsidR="00AD7E76" w:rsidRPr="00444DEB" w:rsidRDefault="008203DD" w:rsidP="00444DEB">
            <w:pPr>
              <w:tabs>
                <w:tab w:val="left" w:pos="0"/>
              </w:tabs>
              <w:jc w:val="center"/>
              <w:rPr>
                <w:rStyle w:val="Zag11"/>
                <w:rFonts w:eastAsia="@Arial Unicode MS"/>
                <w:b/>
                <w:bCs/>
                <w:color w:val="000000"/>
                <w:sz w:val="24"/>
                <w:szCs w:val="24"/>
              </w:rPr>
            </w:pPr>
            <w:r w:rsidRPr="00444DEB">
              <w:rPr>
                <w:rStyle w:val="Zag11"/>
                <w:rFonts w:eastAsia="@Arial Unicode MS"/>
                <w:b/>
                <w:bCs/>
                <w:color w:val="000000"/>
                <w:sz w:val="24"/>
                <w:szCs w:val="24"/>
              </w:rPr>
              <w:t xml:space="preserve">Восхождение в Отечество небесное. </w:t>
            </w:r>
          </w:p>
          <w:p w:rsidR="008203DD" w:rsidRPr="00444DEB" w:rsidRDefault="008203DD" w:rsidP="00444DEB">
            <w:pPr>
              <w:tabs>
                <w:tab w:val="left" w:pos="0"/>
              </w:tabs>
              <w:jc w:val="center"/>
              <w:rPr>
                <w:rStyle w:val="Zag11"/>
                <w:rFonts w:eastAsia="@Arial Unicode MS"/>
                <w:b/>
                <w:bCs/>
                <w:color w:val="000000"/>
                <w:sz w:val="24"/>
                <w:szCs w:val="24"/>
              </w:rPr>
            </w:pPr>
            <w:r w:rsidRPr="00444DEB">
              <w:rPr>
                <w:rStyle w:val="Zag11"/>
                <w:rFonts w:eastAsia="@Arial Unicode MS"/>
                <w:b/>
                <w:bCs/>
                <w:color w:val="000000"/>
                <w:sz w:val="24"/>
                <w:szCs w:val="24"/>
              </w:rPr>
              <w:t>Человек преображённый. Святые.</w:t>
            </w:r>
            <w:r w:rsidR="00AD7E76" w:rsidRPr="00444DEB">
              <w:rPr>
                <w:rStyle w:val="Zag11"/>
                <w:rFonts w:eastAsia="@Arial Unicode MS"/>
                <w:b/>
                <w:bCs/>
                <w:color w:val="000000"/>
                <w:sz w:val="24"/>
                <w:szCs w:val="24"/>
              </w:rPr>
              <w:t xml:space="preserve"> 9 часов.</w:t>
            </w: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18</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Как преображается человек? По ступенькам восхождения.</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19</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«Богомыслие». Будем любить друг друга.</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20</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Ступенька «Благочестие». Всемирные светильники. </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21</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«Благочестие». Святой богатырь Илья Муромец.</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22</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«Вера в Бога». Солнце земли Русской.</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23</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«Надежда на Бога». Смиренный чудотворец,</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24</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«Веселье о Боге». Радостный старец.</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25</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Ступенька «Страх Господень». </w:t>
            </w:r>
            <w:proofErr w:type="gramStart"/>
            <w:r w:rsidRPr="00444DEB">
              <w:rPr>
                <w:rStyle w:val="Zag11"/>
                <w:rFonts w:eastAsia="@Arial Unicode MS"/>
                <w:bCs/>
                <w:color w:val="000000"/>
                <w:sz w:val="24"/>
                <w:szCs w:val="24"/>
              </w:rPr>
              <w:t>Ходящие</w:t>
            </w:r>
            <w:proofErr w:type="gramEnd"/>
            <w:r w:rsidRPr="00444DEB">
              <w:rPr>
                <w:rStyle w:val="Zag11"/>
                <w:rFonts w:eastAsia="@Arial Unicode MS"/>
                <w:bCs/>
                <w:color w:val="000000"/>
                <w:sz w:val="24"/>
                <w:szCs w:val="24"/>
              </w:rPr>
              <w:t xml:space="preserve"> в путях Господних.</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B635C7">
        <w:tc>
          <w:tcPr>
            <w:tcW w:w="817"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26</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«Любовь к Богу и Ближнему». Матерь Божия у Креста.</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8203DD" w:rsidRPr="00444DEB" w:rsidTr="008203DD">
        <w:tc>
          <w:tcPr>
            <w:tcW w:w="9495" w:type="dxa"/>
            <w:gridSpan w:val="3"/>
          </w:tcPr>
          <w:p w:rsidR="00AD7E76" w:rsidRPr="00444DEB" w:rsidRDefault="008203DD" w:rsidP="00444DEB">
            <w:pPr>
              <w:tabs>
                <w:tab w:val="left" w:pos="0"/>
              </w:tabs>
              <w:jc w:val="center"/>
              <w:rPr>
                <w:b/>
                <w:sz w:val="24"/>
                <w:szCs w:val="24"/>
              </w:rPr>
            </w:pPr>
            <w:r w:rsidRPr="00444DEB">
              <w:rPr>
                <w:b/>
                <w:sz w:val="24"/>
                <w:szCs w:val="24"/>
              </w:rPr>
              <w:t xml:space="preserve">Отечество земное и небесное. </w:t>
            </w:r>
          </w:p>
          <w:p w:rsidR="008203DD" w:rsidRPr="00444DEB" w:rsidRDefault="008203DD" w:rsidP="00444DEB">
            <w:pPr>
              <w:tabs>
                <w:tab w:val="left" w:pos="0"/>
              </w:tabs>
              <w:jc w:val="center"/>
              <w:rPr>
                <w:rStyle w:val="Zag11"/>
                <w:rFonts w:eastAsia="@Arial Unicode MS"/>
                <w:b/>
                <w:bCs/>
                <w:color w:val="000000"/>
                <w:sz w:val="24"/>
                <w:szCs w:val="24"/>
              </w:rPr>
            </w:pPr>
            <w:r w:rsidRPr="00444DEB">
              <w:rPr>
                <w:b/>
                <w:sz w:val="24"/>
                <w:szCs w:val="24"/>
              </w:rPr>
              <w:t>Человек преображённый. Герои.</w:t>
            </w:r>
            <w:r w:rsidR="00AD7E76" w:rsidRPr="00444DEB">
              <w:rPr>
                <w:b/>
                <w:sz w:val="24"/>
                <w:szCs w:val="24"/>
              </w:rPr>
              <w:t xml:space="preserve"> 9 часов.</w:t>
            </w:r>
          </w:p>
        </w:tc>
      </w:tr>
      <w:tr w:rsidR="008203DD" w:rsidRPr="00444DEB" w:rsidTr="00B635C7">
        <w:tc>
          <w:tcPr>
            <w:tcW w:w="817" w:type="dxa"/>
          </w:tcPr>
          <w:p w:rsidR="008203DD"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27</w:t>
            </w:r>
          </w:p>
        </w:tc>
        <w:tc>
          <w:tcPr>
            <w:tcW w:w="6662" w:type="dxa"/>
          </w:tcPr>
          <w:p w:rsidR="008203DD" w:rsidRPr="00444DEB" w:rsidRDefault="008203DD"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Принявший венец </w:t>
            </w:r>
            <w:r w:rsidR="00AD7E76" w:rsidRPr="00444DEB">
              <w:rPr>
                <w:rStyle w:val="Zag11"/>
                <w:rFonts w:eastAsia="@Arial Unicode MS"/>
                <w:bCs/>
                <w:color w:val="000000"/>
                <w:sz w:val="24"/>
                <w:szCs w:val="24"/>
              </w:rPr>
              <w:t>победы.</w:t>
            </w:r>
          </w:p>
        </w:tc>
        <w:tc>
          <w:tcPr>
            <w:tcW w:w="2016" w:type="dxa"/>
          </w:tcPr>
          <w:p w:rsidR="008203DD" w:rsidRPr="00444DEB" w:rsidRDefault="008203DD"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28</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 xml:space="preserve">Доброе имя – </w:t>
            </w:r>
            <w:proofErr w:type="gramStart"/>
            <w:r w:rsidRPr="00444DEB">
              <w:rPr>
                <w:rStyle w:val="Zag11"/>
                <w:rFonts w:eastAsia="@Arial Unicode MS"/>
                <w:bCs/>
                <w:color w:val="000000"/>
                <w:sz w:val="24"/>
                <w:szCs w:val="24"/>
              </w:rPr>
              <w:t>в</w:t>
            </w:r>
            <w:proofErr w:type="gramEnd"/>
            <w:r w:rsidRPr="00444DEB">
              <w:rPr>
                <w:rStyle w:val="Zag11"/>
                <w:rFonts w:eastAsia="@Arial Unicode MS"/>
                <w:bCs/>
                <w:color w:val="000000"/>
                <w:sz w:val="24"/>
                <w:szCs w:val="24"/>
              </w:rPr>
              <w:t xml:space="preserve"> славе моего Отечества</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29</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Россия помнит. Святыни родного края.</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30</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Бессмертие. Новомученики и Исповедники Российские.</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31</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Священный долг.</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32</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Ступенька «Благодарение». Перед Престолом Небесным.</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33</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Благословение.</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34</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Богомудрые учители веры и благочестия.</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r w:rsidR="00AD7E76" w:rsidRPr="00444DEB" w:rsidTr="00B635C7">
        <w:tc>
          <w:tcPr>
            <w:tcW w:w="817"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35</w:t>
            </w:r>
          </w:p>
        </w:tc>
        <w:tc>
          <w:tcPr>
            <w:tcW w:w="6662" w:type="dxa"/>
          </w:tcPr>
          <w:p w:rsidR="00AD7E76" w:rsidRPr="00444DEB" w:rsidRDefault="00AD7E76" w:rsidP="00444DEB">
            <w:pPr>
              <w:tabs>
                <w:tab w:val="left" w:pos="0"/>
              </w:tabs>
              <w:jc w:val="both"/>
              <w:rPr>
                <w:rStyle w:val="Zag11"/>
                <w:rFonts w:eastAsia="@Arial Unicode MS"/>
                <w:bCs/>
                <w:color w:val="000000"/>
                <w:sz w:val="24"/>
                <w:szCs w:val="24"/>
              </w:rPr>
            </w:pPr>
            <w:r w:rsidRPr="00444DEB">
              <w:rPr>
                <w:rStyle w:val="Zag11"/>
                <w:rFonts w:eastAsia="@Arial Unicode MS"/>
                <w:bCs/>
                <w:color w:val="000000"/>
                <w:sz w:val="24"/>
                <w:szCs w:val="24"/>
              </w:rPr>
              <w:t>Урок – обобщения.</w:t>
            </w:r>
          </w:p>
        </w:tc>
        <w:tc>
          <w:tcPr>
            <w:tcW w:w="2016" w:type="dxa"/>
          </w:tcPr>
          <w:p w:rsidR="00AD7E76" w:rsidRPr="00444DEB" w:rsidRDefault="00AD7E76" w:rsidP="00444DEB">
            <w:pPr>
              <w:tabs>
                <w:tab w:val="left" w:pos="0"/>
              </w:tabs>
              <w:jc w:val="both"/>
              <w:rPr>
                <w:rStyle w:val="Zag11"/>
                <w:rFonts w:eastAsia="@Arial Unicode MS"/>
                <w:bCs/>
                <w:color w:val="000000"/>
                <w:sz w:val="24"/>
                <w:szCs w:val="24"/>
              </w:rPr>
            </w:pPr>
          </w:p>
        </w:tc>
      </w:tr>
    </w:tbl>
    <w:p w:rsidR="00B635C7" w:rsidRPr="00444DEB" w:rsidRDefault="00B635C7" w:rsidP="00444DEB">
      <w:pPr>
        <w:tabs>
          <w:tab w:val="left" w:pos="0"/>
        </w:tabs>
        <w:spacing w:line="240" w:lineRule="auto"/>
        <w:ind w:firstLine="339"/>
        <w:jc w:val="both"/>
        <w:rPr>
          <w:rStyle w:val="Zag11"/>
          <w:rFonts w:ascii="Times New Roman" w:eastAsia="@Arial Unicode MS" w:hAnsi="Times New Roman" w:cs="Times New Roman"/>
          <w:bCs/>
          <w:color w:val="000000"/>
          <w:sz w:val="24"/>
          <w:szCs w:val="24"/>
        </w:rPr>
      </w:pP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1. Россия — многонациональная держава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Родина — место, где человек родился, живет, где жили его предки. Россия — наша Родина. Россия объединила более ста разных народов: больших и малых. РФ — братский союз свободных народов. Конституция — закон, охраняющий их права на территорию, язык, культуру, религию. Русский язык — государственный язык России.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История объединения славянских и неславянских земель (общее представление). Север, Поволжье, Забайкалье, Сибирь.</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Жизнь и быт народов, населяющих Россию. Дружественные отношения разных народов России. Исторические примеры дружбы людей разных национальностей и уровня культуры (В.К. Арсеньев и Д. Узала; декабристы и представители народов Сибири).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Защита Отечества — долг гражданина, не зависимый от его национальности, вероисповедания. Великая Отечественная война — пример выполнения долга граждан России разных национальностей. Подвиги воинов — представителей разных народов.</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2. Многообразие культур народов России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Культура каждого народа неповторима. Культурные традиции разных народов РФ: особенности жилища, одежды, питания. Известные писатели, деятели искусства — представители разных народов.</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Культура народа, рожденная религией. Традиционные религии России: православие, ислам, иудаизм, буддизм. Главные внешние особенности разных вероисповеданий (храм, служба, атрибуты).</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Народные и религиозные праздники разных народов России: Рождество, Масленица, Пасха; Курбан-байрам, День рождения пророка, Навруз; Шабат, Пурим; Весак, Цаган Сар. Традиции, связанные с народными и религиозными праздниками.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3. Что объединяет разные народы</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Правила поведения в обществе, их возникновение. Становление общечеловеческих ценностей: что относится к общечеловеческим законам нравственности. </w:t>
      </w:r>
      <w:proofErr w:type="gramStart"/>
      <w:r w:rsidRPr="00444DEB">
        <w:rPr>
          <w:rFonts w:ascii="Times New Roman" w:hAnsi="Times New Roman" w:cs="Times New Roman"/>
          <w:sz w:val="24"/>
          <w:szCs w:val="24"/>
        </w:rPr>
        <w:t>Доброта, справедливость, честность, почитание родителей, щедрость, преданность, терпимость — общечеловеческие нравственные ценности.</w:t>
      </w:r>
      <w:proofErr w:type="gramEnd"/>
      <w:r w:rsidRPr="00444DEB">
        <w:rPr>
          <w:rFonts w:ascii="Times New Roman" w:hAnsi="Times New Roman" w:cs="Times New Roman"/>
          <w:sz w:val="24"/>
          <w:szCs w:val="24"/>
        </w:rPr>
        <w:t xml:space="preserve"> Независимость нравственных правил поведения от национальности, вероисповедания.</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Примеры следования общечеловеческим ценностям в реальной жизни: сестра милосердия; опыты ученых над собой; Кирилл Белозерский, С. Саровский, Ксения Петербургская и др.</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Следование общечеловеческим ценностям в представлениях разных религий (Иисус Христос; Георгий Победоносец; Авраам; пророк Мухаммед; апостол Павел; Будда).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Представленность общечеловеческих ценностей в фольклоре разных народов (пословицы, сказки, легенды), в светской и религиозной художественной литературе, произведениях живописи.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Последствия несоблюдения нравственных ценностей, грехопадение (Каин и Авель; История блудного сына).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i/>
          <w:iCs/>
          <w:sz w:val="24"/>
          <w:szCs w:val="24"/>
        </w:rPr>
      </w:pPr>
      <w:r w:rsidRPr="00444DEB">
        <w:rPr>
          <w:rFonts w:ascii="Times New Roman" w:hAnsi="Times New Roman" w:cs="Times New Roman"/>
          <w:b/>
          <w:bCs/>
          <w:i/>
          <w:iCs/>
          <w:sz w:val="24"/>
          <w:szCs w:val="24"/>
        </w:rPr>
        <w:t>Универсальные учебные действия:</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воспроизводить полученную информацию, приводить примеры из прочитанных текстов;</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соотносить тему и главную мысль текста с содержанием произведения живописи;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анализировать общность тем и главных мыслей в произведениях фольклора, реалистических и фольклорных текстах. Сравнивать главную мысль реалистических, фольклорных и религиозных текстов. Проводить аналогии между героями, их поведением и духовными нравственными ценностями;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участвовать в диалоге: высказывать свои суждения, анализировать высказывания участников беседы, добавлять, приводить доказательства;</w:t>
      </w:r>
      <w:proofErr w:type="gramEnd"/>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создавать по изображениям (художественные полотна, иконы) словесный портрет его героя;</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описывать впечатления, возникающие от восприятия художественного текста, произведения живописи, иконописи;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высказывать предположения о последствиях неправильного (безнравственного) поведения человека;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оценивать поступки реальных лиц, героев произведений, высказывания известных личностей;</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eastAsia="SymbolMT" w:hAnsi="Times New Roman" w:cs="Times New Roman"/>
          <w:sz w:val="24"/>
          <w:szCs w:val="24"/>
        </w:rPr>
        <w:t xml:space="preserve"> </w:t>
      </w:r>
      <w:r w:rsidRPr="00444DEB">
        <w:rPr>
          <w:rFonts w:ascii="Times New Roman" w:hAnsi="Times New Roman" w:cs="Times New Roman"/>
          <w:sz w:val="24"/>
          <w:szCs w:val="24"/>
        </w:rPr>
        <w:t>работать с исторической картой: находить объекты в соответствии с учебной задачей.</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4. Расширение кругозора школьника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Исторические сведения о жизни и быте народов, населяющих Россию: как возникло многонациональное российское государство (общее представление).</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Славянские и неславянские племена на территории Руси, присоединение к России народов Севера, Поволжья, Прибайкалья, Сибири.</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Дополнительные сведения о традиционных религиях России. Икона — символ православия, знак благословления верующих на благие дела. Роль «красного угла» в русском доме.</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Исторические и архитектурные памятники разных религий. Монастыри – центры духовной культуры и просвещения. Иерусалим, «Стена плача»; пагоды Легенды, притчи о рождении Будды; о рождении пророка Мухаммада, полумесяце — символе ислама.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«Юности честное зерцало…» — книга о воспитании нравственных качеств растущего человека.</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5. Проектная деятельность</w:t>
      </w:r>
    </w:p>
    <w:p w:rsidR="00443B43" w:rsidRPr="00444DEB" w:rsidRDefault="00443B43" w:rsidP="00444DEB">
      <w:pPr>
        <w:autoSpaceDE w:val="0"/>
        <w:autoSpaceDN w:val="0"/>
        <w:adjustRightInd w:val="0"/>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Сообщения-презентации «Чему учит книга «Домострой» XIV века», «Литературно-педагогический памятник XVIII века ”Юности честное зерцало“»;</w:t>
      </w:r>
    </w:p>
    <w:p w:rsidR="00443B43" w:rsidRPr="005C7C6A" w:rsidRDefault="00443B43" w:rsidP="005C7C6A">
      <w:pPr>
        <w:autoSpaceDE w:val="0"/>
        <w:autoSpaceDN w:val="0"/>
        <w:adjustRightInd w:val="0"/>
        <w:spacing w:after="0" w:line="240" w:lineRule="auto"/>
        <w:ind w:firstLine="567"/>
        <w:jc w:val="both"/>
        <w:rPr>
          <w:rStyle w:val="a3"/>
          <w:rFonts w:ascii="Times New Roman" w:hAnsi="Times New Roman" w:cs="Times New Roman"/>
          <w:color w:val="auto"/>
          <w:sz w:val="24"/>
          <w:szCs w:val="24"/>
        </w:rPr>
      </w:pPr>
      <w:r w:rsidRPr="00444DEB">
        <w:rPr>
          <w:rFonts w:ascii="Times New Roman" w:hAnsi="Times New Roman" w:cs="Times New Roman"/>
          <w:sz w:val="24"/>
          <w:szCs w:val="24"/>
        </w:rPr>
        <w:t xml:space="preserve">«Правила поведения, отраженные в народных сказках», «Чему учат пословицы и поговорки». Презентация на тему «Чести человек не кинет, хоть головушка сгинет». </w:t>
      </w:r>
      <w:proofErr w:type="gramStart"/>
      <w:r w:rsidRPr="00444DEB">
        <w:rPr>
          <w:rFonts w:ascii="Times New Roman" w:hAnsi="Times New Roman" w:cs="Times New Roman"/>
          <w:sz w:val="24"/>
          <w:szCs w:val="24"/>
        </w:rPr>
        <w:t>Проект-презентация «История религиозного праздника» (по выбору</w:t>
      </w:r>
      <w:proofErr w:type="gramEnd"/>
    </w:p>
    <w:p w:rsidR="005E4E51" w:rsidRPr="00444DEB" w:rsidRDefault="005E4E51" w:rsidP="00444DEB">
      <w:pPr>
        <w:pStyle w:val="af"/>
        <w:numPr>
          <w:ilvl w:val="1"/>
          <w:numId w:val="221"/>
        </w:numPr>
        <w:spacing w:line="240" w:lineRule="auto"/>
        <w:jc w:val="center"/>
        <w:rPr>
          <w:rFonts w:ascii="Times New Roman" w:hAnsi="Times New Roman"/>
          <w:b/>
          <w:smallCaps/>
          <w:sz w:val="24"/>
          <w:szCs w:val="24"/>
        </w:rPr>
      </w:pPr>
      <w:r w:rsidRPr="00444DEB">
        <w:rPr>
          <w:rFonts w:ascii="Times New Roman" w:hAnsi="Times New Roman"/>
          <w:b/>
          <w:smallCaps/>
          <w:sz w:val="24"/>
          <w:szCs w:val="24"/>
        </w:rPr>
        <w:lastRenderedPageBreak/>
        <w:t xml:space="preserve">Программа духовно-нравственного развития, </w:t>
      </w:r>
      <w:r w:rsidR="00DF6A97" w:rsidRPr="00444DEB">
        <w:rPr>
          <w:rFonts w:ascii="Times New Roman" w:hAnsi="Times New Roman"/>
          <w:b/>
          <w:smallCaps/>
          <w:sz w:val="24"/>
          <w:szCs w:val="24"/>
        </w:rPr>
        <w:t>в</w:t>
      </w:r>
      <w:r w:rsidRPr="00444DEB">
        <w:rPr>
          <w:rFonts w:ascii="Times New Roman" w:hAnsi="Times New Roman"/>
          <w:b/>
          <w:smallCaps/>
          <w:sz w:val="24"/>
          <w:szCs w:val="24"/>
        </w:rPr>
        <w:t xml:space="preserve">оспитания </w:t>
      </w:r>
      <w:proofErr w:type="gramStart"/>
      <w:r w:rsidRPr="00444DEB">
        <w:rPr>
          <w:rFonts w:ascii="Times New Roman" w:hAnsi="Times New Roman"/>
          <w:b/>
          <w:smallCaps/>
          <w:sz w:val="24"/>
          <w:szCs w:val="24"/>
        </w:rPr>
        <w:t>обучающихся</w:t>
      </w:r>
      <w:proofErr w:type="gramEnd"/>
      <w:r w:rsidRPr="00444DEB">
        <w:rPr>
          <w:rFonts w:ascii="Times New Roman" w:hAnsi="Times New Roman"/>
          <w:b/>
          <w:smallCaps/>
          <w:sz w:val="24"/>
          <w:szCs w:val="24"/>
        </w:rPr>
        <w:t xml:space="preserve"> на ступени начального общего образования.</w:t>
      </w:r>
    </w:p>
    <w:p w:rsidR="005E4E51" w:rsidRPr="00444DEB" w:rsidRDefault="005E4E51" w:rsidP="00444DEB">
      <w:pPr>
        <w:autoSpaceDE w:val="0"/>
        <w:autoSpaceDN w:val="0"/>
        <w:adjustRightInd w:val="0"/>
        <w:spacing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ПОЯСНИТЕЛЬНАЯ ЗАПИСКА</w:t>
      </w:r>
    </w:p>
    <w:p w:rsidR="005E4E51" w:rsidRPr="00444DEB" w:rsidRDefault="005E4E51" w:rsidP="00444DEB">
      <w:pPr>
        <w:autoSpaceDE w:val="0"/>
        <w:autoSpaceDN w:val="0"/>
        <w:adjustRightInd w:val="0"/>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Программа духовно-нравственного развития и воспитания создана на основе требований Федерального государственного образовательного стандарта, а также Программы духовно-нравственного воспитания российских школьников,  где указывается на отсутствие нравственных ориентиров и согласия в вопросах корректного и конструктивного социального поведения,  на недостаток сознательно принимаемых большинством граждан принципов и правил жизни, недостаточное  уважение к родному языку, самобытной культуре своего народа. </w:t>
      </w:r>
      <w:proofErr w:type="gramEnd"/>
    </w:p>
    <w:p w:rsidR="005E4E51" w:rsidRPr="00444DEB" w:rsidRDefault="005E4E51" w:rsidP="00444DEB">
      <w:pPr>
        <w:pStyle w:val="Default"/>
        <w:jc w:val="both"/>
        <w:rPr>
          <w:b/>
        </w:rPr>
      </w:pPr>
      <w:r w:rsidRPr="00444DEB">
        <w:rPr>
          <w:b/>
        </w:rPr>
        <w:t>Актуальность:</w:t>
      </w:r>
    </w:p>
    <w:p w:rsidR="005E4E51" w:rsidRPr="00444DEB" w:rsidRDefault="005E4E51" w:rsidP="00444DEB">
      <w:pPr>
        <w:pStyle w:val="Default"/>
        <w:jc w:val="both"/>
      </w:pPr>
      <w:r w:rsidRPr="00444DEB">
        <w:t xml:space="preserve">В Послании Федеральному Собранию Российской Федерации 5 ноября 2008 г. Д.А. Медведев обратился к «ценностям, общественным идеалам и нравственным принципам», которые лежат в основе современной государственной политики, «выстраданы и выверены за века» отечественной истории и без которых «мы не можем представить себе нашу страну». Президент назвал важнейшие из этих ценностей: </w:t>
      </w:r>
      <w:proofErr w:type="gramStart"/>
      <w:r w:rsidRPr="00444DEB">
        <w:t>СПРАВЕДЛИВОСТЬ; СВОБОДА личная и национальная, а также свобода предпринимательства, слова, вероисповедания, выбора места жительства и рода занятий; ЖИЗНЬ ЧЕЛОВЕКА; МЕЖНАЦИОНАЛЬНЫЙ МИР; СЕМЕЙНЫЕ ТРАДИЦИИ; ЛЮБОВЬ и ВЕРНОСТЬ; ЗАБОТА о младших и старших; ПАТРИОТИЗМ; ВЕРА в РОССИЮ; ЕДИНСТВО РОССИЙСКОЙ НАЦИИ.</w:t>
      </w:r>
      <w:proofErr w:type="gramEnd"/>
      <w:r w:rsidRPr="00444DEB">
        <w:t xml:space="preserve"> «Таковы наши ценности, — подчеркнул он, — таковы устои нашего общества, наши нравственные ориентиры, А, говоря проще, таковы очевидные, всем понятные вещи, общее представление о которых и делает нас единым народом, Россией». </w:t>
      </w:r>
    </w:p>
    <w:p w:rsidR="005E4E51" w:rsidRPr="00444DEB" w:rsidRDefault="005E4E51"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В этом же послании Президент выделил две основные социальные структуры, формирующие и развивающие ценностно-нормативную основу национального самосознания, — Конституцию страны и систему образования, прежде всего, общеобразовательную школу.</w:t>
      </w:r>
    </w:p>
    <w:p w:rsidR="005E4E51" w:rsidRPr="00444DEB" w:rsidRDefault="005E4E51" w:rsidP="00444DEB">
      <w:pPr>
        <w:spacing w:line="240" w:lineRule="auto"/>
        <w:ind w:firstLine="540"/>
        <w:jc w:val="both"/>
        <w:rPr>
          <w:rFonts w:ascii="Times New Roman" w:hAnsi="Times New Roman" w:cs="Times New Roman"/>
          <w:sz w:val="24"/>
          <w:szCs w:val="24"/>
        </w:rPr>
      </w:pPr>
      <w:r w:rsidRPr="00444DEB">
        <w:rPr>
          <w:rFonts w:ascii="Times New Roman" w:hAnsi="Times New Roman" w:cs="Times New Roman"/>
          <w:sz w:val="24"/>
          <w:szCs w:val="24"/>
        </w:rPr>
        <w:t>В воспитании россиянина — гражданина и патриота — особо важная роль принадлежит общеобразовательной школе. Ценности формируются в семье, неформальных сообществах, трудовых, армейских и иных коллективах, в сфере массовой информации, искусства, отдыха и т. д. Но наиболее системно, последовательно и глубоко они могут воспитываться всем укладом школьной жизни.</w:t>
      </w:r>
    </w:p>
    <w:p w:rsidR="005E4E51" w:rsidRPr="00444DEB" w:rsidRDefault="005E4E51" w:rsidP="00444DEB">
      <w:pPr>
        <w:spacing w:line="240" w:lineRule="auto"/>
        <w:ind w:firstLine="539"/>
        <w:jc w:val="both"/>
        <w:rPr>
          <w:rFonts w:ascii="Times New Roman" w:hAnsi="Times New Roman" w:cs="Times New Roman"/>
          <w:sz w:val="24"/>
          <w:szCs w:val="24"/>
        </w:rPr>
      </w:pPr>
      <w:r w:rsidRPr="00444DEB">
        <w:rPr>
          <w:rFonts w:ascii="Times New Roman" w:hAnsi="Times New Roman" w:cs="Times New Roman"/>
          <w:sz w:val="24"/>
          <w:szCs w:val="24"/>
        </w:rPr>
        <w:t xml:space="preserve">Исходя из вышесказанного, ставится </w:t>
      </w:r>
      <w:r w:rsidRPr="00444DEB">
        <w:rPr>
          <w:rFonts w:ascii="Times New Roman" w:hAnsi="Times New Roman" w:cs="Times New Roman"/>
          <w:b/>
          <w:sz w:val="24"/>
          <w:szCs w:val="24"/>
        </w:rPr>
        <w:t>основная педагогическая цель</w:t>
      </w:r>
      <w:r w:rsidRPr="00444DEB">
        <w:rPr>
          <w:rFonts w:ascii="Times New Roman" w:hAnsi="Times New Roman" w:cs="Times New Roman"/>
          <w:sz w:val="24"/>
          <w:szCs w:val="24"/>
        </w:rPr>
        <w:t xml:space="preserve"> – </w:t>
      </w:r>
      <w:r w:rsidRPr="00444DEB">
        <w:rPr>
          <w:rFonts w:ascii="Times New Roman" w:hAnsi="Times New Roman" w:cs="Times New Roman"/>
          <w:b/>
          <w:sz w:val="24"/>
          <w:szCs w:val="24"/>
        </w:rPr>
        <w:t>воспитание, социально-педагогическая поддержка становления и развития высоконравственного, ответственного, инициативного и компетентного гражданина России.</w:t>
      </w:r>
      <w:r w:rsidRPr="00444DEB">
        <w:rPr>
          <w:rFonts w:ascii="Times New Roman" w:hAnsi="Times New Roman" w:cs="Times New Roman"/>
          <w:sz w:val="24"/>
          <w:szCs w:val="24"/>
        </w:rPr>
        <w:t xml:space="preserve"> На основе национального воспитательного идеала, важнейших задач духовно-нравственного развития и воспитания российских школьников, приведенных в Концепции, а также с учетом «Требований к результатам освоения основной образовательной программы начального общего образования», установленных Стандартом, определяютя общие задачи духовно-нравственного развития и воспитания учащихся начальной школы:</w:t>
      </w:r>
    </w:p>
    <w:p w:rsidR="005E4E51" w:rsidRPr="00444DEB" w:rsidRDefault="005E4E51" w:rsidP="00444DEB">
      <w:pPr>
        <w:spacing w:line="240" w:lineRule="auto"/>
        <w:ind w:firstLine="540"/>
        <w:rPr>
          <w:rFonts w:ascii="Times New Roman" w:hAnsi="Times New Roman" w:cs="Times New Roman"/>
          <w:b/>
          <w:sz w:val="24"/>
          <w:szCs w:val="24"/>
        </w:rPr>
      </w:pPr>
      <w:r w:rsidRPr="00444DEB">
        <w:rPr>
          <w:rFonts w:ascii="Times New Roman" w:hAnsi="Times New Roman" w:cs="Times New Roman"/>
          <w:b/>
          <w:sz w:val="24"/>
          <w:szCs w:val="24"/>
        </w:rPr>
        <w:t>В области формирования личностной культуры:</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способности к духовному развитию, реализации творческого потенциала в учебно-игровой, предметно-продуктивной, социально ориентированной деятельности на основе нравственных установок и моральных норм, непрерывного образования, самовоспитания и универсальной духовно-нравственной компетенции – «становиться лучше»; </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укрепление нравственности – основанной на свободе воли и духовных отечественных традициях, внутренней установке личности школьника поступать согласно своей совести;</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формирование основ нравственного самосознания личности (совести) – способности младшего школьника формулировать собственные нравственные обязательства, осуществлять нравственный самоконтроль, требовать от себя выполнения моральных норм, давать нравственную оценку своим и чужим поступкам;</w:t>
      </w:r>
    </w:p>
    <w:p w:rsidR="005E4E51" w:rsidRPr="00444DEB" w:rsidRDefault="005E4E51" w:rsidP="00444DEB">
      <w:pPr>
        <w:numPr>
          <w:ilvl w:val="0"/>
          <w:numId w:val="5"/>
        </w:numPr>
        <w:spacing w:after="0" w:line="240" w:lineRule="auto"/>
        <w:ind w:left="567" w:hanging="283"/>
        <w:jc w:val="both"/>
        <w:rPr>
          <w:rFonts w:ascii="Times New Roman" w:hAnsi="Times New Roman" w:cs="Times New Roman"/>
          <w:sz w:val="24"/>
          <w:szCs w:val="24"/>
        </w:rPr>
      </w:pPr>
      <w:r w:rsidRPr="00444DEB">
        <w:rPr>
          <w:rFonts w:ascii="Times New Roman" w:hAnsi="Times New Roman" w:cs="Times New Roman"/>
          <w:sz w:val="24"/>
          <w:szCs w:val="24"/>
        </w:rPr>
        <w:lastRenderedPageBreak/>
        <w:t>формирование нравственного смысла учения;</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proofErr w:type="gramStart"/>
      <w:r w:rsidRPr="00444DEB">
        <w:rPr>
          <w:rFonts w:ascii="Times New Roman" w:hAnsi="Times New Roman" w:cs="Times New Roman"/>
          <w:sz w:val="24"/>
          <w:szCs w:val="24"/>
        </w:rPr>
        <w:t>формирование основ морали – осознанной обучающимся необходимости определенного поведения, обусловленного принятыми в обществе представлениями о добре и зле, должном и недопустимом, укрепление у младшего школьника позитивной нравственной самооценки, самоуважения и жизненного оптимизма;</w:t>
      </w:r>
      <w:proofErr w:type="gramEnd"/>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принятие </w:t>
      </w:r>
      <w:proofErr w:type="gramStart"/>
      <w:r w:rsidRPr="00444DEB">
        <w:rPr>
          <w:rFonts w:ascii="Times New Roman" w:hAnsi="Times New Roman" w:cs="Times New Roman"/>
          <w:sz w:val="24"/>
          <w:szCs w:val="24"/>
        </w:rPr>
        <w:t>обучающимся</w:t>
      </w:r>
      <w:proofErr w:type="gramEnd"/>
      <w:r w:rsidRPr="00444DEB">
        <w:rPr>
          <w:rFonts w:ascii="Times New Roman" w:hAnsi="Times New Roman" w:cs="Times New Roman"/>
          <w:sz w:val="24"/>
          <w:szCs w:val="24"/>
        </w:rPr>
        <w:t xml:space="preserve"> базовых национальных ценностей, национальных и этнических духовных традиций;</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формирование эстетических потребностей, ценностей и чувств;</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формирование способности открыто выражать и отстаивать свою нравственно оправданную позицию, проявлять критичность к собственным намерениям, мыслям и поступкам;</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формирование способности к самостоятельным поступкам и действиям, совершаемым на основе морального выбора, к принятию ответственности за их результаты;</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развитие трудолюбия, способности к преодолению трудностей, целеустремленности и настойчивости в достижении результа</w:t>
      </w:r>
      <w:r w:rsidR="000D704B" w:rsidRPr="00444DEB">
        <w:rPr>
          <w:rFonts w:ascii="Times New Roman" w:hAnsi="Times New Roman" w:cs="Times New Roman"/>
          <w:sz w:val="24"/>
          <w:szCs w:val="24"/>
        </w:rPr>
        <w:t>та</w:t>
      </w:r>
      <w:r w:rsidRPr="00444DEB">
        <w:rPr>
          <w:rFonts w:ascii="Times New Roman" w:hAnsi="Times New Roman" w:cs="Times New Roman"/>
          <w:sz w:val="24"/>
          <w:szCs w:val="24"/>
        </w:rPr>
        <w:t>;</w:t>
      </w:r>
    </w:p>
    <w:p w:rsidR="005E4E51" w:rsidRPr="00444DEB" w:rsidRDefault="005E4E51" w:rsidP="00444DEB">
      <w:pPr>
        <w:numPr>
          <w:ilvl w:val="0"/>
          <w:numId w:val="5"/>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осознание младшим школьником ценности человеческой жизни, формирование умения противостоять в пределах своих возможностей действиям и влияниям, представляющим угрозу для жизни, физического и нравственного здоровья, духовной безопасности личности.</w:t>
      </w:r>
    </w:p>
    <w:p w:rsidR="005E4E51" w:rsidRPr="00444DEB" w:rsidRDefault="005E4E51" w:rsidP="00444DEB">
      <w:pPr>
        <w:spacing w:line="240" w:lineRule="auto"/>
        <w:ind w:firstLine="567"/>
        <w:rPr>
          <w:rFonts w:ascii="Times New Roman" w:hAnsi="Times New Roman" w:cs="Times New Roman"/>
          <w:b/>
          <w:sz w:val="24"/>
          <w:szCs w:val="24"/>
        </w:rPr>
      </w:pPr>
      <w:r w:rsidRPr="00444DEB">
        <w:rPr>
          <w:rFonts w:ascii="Times New Roman" w:hAnsi="Times New Roman" w:cs="Times New Roman"/>
          <w:b/>
          <w:sz w:val="24"/>
          <w:szCs w:val="24"/>
        </w:rPr>
        <w:t>В области формирования социальной культуры:</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основ российской гражданской идентичности; </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пробуждение веры в Россию, чувства личной ответственности за Отечество; </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формирование патриотизма и гражданской солидарности;</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развитие навыков организации и осуществления сотрудничества с педагогами, сверстниками, родителями, старшими детьми в решении общих проблем;</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укрепление доверия к другим людям;</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развитие доброжелательности и эмоциональной отзывчивости, понимания и сопереживания другим людям;</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становление гуманистических и демократических ценностных ориентаций;</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осознанного и уважительного отношения к традиционным российским религиям и религиозным организациям, к вере и религиозным убеждениям; </w:t>
      </w:r>
    </w:p>
    <w:p w:rsidR="005E4E51" w:rsidRPr="00444DEB" w:rsidRDefault="005E4E51" w:rsidP="00444DEB">
      <w:pPr>
        <w:numPr>
          <w:ilvl w:val="0"/>
          <w:numId w:val="6"/>
        </w:numPr>
        <w:spacing w:after="0" w:line="240" w:lineRule="auto"/>
        <w:ind w:left="568" w:hanging="284"/>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основ культуры межэтнического общения, уважения к культурным, религиозным традициям, образу жизни представителей народов России. </w:t>
      </w:r>
    </w:p>
    <w:p w:rsidR="005E4E51" w:rsidRPr="00444DEB" w:rsidRDefault="005E4E51" w:rsidP="00444DEB">
      <w:pPr>
        <w:spacing w:line="240" w:lineRule="auto"/>
        <w:ind w:left="567"/>
        <w:rPr>
          <w:rFonts w:ascii="Times New Roman" w:hAnsi="Times New Roman" w:cs="Times New Roman"/>
          <w:b/>
          <w:sz w:val="24"/>
          <w:szCs w:val="24"/>
        </w:rPr>
      </w:pPr>
      <w:r w:rsidRPr="00444DEB">
        <w:rPr>
          <w:rFonts w:ascii="Times New Roman" w:hAnsi="Times New Roman" w:cs="Times New Roman"/>
          <w:b/>
          <w:sz w:val="24"/>
          <w:szCs w:val="24"/>
        </w:rPr>
        <w:t>В области формирования семейной культуры:</w:t>
      </w:r>
    </w:p>
    <w:p w:rsidR="005E4E51" w:rsidRPr="00444DEB" w:rsidRDefault="005E4E51" w:rsidP="00444DEB">
      <w:pPr>
        <w:numPr>
          <w:ilvl w:val="0"/>
          <w:numId w:val="7"/>
        </w:numPr>
        <w:spacing w:after="0" w:line="240" w:lineRule="auto"/>
        <w:ind w:left="567" w:hanging="357"/>
        <w:jc w:val="both"/>
        <w:rPr>
          <w:rFonts w:ascii="Times New Roman" w:hAnsi="Times New Roman" w:cs="Times New Roman"/>
          <w:sz w:val="24"/>
          <w:szCs w:val="24"/>
        </w:rPr>
      </w:pPr>
      <w:r w:rsidRPr="00444DEB">
        <w:rPr>
          <w:rFonts w:ascii="Times New Roman" w:hAnsi="Times New Roman" w:cs="Times New Roman"/>
          <w:sz w:val="24"/>
          <w:szCs w:val="24"/>
        </w:rPr>
        <w:t>формирование отношения к семье как к основе российского общества;</w:t>
      </w:r>
    </w:p>
    <w:p w:rsidR="005E4E51" w:rsidRPr="00444DEB" w:rsidRDefault="005E4E51" w:rsidP="00444DEB">
      <w:pPr>
        <w:numPr>
          <w:ilvl w:val="0"/>
          <w:numId w:val="7"/>
        </w:numPr>
        <w:spacing w:after="0" w:line="240" w:lineRule="auto"/>
        <w:ind w:left="567" w:hanging="357"/>
        <w:jc w:val="both"/>
        <w:rPr>
          <w:rFonts w:ascii="Times New Roman" w:hAnsi="Times New Roman" w:cs="Times New Roman"/>
          <w:sz w:val="24"/>
          <w:szCs w:val="24"/>
        </w:rPr>
      </w:pPr>
      <w:r w:rsidRPr="00444DEB">
        <w:rPr>
          <w:rFonts w:ascii="Times New Roman" w:hAnsi="Times New Roman" w:cs="Times New Roman"/>
          <w:sz w:val="24"/>
          <w:szCs w:val="24"/>
        </w:rPr>
        <w:t>формирование у младшего школьника уважительного  отношения к родителям, осознанного, заботливого отношения к старшим и младшим;</w:t>
      </w:r>
    </w:p>
    <w:p w:rsidR="005E4E51" w:rsidRPr="00444DEB" w:rsidRDefault="005E4E51" w:rsidP="00444DEB">
      <w:pPr>
        <w:numPr>
          <w:ilvl w:val="0"/>
          <w:numId w:val="7"/>
        </w:numPr>
        <w:spacing w:after="0" w:line="240" w:lineRule="auto"/>
        <w:ind w:left="567" w:hanging="357"/>
        <w:jc w:val="both"/>
        <w:rPr>
          <w:rFonts w:ascii="Times New Roman" w:hAnsi="Times New Roman" w:cs="Times New Roman"/>
          <w:sz w:val="24"/>
          <w:szCs w:val="24"/>
        </w:rPr>
      </w:pPr>
      <w:r w:rsidRPr="00444DEB">
        <w:rPr>
          <w:rFonts w:ascii="Times New Roman" w:hAnsi="Times New Roman" w:cs="Times New Roman"/>
          <w:sz w:val="24"/>
          <w:szCs w:val="24"/>
        </w:rPr>
        <w:t xml:space="preserve">знакомство </w:t>
      </w:r>
      <w:proofErr w:type="gramStart"/>
      <w:r w:rsidRPr="00444DEB">
        <w:rPr>
          <w:rFonts w:ascii="Times New Roman" w:hAnsi="Times New Roman" w:cs="Times New Roman"/>
          <w:sz w:val="24"/>
          <w:szCs w:val="24"/>
        </w:rPr>
        <w:t>обучающегося</w:t>
      </w:r>
      <w:proofErr w:type="gramEnd"/>
      <w:r w:rsidRPr="00444DEB">
        <w:rPr>
          <w:rFonts w:ascii="Times New Roman" w:hAnsi="Times New Roman" w:cs="Times New Roman"/>
          <w:sz w:val="24"/>
          <w:szCs w:val="24"/>
        </w:rPr>
        <w:t xml:space="preserve"> с культурно-историческими и этническими традициями российской семьи.</w:t>
      </w:r>
    </w:p>
    <w:p w:rsidR="005E4E51" w:rsidRPr="00444DEB" w:rsidRDefault="005E4E51" w:rsidP="00444DEB">
      <w:pPr>
        <w:spacing w:after="0" w:line="240" w:lineRule="auto"/>
        <w:ind w:left="1080"/>
        <w:jc w:val="center"/>
        <w:rPr>
          <w:rFonts w:ascii="Times New Roman" w:hAnsi="Times New Roman"/>
          <w:b/>
          <w:sz w:val="24"/>
          <w:szCs w:val="24"/>
        </w:rPr>
      </w:pPr>
      <w:bookmarkStart w:id="183" w:name="_Toc231265552"/>
      <w:r w:rsidRPr="00444DEB">
        <w:rPr>
          <w:rFonts w:ascii="Times New Roman" w:hAnsi="Times New Roman"/>
          <w:b/>
          <w:sz w:val="24"/>
          <w:szCs w:val="24"/>
        </w:rPr>
        <w:t xml:space="preserve">ЦЕННОСТНЫЕ УСТАНОВКИ ДУХОВНО-НРАВСТВЕННОГО РАЗВИТИЯ И ВОСПИТАНИЯ </w:t>
      </w:r>
      <w:bookmarkEnd w:id="183"/>
      <w:r w:rsidRPr="00444DEB">
        <w:rPr>
          <w:rFonts w:ascii="Times New Roman" w:hAnsi="Times New Roman"/>
          <w:b/>
          <w:sz w:val="24"/>
          <w:szCs w:val="24"/>
        </w:rPr>
        <w:t xml:space="preserve">УЧАЩИХСЯ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Содержанием духовно-нравственного развития и воспитания являются ценности, хранимые в культурных, этнических, семейных и других социокультурных традициях и передаваемые от поколения к поколению. Критерием систематизации и разделения по определенным группам этих ценностей приняты источники нравственности и человечности, т.е. те области общественных отношений, деятельности и сознания, опора на которые позволяет человеку противостоять разрушительным влияниям и продуктивно развивать свое сознание, жизнь, систему общественных отношений. </w:t>
      </w:r>
    </w:p>
    <w:p w:rsidR="005E4E51" w:rsidRPr="00444DEB" w:rsidRDefault="005E4E51" w:rsidP="00444DEB">
      <w:pPr>
        <w:spacing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Традиционными источниками нравственности являются:</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патриотизм - любовь к Родине, своему краю, своему народу, служение Отечеству;</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социальная солидарность - свобода личная и национальная; доверие к людям, институтам государства и гражданского общества; справедливость, милосердие, честь, достоинство;</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гражданственность – долг перед Отечеством, правовое государство, гражданское общество, закон и правопорядок, поликультурный мир, свобода совести и вероисповедания;</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семья - любовь и верность, здоровье, достаток, уважение к родителям, забота о старших и младших, забота о продолжении рода;</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труд и творчество - уважение к труду, творчество и созидание, целеустремленность и настойчивость;</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наука - ценность знания, стремление к истине, научная картина мира;</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традиционные религии – представления о вере, духовности, религиозной жизни человека, ценности религиозного мировоззрения, толерантности, формируемые на основе межконфессионального диалога;</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искусство и литература - красота, гармония, духовный мир человека, нравственный выбор, смысл жизни, эстетическое развитие;</w:t>
      </w:r>
    </w:p>
    <w:p w:rsidR="005E4E51" w:rsidRPr="00444DEB" w:rsidRDefault="005E4E51" w:rsidP="00444DEB">
      <w:pPr>
        <w:numPr>
          <w:ilvl w:val="0"/>
          <w:numId w:val="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природа - эволюция, родная земля, заповедная природа, планета Земля, экологическое сознание;</w:t>
      </w:r>
    </w:p>
    <w:p w:rsidR="00FB4245" w:rsidRPr="00444DEB" w:rsidRDefault="005E4E51" w:rsidP="00444DEB">
      <w:pPr>
        <w:numPr>
          <w:ilvl w:val="0"/>
          <w:numId w:val="8"/>
        </w:numPr>
        <w:spacing w:after="0" w:line="240" w:lineRule="auto"/>
        <w:jc w:val="both"/>
        <w:rPr>
          <w:sz w:val="24"/>
          <w:szCs w:val="24"/>
        </w:rPr>
      </w:pPr>
      <w:r w:rsidRPr="00444DEB">
        <w:rPr>
          <w:rFonts w:ascii="Times New Roman" w:hAnsi="Times New Roman" w:cs="Times New Roman"/>
          <w:sz w:val="24"/>
          <w:szCs w:val="24"/>
        </w:rPr>
        <w:t>человечество - мир во всем мире, многообразие и уважение культур и народов, прогресс человечества, международное сотрудничество.</w:t>
      </w:r>
    </w:p>
    <w:p w:rsidR="005E4E51" w:rsidRPr="00444DEB" w:rsidRDefault="005E4E51" w:rsidP="00444DEB">
      <w:pPr>
        <w:pStyle w:val="11"/>
        <w:spacing w:before="0" w:after="0" w:line="240" w:lineRule="auto"/>
        <w:rPr>
          <w:smallCaps/>
          <w:sz w:val="24"/>
          <w:szCs w:val="24"/>
        </w:rPr>
      </w:pPr>
      <w:bookmarkStart w:id="184" w:name="_Toc231265553"/>
      <w:r w:rsidRPr="00444DEB">
        <w:rPr>
          <w:smallCaps/>
          <w:sz w:val="24"/>
          <w:szCs w:val="24"/>
        </w:rPr>
        <w:t xml:space="preserve">ОСНОВНЫЕ НАПРАВЛЕНИЯ И ЦЕННОСТНЫЕ ОСНОВЫ </w:t>
      </w:r>
      <w:r w:rsidRPr="00444DEB">
        <w:rPr>
          <w:smallCaps/>
          <w:sz w:val="24"/>
          <w:szCs w:val="24"/>
        </w:rPr>
        <w:br/>
        <w:t xml:space="preserve">ДУХОВНО-НРАВСТВЕННОГО РАЗВИТИЯ И ВОСПИТАНИЯ </w:t>
      </w:r>
      <w:bookmarkEnd w:id="184"/>
      <w:r w:rsidRPr="00444DEB">
        <w:rPr>
          <w:smallCaps/>
          <w:sz w:val="24"/>
          <w:szCs w:val="24"/>
        </w:rPr>
        <w:br/>
        <w:t>УЧАЩИХСЯ НА СТУПЕНИ НАЧАЛЬНОГО ОБЩЕГО ОБРАЗОВАНИЯ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Общие задачи духовно-нравственного развития и воспитания учащихся начальной школы классифицированы по направлениям, каждое из которых, будучи тесно связанным с другими, раскрывает одну из существенных сторон духовно-нравственного развития личности гражданина России.</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Каждое из направлений духовно-нравственного развития и воспитания обучающихся основано на определенной системе базовых национальных ценностей и должно обеспечивать усвоение их </w:t>
      </w:r>
      <w:proofErr w:type="gramStart"/>
      <w:r w:rsidRPr="00444DEB">
        <w:rPr>
          <w:rFonts w:ascii="Times New Roman" w:hAnsi="Times New Roman" w:cs="Times New Roman"/>
          <w:sz w:val="24"/>
          <w:szCs w:val="24"/>
        </w:rPr>
        <w:t>обучающимися</w:t>
      </w:r>
      <w:proofErr w:type="gramEnd"/>
      <w:r w:rsidRPr="00444DEB">
        <w:rPr>
          <w:rFonts w:ascii="Times New Roman" w:hAnsi="Times New Roman" w:cs="Times New Roman"/>
          <w:sz w:val="24"/>
          <w:szCs w:val="24"/>
        </w:rPr>
        <w:t xml:space="preserve">.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Организация духовно-нравственного развития и </w:t>
      </w:r>
      <w:proofErr w:type="gramStart"/>
      <w:r w:rsidRPr="00444DEB">
        <w:rPr>
          <w:rFonts w:ascii="Times New Roman" w:hAnsi="Times New Roman" w:cs="Times New Roman"/>
          <w:sz w:val="24"/>
          <w:szCs w:val="24"/>
        </w:rPr>
        <w:t>воспитания</w:t>
      </w:r>
      <w:proofErr w:type="gramEnd"/>
      <w:r w:rsidRPr="00444DEB">
        <w:rPr>
          <w:rFonts w:ascii="Times New Roman" w:hAnsi="Times New Roman" w:cs="Times New Roman"/>
          <w:sz w:val="24"/>
          <w:szCs w:val="24"/>
        </w:rPr>
        <w:t xml:space="preserve"> учащихся начальной школы в перспективе достижения национального воспитательного идеала осуществляется по следующим направлениям:</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гражданственности, патриотизма, уважения к правам, свободам и обязанностям человека.</w:t>
      </w:r>
    </w:p>
    <w:p w:rsidR="005E4E51" w:rsidRPr="00444DEB" w:rsidRDefault="005E4E51" w:rsidP="00444DEB">
      <w:pPr>
        <w:widowControl w:val="0"/>
        <w:spacing w:line="240" w:lineRule="auto"/>
        <w:ind w:left="720"/>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Ценности:  </w:t>
      </w:r>
      <w:r w:rsidRPr="00444DEB">
        <w:rPr>
          <w:rFonts w:ascii="Times New Roman" w:hAnsi="Times New Roman" w:cs="Times New Roman"/>
          <w:i/>
          <w:sz w:val="24"/>
          <w:szCs w:val="24"/>
        </w:rPr>
        <w:t>любовь к России, своему народу, своему краю, служение Отечеству, правовое государство, гражданское обществ,; закон и правопорядок, поликультурный мир, свобода личная и национальная, доверие к людям, институтам государства и гражданского общества</w:t>
      </w:r>
      <w:r w:rsidRPr="00444DEB">
        <w:rPr>
          <w:rFonts w:ascii="Times New Roman" w:hAnsi="Times New Roman" w:cs="Times New Roman"/>
          <w:sz w:val="24"/>
          <w:szCs w:val="24"/>
        </w:rPr>
        <w:t>;</w:t>
      </w:r>
      <w:proofErr w:type="gramEnd"/>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нравственных чувств и этического сознания.</w:t>
      </w:r>
    </w:p>
    <w:p w:rsidR="005E4E51" w:rsidRPr="00444DEB" w:rsidRDefault="005E4E51" w:rsidP="00444DEB">
      <w:pPr>
        <w:spacing w:line="240" w:lineRule="auto"/>
        <w:ind w:left="720"/>
        <w:rPr>
          <w:rFonts w:ascii="Times New Roman" w:hAnsi="Times New Roman" w:cs="Times New Roman"/>
          <w:i/>
          <w:sz w:val="24"/>
          <w:szCs w:val="24"/>
        </w:rPr>
      </w:pPr>
      <w:proofErr w:type="gramStart"/>
      <w:r w:rsidRPr="00444DEB">
        <w:rPr>
          <w:rFonts w:ascii="Times New Roman" w:hAnsi="Times New Roman" w:cs="Times New Roman"/>
          <w:sz w:val="24"/>
          <w:szCs w:val="24"/>
        </w:rPr>
        <w:t xml:space="preserve">Ценности: </w:t>
      </w:r>
      <w:r w:rsidRPr="00444DEB">
        <w:rPr>
          <w:rFonts w:ascii="Times New Roman" w:hAnsi="Times New Roman" w:cs="Times New Roman"/>
          <w:i/>
          <w:sz w:val="24"/>
          <w:szCs w:val="24"/>
        </w:rPr>
        <w:t>нравственный выбор; жизнь и смысл жизни; справедливость; милосердие; честь; достоинство; уважение родителей; забота о старших и младших; свобода совести и вероисповедания; толерантность, представление о вере, духовной культуре и светской этике</w:t>
      </w:r>
      <w:r w:rsidRPr="00444DEB">
        <w:rPr>
          <w:rFonts w:ascii="Times New Roman" w:hAnsi="Times New Roman" w:cs="Times New Roman"/>
          <w:sz w:val="24"/>
          <w:szCs w:val="24"/>
        </w:rPr>
        <w:t>;</w:t>
      </w:r>
      <w:proofErr w:type="gramEnd"/>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трудолюбия, творческого отношения к учению, труду, жизни.</w:t>
      </w:r>
    </w:p>
    <w:p w:rsidR="005E4E51" w:rsidRPr="00444DEB" w:rsidRDefault="005E4E51" w:rsidP="00444DEB">
      <w:pPr>
        <w:spacing w:line="240" w:lineRule="auto"/>
        <w:ind w:left="720"/>
        <w:rPr>
          <w:rFonts w:ascii="Times New Roman" w:hAnsi="Times New Roman" w:cs="Times New Roman"/>
          <w:sz w:val="24"/>
          <w:szCs w:val="24"/>
        </w:rPr>
      </w:pPr>
      <w:r w:rsidRPr="00444DEB">
        <w:rPr>
          <w:rFonts w:ascii="Times New Roman" w:hAnsi="Times New Roman" w:cs="Times New Roman"/>
          <w:sz w:val="24"/>
          <w:szCs w:val="24"/>
        </w:rPr>
        <w:t xml:space="preserve">Ценности: </w:t>
      </w:r>
      <w:r w:rsidRPr="00444DEB">
        <w:rPr>
          <w:rFonts w:ascii="Times New Roman" w:hAnsi="Times New Roman" w:cs="Times New Roman"/>
          <w:i/>
          <w:sz w:val="24"/>
          <w:szCs w:val="24"/>
        </w:rPr>
        <w:t>уважение к труду; творчество и созидание; стремление к познанию и истине; целеустремленность и  настойчивость, бережливость</w:t>
      </w:r>
      <w:r w:rsidRPr="00444DEB">
        <w:rPr>
          <w:rFonts w:ascii="Times New Roman" w:hAnsi="Times New Roman" w:cs="Times New Roman"/>
          <w:sz w:val="24"/>
          <w:szCs w:val="24"/>
        </w:rPr>
        <w:t>;</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воспитание ценностного отношения к природе, окружающей среде (экологическое воспитание).</w:t>
      </w:r>
    </w:p>
    <w:p w:rsidR="005E4E51" w:rsidRPr="00444DEB" w:rsidRDefault="005E4E51" w:rsidP="00444DEB">
      <w:pPr>
        <w:pStyle w:val="210"/>
        <w:widowControl w:val="0"/>
        <w:spacing w:line="240" w:lineRule="auto"/>
        <w:ind w:left="720" w:firstLine="0"/>
        <w:rPr>
          <w:i/>
          <w:sz w:val="24"/>
          <w:szCs w:val="24"/>
        </w:rPr>
      </w:pPr>
      <w:r w:rsidRPr="00444DEB">
        <w:rPr>
          <w:sz w:val="24"/>
          <w:szCs w:val="24"/>
        </w:rPr>
        <w:t>Ценности:</w:t>
      </w:r>
      <w:r w:rsidRPr="00444DEB">
        <w:rPr>
          <w:i/>
          <w:sz w:val="24"/>
          <w:szCs w:val="24"/>
        </w:rPr>
        <w:t xml:space="preserve"> родная земля; заповедная природа; планета Земля; экологическое сознание.</w:t>
      </w:r>
    </w:p>
    <w:p w:rsidR="005E4E51" w:rsidRPr="00444DEB" w:rsidRDefault="005E4E51" w:rsidP="00444DEB">
      <w:pPr>
        <w:numPr>
          <w:ilvl w:val="0"/>
          <w:numId w:val="1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Воспитание ценностного отношения к </w:t>
      </w:r>
      <w:proofErr w:type="gramStart"/>
      <w:r w:rsidRPr="00444DEB">
        <w:rPr>
          <w:rFonts w:ascii="Times New Roman" w:hAnsi="Times New Roman" w:cs="Times New Roman"/>
          <w:sz w:val="24"/>
          <w:szCs w:val="24"/>
        </w:rPr>
        <w:t>прекрасному</w:t>
      </w:r>
      <w:proofErr w:type="gramEnd"/>
      <w:r w:rsidRPr="00444DEB">
        <w:rPr>
          <w:rFonts w:ascii="Times New Roman" w:hAnsi="Times New Roman" w:cs="Times New Roman"/>
          <w:sz w:val="24"/>
          <w:szCs w:val="24"/>
        </w:rPr>
        <w:t>, формирование представлений об эстетических идеалах и ценностях (эстетическое воспитание).</w:t>
      </w:r>
    </w:p>
    <w:p w:rsidR="005E4E51" w:rsidRPr="00444DEB" w:rsidRDefault="005E4E51" w:rsidP="00444DEB">
      <w:pPr>
        <w:pStyle w:val="210"/>
        <w:widowControl w:val="0"/>
        <w:spacing w:line="240" w:lineRule="auto"/>
        <w:ind w:left="720" w:firstLine="0"/>
        <w:rPr>
          <w:i/>
          <w:sz w:val="24"/>
          <w:szCs w:val="24"/>
        </w:rPr>
      </w:pPr>
      <w:r w:rsidRPr="00444DEB">
        <w:rPr>
          <w:sz w:val="24"/>
          <w:szCs w:val="24"/>
        </w:rPr>
        <w:t xml:space="preserve">Ценности: </w:t>
      </w:r>
      <w:r w:rsidRPr="00444DEB">
        <w:rPr>
          <w:i/>
          <w:sz w:val="24"/>
          <w:szCs w:val="24"/>
        </w:rPr>
        <w:t>красота; гармония; духовный мир человека; эстетическое развитие</w:t>
      </w:r>
      <w:r w:rsidRPr="00444DEB">
        <w:rPr>
          <w:sz w:val="24"/>
          <w:szCs w:val="24"/>
        </w:rPr>
        <w:t>.</w:t>
      </w:r>
    </w:p>
    <w:p w:rsidR="005E4E51" w:rsidRPr="00444DEB" w:rsidRDefault="005E4E51" w:rsidP="00444DEB">
      <w:pPr>
        <w:spacing w:line="240" w:lineRule="auto"/>
        <w:ind w:firstLine="709"/>
        <w:rPr>
          <w:rFonts w:ascii="Times New Roman" w:hAnsi="Times New Roman" w:cs="Times New Roman"/>
          <w:sz w:val="24"/>
          <w:szCs w:val="24"/>
        </w:rPr>
      </w:pPr>
      <w:r w:rsidRPr="00444DEB">
        <w:rPr>
          <w:rFonts w:ascii="Times New Roman" w:hAnsi="Times New Roman" w:cs="Times New Roman"/>
          <w:sz w:val="24"/>
          <w:szCs w:val="24"/>
        </w:rPr>
        <w:t xml:space="preserve">Все направления духовно-нравственного развития и воспитания важны, дополняют друг друга и обеспечивают развитие личности на основе отечественных духовных, нравственных и культурных традиций. </w:t>
      </w:r>
    </w:p>
    <w:p w:rsidR="005E4E51" w:rsidRPr="00444DEB" w:rsidRDefault="005E4E51" w:rsidP="00444DEB">
      <w:pPr>
        <w:spacing w:line="240" w:lineRule="auto"/>
        <w:ind w:firstLine="709"/>
        <w:rPr>
          <w:rFonts w:ascii="Times New Roman" w:hAnsi="Times New Roman" w:cs="Times New Roman"/>
          <w:sz w:val="24"/>
          <w:szCs w:val="24"/>
        </w:rPr>
      </w:pPr>
      <w:r w:rsidRPr="00444DEB">
        <w:rPr>
          <w:rFonts w:ascii="Times New Roman" w:hAnsi="Times New Roman" w:cs="Times New Roman"/>
          <w:sz w:val="24"/>
          <w:szCs w:val="24"/>
        </w:rPr>
        <w:t>Исходя из того, что данные направления являются примерными, определяющими ценностные ориентировки, в учебном плане школы выделяются направления, максимально приближенные к возможностям школы и педагогического коллектива:</w:t>
      </w:r>
    </w:p>
    <w:p w:rsidR="005E4E51" w:rsidRPr="00444DEB" w:rsidRDefault="005E4E51" w:rsidP="00444DEB">
      <w:pPr>
        <w:pStyle w:val="a4"/>
        <w:rPr>
          <w:i/>
        </w:rPr>
      </w:pPr>
      <w:r w:rsidRPr="00444DEB">
        <w:rPr>
          <w:rStyle w:val="af3"/>
          <w:b/>
          <w:bCs/>
          <w:i w:val="0"/>
        </w:rPr>
        <w:t xml:space="preserve"> Гражданско-патриотическое направление</w:t>
      </w:r>
    </w:p>
    <w:p w:rsidR="005E4E51" w:rsidRPr="00444DEB" w:rsidRDefault="005E4E51" w:rsidP="00444DEB">
      <w:pPr>
        <w:pStyle w:val="a4"/>
      </w:pPr>
      <w:r w:rsidRPr="00444DEB">
        <w:t>Способствует социализации школьников, содействует формированию у детей демократической культуры отношений правового самосознания, навыков общественной жизни.</w:t>
      </w:r>
    </w:p>
    <w:p w:rsidR="005E4E51" w:rsidRPr="00444DEB" w:rsidRDefault="005E4E51" w:rsidP="00444DEB">
      <w:pPr>
        <w:pStyle w:val="a4"/>
      </w:pPr>
      <w:r w:rsidRPr="00444DEB">
        <w:rPr>
          <w:rStyle w:val="af3"/>
          <w:b/>
          <w:bCs/>
        </w:rPr>
        <w:t>Решаемые задачи</w:t>
      </w:r>
    </w:p>
    <w:p w:rsidR="005E4E51" w:rsidRPr="00444DEB" w:rsidRDefault="005E4E51" w:rsidP="00444DEB">
      <w:pPr>
        <w:numPr>
          <w:ilvl w:val="0"/>
          <w:numId w:val="11"/>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любви к Родине, ее истории, культуре традициям;</w:t>
      </w:r>
    </w:p>
    <w:p w:rsidR="005E4E51" w:rsidRPr="00444DEB" w:rsidRDefault="005E4E51" w:rsidP="00444DEB">
      <w:pPr>
        <w:numPr>
          <w:ilvl w:val="0"/>
          <w:numId w:val="11"/>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гражданской позиции, ответственности и достоинства;</w:t>
      </w:r>
    </w:p>
    <w:p w:rsidR="005E4E51" w:rsidRPr="00444DEB" w:rsidRDefault="005E4E51" w:rsidP="00444DEB">
      <w:pPr>
        <w:numPr>
          <w:ilvl w:val="0"/>
          <w:numId w:val="11"/>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культуры отношений, навыков общественной жизни;</w:t>
      </w:r>
    </w:p>
    <w:p w:rsidR="005E4E51" w:rsidRPr="00444DEB" w:rsidRDefault="005E4E51" w:rsidP="00444DEB">
      <w:pPr>
        <w:numPr>
          <w:ilvl w:val="0"/>
          <w:numId w:val="11"/>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правовой культуры.</w:t>
      </w:r>
    </w:p>
    <w:p w:rsidR="005E4E51" w:rsidRPr="00444DEB" w:rsidRDefault="005E4E51" w:rsidP="00444DEB">
      <w:pPr>
        <w:pStyle w:val="a4"/>
      </w:pPr>
      <w:r w:rsidRPr="00444DEB">
        <w:rPr>
          <w:rStyle w:val="af3"/>
          <w:b/>
          <w:bCs/>
        </w:rPr>
        <w:t>Технология</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традиционных праздников класса, школы, города, государства;</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тематических часов и бесед;</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встреч с интересными людьми;</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встреч с участниками войны;</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экскурсий по микроайону, городу  области;</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походов, посвященных изучению родного края, его истории и культуры;</w:t>
      </w:r>
    </w:p>
    <w:p w:rsidR="005E4E51" w:rsidRPr="00444DEB" w:rsidRDefault="005E4E51" w:rsidP="00444DEB">
      <w:pPr>
        <w:numPr>
          <w:ilvl w:val="0"/>
          <w:numId w:val="12"/>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конкурсов творческих работ  к праздничным датам.</w:t>
      </w:r>
    </w:p>
    <w:p w:rsidR="009D0085" w:rsidRPr="00444DEB" w:rsidRDefault="005E4E51" w:rsidP="00444DEB">
      <w:pPr>
        <w:pStyle w:val="a4"/>
        <w:rPr>
          <w:rStyle w:val="af3"/>
          <w:b/>
          <w:bCs/>
          <w:i w:val="0"/>
        </w:rPr>
      </w:pPr>
      <w:r w:rsidRPr="00444DEB">
        <w:rPr>
          <w:rStyle w:val="af3"/>
          <w:b/>
          <w:bCs/>
          <w:i w:val="0"/>
        </w:rPr>
        <w:t xml:space="preserve"> Нравственное направление</w:t>
      </w:r>
    </w:p>
    <w:p w:rsidR="005E4E51" w:rsidRPr="00444DEB" w:rsidRDefault="009D0085" w:rsidP="00444DEB">
      <w:pPr>
        <w:pStyle w:val="a4"/>
        <w:ind w:firstLine="567"/>
        <w:jc w:val="both"/>
      </w:pPr>
      <w:r w:rsidRPr="00444DEB">
        <w:t>С</w:t>
      </w:r>
      <w:r w:rsidR="005E4E51" w:rsidRPr="00444DEB">
        <w:t>пособствует осмыслению общечеловеческих ценностей, осознанию личностной причастности к человечеству пониманию своего «Я», развивает рефлексию.</w:t>
      </w:r>
    </w:p>
    <w:p w:rsidR="005E4E51" w:rsidRPr="00444DEB" w:rsidRDefault="005E4E51" w:rsidP="00444DEB">
      <w:pPr>
        <w:pStyle w:val="a4"/>
      </w:pPr>
      <w:r w:rsidRPr="00444DEB">
        <w:rPr>
          <w:rStyle w:val="af3"/>
          <w:b/>
          <w:bCs/>
        </w:rPr>
        <w:t>Решаемые задачи:</w:t>
      </w:r>
    </w:p>
    <w:p w:rsidR="005E4E51" w:rsidRPr="00444DEB" w:rsidRDefault="005E4E51" w:rsidP="00444DEB">
      <w:pPr>
        <w:numPr>
          <w:ilvl w:val="0"/>
          <w:numId w:val="13"/>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Воспитывать у учащихся правильную нравственную позицию;</w:t>
      </w:r>
    </w:p>
    <w:p w:rsidR="005E4E51" w:rsidRPr="00444DEB" w:rsidRDefault="005E4E51" w:rsidP="00444DEB">
      <w:pPr>
        <w:numPr>
          <w:ilvl w:val="0"/>
          <w:numId w:val="13"/>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Воспитывать личность, умеющую отвечать за свои поступки, имеющую правовую культуру.</w:t>
      </w:r>
    </w:p>
    <w:p w:rsidR="005E4E51" w:rsidRPr="00444DEB" w:rsidRDefault="005E4E51" w:rsidP="00444DEB">
      <w:pPr>
        <w:numPr>
          <w:ilvl w:val="0"/>
          <w:numId w:val="13"/>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Воспитывать личность, умеющую жить в социуме, уважающую общепринятые ценности, нормы, законы.</w:t>
      </w:r>
    </w:p>
    <w:p w:rsidR="005E4E51" w:rsidRPr="00444DEB" w:rsidRDefault="005E4E51" w:rsidP="00444DEB">
      <w:pPr>
        <w:pStyle w:val="a4"/>
      </w:pPr>
      <w:r w:rsidRPr="00444DEB">
        <w:rPr>
          <w:rStyle w:val="af3"/>
          <w:b/>
          <w:bCs/>
        </w:rPr>
        <w:t>Технология:</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семейных вечеров;</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Формирование и развитие школьных традиций;</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тематических бесед, классных часов;</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lastRenderedPageBreak/>
        <w:t>Организация и проведение диспутов, дискуссий на нравственные и этические темы;</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классных праздников</w:t>
      </w:r>
    </w:p>
    <w:p w:rsidR="005E4E51" w:rsidRPr="00444DEB" w:rsidRDefault="005E4E51" w:rsidP="00444DEB">
      <w:pPr>
        <w:numPr>
          <w:ilvl w:val="0"/>
          <w:numId w:val="14"/>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посещения концертов, театров, кинотеатров.</w:t>
      </w:r>
    </w:p>
    <w:p w:rsidR="005E4E51" w:rsidRPr="00444DEB" w:rsidRDefault="005E4E51" w:rsidP="00444DEB">
      <w:pPr>
        <w:pStyle w:val="a4"/>
        <w:rPr>
          <w:b/>
          <w:i/>
        </w:rPr>
      </w:pPr>
      <w:r w:rsidRPr="00444DEB">
        <w:rPr>
          <w:rStyle w:val="af3"/>
          <w:b/>
          <w:bCs/>
          <w:i w:val="0"/>
        </w:rPr>
        <w:t> Экологическое направление</w:t>
      </w:r>
    </w:p>
    <w:p w:rsidR="005E4E51" w:rsidRPr="00444DEB" w:rsidRDefault="005E4E51" w:rsidP="00444DEB">
      <w:pPr>
        <w:pStyle w:val="a4"/>
        <w:ind w:firstLine="567"/>
        <w:jc w:val="both"/>
      </w:pPr>
      <w:r w:rsidRPr="00444DEB">
        <w:t>Способствует здоровому образу жизни, содействует формированию ответственности за природу, окружающий мир.</w:t>
      </w:r>
    </w:p>
    <w:p w:rsidR="005E4E51" w:rsidRPr="00444DEB" w:rsidRDefault="005E4E51" w:rsidP="00444DEB">
      <w:pPr>
        <w:pStyle w:val="a4"/>
      </w:pPr>
      <w:r w:rsidRPr="00444DEB">
        <w:rPr>
          <w:rStyle w:val="af3"/>
          <w:b/>
          <w:bCs/>
        </w:rPr>
        <w:t>Решаемые задачи:</w:t>
      </w:r>
    </w:p>
    <w:p w:rsidR="005E4E51" w:rsidRPr="00444DEB" w:rsidRDefault="005E4E51" w:rsidP="00444DEB">
      <w:pPr>
        <w:numPr>
          <w:ilvl w:val="0"/>
          <w:numId w:val="15"/>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негативного отношения к вредным привычкам;</w:t>
      </w:r>
    </w:p>
    <w:p w:rsidR="005E4E51" w:rsidRPr="00444DEB" w:rsidRDefault="005E4E51" w:rsidP="00444DEB">
      <w:pPr>
        <w:numPr>
          <w:ilvl w:val="0"/>
          <w:numId w:val="15"/>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стремления к здоровому образу жизни;</w:t>
      </w:r>
    </w:p>
    <w:p w:rsidR="005E4E51" w:rsidRPr="00444DEB" w:rsidRDefault="005E4E51" w:rsidP="00444DEB">
      <w:pPr>
        <w:numPr>
          <w:ilvl w:val="0"/>
          <w:numId w:val="15"/>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любви к природе, бережному отношению к окружающей среде.</w:t>
      </w:r>
    </w:p>
    <w:p w:rsidR="005E4E51" w:rsidRPr="00444DEB" w:rsidRDefault="005E4E51" w:rsidP="00444DEB">
      <w:pPr>
        <w:pStyle w:val="a4"/>
      </w:pPr>
      <w:r w:rsidRPr="00444DEB">
        <w:rPr>
          <w:rStyle w:val="af3"/>
          <w:b/>
          <w:bCs/>
        </w:rPr>
        <w:t>Технология:</w:t>
      </w:r>
    </w:p>
    <w:p w:rsidR="005E4E51" w:rsidRPr="00444DEB" w:rsidRDefault="005E4E51" w:rsidP="00444DEB">
      <w:pPr>
        <w:numPr>
          <w:ilvl w:val="0"/>
          <w:numId w:val="16"/>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тематических классных часов, бесед, родительских собраний;</w:t>
      </w:r>
    </w:p>
    <w:p w:rsidR="005E4E51" w:rsidRPr="00444DEB" w:rsidRDefault="005E4E51" w:rsidP="00444DEB">
      <w:pPr>
        <w:numPr>
          <w:ilvl w:val="0"/>
          <w:numId w:val="16"/>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походов, поездок;</w:t>
      </w:r>
    </w:p>
    <w:p w:rsidR="005E4E51" w:rsidRPr="00444DEB" w:rsidRDefault="005E4E51" w:rsidP="00444DEB">
      <w:pPr>
        <w:numPr>
          <w:ilvl w:val="0"/>
          <w:numId w:val="16"/>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экскурсий в парки;</w:t>
      </w:r>
    </w:p>
    <w:p w:rsidR="005E4E51" w:rsidRPr="00444DEB" w:rsidRDefault="005E4E51" w:rsidP="00444DEB">
      <w:pPr>
        <w:numPr>
          <w:ilvl w:val="0"/>
          <w:numId w:val="16"/>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прогулок, трудовых десантов по озеленению.</w:t>
      </w:r>
    </w:p>
    <w:p w:rsidR="005E4E51" w:rsidRPr="00444DEB" w:rsidRDefault="005E4E51" w:rsidP="00444DEB">
      <w:pPr>
        <w:pStyle w:val="a4"/>
        <w:rPr>
          <w:i/>
        </w:rPr>
      </w:pPr>
      <w:r w:rsidRPr="00444DEB">
        <w:rPr>
          <w:b/>
        </w:rPr>
        <w:t> </w:t>
      </w:r>
      <w:r w:rsidRPr="00444DEB">
        <w:rPr>
          <w:rStyle w:val="af3"/>
          <w:b/>
          <w:bCs/>
          <w:i w:val="0"/>
        </w:rPr>
        <w:t>Художественно-эстетическое направление</w:t>
      </w:r>
    </w:p>
    <w:p w:rsidR="005E4E51" w:rsidRPr="00444DEB" w:rsidRDefault="005E4E51" w:rsidP="00444DEB">
      <w:pPr>
        <w:pStyle w:val="a4"/>
        <w:ind w:firstLine="567"/>
        <w:jc w:val="both"/>
      </w:pPr>
      <w:r w:rsidRPr="00444DEB">
        <w:t xml:space="preserve">Способствует развитию потребности в </w:t>
      </w:r>
      <w:proofErr w:type="gramStart"/>
      <w:r w:rsidRPr="00444DEB">
        <w:t>прекрасном</w:t>
      </w:r>
      <w:proofErr w:type="gramEnd"/>
      <w:r w:rsidRPr="00444DEB">
        <w:t>, реализует индивидуальные задатки и способности.</w:t>
      </w:r>
    </w:p>
    <w:p w:rsidR="005E4E51" w:rsidRPr="00444DEB" w:rsidRDefault="005E4E51" w:rsidP="00444DEB">
      <w:pPr>
        <w:pStyle w:val="a4"/>
      </w:pPr>
      <w:r w:rsidRPr="00444DEB">
        <w:rPr>
          <w:rStyle w:val="af3"/>
          <w:b/>
          <w:bCs/>
        </w:rPr>
        <w:t>Решаемые задачи:</w:t>
      </w:r>
    </w:p>
    <w:p w:rsidR="005E4E51" w:rsidRPr="00444DEB" w:rsidRDefault="005E4E51" w:rsidP="00444DEB">
      <w:pPr>
        <w:numPr>
          <w:ilvl w:val="0"/>
          <w:numId w:val="17"/>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Воспитывать и прививать любовь к искусству, литературе, музыке</w:t>
      </w:r>
    </w:p>
    <w:p w:rsidR="005E4E51" w:rsidRPr="00444DEB" w:rsidRDefault="005E4E51" w:rsidP="00444DEB">
      <w:pPr>
        <w:numPr>
          <w:ilvl w:val="0"/>
          <w:numId w:val="17"/>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Реализовывать индивидуальные задатки и способности в области художественного творчества</w:t>
      </w:r>
    </w:p>
    <w:p w:rsidR="005E4E51" w:rsidRPr="00444DEB" w:rsidRDefault="005E4E51" w:rsidP="00444DEB">
      <w:pPr>
        <w:pStyle w:val="a4"/>
      </w:pPr>
      <w:r w:rsidRPr="00444DEB">
        <w:rPr>
          <w:rStyle w:val="af3"/>
          <w:b/>
          <w:bCs/>
        </w:rPr>
        <w:t>Технология:</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семейных вечеров;</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тематических бесед и классных часов;</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литературно-художественных конкурсов, спектаклей, праздников;</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выставок работ школьников;</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встреч с интересными людьми;</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экскурсий, походов, поездок по историко-культурным местам Ростовской области;</w:t>
      </w:r>
    </w:p>
    <w:p w:rsidR="005E4E51" w:rsidRPr="00444DEB" w:rsidRDefault="005E4E51" w:rsidP="00444DEB">
      <w:pPr>
        <w:numPr>
          <w:ilvl w:val="0"/>
          <w:numId w:val="18"/>
        </w:numPr>
        <w:spacing w:before="100" w:beforeAutospacing="1" w:after="100" w:afterAutospacing="1" w:line="240" w:lineRule="auto"/>
        <w:ind w:left="0"/>
        <w:jc w:val="both"/>
        <w:rPr>
          <w:rFonts w:ascii="Times New Roman" w:hAnsi="Times New Roman" w:cs="Times New Roman"/>
          <w:sz w:val="24"/>
          <w:szCs w:val="24"/>
        </w:rPr>
      </w:pPr>
      <w:r w:rsidRPr="00444DEB">
        <w:rPr>
          <w:rFonts w:ascii="Times New Roman" w:hAnsi="Times New Roman" w:cs="Times New Roman"/>
          <w:sz w:val="24"/>
          <w:szCs w:val="24"/>
        </w:rPr>
        <w:t>Посещение театров, кинотеатров, музеев, выставок</w:t>
      </w:r>
    </w:p>
    <w:p w:rsidR="005E4E51" w:rsidRPr="00444DEB" w:rsidRDefault="005E4E51" w:rsidP="00444DEB">
      <w:pPr>
        <w:pStyle w:val="a4"/>
        <w:rPr>
          <w:i/>
        </w:rPr>
      </w:pPr>
      <w:r w:rsidRPr="00444DEB">
        <w:rPr>
          <w:rStyle w:val="af3"/>
          <w:b/>
          <w:bCs/>
          <w:i w:val="0"/>
        </w:rPr>
        <w:t xml:space="preserve"> Трудовое направление</w:t>
      </w:r>
    </w:p>
    <w:p w:rsidR="005E4E51" w:rsidRPr="00444DEB" w:rsidRDefault="005E4E51" w:rsidP="00444DEB">
      <w:pPr>
        <w:pStyle w:val="a4"/>
        <w:jc w:val="both"/>
      </w:pPr>
      <w:r w:rsidRPr="00444DEB">
        <w:t>Способствует формированию потребности в труде, в рациональном использовании времени, ответственности за дело, развивает организаторские способности.</w:t>
      </w:r>
    </w:p>
    <w:p w:rsidR="005E4E51" w:rsidRPr="00444DEB" w:rsidRDefault="005E4E51" w:rsidP="00444DEB">
      <w:pPr>
        <w:pStyle w:val="a4"/>
      </w:pPr>
      <w:r w:rsidRPr="00444DEB">
        <w:rPr>
          <w:rStyle w:val="af3"/>
          <w:b/>
          <w:bCs/>
        </w:rPr>
        <w:t>Решаемые задачи:</w:t>
      </w:r>
    </w:p>
    <w:p w:rsidR="005E4E51" w:rsidRPr="00444DEB" w:rsidRDefault="005E4E51" w:rsidP="00444DEB">
      <w:pPr>
        <w:numPr>
          <w:ilvl w:val="0"/>
          <w:numId w:val="19"/>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потребности трудиться;</w:t>
      </w:r>
    </w:p>
    <w:p w:rsidR="005E4E51" w:rsidRPr="00444DEB" w:rsidRDefault="005E4E51" w:rsidP="00444DEB">
      <w:pPr>
        <w:numPr>
          <w:ilvl w:val="0"/>
          <w:numId w:val="19"/>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Воспитание ответственности за выполненную работу.</w:t>
      </w:r>
    </w:p>
    <w:p w:rsidR="005E4E51" w:rsidRPr="00444DEB" w:rsidRDefault="005E4E51" w:rsidP="00444DEB">
      <w:pPr>
        <w:pStyle w:val="a4"/>
      </w:pPr>
      <w:r w:rsidRPr="00444DEB">
        <w:rPr>
          <w:rStyle w:val="af3"/>
          <w:b/>
          <w:bCs/>
        </w:rPr>
        <w:lastRenderedPageBreak/>
        <w:t>Технология:</w:t>
      </w:r>
    </w:p>
    <w:p w:rsidR="005E4E51" w:rsidRPr="00444DEB" w:rsidRDefault="005E4E51" w:rsidP="00444DEB">
      <w:pPr>
        <w:numPr>
          <w:ilvl w:val="0"/>
          <w:numId w:val="20"/>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трудовых мероприятий: субботников, трудовых десантов;</w:t>
      </w:r>
    </w:p>
    <w:p w:rsidR="005E4E51" w:rsidRPr="00444DEB" w:rsidRDefault="005E4E51" w:rsidP="00444DEB">
      <w:pPr>
        <w:numPr>
          <w:ilvl w:val="0"/>
          <w:numId w:val="20"/>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дежурства по классу, по школе;</w:t>
      </w:r>
    </w:p>
    <w:p w:rsidR="005E4E51" w:rsidRPr="00444DEB" w:rsidRDefault="005E4E51" w:rsidP="00444DEB">
      <w:pPr>
        <w:numPr>
          <w:ilvl w:val="0"/>
          <w:numId w:val="20"/>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вечеров;</w:t>
      </w:r>
    </w:p>
    <w:p w:rsidR="005E4E51" w:rsidRPr="00444DEB" w:rsidRDefault="005E4E51" w:rsidP="00444DEB">
      <w:pPr>
        <w:numPr>
          <w:ilvl w:val="0"/>
          <w:numId w:val="20"/>
        </w:numPr>
        <w:spacing w:before="100" w:beforeAutospacing="1" w:after="100" w:afterAutospacing="1" w:line="240" w:lineRule="auto"/>
        <w:ind w:left="0"/>
        <w:rPr>
          <w:rFonts w:ascii="Times New Roman" w:hAnsi="Times New Roman" w:cs="Times New Roman"/>
          <w:sz w:val="24"/>
          <w:szCs w:val="24"/>
        </w:rPr>
      </w:pPr>
      <w:r w:rsidRPr="00444DEB">
        <w:rPr>
          <w:rFonts w:ascii="Times New Roman" w:hAnsi="Times New Roman" w:cs="Times New Roman"/>
          <w:sz w:val="24"/>
          <w:szCs w:val="24"/>
        </w:rPr>
        <w:t>Организация и проведение походов, поездок;</w:t>
      </w:r>
      <w:r w:rsidRPr="00444DEB">
        <w:rPr>
          <w:rStyle w:val="af3"/>
          <w:rFonts w:ascii="Times New Roman" w:hAnsi="Times New Roman" w:cs="Times New Roman"/>
          <w:b/>
          <w:bCs/>
          <w:sz w:val="24"/>
          <w:szCs w:val="24"/>
        </w:rPr>
        <w:t> </w:t>
      </w:r>
    </w:p>
    <w:p w:rsidR="005E4E51" w:rsidRPr="00444DEB" w:rsidRDefault="005E4E51" w:rsidP="00444DEB">
      <w:pPr>
        <w:pStyle w:val="a4"/>
      </w:pPr>
      <w:r w:rsidRPr="00444DEB">
        <w:t xml:space="preserve"> Выбор программ осуществляется в зависимости от потребности учащихся и их родителей (законных представителей). </w:t>
      </w:r>
      <w:bookmarkStart w:id="185" w:name="_Toc231265554"/>
    </w:p>
    <w:p w:rsidR="005E4E51" w:rsidRPr="00444DEB" w:rsidRDefault="005E4E51" w:rsidP="00444DEB">
      <w:pPr>
        <w:pStyle w:val="11"/>
        <w:spacing w:before="0" w:after="0" w:line="240" w:lineRule="auto"/>
        <w:rPr>
          <w:sz w:val="24"/>
          <w:szCs w:val="24"/>
        </w:rPr>
      </w:pPr>
      <w:r w:rsidRPr="00444DEB">
        <w:rPr>
          <w:sz w:val="24"/>
          <w:szCs w:val="24"/>
        </w:rPr>
        <w:t xml:space="preserve">СОДЕРЖАНИЕ ДУХОВНО-НРАВСТВЕННОГО РАЗВИТИЯ </w:t>
      </w:r>
      <w:r w:rsidRPr="00444DEB">
        <w:rPr>
          <w:sz w:val="24"/>
          <w:szCs w:val="24"/>
        </w:rPr>
        <w:br/>
        <w:t xml:space="preserve">И ВОСПИТАНИЯ </w:t>
      </w:r>
      <w:bookmarkEnd w:id="185"/>
      <w:proofErr w:type="gramStart"/>
      <w:r w:rsidRPr="00444DEB">
        <w:rPr>
          <w:caps/>
          <w:sz w:val="24"/>
          <w:szCs w:val="24"/>
        </w:rPr>
        <w:t>ОБУЧАЮЩИХСЯ</w:t>
      </w:r>
      <w:proofErr w:type="gramEnd"/>
      <w:r w:rsidRPr="00444DEB">
        <w:rPr>
          <w:caps/>
          <w:sz w:val="24"/>
          <w:szCs w:val="24"/>
        </w:rPr>
        <w:t xml:space="preserve"> НА СТУПЕНИ </w:t>
      </w:r>
      <w:r w:rsidRPr="00444DEB">
        <w:rPr>
          <w:caps/>
          <w:sz w:val="24"/>
          <w:szCs w:val="24"/>
        </w:rPr>
        <w:br/>
        <w:t>НАЧАЛЬНОГО ОБЩЕГО ОБРАЗОВАНИЯ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Учащиеся начальной школы требуют особого педагогического внимания. С поступлением в школу у ребенка осуществляется переход к учебной деятельности, освоение новой социальной позиции, новой роли ученика, расширяется сфера его взаимодействия с окружающим миром, начинается формирование у ребенка отношения к образованию, школе, педагогам и сверстникам, вырабатываются основы его социального, гражданского поведения, характер трудовой, общественной, творческой деятельности. При этом существенное влияние на формирование указанных новообразований познавательной сферы, качеств и свойств личности младшего школьника оказывают принципиально новые условия жизнедеятельности современного ребенка, которые требуют учета при формировании подходов к организации духовно-нравственного развития и воспитания обучающихся.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основе программы духовно-нравственного развития и воспитания учащихся начальной школы и организуемого в соответствии с ней уклада школьной жизни лежат три подхода: аксиологический, системно-деятельностный, </w:t>
      </w:r>
      <w:proofErr w:type="gramStart"/>
      <w:r w:rsidRPr="00444DEB">
        <w:rPr>
          <w:rFonts w:ascii="Times New Roman" w:hAnsi="Times New Roman" w:cs="Times New Roman"/>
          <w:sz w:val="24"/>
          <w:szCs w:val="24"/>
        </w:rPr>
        <w:t>развивающий</w:t>
      </w:r>
      <w:proofErr w:type="gramEnd"/>
      <w:r w:rsidRPr="00444DEB">
        <w:rPr>
          <w:rFonts w:ascii="Times New Roman" w:hAnsi="Times New Roman" w:cs="Times New Roman"/>
          <w:sz w:val="24"/>
          <w:szCs w:val="24"/>
        </w:rPr>
        <w:t>.</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Аксиологический подход.</w:t>
      </w:r>
      <w:r w:rsidRPr="00444DEB">
        <w:rPr>
          <w:rFonts w:ascii="Times New Roman" w:hAnsi="Times New Roman" w:cs="Times New Roman"/>
          <w:sz w:val="24"/>
          <w:szCs w:val="24"/>
        </w:rPr>
        <w:t xml:space="preserve"> Воспитание, по существу, представляет собой социальную деятельность, обеспечивающую передачу ценностей от старшего поколения к младшему, от взрослых к детям, от человека к человеку. Ценности присваиваются человеком через совместную с другими людьми деятельность. Присвоение ценности – ключевой фактор человечности, обеспечивающий устойчивость всему личностному существованию. Присвоение ценности через деятельность открывает нравственное измерение в самой этой деятельности, создает дистанцию между идеальной ценностью и материальными формами деятельности и, таким образом, обеспечивает моральную рефлексию, пробуждает нравственное самосознание – совесть человека.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Аксиологический подход изначально определяет всю систему духовно-нравственного развития и воспитания обучающихся, весь уклад школьной жизни,  в основе которого – национальный воспитательный идеал как высшая педагогическая ценность, смысл всего современного образования и система базовых национальных ценностей. Система ценностей определяет содержание основных направлений духовно-нравственного развития и воспитания младших школьников.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Аксиологический подход в воспитании утверждает человека как носителя базовых национальных ценностей, как высшую ценность, как субъекта, способного к организации своей деятельности в мире на основе духовных идеалов, нравственных установок и моральных норм.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Аксиологический подход позволяет выстроить на прочных морально-нравственных основах уклад жизни младшего школьника и, таким образом, противостоять моральному релятивизму социальной среды.</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Системно-деятельностный подход.</w:t>
      </w:r>
      <w:r w:rsidRPr="00444DEB">
        <w:rPr>
          <w:rFonts w:ascii="Times New Roman" w:hAnsi="Times New Roman" w:cs="Times New Roman"/>
          <w:sz w:val="24"/>
          <w:szCs w:val="24"/>
        </w:rPr>
        <w:t xml:space="preserve"> Этот подход является определяющим для формирования и реализации основной образовательной программы начального общего образования, и его содержание раскрыто в Стандарте. Один из основателей системно-деятельностного подхода – А.Н. Леонтьев - определял воспитание как преобразование знания о ценностях в реально действующие мотивы </w:t>
      </w:r>
      <w:r w:rsidRPr="00444DEB">
        <w:rPr>
          <w:rFonts w:ascii="Times New Roman" w:hAnsi="Times New Roman" w:cs="Times New Roman"/>
          <w:sz w:val="24"/>
          <w:szCs w:val="24"/>
        </w:rPr>
        <w:lastRenderedPageBreak/>
        <w:t xml:space="preserve">поведения, как процесс трансформации через деятельность существующих в культуре ценностей, идеалов в реально действующие и смыслообразующие мотивы поведения детей. Принятие ребенком ценностей происходит через его собственную деятельность, педагогически организованное сотрудничество с учителями и воспитателями, родителями, сверстниками, другими значимыми для него субъектами. Применительно к организации пространства духовно-нравственного развития и воспитания младшего школьника системно-деятельностный подход имеет свои особенности. </w:t>
      </w:r>
    </w:p>
    <w:p w:rsidR="005E4E51" w:rsidRPr="00444DEB" w:rsidRDefault="005E4E51" w:rsidP="00444DEB">
      <w:pPr>
        <w:spacing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Первая заключена в том, что воспитание как деятельность принципиально не может быть локализовано или сведено к какому-то одному виду, но должно охватывать и пронизывать собой все  виды образовательной деятельности: учебной (в том числе в границах разных образовательных дисциплин), учебно-трудовой, художественной, коммуникативной, спортивной, досуговой и др. Для принятия ценностей важна системная организация различных видов нравственно ориентированной деятельности младшего школьника в образовательномучреждении</w:t>
      </w:r>
      <w:proofErr w:type="gramEnd"/>
      <w:r w:rsidRPr="00444DEB">
        <w:rPr>
          <w:rFonts w:ascii="Times New Roman" w:hAnsi="Times New Roman" w:cs="Times New Roman"/>
          <w:sz w:val="24"/>
          <w:szCs w:val="24"/>
        </w:rPr>
        <w:t xml:space="preserve">. Системно-деятельностный подход отвергает попытки локализовать воспитание в границах отдельных учебных предметов, форм, видов образовательной деятельности.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Вторая особенность применения системно-деятельностного подхода обусловлена утратой семьей и школой монополии на развитие и воспитание ребенка. Как выше указывалось, современный процесс развития и воспитания носит полисубъектеный, разноуровневый, полисубъектный, многомерно-деятельностный характер. Уже в младшем школьном возрасте растущий человек тем или иным образом включен в различные виды социальной, информационной, коммуникативной активности, в содержании которых присутствуют разные, нередко противоречивые ценности и мировоззренческие установки. Системно-деятельностный подход предусматривает, что деятельность различных субъектов духовно-нравственного развития и воспитания, при ведущей роли образовательного учреждения, должна быть по возможности согласована. В Стандарте эта идея выражена в форме общественного договора, а механизмы ее реализации в Концепции определены как национальный воспитательный идеал и система базовых национальных ценностей, принимаемых всеми субъектами развития и воспитания обучающихся.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Системно-деятельностный подход является методологической основой организации уклада школьной жизни, с учетом которого определяется, что процесс духовно-нравственного развития и воспитания в структурно-методологическом плане представляют собой как метадеятельность, педагогически </w:t>
      </w:r>
      <w:proofErr w:type="gramStart"/>
      <w:r w:rsidRPr="00444DEB">
        <w:rPr>
          <w:rFonts w:ascii="Times New Roman" w:hAnsi="Times New Roman" w:cs="Times New Roman"/>
          <w:sz w:val="24"/>
          <w:szCs w:val="24"/>
        </w:rPr>
        <w:t>интегрирующая</w:t>
      </w:r>
      <w:proofErr w:type="gramEnd"/>
      <w:r w:rsidRPr="00444DEB">
        <w:rPr>
          <w:rFonts w:ascii="Times New Roman" w:hAnsi="Times New Roman" w:cs="Times New Roman"/>
          <w:sz w:val="24"/>
          <w:szCs w:val="24"/>
        </w:rPr>
        <w:t xml:space="preserve"> различные виды деятельности, в которые объективно включен младший школьник, на основе базовых национальных ценностей. Таким образом, достигается согласование аксиологического и системно-деятельностного подходов к организации целостного пространства духовно-нравственного развития и воспитания обучающегося.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Развивающий подход.</w:t>
      </w:r>
      <w:r w:rsidRPr="00444DEB">
        <w:rPr>
          <w:rFonts w:ascii="Times New Roman" w:hAnsi="Times New Roman" w:cs="Times New Roman"/>
          <w:sz w:val="24"/>
          <w:szCs w:val="24"/>
        </w:rPr>
        <w:t xml:space="preserve"> Он определяет общую конструкцию программы духовно-нравственного развития и воспитания учащихся начальной школы, каждое из основных направлений которой оформляется в виде тематической программы (плана), основу которой составляют:</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соответствующая система базовых национальных ценностей (аксиологический подход);</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proofErr w:type="gramStart"/>
      <w:r w:rsidRPr="00444DEB">
        <w:rPr>
          <w:rFonts w:ascii="Times New Roman" w:hAnsi="Times New Roman" w:cs="Times New Roman"/>
          <w:sz w:val="24"/>
          <w:szCs w:val="24"/>
        </w:rPr>
        <w:t>многоукладность тематической программы, т.е. интеграцию ею различных видов образовательной и социально-педагогической деятельности: урочной, внеурочной, внешкольной, семейной, общественно полезной и т.д. (системно-деятельностный подход);</w:t>
      </w:r>
      <w:proofErr w:type="gramEnd"/>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разработанные для каждого направления и соответствующие базовым ценностям технологии духовно-нравственного развития и воспитания.</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Процесс духовно-нравственного развития и воспитания технологически начинается с определенной ценности (знания о ценности) и в ней же получает свое относительное завершение, но уже как в реально действующем и смыслообразующем мотиве поведения ребенка.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Каждая из базовых ценностей, педагогически определяемая как вопрос, превращается в воспитательную задачу. Для ее решения школьники вместе с педагогами, родителями, иными субъектами культурной, гражданской жизни обращаются к содержанию:</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общеобразовательных дисциплин;</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произведений искусства и кино;</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периодической литературы, публикаций, радио- и телепередач, отражающих современную жизнь;</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духовной культуры и фольклора народов России; </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истории, традиций и современной жизни своей Родины, своего края, своей семьи;</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жизненного опыта своих родителей и прародителей;</w:t>
      </w:r>
    </w:p>
    <w:p w:rsidR="005E4E51" w:rsidRPr="00444DEB" w:rsidRDefault="005E4E51" w:rsidP="00444DEB">
      <w:pPr>
        <w:numPr>
          <w:ilvl w:val="0"/>
          <w:numId w:val="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других источников информации и научного знания.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Младший школьник испытывает большое доверие к учителю. Для него слова учителя, поступки, ценности и оценки имеют нравственное значение. Именно педагог не только словами, но и всем своим поведением, своей личностью формирует устойчивые представления ребенка о справедливости, человечности, нравственности, об отношениях между людьми. Характер отношений между педагогом и детьми во многом определяет качество духовно-нравственного развития и воспитания последних.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Родители, также как и педагог, подают ребенку первый пример нравственности. Пример имеет огромное значение в духовно-нравственном развитии и воспитании младшего школьника.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содержании каждого из основных направлений духовно-нравственного развития и воспитания должны быть широко представлены примеры духовной, нравственной, ответственной </w:t>
      </w:r>
      <w:proofErr w:type="gramStart"/>
      <w:r w:rsidRPr="00444DEB">
        <w:rPr>
          <w:rFonts w:ascii="Times New Roman" w:hAnsi="Times New Roman" w:cs="Times New Roman"/>
          <w:sz w:val="24"/>
          <w:szCs w:val="24"/>
        </w:rPr>
        <w:t>жизни</w:t>
      </w:r>
      <w:proofErr w:type="gramEnd"/>
      <w:r w:rsidRPr="00444DEB">
        <w:rPr>
          <w:rFonts w:ascii="Times New Roman" w:hAnsi="Times New Roman" w:cs="Times New Roman"/>
          <w:sz w:val="24"/>
          <w:szCs w:val="24"/>
        </w:rPr>
        <w:t xml:space="preserve"> как из прошлого, так и из настоящего, в том числе получаемые при общение младших школьников с людьми, в жизни которых есть место духовному служению и моральному поступку.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Необходимо формировать и стимулировать стремление ребенка включиться в посильное решение проблем школьного коллектива, своей семьи, села, города, микрорайона, находить возможности для совместной общественно полезной деятельности детей и взрослых, младших и старших детей. </w:t>
      </w:r>
    </w:p>
    <w:p w:rsidR="005E4E51" w:rsidRPr="00444DEB" w:rsidRDefault="005E4E5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Духовно-нравственное развитие и воспитание младших школьников, содержание их деятельности должны раскрывать перед ними их возможное будущее. </w:t>
      </w:r>
      <w:bookmarkStart w:id="186" w:name="_Toc231265556"/>
    </w:p>
    <w:p w:rsidR="005E4E51" w:rsidRPr="00444DEB" w:rsidRDefault="005E4E51" w:rsidP="00444DEB">
      <w:pPr>
        <w:pStyle w:val="23"/>
        <w:spacing w:before="0" w:after="0" w:line="240" w:lineRule="auto"/>
        <w:rPr>
          <w:rFonts w:cs="Times New Roman"/>
          <w:sz w:val="24"/>
          <w:szCs w:val="24"/>
        </w:rPr>
      </w:pPr>
      <w:r w:rsidRPr="00444DEB">
        <w:rPr>
          <w:rFonts w:cs="Times New Roman"/>
          <w:sz w:val="24"/>
          <w:szCs w:val="24"/>
        </w:rPr>
        <w:t xml:space="preserve"> ЗАДАЧИ ДУХОВНО-НРАВСТВЕННОГО РАЗВИТИЯ И ВОСПИТАНИЯ МЛАДШИХ ШКОЛЬНИКОВ </w:t>
      </w:r>
      <w:bookmarkEnd w:id="186"/>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Понимание современных условий и особенностей развития и социализации младших школьников позволяет конкретизировать содержание общих задач по каждому из основных направлений их духовно-нравственного развития и  воспитания. </w:t>
      </w:r>
    </w:p>
    <w:p w:rsidR="005E4E51" w:rsidRPr="00444DEB" w:rsidRDefault="005E4E51" w:rsidP="00444DEB">
      <w:pPr>
        <w:pStyle w:val="2"/>
        <w:spacing w:before="0" w:after="0"/>
        <w:ind w:firstLine="720"/>
        <w:jc w:val="both"/>
        <w:rPr>
          <w:rFonts w:cs="Times New Roman"/>
          <w:b w:val="0"/>
          <w:sz w:val="24"/>
          <w:szCs w:val="24"/>
        </w:rPr>
      </w:pPr>
      <w:r w:rsidRPr="00444DEB">
        <w:rPr>
          <w:rFonts w:cs="Times New Roman"/>
          <w:b w:val="0"/>
          <w:sz w:val="24"/>
          <w:szCs w:val="24"/>
        </w:rPr>
        <w:t>Воспитание гражданственности, патриотизма, уважения к правам, свободам и обязанностям человека:</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 политическом устройстве российского государства, его институтах, их роли в жизни общества, о его важнейших законах;</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представления о символах государства – Флаге, Гербе России, о флаге и гербе субъекта Российской Федерации, в котором находится образовательное учреждение;</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элементарные представления об институтах гражданского общества, о возможностях участия граждан в общественном управлении; </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 правах и об обязанностях гражданина России;</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интерес к общественным явлениям, понимание активной роли человека в обществе;</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уважительное отношение к русскому языку как к государственному, языку межнационального общения; </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начальные представления о народах России, об их общей исторической судьбе, о единстве </w:t>
      </w:r>
      <w:r w:rsidRPr="00444DEB">
        <w:rPr>
          <w:rFonts w:ascii="Times New Roman" w:hAnsi="Times New Roman" w:cs="Times New Roman"/>
          <w:sz w:val="24"/>
          <w:szCs w:val="24"/>
        </w:rPr>
        <w:lastRenderedPageBreak/>
        <w:t>народов нашей страны;</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 национальных героях и важнейших событиях истории России;</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интерес к государственным праздникам и важнейшим событиям в жизни России, субъекта Российской Федерации, в котором находится образовательное учреждение;</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стремление активно участвовать в делах класса, школы, семьи, своего села, города;</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любовь к школе, своему селу, городу, народу, России;</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уважение к защитникам Родины;</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умение отвечать за свои поступки;</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негативное отношение к нарушениям порядка в классе, дома, на улице, к невыполнению человеком своих обязанностей. </w:t>
      </w:r>
    </w:p>
    <w:p w:rsidR="005E4E51" w:rsidRPr="00444DEB" w:rsidRDefault="005E4E51" w:rsidP="00444DEB">
      <w:pPr>
        <w:pStyle w:val="2"/>
        <w:spacing w:before="0" w:after="0"/>
        <w:ind w:firstLine="720"/>
        <w:jc w:val="both"/>
        <w:rPr>
          <w:rFonts w:cs="Times New Roman"/>
          <w:b w:val="0"/>
          <w:bCs w:val="0"/>
          <w:sz w:val="24"/>
          <w:szCs w:val="24"/>
        </w:rPr>
      </w:pPr>
      <w:r w:rsidRPr="00444DEB">
        <w:rPr>
          <w:rFonts w:cs="Times New Roman"/>
          <w:b w:val="0"/>
          <w:sz w:val="24"/>
          <w:szCs w:val="24"/>
        </w:rPr>
        <w:t>Воспитание нравственных чувств и этического сознания:</w:t>
      </w:r>
    </w:p>
    <w:p w:rsidR="005E4E51" w:rsidRPr="00444DEB" w:rsidRDefault="005E4E51" w:rsidP="00444DEB">
      <w:pPr>
        <w:pStyle w:val="21"/>
        <w:widowControl w:val="0"/>
        <w:spacing w:after="0" w:line="240" w:lineRule="auto"/>
        <w:ind w:firstLine="706"/>
        <w:rPr>
          <w:sz w:val="24"/>
        </w:rPr>
      </w:pPr>
      <w:r w:rsidRPr="00444DEB">
        <w:rPr>
          <w:sz w:val="24"/>
        </w:rPr>
        <w:t>первоначальные представления о базовых национальных российских ценностях;</w:t>
      </w:r>
    </w:p>
    <w:p w:rsidR="005E4E51" w:rsidRPr="00444DEB" w:rsidRDefault="005E4E51" w:rsidP="00444DEB">
      <w:pPr>
        <w:pStyle w:val="21"/>
        <w:widowControl w:val="0"/>
        <w:spacing w:after="0" w:line="240" w:lineRule="auto"/>
        <w:ind w:firstLine="706"/>
        <w:rPr>
          <w:sz w:val="24"/>
        </w:rPr>
      </w:pPr>
      <w:r w:rsidRPr="00444DEB">
        <w:rPr>
          <w:sz w:val="24"/>
        </w:rPr>
        <w:t xml:space="preserve">различение хороших и плохих поступков; </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представления о правилах поведения в школе, дома, на улице, в населенном пункте, в общественных местах, на  природе;</w:t>
      </w:r>
    </w:p>
    <w:p w:rsidR="005E4E51" w:rsidRPr="00444DEB" w:rsidRDefault="005E4E51" w:rsidP="00444DEB">
      <w:pPr>
        <w:pStyle w:val="21"/>
        <w:widowControl w:val="0"/>
        <w:spacing w:after="0" w:line="240" w:lineRule="auto"/>
        <w:ind w:firstLine="706"/>
        <w:rPr>
          <w:sz w:val="24"/>
        </w:rPr>
      </w:pPr>
      <w:r w:rsidRPr="00444DEB">
        <w:rPr>
          <w:sz w:val="24"/>
        </w:rPr>
        <w:t>элементарные представления о религиозной картине мира, роли традиционных религий в развитии российского государства, в истории и культуре нашей страны;</w:t>
      </w:r>
    </w:p>
    <w:p w:rsidR="005E4E51" w:rsidRPr="00444DEB" w:rsidRDefault="005E4E51" w:rsidP="00444DEB">
      <w:pPr>
        <w:pStyle w:val="21"/>
        <w:widowControl w:val="0"/>
        <w:spacing w:after="0" w:line="240" w:lineRule="auto"/>
        <w:ind w:firstLine="706"/>
        <w:rPr>
          <w:sz w:val="24"/>
        </w:rPr>
      </w:pPr>
      <w:r w:rsidRPr="00444DEB">
        <w:rPr>
          <w:sz w:val="24"/>
        </w:rPr>
        <w:t>уважительное отношение к родителям, к старшим, доброжелательное отношение к сверстникам и младшим;</w:t>
      </w:r>
    </w:p>
    <w:p w:rsidR="005E4E51" w:rsidRPr="00444DEB" w:rsidRDefault="005E4E51" w:rsidP="00444DEB">
      <w:pPr>
        <w:pStyle w:val="21"/>
        <w:widowControl w:val="0"/>
        <w:spacing w:after="0" w:line="240" w:lineRule="auto"/>
        <w:ind w:firstLine="706"/>
        <w:rPr>
          <w:sz w:val="24"/>
        </w:rPr>
      </w:pPr>
      <w:r w:rsidRPr="00444DEB">
        <w:rPr>
          <w:sz w:val="24"/>
        </w:rPr>
        <w:t>установление дружеских взаимоотношений в коллективе, основанных на взаимопомощи и взаимной поддержке;</w:t>
      </w:r>
    </w:p>
    <w:p w:rsidR="005E4E51" w:rsidRPr="00444DEB" w:rsidRDefault="005E4E51" w:rsidP="00444DEB">
      <w:pPr>
        <w:pStyle w:val="21"/>
        <w:widowControl w:val="0"/>
        <w:spacing w:after="0" w:line="240" w:lineRule="auto"/>
        <w:ind w:firstLine="706"/>
        <w:rPr>
          <w:sz w:val="24"/>
        </w:rPr>
      </w:pPr>
      <w:r w:rsidRPr="00444DEB">
        <w:rPr>
          <w:sz w:val="24"/>
        </w:rPr>
        <w:t>бережное, гуманное отношение ко всему живому;</w:t>
      </w:r>
    </w:p>
    <w:p w:rsidR="005E4E51" w:rsidRPr="00444DEB" w:rsidRDefault="005E4E51" w:rsidP="00444DEB">
      <w:pPr>
        <w:pStyle w:val="21"/>
        <w:widowControl w:val="0"/>
        <w:spacing w:after="0" w:line="240" w:lineRule="auto"/>
        <w:ind w:firstLine="706"/>
        <w:rPr>
          <w:sz w:val="24"/>
        </w:rPr>
      </w:pPr>
      <w:proofErr w:type="gramStart"/>
      <w:r w:rsidRPr="00444DEB">
        <w:rPr>
          <w:sz w:val="24"/>
        </w:rPr>
        <w:t>знание правил вежливого поведения, культуры речи, умение пользоваться «волшебными» словами, быть опрятным, чистым, аккуратным;</w:t>
      </w:r>
      <w:proofErr w:type="gramEnd"/>
    </w:p>
    <w:p w:rsidR="005E4E51" w:rsidRPr="00444DEB" w:rsidRDefault="005E4E51" w:rsidP="00444DEB">
      <w:pPr>
        <w:pStyle w:val="21"/>
        <w:widowControl w:val="0"/>
        <w:spacing w:after="0" w:line="240" w:lineRule="auto"/>
        <w:ind w:firstLine="706"/>
        <w:rPr>
          <w:sz w:val="24"/>
        </w:rPr>
      </w:pPr>
      <w:r w:rsidRPr="00444DEB">
        <w:rPr>
          <w:sz w:val="24"/>
        </w:rPr>
        <w:t>стремление избегать плохих поступков, не капризничать, не быть упрямым; умение признаться в плохом поступке и анализировать его;</w:t>
      </w:r>
    </w:p>
    <w:p w:rsidR="005E4E51" w:rsidRPr="00444DEB" w:rsidRDefault="005E4E51" w:rsidP="00444DEB">
      <w:pPr>
        <w:pStyle w:val="21"/>
        <w:widowControl w:val="0"/>
        <w:spacing w:after="0" w:line="240" w:lineRule="auto"/>
        <w:ind w:firstLine="706"/>
        <w:rPr>
          <w:sz w:val="24"/>
        </w:rPr>
      </w:pPr>
      <w:r w:rsidRPr="00444DEB">
        <w:rPr>
          <w:sz w:val="24"/>
        </w:rPr>
        <w:t>представления о возможном негативном влиянии на морально-психологическое состояние человека компьютерных игр, кино, телевизионных передач, рекламы;</w:t>
      </w:r>
    </w:p>
    <w:p w:rsidR="005E4E51" w:rsidRPr="00444DEB" w:rsidRDefault="005E4E51" w:rsidP="00444DEB">
      <w:pPr>
        <w:pStyle w:val="21"/>
        <w:widowControl w:val="0"/>
        <w:spacing w:after="0" w:line="240" w:lineRule="auto"/>
        <w:ind w:firstLine="706"/>
        <w:rPr>
          <w:sz w:val="24"/>
        </w:rPr>
      </w:pPr>
      <w:r w:rsidRPr="00444DEB">
        <w:rPr>
          <w:sz w:val="24"/>
        </w:rPr>
        <w:t>отрицательное отношение к аморальным поступкам, грубости, оскорбительным словам и действиям, в том числе в содержании художественных фильмов и телевизионных передач.</w:t>
      </w:r>
    </w:p>
    <w:p w:rsidR="005E4E51" w:rsidRPr="00444DEB" w:rsidRDefault="005E4E51" w:rsidP="00444DEB">
      <w:pPr>
        <w:pStyle w:val="2"/>
        <w:spacing w:before="0" w:after="0"/>
        <w:ind w:firstLine="720"/>
        <w:jc w:val="both"/>
        <w:rPr>
          <w:rFonts w:cs="Times New Roman"/>
          <w:b w:val="0"/>
          <w:bCs w:val="0"/>
          <w:sz w:val="24"/>
          <w:szCs w:val="24"/>
        </w:rPr>
      </w:pPr>
      <w:r w:rsidRPr="00444DEB">
        <w:rPr>
          <w:rFonts w:cs="Times New Roman"/>
          <w:b w:val="0"/>
          <w:bCs w:val="0"/>
          <w:sz w:val="24"/>
          <w:szCs w:val="24"/>
        </w:rPr>
        <w:t>Воспитание трудолюбия, творческого отношения к учению, труду, жизни:</w:t>
      </w:r>
    </w:p>
    <w:p w:rsidR="005E4E51" w:rsidRPr="00444DEB" w:rsidRDefault="005E4E51" w:rsidP="00444DEB">
      <w:pPr>
        <w:pStyle w:val="210"/>
        <w:widowControl w:val="0"/>
        <w:spacing w:line="240" w:lineRule="auto"/>
        <w:ind w:firstLine="706"/>
        <w:rPr>
          <w:sz w:val="24"/>
          <w:szCs w:val="24"/>
        </w:rPr>
      </w:pPr>
      <w:r w:rsidRPr="00444DEB">
        <w:rPr>
          <w:sz w:val="24"/>
          <w:szCs w:val="24"/>
        </w:rPr>
        <w:t>первоначальные представления о нравственных основах учебы, ведущей роли образования, труда и значении творчества в жизни человека и общества;</w:t>
      </w:r>
    </w:p>
    <w:p w:rsidR="005E4E51" w:rsidRPr="00444DEB" w:rsidRDefault="005E4E51" w:rsidP="00444DEB">
      <w:pPr>
        <w:pStyle w:val="210"/>
        <w:widowControl w:val="0"/>
        <w:spacing w:line="240" w:lineRule="auto"/>
        <w:ind w:firstLine="706"/>
        <w:rPr>
          <w:sz w:val="24"/>
          <w:szCs w:val="24"/>
        </w:rPr>
      </w:pPr>
      <w:r w:rsidRPr="00444DEB">
        <w:rPr>
          <w:sz w:val="24"/>
          <w:szCs w:val="24"/>
        </w:rPr>
        <w:t>уважение к труду и творчеству старших и сверстников;</w:t>
      </w:r>
    </w:p>
    <w:p w:rsidR="005E4E51" w:rsidRPr="00444DEB" w:rsidRDefault="005E4E51" w:rsidP="00444DEB">
      <w:pPr>
        <w:pStyle w:val="210"/>
        <w:widowControl w:val="0"/>
        <w:spacing w:line="240" w:lineRule="auto"/>
        <w:ind w:firstLine="706"/>
        <w:rPr>
          <w:sz w:val="24"/>
          <w:szCs w:val="24"/>
        </w:rPr>
      </w:pPr>
      <w:r w:rsidRPr="00444DEB">
        <w:rPr>
          <w:sz w:val="24"/>
          <w:szCs w:val="24"/>
        </w:rPr>
        <w:t>элементарные представления об основных профессиях;</w:t>
      </w:r>
    </w:p>
    <w:p w:rsidR="005E4E51" w:rsidRPr="00444DEB" w:rsidRDefault="005E4E51" w:rsidP="00444DEB">
      <w:pPr>
        <w:pStyle w:val="210"/>
        <w:widowControl w:val="0"/>
        <w:spacing w:line="240" w:lineRule="auto"/>
        <w:ind w:firstLine="706"/>
        <w:rPr>
          <w:sz w:val="24"/>
          <w:szCs w:val="24"/>
        </w:rPr>
      </w:pPr>
      <w:r w:rsidRPr="00444DEB">
        <w:rPr>
          <w:sz w:val="24"/>
          <w:szCs w:val="24"/>
        </w:rPr>
        <w:t>ценностное отношение к учебе как виду творческой деятельности;</w:t>
      </w:r>
    </w:p>
    <w:p w:rsidR="005E4E51" w:rsidRPr="00444DEB" w:rsidRDefault="005E4E51" w:rsidP="00444DEB">
      <w:pPr>
        <w:pStyle w:val="210"/>
        <w:widowControl w:val="0"/>
        <w:spacing w:line="240" w:lineRule="auto"/>
        <w:ind w:firstLine="706"/>
        <w:rPr>
          <w:sz w:val="24"/>
          <w:szCs w:val="24"/>
        </w:rPr>
      </w:pPr>
      <w:r w:rsidRPr="00444DEB">
        <w:rPr>
          <w:sz w:val="24"/>
          <w:szCs w:val="24"/>
        </w:rPr>
        <w:t xml:space="preserve">элементарные представления о роли знаний, науки, современного производства в жизни человека и общества; </w:t>
      </w:r>
    </w:p>
    <w:p w:rsidR="005E4E51" w:rsidRPr="00444DEB" w:rsidRDefault="005E4E51" w:rsidP="00444DEB">
      <w:pPr>
        <w:pStyle w:val="210"/>
        <w:widowControl w:val="0"/>
        <w:spacing w:line="240" w:lineRule="auto"/>
        <w:ind w:firstLine="706"/>
        <w:rPr>
          <w:sz w:val="24"/>
          <w:szCs w:val="24"/>
        </w:rPr>
      </w:pPr>
      <w:r w:rsidRPr="00444DEB">
        <w:rPr>
          <w:sz w:val="24"/>
          <w:szCs w:val="24"/>
        </w:rPr>
        <w:t>первоначальные навыки коллективной работы, в том числе при разработке и реализации учебных и учебно-трудовых проектов;</w:t>
      </w:r>
    </w:p>
    <w:p w:rsidR="005E4E51" w:rsidRPr="00444DEB" w:rsidRDefault="005E4E51" w:rsidP="00444DEB">
      <w:pPr>
        <w:pStyle w:val="210"/>
        <w:widowControl w:val="0"/>
        <w:spacing w:line="240" w:lineRule="auto"/>
        <w:ind w:firstLine="706"/>
        <w:rPr>
          <w:sz w:val="24"/>
          <w:szCs w:val="24"/>
        </w:rPr>
      </w:pPr>
      <w:r w:rsidRPr="00444DEB">
        <w:rPr>
          <w:sz w:val="24"/>
          <w:szCs w:val="24"/>
        </w:rPr>
        <w:t>умение проявлять дисциплинированность, последовательность и настойчивость в выполнении учебных и учебно-трудовых заданий;</w:t>
      </w:r>
    </w:p>
    <w:p w:rsidR="005E4E51" w:rsidRPr="00444DEB" w:rsidRDefault="005E4E51" w:rsidP="00444DEB">
      <w:pPr>
        <w:pStyle w:val="210"/>
        <w:widowControl w:val="0"/>
        <w:spacing w:line="240" w:lineRule="auto"/>
        <w:ind w:firstLine="706"/>
        <w:rPr>
          <w:sz w:val="24"/>
          <w:szCs w:val="24"/>
        </w:rPr>
      </w:pPr>
      <w:r w:rsidRPr="00444DEB">
        <w:rPr>
          <w:sz w:val="24"/>
          <w:szCs w:val="24"/>
        </w:rPr>
        <w:t>умение соблюдать порядок на рабочем месте;</w:t>
      </w:r>
    </w:p>
    <w:p w:rsidR="005E4E51" w:rsidRPr="00444DEB" w:rsidRDefault="005E4E51" w:rsidP="00444DEB">
      <w:pPr>
        <w:pStyle w:val="210"/>
        <w:widowControl w:val="0"/>
        <w:spacing w:line="240" w:lineRule="auto"/>
        <w:ind w:firstLine="706"/>
        <w:rPr>
          <w:sz w:val="24"/>
          <w:szCs w:val="24"/>
        </w:rPr>
      </w:pPr>
      <w:r w:rsidRPr="00444DEB">
        <w:rPr>
          <w:sz w:val="24"/>
          <w:szCs w:val="24"/>
        </w:rPr>
        <w:t>бережное отношение к результатам своего труда, труда других людей, к школьному имуществу, учебникам, личным вещам;</w:t>
      </w:r>
    </w:p>
    <w:p w:rsidR="005E4E51" w:rsidRPr="00444DEB" w:rsidRDefault="005E4E51" w:rsidP="00444DEB">
      <w:pPr>
        <w:pStyle w:val="210"/>
        <w:widowControl w:val="0"/>
        <w:spacing w:line="240" w:lineRule="auto"/>
        <w:ind w:firstLine="706"/>
        <w:rPr>
          <w:sz w:val="24"/>
          <w:szCs w:val="24"/>
        </w:rPr>
      </w:pPr>
      <w:r w:rsidRPr="00444DEB">
        <w:rPr>
          <w:sz w:val="24"/>
          <w:szCs w:val="24"/>
        </w:rPr>
        <w:t xml:space="preserve">отрицательное отношение к лени и небрежности в труде и учебе, небережливому отношению к результатам труда людей. </w:t>
      </w:r>
    </w:p>
    <w:p w:rsidR="005E4E51" w:rsidRPr="00444DEB" w:rsidRDefault="005E4E51" w:rsidP="00444DEB">
      <w:pPr>
        <w:pStyle w:val="2"/>
        <w:spacing w:before="0" w:after="0"/>
        <w:ind w:firstLine="720"/>
        <w:jc w:val="both"/>
        <w:rPr>
          <w:rFonts w:cs="Times New Roman"/>
          <w:b w:val="0"/>
          <w:bCs w:val="0"/>
          <w:sz w:val="24"/>
          <w:szCs w:val="24"/>
        </w:rPr>
      </w:pPr>
      <w:r w:rsidRPr="00444DEB">
        <w:rPr>
          <w:rFonts w:cs="Times New Roman"/>
          <w:b w:val="0"/>
          <w:sz w:val="24"/>
          <w:szCs w:val="24"/>
        </w:rPr>
        <w:lastRenderedPageBreak/>
        <w:t>Воспитание ценностного отношения к природе, окружающей среде (экологическое воспитание):</w:t>
      </w:r>
    </w:p>
    <w:p w:rsidR="005E4E51" w:rsidRPr="00444DEB" w:rsidRDefault="005E4E51" w:rsidP="00444DEB">
      <w:pPr>
        <w:pStyle w:val="210"/>
        <w:widowControl w:val="0"/>
        <w:spacing w:line="240" w:lineRule="auto"/>
        <w:ind w:firstLine="706"/>
        <w:rPr>
          <w:sz w:val="24"/>
          <w:szCs w:val="24"/>
        </w:rPr>
      </w:pPr>
      <w:r w:rsidRPr="00444DEB">
        <w:rPr>
          <w:sz w:val="24"/>
          <w:szCs w:val="24"/>
        </w:rPr>
        <w:t>развитие интереса к природе, природным явлениям и формам жизни, понимание активной роли человека в природе;</w:t>
      </w:r>
    </w:p>
    <w:p w:rsidR="005E4E51" w:rsidRPr="00444DEB" w:rsidRDefault="005E4E51" w:rsidP="00444DEB">
      <w:pPr>
        <w:pStyle w:val="210"/>
        <w:widowControl w:val="0"/>
        <w:spacing w:line="240" w:lineRule="auto"/>
        <w:ind w:firstLine="706"/>
        <w:rPr>
          <w:sz w:val="24"/>
          <w:szCs w:val="24"/>
        </w:rPr>
      </w:pPr>
      <w:r w:rsidRPr="00444DEB">
        <w:rPr>
          <w:sz w:val="24"/>
          <w:szCs w:val="24"/>
        </w:rPr>
        <w:t>ценностное отношение к природе и всем формам жизни;</w:t>
      </w:r>
    </w:p>
    <w:p w:rsidR="005E4E51" w:rsidRPr="00444DEB" w:rsidRDefault="005E4E51" w:rsidP="00444DEB">
      <w:pPr>
        <w:pStyle w:val="210"/>
        <w:widowControl w:val="0"/>
        <w:spacing w:line="240" w:lineRule="auto"/>
        <w:ind w:firstLine="706"/>
        <w:rPr>
          <w:sz w:val="24"/>
          <w:szCs w:val="24"/>
        </w:rPr>
      </w:pPr>
      <w:r w:rsidRPr="00444DEB">
        <w:rPr>
          <w:sz w:val="24"/>
          <w:szCs w:val="24"/>
        </w:rPr>
        <w:t>элементарный опыт природоохранительной деятельности;</w:t>
      </w:r>
    </w:p>
    <w:p w:rsidR="005E4E51" w:rsidRPr="00444DEB" w:rsidRDefault="005E4E51" w:rsidP="00444DEB">
      <w:pPr>
        <w:pStyle w:val="210"/>
        <w:widowControl w:val="0"/>
        <w:spacing w:line="240" w:lineRule="auto"/>
        <w:ind w:firstLine="706"/>
        <w:rPr>
          <w:sz w:val="24"/>
          <w:szCs w:val="24"/>
        </w:rPr>
      </w:pPr>
      <w:r w:rsidRPr="00444DEB">
        <w:rPr>
          <w:sz w:val="24"/>
          <w:szCs w:val="24"/>
        </w:rPr>
        <w:t>бережное отношение к растениям и животным;</w:t>
      </w:r>
    </w:p>
    <w:p w:rsidR="005E4E51" w:rsidRPr="00444DEB" w:rsidRDefault="005E4E51" w:rsidP="00444DEB">
      <w:pPr>
        <w:pStyle w:val="2"/>
        <w:spacing w:before="0" w:after="0"/>
        <w:ind w:firstLine="720"/>
        <w:jc w:val="both"/>
        <w:rPr>
          <w:rFonts w:cs="Times New Roman"/>
          <w:b w:val="0"/>
          <w:bCs w:val="0"/>
          <w:sz w:val="24"/>
          <w:szCs w:val="24"/>
        </w:rPr>
      </w:pPr>
      <w:r w:rsidRPr="00444DEB">
        <w:rPr>
          <w:rFonts w:cs="Times New Roman"/>
          <w:b w:val="0"/>
          <w:bCs w:val="0"/>
          <w:sz w:val="24"/>
          <w:szCs w:val="24"/>
        </w:rPr>
        <w:t xml:space="preserve">Воспитание ценностного отношения к </w:t>
      </w:r>
      <w:proofErr w:type="gramStart"/>
      <w:r w:rsidRPr="00444DEB">
        <w:rPr>
          <w:rFonts w:cs="Times New Roman"/>
          <w:b w:val="0"/>
          <w:bCs w:val="0"/>
          <w:sz w:val="24"/>
          <w:szCs w:val="24"/>
        </w:rPr>
        <w:t>прекрасному</w:t>
      </w:r>
      <w:proofErr w:type="gramEnd"/>
      <w:r w:rsidRPr="00444DEB">
        <w:rPr>
          <w:rFonts w:cs="Times New Roman"/>
          <w:b w:val="0"/>
          <w:bCs w:val="0"/>
          <w:sz w:val="24"/>
          <w:szCs w:val="24"/>
        </w:rPr>
        <w:t>, формирование представлений об эстетических идеалах и ценностях (эстетическое воспитание):</w:t>
      </w:r>
    </w:p>
    <w:p w:rsidR="005E4E51" w:rsidRPr="00444DEB" w:rsidRDefault="005E4E51" w:rsidP="00444DEB">
      <w:pPr>
        <w:pStyle w:val="210"/>
        <w:widowControl w:val="0"/>
        <w:spacing w:line="240" w:lineRule="auto"/>
        <w:ind w:firstLine="706"/>
        <w:rPr>
          <w:sz w:val="24"/>
          <w:szCs w:val="24"/>
        </w:rPr>
      </w:pPr>
      <w:r w:rsidRPr="00444DEB">
        <w:rPr>
          <w:sz w:val="24"/>
          <w:szCs w:val="24"/>
        </w:rPr>
        <w:t>представления о душевной и физической красоте человека;</w:t>
      </w:r>
    </w:p>
    <w:p w:rsidR="005E4E51" w:rsidRPr="00444DEB" w:rsidRDefault="005E4E51" w:rsidP="00444DEB">
      <w:pPr>
        <w:pStyle w:val="210"/>
        <w:widowControl w:val="0"/>
        <w:spacing w:line="240" w:lineRule="auto"/>
        <w:ind w:firstLine="706"/>
        <w:rPr>
          <w:sz w:val="24"/>
          <w:szCs w:val="24"/>
        </w:rPr>
      </w:pPr>
      <w:r w:rsidRPr="00444DEB">
        <w:rPr>
          <w:sz w:val="24"/>
          <w:szCs w:val="24"/>
        </w:rPr>
        <w:t>умение видеть красоту природы, труда и творчества;</w:t>
      </w:r>
    </w:p>
    <w:p w:rsidR="005E4E51" w:rsidRPr="00444DEB" w:rsidRDefault="005E4E51" w:rsidP="00444DEB">
      <w:pPr>
        <w:pStyle w:val="210"/>
        <w:widowControl w:val="0"/>
        <w:spacing w:line="240" w:lineRule="auto"/>
        <w:ind w:firstLine="706"/>
        <w:rPr>
          <w:sz w:val="24"/>
          <w:szCs w:val="24"/>
        </w:rPr>
      </w:pPr>
      <w:r w:rsidRPr="00444DEB">
        <w:rPr>
          <w:sz w:val="24"/>
          <w:szCs w:val="24"/>
        </w:rPr>
        <w:t>интерес к чтению, произведениям искусства, детским спектаклям, концертам, выставкам;</w:t>
      </w:r>
    </w:p>
    <w:p w:rsidR="005E4E51" w:rsidRPr="00444DEB" w:rsidRDefault="005E4E51" w:rsidP="00444DEB">
      <w:pPr>
        <w:pStyle w:val="210"/>
        <w:widowControl w:val="0"/>
        <w:spacing w:line="240" w:lineRule="auto"/>
        <w:ind w:firstLine="706"/>
        <w:rPr>
          <w:sz w:val="24"/>
          <w:szCs w:val="24"/>
        </w:rPr>
      </w:pPr>
      <w:r w:rsidRPr="00444DEB">
        <w:rPr>
          <w:sz w:val="24"/>
          <w:szCs w:val="24"/>
        </w:rPr>
        <w:t>интерес к занятиям художественным творчеством;</w:t>
      </w:r>
    </w:p>
    <w:p w:rsidR="005E4E51" w:rsidRPr="00444DEB" w:rsidRDefault="005E4E51" w:rsidP="00444DEB">
      <w:pPr>
        <w:pStyle w:val="210"/>
        <w:widowControl w:val="0"/>
        <w:spacing w:line="240" w:lineRule="auto"/>
        <w:ind w:firstLine="706"/>
        <w:rPr>
          <w:sz w:val="24"/>
          <w:szCs w:val="24"/>
        </w:rPr>
      </w:pPr>
      <w:r w:rsidRPr="00444DEB">
        <w:rPr>
          <w:sz w:val="24"/>
          <w:szCs w:val="24"/>
        </w:rPr>
        <w:t>стремление к опрятному внешнему виду;</w:t>
      </w:r>
    </w:p>
    <w:p w:rsidR="005E4E51" w:rsidRPr="00444DEB" w:rsidRDefault="005E4E51" w:rsidP="00444DEB">
      <w:pPr>
        <w:pStyle w:val="210"/>
        <w:widowControl w:val="0"/>
        <w:spacing w:line="240" w:lineRule="auto"/>
        <w:ind w:firstLine="706"/>
        <w:rPr>
          <w:sz w:val="24"/>
          <w:szCs w:val="24"/>
        </w:rPr>
      </w:pPr>
      <w:r w:rsidRPr="00444DEB">
        <w:rPr>
          <w:sz w:val="24"/>
          <w:szCs w:val="24"/>
        </w:rPr>
        <w:t>отрицательное отношение к некрасивым поступкам и неряшливости.</w:t>
      </w:r>
    </w:p>
    <w:p w:rsidR="000D704B" w:rsidRPr="00444DEB" w:rsidRDefault="005E4E51" w:rsidP="00444DEB">
      <w:pPr>
        <w:pStyle w:val="23"/>
        <w:spacing w:before="0" w:after="0" w:line="240" w:lineRule="auto"/>
        <w:rPr>
          <w:rFonts w:cs="Times New Roman"/>
          <w:sz w:val="24"/>
          <w:szCs w:val="24"/>
        </w:rPr>
      </w:pPr>
      <w:bookmarkStart w:id="187" w:name="_Toc231265557"/>
      <w:r w:rsidRPr="00444DEB">
        <w:rPr>
          <w:rFonts w:cs="Times New Roman"/>
          <w:sz w:val="24"/>
          <w:szCs w:val="24"/>
        </w:rPr>
        <w:t xml:space="preserve">ПРИМЕРНЫЕ ВИДЫ ДЕЯТЕЛЬНОСТИ И ФОРМЫ ЗАНЯТИЙ </w:t>
      </w:r>
    </w:p>
    <w:p w:rsidR="005E4E51" w:rsidRPr="00444DEB" w:rsidRDefault="005E4E51" w:rsidP="00444DEB">
      <w:pPr>
        <w:pStyle w:val="23"/>
        <w:spacing w:before="0" w:after="0" w:line="240" w:lineRule="auto"/>
        <w:rPr>
          <w:rFonts w:cs="Times New Roman"/>
          <w:sz w:val="24"/>
          <w:szCs w:val="24"/>
        </w:rPr>
      </w:pPr>
      <w:r w:rsidRPr="00444DEB">
        <w:rPr>
          <w:rFonts w:cs="Times New Roman"/>
          <w:sz w:val="24"/>
          <w:szCs w:val="24"/>
        </w:rPr>
        <w:t>С УЧАЩИМИСЯ НАЧАЛЬНОЙ ШКОЛЫ.</w:t>
      </w:r>
      <w:bookmarkEnd w:id="187"/>
    </w:p>
    <w:p w:rsidR="005E4E51" w:rsidRPr="00444DEB" w:rsidRDefault="005E4E51" w:rsidP="00444DEB">
      <w:pPr>
        <w:pStyle w:val="2"/>
        <w:spacing w:before="0" w:after="0"/>
        <w:ind w:firstLine="720"/>
        <w:jc w:val="both"/>
        <w:rPr>
          <w:rFonts w:cs="Times New Roman"/>
          <w:b w:val="0"/>
          <w:sz w:val="24"/>
          <w:szCs w:val="24"/>
        </w:rPr>
      </w:pPr>
      <w:r w:rsidRPr="00444DEB">
        <w:rPr>
          <w:rFonts w:cs="Times New Roman"/>
          <w:b w:val="0"/>
          <w:sz w:val="24"/>
          <w:szCs w:val="24"/>
        </w:rPr>
        <w:t>Воспитание гражданственности, патриотизма, уважения к правам, свободам и обязанностям человека:</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получение первоначальных представлений о Конституции Российской Федерации, ознакомление с государственной символикой – Гербом, Флагом Российской Федерации, гербом и флагом субъекта Российской Федерации, в котором находится образовательное учреждение (на плакатах, картинах, в процессе бесед, чтения книг, изучения предметов, предусмотренных базисным учебным планом);</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ознакомление с героическими страницами истории России, жизнью замечательных людей, явивших примеры гражданского служения, исполнения патриотического долга, с обязанностями гражданина (в процессе бесед, экскурсий, просмотра кинофильмов, путешествий по историческим и памятным местам, сюжетно-ролевых игр гражданского и историко-патриотического содержания, изучения основных и вариативных учебных дисциплин);</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proofErr w:type="gramStart"/>
      <w:r w:rsidRPr="00444DEB">
        <w:rPr>
          <w:rFonts w:ascii="Times New Roman" w:hAnsi="Times New Roman" w:cs="Times New Roman"/>
          <w:sz w:val="24"/>
          <w:szCs w:val="24"/>
        </w:rPr>
        <w:t>ознакомление с историей и культурой родного края, народным творчеством, фольклором, особенностями быта народов России (в процессе бесед, сюжетно-ролевых игр, просмотра кинофильмов, творческих конкурсов, фестивалей, праздников, экскурсий, путешествий, туристско-краеведческих экспедиций, изучения вариативных учебных дисциплин);</w:t>
      </w:r>
      <w:proofErr w:type="gramEnd"/>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знакомство с важнейшими событиями в истории нашей страны, содержанием и значением государственных праздников (в процессе бесед, проведения классных часов, просмотра учебных фильмов, участия в подготовке и проведении мероприятий, посвященных государственным праздникам);</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знакомство с деятельностью общественных организаций патриотической и гражданской направленности, детско-юношеских движений, организаций, сообществ, с правами гражданина (в процессе посильного участия в социальных проектах и мероприятиях, проводимых детско-юношескими организациями);</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участие в просмотре учебных фильмов, отрывков из художественных фильмов, проведении бесед о подвигах российской армии, защитниках Отечества, подготовке и проведении игр военно-патриотического содержания, конкурсов и спортивных соревнований, сюжетно-ролевых игр на местности, встреч с ветеранами и военнослужащими;</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получение первоначального опыта межкультурной коммуникации с детьми и взрослыми – представителями разных народов России, знакомство с особенностями их культур и образа жизни (в процессе бесед, народных игр, организации и проведения национально-культурных праздников);</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lastRenderedPageBreak/>
        <w:t>участие во встречах и беседах с выпускниками своей школы, ознакомление с биографиями выпускников, явивших собой достойные примеры гражданственности и патриотизма.</w:t>
      </w:r>
    </w:p>
    <w:p w:rsidR="005E4E51" w:rsidRPr="00444DEB" w:rsidRDefault="005E4E51" w:rsidP="00444DEB">
      <w:pPr>
        <w:pStyle w:val="21"/>
        <w:widowControl w:val="0"/>
        <w:spacing w:after="0" w:line="240" w:lineRule="auto"/>
        <w:ind w:firstLine="720"/>
        <w:rPr>
          <w:i/>
          <w:sz w:val="24"/>
        </w:rPr>
      </w:pPr>
      <w:r w:rsidRPr="00444DEB">
        <w:rPr>
          <w:i/>
          <w:sz w:val="24"/>
        </w:rPr>
        <w:t>Воспитание нравственных чувств и этического сознания:</w:t>
      </w:r>
    </w:p>
    <w:p w:rsidR="005E4E51" w:rsidRPr="00444DEB" w:rsidRDefault="005E4E51" w:rsidP="00444DEB">
      <w:pPr>
        <w:pStyle w:val="21"/>
        <w:widowControl w:val="0"/>
        <w:spacing w:after="0" w:line="240" w:lineRule="auto"/>
        <w:ind w:firstLine="720"/>
        <w:rPr>
          <w:sz w:val="24"/>
        </w:rPr>
      </w:pPr>
      <w:proofErr w:type="gramStart"/>
      <w:r w:rsidRPr="00444DEB">
        <w:rPr>
          <w:sz w:val="24"/>
        </w:rPr>
        <w:t>получение первоначального представления о базовых ценностях отечественной культуры, традиционных моральных нормах российских народов (в процессе изучения учебных инвариантных и вариативных предметов, бесед, экскурсий, заочных путешествий, участия в творческой деятельности, такой как театральные постановки, литературно-музыкальные композиции, художественные выставки и др., отражающие культурные и духовные традиции народов России);</w:t>
      </w:r>
      <w:proofErr w:type="gramEnd"/>
    </w:p>
    <w:p w:rsidR="005E4E51" w:rsidRPr="00444DEB" w:rsidRDefault="005E4E51" w:rsidP="00444DEB">
      <w:pPr>
        <w:pStyle w:val="21"/>
        <w:widowControl w:val="0"/>
        <w:spacing w:after="0" w:line="240" w:lineRule="auto"/>
        <w:ind w:firstLine="720"/>
        <w:rPr>
          <w:spacing w:val="-6"/>
          <w:sz w:val="24"/>
        </w:rPr>
      </w:pPr>
      <w:r w:rsidRPr="00444DEB">
        <w:rPr>
          <w:spacing w:val="-6"/>
          <w:sz w:val="24"/>
        </w:rPr>
        <w:t>ознакомление по своему желанию и с согласия родителей с деятельностью традиционных религиозных организаций;</w:t>
      </w:r>
    </w:p>
    <w:p w:rsidR="005E4E51" w:rsidRPr="00444DEB" w:rsidRDefault="005E4E51" w:rsidP="00444DEB">
      <w:pPr>
        <w:pStyle w:val="21"/>
        <w:widowControl w:val="0"/>
        <w:spacing w:after="0" w:line="240" w:lineRule="auto"/>
        <w:ind w:firstLine="720"/>
        <w:rPr>
          <w:sz w:val="24"/>
        </w:rPr>
      </w:pPr>
      <w:r w:rsidRPr="00444DEB">
        <w:rPr>
          <w:sz w:val="24"/>
        </w:rPr>
        <w:t>участие в проведении уроков этики, внеурочных мероприятий, направленных на формирование представлений о нормах морально-нравственного поведения, игровых программах, позволяющих школьникам приобретать опыт ролевого нравственного взаимодействия;</w:t>
      </w:r>
    </w:p>
    <w:p w:rsidR="005E4E51" w:rsidRPr="00444DEB" w:rsidRDefault="005E4E51" w:rsidP="00444DEB">
      <w:pPr>
        <w:pStyle w:val="21"/>
        <w:widowControl w:val="0"/>
        <w:spacing w:after="0" w:line="240" w:lineRule="auto"/>
        <w:ind w:firstLine="720"/>
        <w:rPr>
          <w:sz w:val="24"/>
        </w:rPr>
      </w:pPr>
      <w:r w:rsidRPr="00444DEB">
        <w:rPr>
          <w:sz w:val="24"/>
        </w:rPr>
        <w:t>ознакомление с основными правилами поведения в школе, общественных местах, обучение распознавать хорошие и плохие поступки (в процессе бесед, классных часов, просмотра учебных фильмов, наблюдения и обсуждения в педагогически организованной ситуации поступков, поведения разных людей);</w:t>
      </w:r>
    </w:p>
    <w:p w:rsidR="005E4E51" w:rsidRPr="00444DEB" w:rsidRDefault="005E4E51" w:rsidP="00444DEB">
      <w:pPr>
        <w:pStyle w:val="21"/>
        <w:widowControl w:val="0"/>
        <w:spacing w:after="0" w:line="240" w:lineRule="auto"/>
        <w:ind w:firstLine="720"/>
        <w:rPr>
          <w:sz w:val="24"/>
        </w:rPr>
      </w:pPr>
      <w:r w:rsidRPr="00444DEB">
        <w:rPr>
          <w:sz w:val="24"/>
        </w:rPr>
        <w:t>усвоение первоначального опыта нравственных взаимоотношений в коллективе класса и школы - овладение навыками вежливого, приветливого, внимательного отношения к сверстникам, старшим и младшим школьникам, взрослым, обучение дружной игре, взаимной поддержке, участию в коллективных играх, приобретение опыта совместной деятельности;</w:t>
      </w:r>
    </w:p>
    <w:p w:rsidR="005E4E51" w:rsidRPr="00444DEB" w:rsidRDefault="005E4E51" w:rsidP="00444DEB">
      <w:pPr>
        <w:pStyle w:val="21"/>
        <w:widowControl w:val="0"/>
        <w:spacing w:after="0" w:line="240" w:lineRule="auto"/>
        <w:ind w:firstLine="720"/>
        <w:rPr>
          <w:sz w:val="24"/>
        </w:rPr>
      </w:pPr>
      <w:r w:rsidRPr="00444DEB">
        <w:rPr>
          <w:sz w:val="24"/>
        </w:rPr>
        <w:t xml:space="preserve">посильное участие в делах благотворительности, милосердия, в оказании помощи </w:t>
      </w:r>
      <w:proofErr w:type="gramStart"/>
      <w:r w:rsidRPr="00444DEB">
        <w:rPr>
          <w:sz w:val="24"/>
        </w:rPr>
        <w:t>нуждающимся</w:t>
      </w:r>
      <w:proofErr w:type="gramEnd"/>
      <w:r w:rsidRPr="00444DEB">
        <w:rPr>
          <w:sz w:val="24"/>
        </w:rPr>
        <w:t>, заботе о животных, живых существах, природе;</w:t>
      </w:r>
    </w:p>
    <w:p w:rsidR="00DD3723"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получение первоначальных представлений о нравственных взаимоотношениях в семье (участие в беседах о семье, о родителях и прародителях);</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расширение опыта позитивного взаимодействия в семье (в процессе проведения «открытых» семейных праздников, выполнения и презентации совместно с родителями творческих проектов, проведения других мероприятий, раскрывающих историю семьи, воспитывающих уважение к старшему поколению, укрепляющих пре</w:t>
      </w:r>
      <w:r w:rsidR="00DD3723" w:rsidRPr="00444DEB">
        <w:rPr>
          <w:rFonts w:ascii="Times New Roman" w:hAnsi="Times New Roman" w:cs="Times New Roman"/>
          <w:sz w:val="24"/>
          <w:szCs w:val="24"/>
        </w:rPr>
        <w:t>емственность между поколениями);</w:t>
      </w:r>
    </w:p>
    <w:p w:rsidR="005E4E51" w:rsidRPr="00444DEB" w:rsidRDefault="005E4E51" w:rsidP="00444DEB">
      <w:pPr>
        <w:pStyle w:val="2"/>
        <w:spacing w:before="0" w:after="0"/>
        <w:ind w:firstLine="720"/>
        <w:jc w:val="both"/>
        <w:rPr>
          <w:rFonts w:cs="Times New Roman"/>
          <w:b w:val="0"/>
          <w:bCs w:val="0"/>
          <w:i w:val="0"/>
          <w:sz w:val="24"/>
          <w:szCs w:val="24"/>
        </w:rPr>
      </w:pPr>
      <w:r w:rsidRPr="00444DEB">
        <w:rPr>
          <w:rFonts w:cs="Times New Roman"/>
          <w:b w:val="0"/>
          <w:bCs w:val="0"/>
          <w:i w:val="0"/>
          <w:sz w:val="24"/>
          <w:szCs w:val="24"/>
        </w:rPr>
        <w:t>Воспитание трудолюбия, творческого отношения к учению, труду, жизни</w:t>
      </w:r>
      <w:r w:rsidR="009D0085" w:rsidRPr="00444DEB">
        <w:rPr>
          <w:rFonts w:cs="Times New Roman"/>
          <w:b w:val="0"/>
          <w:bCs w:val="0"/>
          <w:i w:val="0"/>
          <w:sz w:val="24"/>
          <w:szCs w:val="24"/>
        </w:rPr>
        <w:t>.</w:t>
      </w:r>
    </w:p>
    <w:p w:rsidR="005E4E51" w:rsidRPr="00444DEB" w:rsidRDefault="005E4E51" w:rsidP="00444DEB">
      <w:pPr>
        <w:pStyle w:val="210"/>
        <w:widowControl w:val="0"/>
        <w:spacing w:line="240" w:lineRule="auto"/>
        <w:ind w:firstLine="706"/>
        <w:rPr>
          <w:sz w:val="24"/>
          <w:szCs w:val="24"/>
        </w:rPr>
      </w:pPr>
      <w:r w:rsidRPr="00444DEB">
        <w:rPr>
          <w:sz w:val="24"/>
          <w:szCs w:val="24"/>
        </w:rPr>
        <w:t>В процессе изучения учебных дисциплин и проведения внеурочных мероприятий учащиеся начальной школы получают первоначальные представления о роли знаний, труда и значении творчества в жизни человека и общества:</w:t>
      </w:r>
    </w:p>
    <w:p w:rsidR="005E4E51" w:rsidRPr="00444DEB" w:rsidRDefault="005E4E51" w:rsidP="00444DEB">
      <w:pPr>
        <w:pStyle w:val="210"/>
        <w:widowControl w:val="0"/>
        <w:spacing w:line="240" w:lineRule="auto"/>
        <w:ind w:firstLine="706"/>
        <w:rPr>
          <w:sz w:val="24"/>
          <w:szCs w:val="24"/>
        </w:rPr>
      </w:pPr>
      <w:r w:rsidRPr="00444DEB">
        <w:rPr>
          <w:sz w:val="24"/>
          <w:szCs w:val="24"/>
        </w:rPr>
        <w:t>участвуют в экскурсиях по микрорайону, городу, в ходе которых знакомятся с различными видами труда, знакомятся с различными профессиями в ходе экскурсий на производственные предприятия, встреч с представителями разных профессий;</w:t>
      </w:r>
    </w:p>
    <w:p w:rsidR="005E4E51" w:rsidRPr="00444DEB" w:rsidRDefault="005E4E51" w:rsidP="00444DEB">
      <w:pPr>
        <w:pStyle w:val="210"/>
        <w:widowControl w:val="0"/>
        <w:spacing w:line="240" w:lineRule="auto"/>
        <w:ind w:firstLine="706"/>
        <w:rPr>
          <w:sz w:val="24"/>
          <w:szCs w:val="24"/>
        </w:rPr>
      </w:pPr>
      <w:r w:rsidRPr="00444DEB">
        <w:rPr>
          <w:sz w:val="24"/>
          <w:szCs w:val="24"/>
        </w:rPr>
        <w:t>узнают о профессиях своих родителей и прародителей, участвуют в организации и проведении презентаций «Труд наших родных»;</w:t>
      </w:r>
    </w:p>
    <w:p w:rsidR="005E4E51" w:rsidRPr="00444DEB" w:rsidRDefault="005E4E51" w:rsidP="00444DEB">
      <w:pPr>
        <w:pStyle w:val="210"/>
        <w:widowControl w:val="0"/>
        <w:spacing w:line="240" w:lineRule="auto"/>
        <w:ind w:firstLine="706"/>
        <w:rPr>
          <w:sz w:val="24"/>
          <w:szCs w:val="24"/>
        </w:rPr>
      </w:pPr>
      <w:proofErr w:type="gramStart"/>
      <w:r w:rsidRPr="00444DEB">
        <w:rPr>
          <w:sz w:val="24"/>
          <w:szCs w:val="24"/>
        </w:rPr>
        <w:t>получают первоначальные навыки сотрудничества, ролевого взаимодействия со сверстниками, старшими детьми, взрослыми в учебно-трудовой деятельности (в ходе сюжетно-ролевых экономических игр, посредством создания игровых ситуаций по мотивам различных профессий, проведения внеурочных мероприятий (праздники труда, ярмарки, конкурсы, города мастеров, организации детских фирм и т.д.), раскрывающих перед детьми широкий спектр профессиональной и трудовой деятельности;</w:t>
      </w:r>
      <w:proofErr w:type="gramEnd"/>
    </w:p>
    <w:p w:rsidR="005E4E51" w:rsidRPr="00444DEB" w:rsidRDefault="005E4E51" w:rsidP="00444DEB">
      <w:pPr>
        <w:pStyle w:val="210"/>
        <w:widowControl w:val="0"/>
        <w:spacing w:line="240" w:lineRule="auto"/>
        <w:ind w:firstLine="706"/>
        <w:rPr>
          <w:sz w:val="24"/>
          <w:szCs w:val="24"/>
        </w:rPr>
      </w:pPr>
      <w:r w:rsidRPr="00444DEB">
        <w:rPr>
          <w:sz w:val="24"/>
          <w:szCs w:val="24"/>
        </w:rPr>
        <w:t>приобретают опыт уважительного и творческого отношения к учебному труду (посредством презентации учебных и творческих достижений, стимулирования творческого учебного труда, предоставления школьникам возможностей творческой инициативы в учебном труде);</w:t>
      </w:r>
    </w:p>
    <w:p w:rsidR="005E4E51" w:rsidRPr="00444DEB" w:rsidRDefault="005E4E51" w:rsidP="00444DEB">
      <w:pPr>
        <w:pStyle w:val="210"/>
        <w:widowControl w:val="0"/>
        <w:spacing w:line="240" w:lineRule="auto"/>
        <w:ind w:firstLine="706"/>
        <w:rPr>
          <w:sz w:val="24"/>
          <w:szCs w:val="24"/>
        </w:rPr>
      </w:pPr>
      <w:r w:rsidRPr="00444DEB">
        <w:rPr>
          <w:sz w:val="24"/>
          <w:szCs w:val="24"/>
        </w:rPr>
        <w:t>учатся творчески применять знания, полученные при изучении учебных предметов на практике (в рамках предмета «Технология», участия в разработке и реализации различных проектов);</w:t>
      </w:r>
    </w:p>
    <w:p w:rsidR="005E4E51" w:rsidRPr="00444DEB" w:rsidRDefault="005E4E51" w:rsidP="00444DEB">
      <w:pPr>
        <w:pStyle w:val="210"/>
        <w:widowControl w:val="0"/>
        <w:spacing w:line="240" w:lineRule="auto"/>
        <w:ind w:firstLine="706"/>
        <w:rPr>
          <w:sz w:val="24"/>
          <w:szCs w:val="24"/>
        </w:rPr>
      </w:pPr>
      <w:r w:rsidRPr="00444DEB">
        <w:rPr>
          <w:sz w:val="24"/>
          <w:szCs w:val="24"/>
        </w:rPr>
        <w:t>приобретают начальный опыт участия в различных видах общественно полезной деятельности на базе школы;</w:t>
      </w:r>
    </w:p>
    <w:p w:rsidR="005E4E51" w:rsidRPr="00444DEB" w:rsidRDefault="005E4E51" w:rsidP="00444DEB">
      <w:pPr>
        <w:pStyle w:val="210"/>
        <w:widowControl w:val="0"/>
        <w:spacing w:line="240" w:lineRule="auto"/>
        <w:ind w:firstLine="706"/>
        <w:rPr>
          <w:sz w:val="24"/>
          <w:szCs w:val="24"/>
        </w:rPr>
      </w:pPr>
      <w:r w:rsidRPr="00444DEB">
        <w:rPr>
          <w:sz w:val="24"/>
          <w:szCs w:val="24"/>
        </w:rPr>
        <w:lastRenderedPageBreak/>
        <w:t>приобретают умения и навыки самообслуживания в школе и дома;</w:t>
      </w:r>
    </w:p>
    <w:p w:rsidR="005E4E51" w:rsidRPr="00444DEB" w:rsidRDefault="005E4E51" w:rsidP="00444DEB">
      <w:pPr>
        <w:widowControl w:val="0"/>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участвуют во встречах и беседах с выпускниками своей школы, знакомятся с биографиями выпускников, показавших достойные примеры высокого профессионализма, творческого отношения к труду и  жизни.</w:t>
      </w:r>
    </w:p>
    <w:p w:rsidR="005E4E51" w:rsidRPr="00444DEB" w:rsidRDefault="005E4E51" w:rsidP="00444DEB">
      <w:pPr>
        <w:pStyle w:val="2"/>
        <w:spacing w:before="0" w:after="0"/>
        <w:ind w:firstLine="720"/>
        <w:jc w:val="both"/>
        <w:rPr>
          <w:rFonts w:cs="Times New Roman"/>
          <w:b w:val="0"/>
          <w:bCs w:val="0"/>
          <w:sz w:val="24"/>
          <w:szCs w:val="24"/>
        </w:rPr>
      </w:pPr>
      <w:r w:rsidRPr="00444DEB">
        <w:rPr>
          <w:rFonts w:cs="Times New Roman"/>
          <w:b w:val="0"/>
          <w:bCs w:val="0"/>
          <w:sz w:val="24"/>
          <w:szCs w:val="24"/>
        </w:rPr>
        <w:t>Воспитание ценностного отношения к природе, окружающей среде (экологическое воспитание):</w:t>
      </w:r>
    </w:p>
    <w:p w:rsidR="005E4E51" w:rsidRPr="00444DEB" w:rsidRDefault="005E4E51" w:rsidP="00444DEB">
      <w:pPr>
        <w:widowControl w:val="0"/>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усвоение элементарных представлений об экокультурных ценностях, традициях этического отношения к природе в культуре народов России, других стран, нормах экологической этики, об экологически грамотном взаимодействии человека с природой (в ходе изучения инвариантных и вариативных учебных дисциплин, бесед, просмотра учебных фильмов);</w:t>
      </w:r>
    </w:p>
    <w:p w:rsidR="005E4E51" w:rsidRPr="00444DEB" w:rsidRDefault="005E4E51" w:rsidP="00444DEB">
      <w:pPr>
        <w:widowControl w:val="0"/>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получение первоначального опыта эмоционально-чувственного  непосредственного взаимодействия с природой, экологически грамотного поведения в природе (в ходе экскурсии, прогулки, туристических походов и путешествий по родному краю);</w:t>
      </w:r>
    </w:p>
    <w:p w:rsidR="005E4E51" w:rsidRPr="00444DEB" w:rsidRDefault="005E4E51" w:rsidP="00444DEB">
      <w:pPr>
        <w:widowControl w:val="0"/>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получение первоначального опыта участия в природоохранительной деятельности (в школе и на пришкольном участке, экологических акциях, высадка растений, создание цветочных клумб, подкормка птиц и т.д.), участие в создании и реализации коллективных природоохранных проектов;</w:t>
      </w:r>
    </w:p>
    <w:p w:rsidR="005E4E51" w:rsidRPr="00444DEB" w:rsidRDefault="005E4E51" w:rsidP="00444DEB">
      <w:pPr>
        <w:widowControl w:val="0"/>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усвоение в семье позитивных образцов взаимодействия с природой,  (при поддержке родителей расширение опыта общения с природой, заботы о животных и растениях, участие вместе с родителями в экологической деятельности по месту жительства).</w:t>
      </w:r>
    </w:p>
    <w:p w:rsidR="005E4E51" w:rsidRPr="00444DEB" w:rsidRDefault="005E4E51" w:rsidP="00444DEB">
      <w:pPr>
        <w:pStyle w:val="2"/>
        <w:spacing w:before="0" w:after="0"/>
        <w:ind w:firstLine="720"/>
        <w:jc w:val="both"/>
        <w:rPr>
          <w:rFonts w:cs="Times New Roman"/>
          <w:b w:val="0"/>
          <w:bCs w:val="0"/>
          <w:i w:val="0"/>
          <w:sz w:val="24"/>
          <w:szCs w:val="24"/>
        </w:rPr>
      </w:pPr>
      <w:r w:rsidRPr="00444DEB">
        <w:rPr>
          <w:rFonts w:cs="Times New Roman"/>
          <w:b w:val="0"/>
          <w:bCs w:val="0"/>
          <w:i w:val="0"/>
          <w:sz w:val="24"/>
          <w:szCs w:val="24"/>
        </w:rPr>
        <w:t xml:space="preserve">Воспитание ценностного отношения к </w:t>
      </w:r>
      <w:proofErr w:type="gramStart"/>
      <w:r w:rsidRPr="00444DEB">
        <w:rPr>
          <w:rFonts w:cs="Times New Roman"/>
          <w:b w:val="0"/>
          <w:bCs w:val="0"/>
          <w:i w:val="0"/>
          <w:sz w:val="24"/>
          <w:szCs w:val="24"/>
        </w:rPr>
        <w:t>прекрасному</w:t>
      </w:r>
      <w:proofErr w:type="gramEnd"/>
      <w:r w:rsidRPr="00444DEB">
        <w:rPr>
          <w:rFonts w:cs="Times New Roman"/>
          <w:b w:val="0"/>
          <w:bCs w:val="0"/>
          <w:i w:val="0"/>
          <w:sz w:val="24"/>
          <w:szCs w:val="24"/>
        </w:rPr>
        <w:t>, формирование представлений об эстетических идеалах и ценностях (эстетическое воспитание):</w:t>
      </w:r>
    </w:p>
    <w:p w:rsidR="005E4E51" w:rsidRPr="00444DEB" w:rsidRDefault="005E4E51" w:rsidP="00444DEB">
      <w:pPr>
        <w:pStyle w:val="210"/>
        <w:widowControl w:val="0"/>
        <w:spacing w:line="240" w:lineRule="auto"/>
        <w:ind w:firstLine="706"/>
        <w:rPr>
          <w:sz w:val="24"/>
          <w:szCs w:val="24"/>
        </w:rPr>
      </w:pPr>
      <w:proofErr w:type="gramStart"/>
      <w:r w:rsidRPr="00444DEB">
        <w:rPr>
          <w:sz w:val="24"/>
          <w:szCs w:val="24"/>
        </w:rPr>
        <w:t xml:space="preserve">получение элементарных представлений об эстетических идеалах и художественных ценностях культуры России, культур народов России </w:t>
      </w:r>
      <w:r w:rsidRPr="00444DEB">
        <w:rPr>
          <w:sz w:val="24"/>
          <w:szCs w:val="24"/>
        </w:rPr>
        <w:br/>
        <w:t xml:space="preserve">(в ходе изучения инвариантных и вариативных учебных дисциплин, посредством встреч с представителями творческих профессий, виртуальных экскурсий на художественные производства, к памятникам зодчества и на объекты современной архитектуры, ландшафтного дизайна и парковых ансамблей, знакомства с лучшими произведениями искусства в музеях, на выставках, по репродукциям, учебным фильмам); </w:t>
      </w:r>
      <w:proofErr w:type="gramEnd"/>
    </w:p>
    <w:p w:rsidR="005E4E51" w:rsidRPr="00444DEB" w:rsidRDefault="005E4E51" w:rsidP="00444DEB">
      <w:pPr>
        <w:pStyle w:val="210"/>
        <w:widowControl w:val="0"/>
        <w:spacing w:line="240" w:lineRule="auto"/>
        <w:ind w:firstLine="706"/>
        <w:rPr>
          <w:sz w:val="24"/>
          <w:szCs w:val="24"/>
        </w:rPr>
      </w:pPr>
      <w:r w:rsidRPr="00444DEB">
        <w:rPr>
          <w:sz w:val="24"/>
          <w:szCs w:val="24"/>
        </w:rPr>
        <w:t>ознакомление с эстетическими идеалами, традициями художественной культуры родного края, с фольклором и народными художественными промыслами (в ходе изучения вариативных дисциплин, в системе экскурсионно-краеведческой деятельности, внеклассных мероприятий, посещение конкурсов и фестивалей исполнителей народной музыки, художественных мастерских, театрализованных народных ярмарок, фестивалей народного творчества, тематических выставок);</w:t>
      </w:r>
    </w:p>
    <w:p w:rsidR="005E4E51" w:rsidRPr="00444DEB" w:rsidRDefault="005E4E51" w:rsidP="00444DEB">
      <w:pPr>
        <w:pStyle w:val="210"/>
        <w:widowControl w:val="0"/>
        <w:spacing w:line="240" w:lineRule="auto"/>
        <w:ind w:firstLine="706"/>
        <w:rPr>
          <w:sz w:val="24"/>
          <w:szCs w:val="24"/>
        </w:rPr>
      </w:pPr>
      <w:r w:rsidRPr="00444DEB">
        <w:rPr>
          <w:sz w:val="24"/>
          <w:szCs w:val="24"/>
        </w:rPr>
        <w:t>обучение видеть прекрасное в окружающем мире, природе родного края, в том, что окружает учащихся в пространстве школы и дома, сельском и городском ландшафте, в природе в разное время суток и года, в различную погоду. Разучивание стихотворения, знакомство с картинами, участие в просмотре учебных фильмов, фрагментов художественных фильмов о природе, городских и сельских ландшафтах. Обучение понимать красоту окружающего  мира через художественные образы;</w:t>
      </w:r>
    </w:p>
    <w:p w:rsidR="005E4E51" w:rsidRPr="00444DEB" w:rsidRDefault="005E4E51" w:rsidP="00444DEB">
      <w:pPr>
        <w:pStyle w:val="210"/>
        <w:widowControl w:val="0"/>
        <w:spacing w:line="240" w:lineRule="auto"/>
        <w:ind w:firstLine="706"/>
        <w:rPr>
          <w:sz w:val="24"/>
          <w:szCs w:val="24"/>
        </w:rPr>
      </w:pPr>
      <w:proofErr w:type="gramStart"/>
      <w:r w:rsidRPr="00444DEB">
        <w:rPr>
          <w:sz w:val="24"/>
          <w:szCs w:val="24"/>
        </w:rPr>
        <w:t>обучение видеть прекрасное в поведении и труде людей, знакомство с местными мастерами прикладного искусства, наблюдение за их работой, (участие в беседах «Красивые и некрасивые поступки», «Чем красивы люди вокруг нас», беседах о прочитанных книгах, художественных фильмах, телевизионных передачах, компьютерных играх; обучение различать добро и зло, отличать красивое от безобразного, плохое от хорошего, созидательное от разрушительного);</w:t>
      </w:r>
      <w:proofErr w:type="gramEnd"/>
    </w:p>
    <w:p w:rsidR="005E4E51" w:rsidRPr="00444DEB" w:rsidRDefault="005E4E51" w:rsidP="00444DEB">
      <w:pPr>
        <w:pStyle w:val="210"/>
        <w:widowControl w:val="0"/>
        <w:spacing w:line="240" w:lineRule="auto"/>
        <w:ind w:firstLine="706"/>
        <w:rPr>
          <w:sz w:val="24"/>
          <w:szCs w:val="24"/>
        </w:rPr>
      </w:pPr>
      <w:r w:rsidRPr="00444DEB">
        <w:rPr>
          <w:sz w:val="24"/>
          <w:szCs w:val="24"/>
        </w:rPr>
        <w:t>получение первоначального опыта самореализации в различных видах творческой деятельности, умения выражать себя в доступных видах и формах художественного творчества (на уроках художественного труда и в системе учреждений дополнительного образования);</w:t>
      </w:r>
    </w:p>
    <w:p w:rsidR="005E4E51" w:rsidRPr="00444DEB" w:rsidRDefault="005E4E51" w:rsidP="00444DEB">
      <w:pPr>
        <w:pStyle w:val="210"/>
        <w:widowControl w:val="0"/>
        <w:spacing w:line="240" w:lineRule="auto"/>
        <w:ind w:firstLine="706"/>
        <w:rPr>
          <w:sz w:val="24"/>
          <w:szCs w:val="24"/>
        </w:rPr>
      </w:pPr>
      <w:r w:rsidRPr="00444DEB">
        <w:rPr>
          <w:sz w:val="24"/>
          <w:szCs w:val="24"/>
        </w:rPr>
        <w:t xml:space="preserve">участие вместе с родителями в проведении выставок семейного художественного творчества, музыкальных вечеров, в экскурсионно-краеведческой деятельности, реализации культурно-досуговых программ, включая посещение объектов художественной культуры с последующим </w:t>
      </w:r>
      <w:r w:rsidRPr="00444DEB">
        <w:rPr>
          <w:sz w:val="24"/>
          <w:szCs w:val="24"/>
        </w:rPr>
        <w:lastRenderedPageBreak/>
        <w:t>представлением в образовательном учреждении своих впечатлений и созданных по мотивам экскурсий творческих работ;</w:t>
      </w:r>
    </w:p>
    <w:p w:rsidR="005E4E51" w:rsidRPr="00444DEB" w:rsidRDefault="005E4E51" w:rsidP="00444DEB">
      <w:pPr>
        <w:pStyle w:val="210"/>
        <w:widowControl w:val="0"/>
        <w:spacing w:line="240" w:lineRule="auto"/>
        <w:ind w:firstLine="706"/>
        <w:rPr>
          <w:sz w:val="24"/>
          <w:szCs w:val="24"/>
        </w:rPr>
      </w:pPr>
      <w:r w:rsidRPr="00444DEB">
        <w:rPr>
          <w:sz w:val="24"/>
          <w:szCs w:val="24"/>
        </w:rPr>
        <w:t>получение элементарных представлений о стиле одежды как способе выражения внутреннего душевного состояния человека;</w:t>
      </w:r>
    </w:p>
    <w:p w:rsidR="005E4E51" w:rsidRDefault="005E4E51" w:rsidP="00444DEB">
      <w:pPr>
        <w:pStyle w:val="210"/>
        <w:widowControl w:val="0"/>
        <w:spacing w:line="240" w:lineRule="auto"/>
        <w:ind w:firstLine="706"/>
        <w:rPr>
          <w:sz w:val="24"/>
          <w:szCs w:val="24"/>
        </w:rPr>
      </w:pPr>
      <w:r w:rsidRPr="00444DEB">
        <w:rPr>
          <w:sz w:val="24"/>
          <w:szCs w:val="24"/>
        </w:rPr>
        <w:t xml:space="preserve">участие в художественном оформлении помещений. </w:t>
      </w:r>
    </w:p>
    <w:p w:rsidR="009725F2" w:rsidRPr="00444DEB" w:rsidRDefault="009725F2" w:rsidP="00444DEB">
      <w:pPr>
        <w:pStyle w:val="210"/>
        <w:widowControl w:val="0"/>
        <w:spacing w:line="240" w:lineRule="auto"/>
        <w:ind w:firstLine="706"/>
        <w:rPr>
          <w:sz w:val="24"/>
          <w:szCs w:val="24"/>
        </w:rPr>
      </w:pPr>
    </w:p>
    <w:p w:rsidR="005E4E51" w:rsidRPr="00444DEB" w:rsidRDefault="005E4E51" w:rsidP="00444DEB">
      <w:pPr>
        <w:pStyle w:val="11"/>
        <w:spacing w:before="0" w:after="0" w:line="240" w:lineRule="auto"/>
        <w:rPr>
          <w:sz w:val="24"/>
          <w:szCs w:val="24"/>
        </w:rPr>
      </w:pPr>
      <w:bookmarkStart w:id="188" w:name="_Toc231265558"/>
      <w:r w:rsidRPr="00444DEB">
        <w:rPr>
          <w:sz w:val="24"/>
          <w:szCs w:val="24"/>
        </w:rPr>
        <w:t xml:space="preserve">СОВМЕСТНАЯ ДЕЯТЕЛЬНОСТЬ ШКОЛЫ, СЕМЬИ И ОБЩЕСТВЕННОСТИ ПО ДУХОВНО-НРАВСТВЕННОМУ РАЗВИТИЮ И ВОСПИТАНИЮ </w:t>
      </w:r>
      <w:bookmarkEnd w:id="188"/>
      <w:r w:rsidRPr="00444DEB">
        <w:rPr>
          <w:sz w:val="24"/>
          <w:szCs w:val="24"/>
        </w:rPr>
        <w:t>МЛАДШИХ ШКОЛЬНИКОВ</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Духовно-нравственное развитие и воспитание </w:t>
      </w:r>
      <w:proofErr w:type="gramStart"/>
      <w:r w:rsidRPr="00444DEB">
        <w:rPr>
          <w:rFonts w:ascii="Times New Roman" w:hAnsi="Times New Roman" w:cs="Times New Roman"/>
          <w:sz w:val="24"/>
          <w:szCs w:val="24"/>
        </w:rPr>
        <w:t>обучающихся</w:t>
      </w:r>
      <w:proofErr w:type="gramEnd"/>
      <w:r w:rsidRPr="00444DEB">
        <w:rPr>
          <w:rFonts w:ascii="Times New Roman" w:hAnsi="Times New Roman" w:cs="Times New Roman"/>
          <w:sz w:val="24"/>
          <w:szCs w:val="24"/>
        </w:rPr>
        <w:t xml:space="preserve"> на ступени начального общего образования осуществляются не только образовательным учреждением, но и семьей, внешкольными учреждениями по месту жительства. Взаимодействие школы и семьи имеет решающее значение для организации нравственного уклада жизни младшего школьника. В формировании такого уклада свои традиционные позиции сохраняют учреждения дополнительного образования, культуры и спорта. Таким образом, важным условием эффективной реализации задач духовно-нравственного развития и воспитания обучающихся является эффективность педагогического взаимодействия различных социальных субъектов, при ведущей роли педагогического коллектива школы. </w:t>
      </w:r>
    </w:p>
    <w:p w:rsidR="005E4E51" w:rsidRPr="00444DEB" w:rsidRDefault="005E4E51" w:rsidP="00444DEB">
      <w:pPr>
        <w:pStyle w:val="23"/>
        <w:spacing w:before="0" w:after="0" w:line="240" w:lineRule="auto"/>
        <w:rPr>
          <w:rFonts w:cs="Times New Roman"/>
          <w:sz w:val="24"/>
          <w:szCs w:val="24"/>
        </w:rPr>
      </w:pPr>
      <w:bookmarkStart w:id="189" w:name="_Toc231265559"/>
      <w:r w:rsidRPr="00444DEB">
        <w:rPr>
          <w:rFonts w:cs="Times New Roman"/>
          <w:sz w:val="24"/>
          <w:szCs w:val="24"/>
        </w:rPr>
        <w:t xml:space="preserve">Повышение педагогической культуры </w:t>
      </w:r>
      <w:r w:rsidRPr="00444DEB">
        <w:rPr>
          <w:rFonts w:cs="Times New Roman"/>
          <w:sz w:val="24"/>
          <w:szCs w:val="24"/>
        </w:rPr>
        <w:br/>
        <w:t>родителей</w:t>
      </w:r>
      <w:bookmarkEnd w:id="189"/>
      <w:r w:rsidRPr="00444DEB">
        <w:rPr>
          <w:rFonts w:cs="Times New Roman"/>
          <w:sz w:val="24"/>
          <w:szCs w:val="24"/>
        </w:rPr>
        <w:t xml:space="preserve"> (законных представителей)</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Педагогическая культура родителей (законных представителей) обучающихся – один из самых действенных факторов духовно-нравственного развития и воспитания младших школьников, поскольку уклад семейной жизни представляет собой один из важнейших компонентов, формирующих нравственный уклада жизни обучающегося. </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Повышение педагогической культуры родителей (законных представителей) рассматривается как одно из важнейших направлений реализации программы духовно-нравственного развития и воспитания обучающихся на ступени начального общего образования.</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Необходимо восстановление с учетом современных реалий позитивных традиций содержательного педагогического взаимодействия семьи и школы, систематического повышения педагогической культуры родителей, накопленных в нашей стране в советский период ее истории. </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Права и обязанности родителей в современных условиях определены в статьях 38, 43 Конституции Российской Федерации, главе 12 Семейного кодекса Российской Федерации, статьях 17, 18, 19, 52  Закона Российской Федерации «Об образовании».</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Система работы школы по повышению педагогической культуры родителей (законных представителей) в обеспечении духовно-нравственного развития и воспитания младших школьников должна быть основана на следующих  принципах:</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совместная педагогическая деятельность семьи и школы, в том числе в определении основных направлений, ценностей и приоритетов деятельности школы по духовно-нравственному развитию и воспитанию младших школьников, в разработке содержания и реализации программ духовно-нравственного развития и воспитания обучающихся, оценке эффективности этих программ;</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сочетание педагогического просвещения с педагогическим самообразованием родителей;</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педагогическое внимание, уважение и требовательность к родителям;</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поддержка и индивидуальное сопровождение становления и развития педагогической культуры каждого из родителей;</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содействие родителям в решении индивидуальных проблем воспитания детей;</w:t>
      </w:r>
    </w:p>
    <w:p w:rsidR="005E4E51" w:rsidRPr="00444DEB" w:rsidRDefault="005E4E51" w:rsidP="00444DEB">
      <w:pPr>
        <w:numPr>
          <w:ilvl w:val="0"/>
          <w:numId w:val="21"/>
        </w:numPr>
        <w:tabs>
          <w:tab w:val="num" w:pos="0"/>
        </w:tabs>
        <w:spacing w:after="0" w:line="240" w:lineRule="auto"/>
        <w:ind w:left="0" w:firstLine="360"/>
        <w:jc w:val="both"/>
        <w:rPr>
          <w:rFonts w:ascii="Times New Roman" w:hAnsi="Times New Roman" w:cs="Times New Roman"/>
          <w:sz w:val="24"/>
          <w:szCs w:val="24"/>
        </w:rPr>
      </w:pPr>
      <w:r w:rsidRPr="00444DEB">
        <w:rPr>
          <w:rFonts w:ascii="Times New Roman" w:hAnsi="Times New Roman" w:cs="Times New Roman"/>
          <w:sz w:val="24"/>
          <w:szCs w:val="24"/>
        </w:rPr>
        <w:t>опора на положительный опыт семейного воспитания.</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Знания, получаемые родителями, должны быть востребованы в реальных педагогических ситуациях, должны открыть родителям возможности активного, квалифицированного, ответственного, свободного участия в воспитательных программах и мероприятиях. </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Содержание программ повышения квалификации родителей должны отражать содержание основных направлений духовно-нравственного развития и воспитания учащихся начальной школы.</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Сроки и формы проведения мероприятий в рамках повышения педагогической культуры родителей должны быть согласованы с планами воспитательной работы школы. Работа с родителями, как правило, должна предшествовать работе с учащимися и подготавливать к ней. </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В  системе повышения педагогической культуры родителей могут быть использованы различные формы работы, в том числе: родительское собрание, родительская конференция, организационно-деятельностная и психологическая игра, собрание-диспут, родительский лекторий, семейная гостиная, встреча за круглым столом, вечер вопросов и ответов, семинар, педагогический практикум, тренинг для родителей и др.</w:t>
      </w:r>
    </w:p>
    <w:p w:rsidR="00C6518B"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В соответствии с вышеизложенным, в школе каждым классным руководителем разрабатывается специальная подпрограмма работы с родителями, опирающаяся на вышеперечисленные принципы.</w:t>
      </w:r>
      <w:bookmarkStart w:id="190" w:name="_Toc231265560"/>
    </w:p>
    <w:p w:rsidR="005E4E51" w:rsidRPr="00444DEB" w:rsidRDefault="00C6518B" w:rsidP="00444DEB">
      <w:pPr>
        <w:spacing w:line="240" w:lineRule="auto"/>
        <w:ind w:firstLine="720"/>
        <w:jc w:val="center"/>
        <w:rPr>
          <w:rFonts w:ascii="Times New Roman" w:hAnsi="Times New Roman" w:cs="Times New Roman"/>
          <w:b/>
          <w:sz w:val="24"/>
          <w:szCs w:val="24"/>
        </w:rPr>
      </w:pPr>
      <w:r w:rsidRPr="00444DEB">
        <w:rPr>
          <w:rFonts w:ascii="Times New Roman" w:hAnsi="Times New Roman" w:cs="Times New Roman"/>
          <w:b/>
          <w:sz w:val="24"/>
          <w:szCs w:val="24"/>
        </w:rPr>
        <w:t>ВЗ</w:t>
      </w:r>
      <w:r w:rsidR="005E4E51" w:rsidRPr="00444DEB">
        <w:rPr>
          <w:rFonts w:ascii="Times New Roman" w:hAnsi="Times New Roman" w:cs="Times New Roman"/>
          <w:b/>
          <w:sz w:val="24"/>
          <w:szCs w:val="24"/>
        </w:rPr>
        <w:t>АИМОДЕЙСТВИЕ ШКОЛЫ С ТРАДИЦИОННЫМИ РЕЛИГИОЗНЫМИ, ОБЩЕСТВЕННЫМИ ОРГАНИЗАЦИЯМИ И ОБЪЕДИНЕНИЯМИ</w:t>
      </w:r>
      <w:bookmarkEnd w:id="190"/>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При разработке и осуществлении программы духовно-нравственного развития и воспитания учащихся начальной школы образовательное учреждение может взаимодействовать, в том числе на системной основе, с традиционными религиозными организациями, общественными организациями и объединениями гражданско-патриотической, культурной, экологической и иной направленности, объединениями, разделяющими в своей деятельности базовые национальные ценности. </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При этом могут быть использованы различные формы взаимодействия:</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участие представителей традиционных религиозных и общественных организаций и объединений с согласия обучающихся и их родителей (законных представителей) в проведении отдельных мероприятий в рамках реализации направлений программы духовно-нравственного развития и воспитания обучающихся на ступени начального общего образования;</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 xml:space="preserve">реализация педагогической работы указанных организаций и объединений с учащимися в рамках отдельных программ, согласованных с программой духовно-нравственного развития и </w:t>
      </w:r>
      <w:proofErr w:type="gramStart"/>
      <w:r w:rsidRPr="00444DEB">
        <w:rPr>
          <w:rFonts w:ascii="Times New Roman" w:hAnsi="Times New Roman" w:cs="Times New Roman"/>
          <w:sz w:val="24"/>
          <w:szCs w:val="24"/>
        </w:rPr>
        <w:t>воспитания</w:t>
      </w:r>
      <w:proofErr w:type="gramEnd"/>
      <w:r w:rsidRPr="00444DEB">
        <w:rPr>
          <w:rFonts w:ascii="Times New Roman" w:hAnsi="Times New Roman" w:cs="Times New Roman"/>
          <w:sz w:val="24"/>
          <w:szCs w:val="24"/>
        </w:rPr>
        <w:t xml:space="preserve"> обучающихся на ступени начального общего образования и одобренных педагогическим советом школы и родительским комитетом начальной школы;</w:t>
      </w:r>
    </w:p>
    <w:p w:rsidR="005E4E51" w:rsidRPr="00444DEB" w:rsidRDefault="005E4E51" w:rsidP="00444DEB">
      <w:pPr>
        <w:spacing w:line="240" w:lineRule="auto"/>
        <w:ind w:firstLine="720"/>
        <w:jc w:val="both"/>
        <w:rPr>
          <w:rFonts w:ascii="Times New Roman" w:hAnsi="Times New Roman" w:cs="Times New Roman"/>
          <w:sz w:val="24"/>
          <w:szCs w:val="24"/>
        </w:rPr>
      </w:pPr>
      <w:r w:rsidRPr="00444DEB">
        <w:rPr>
          <w:rFonts w:ascii="Times New Roman" w:hAnsi="Times New Roman" w:cs="Times New Roman"/>
          <w:sz w:val="24"/>
          <w:szCs w:val="24"/>
        </w:rPr>
        <w:t>проведение совместных мероприятий по направлениям духовно-нравственного развития и воспитания младших школьников.</w:t>
      </w:r>
    </w:p>
    <w:p w:rsidR="005E4E51" w:rsidRPr="00444DEB" w:rsidRDefault="005E4E51" w:rsidP="00444DEB">
      <w:pPr>
        <w:pStyle w:val="11"/>
        <w:spacing w:before="0" w:after="0" w:line="240" w:lineRule="auto"/>
        <w:rPr>
          <w:b w:val="0"/>
          <w:sz w:val="24"/>
          <w:szCs w:val="24"/>
        </w:rPr>
      </w:pPr>
      <w:bookmarkStart w:id="191" w:name="_Toc231265561"/>
      <w:r w:rsidRPr="00444DEB">
        <w:rPr>
          <w:sz w:val="24"/>
          <w:szCs w:val="24"/>
        </w:rPr>
        <w:t xml:space="preserve">ПЛАНИРУЕМЫЕ РЕЗУЛЬТАТЫ ДУХОВНО-НРАВСТВЕННОГО РАЗВИТИЯ И ВОСПИТАНИЯ </w:t>
      </w:r>
      <w:proofErr w:type="gramStart"/>
      <w:r w:rsidRPr="00444DEB">
        <w:rPr>
          <w:sz w:val="24"/>
          <w:szCs w:val="24"/>
        </w:rPr>
        <w:t>ОБУЧАЮЩИХСЯ</w:t>
      </w:r>
      <w:proofErr w:type="gramEnd"/>
      <w:r w:rsidRPr="00444DEB">
        <w:rPr>
          <w:sz w:val="24"/>
          <w:szCs w:val="24"/>
        </w:rPr>
        <w:t xml:space="preserve"> НА СТУПЕНИ НАЧАЛЬНОГО ОБЩЕГО ОБРАЗОВАНИЯ</w:t>
      </w:r>
      <w:bookmarkEnd w:id="191"/>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В результате реализации программы духовно-нравственного развития и </w:t>
      </w:r>
      <w:proofErr w:type="gramStart"/>
      <w:r w:rsidRPr="00444DEB">
        <w:rPr>
          <w:rFonts w:ascii="Times New Roman" w:hAnsi="Times New Roman" w:cs="Times New Roman"/>
          <w:sz w:val="24"/>
          <w:szCs w:val="24"/>
        </w:rPr>
        <w:t>воспитания</w:t>
      </w:r>
      <w:proofErr w:type="gramEnd"/>
      <w:r w:rsidRPr="00444DEB">
        <w:rPr>
          <w:rFonts w:ascii="Times New Roman" w:hAnsi="Times New Roman" w:cs="Times New Roman"/>
          <w:sz w:val="24"/>
          <w:szCs w:val="24"/>
        </w:rPr>
        <w:t xml:space="preserve"> обучающихся на ступени начального общего образования должно обеспечиваться достижение обучающимися:</w:t>
      </w:r>
    </w:p>
    <w:p w:rsidR="005E4E51" w:rsidRPr="00444DEB" w:rsidRDefault="005E4E51" w:rsidP="00444DEB">
      <w:pPr>
        <w:spacing w:line="240" w:lineRule="auto"/>
        <w:ind w:firstLine="700"/>
        <w:jc w:val="both"/>
        <w:rPr>
          <w:rFonts w:ascii="Times New Roman" w:hAnsi="Times New Roman" w:cs="Times New Roman"/>
          <w:i/>
          <w:sz w:val="24"/>
          <w:szCs w:val="24"/>
        </w:rPr>
      </w:pPr>
      <w:r w:rsidRPr="00444DEB">
        <w:rPr>
          <w:rFonts w:ascii="Times New Roman" w:hAnsi="Times New Roman" w:cs="Times New Roman"/>
          <w:i/>
          <w:sz w:val="24"/>
          <w:szCs w:val="24"/>
        </w:rPr>
        <w:t>воспитательных результатов</w:t>
      </w:r>
      <w:r w:rsidRPr="00444DEB">
        <w:rPr>
          <w:rFonts w:ascii="Times New Roman" w:hAnsi="Times New Roman" w:cs="Times New Roman"/>
          <w:sz w:val="24"/>
          <w:szCs w:val="24"/>
        </w:rPr>
        <w:t xml:space="preserve"> – тех духовно-нравственных приобретений, которые получил школьник вследствие участия в той или иной деятельности (например, приобрел, участвуя в каком-либо мероприятии, некое знание о себе и окружающих, опыт самостоятельного действия, пережил и прочувствовал нечто как ценность).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i/>
          <w:sz w:val="24"/>
          <w:szCs w:val="24"/>
        </w:rPr>
        <w:lastRenderedPageBreak/>
        <w:t xml:space="preserve">эффекта </w:t>
      </w:r>
      <w:r w:rsidRPr="00444DEB">
        <w:rPr>
          <w:rFonts w:ascii="Times New Roman" w:hAnsi="Times New Roman" w:cs="Times New Roman"/>
          <w:sz w:val="24"/>
          <w:szCs w:val="24"/>
        </w:rPr>
        <w:t>– последствия результата, то, к чему привело достижение результата (развитие школьника как личности, формирование его компетентности, идентичности и т.д.).</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При этом учитывается, что достижение эффекта - развитие личности обучающегося, формирование его социальной компетентности и т.д. становится возможным благодаря воспитательной деятельности педагога, других субъектов духовно-нравственного развития и воспитания (семьи, друзей, ближайшего окружения, общественности, СМИ и т.п.), а также собственным усилиям самого обучающегося.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Воспитательные результаты и эффектыдеятельности школьников распределяются по трем уровням.</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b/>
          <w:sz w:val="24"/>
          <w:szCs w:val="24"/>
        </w:rPr>
        <w:t>Первый уровень результатов</w:t>
      </w:r>
      <w:r w:rsidRPr="00444DEB">
        <w:rPr>
          <w:rFonts w:ascii="Times New Roman" w:hAnsi="Times New Roman" w:cs="Times New Roman"/>
          <w:sz w:val="24"/>
          <w:szCs w:val="24"/>
        </w:rPr>
        <w:t xml:space="preserve"> – приобретение школьником социальных знаний (об общественных нормах, устройстве общества, социально одобряемых и неодобряемых формах поведения в обществе и т.п.), первичного понимания социальной реальности и повседневной жизни. Для достижения данного уровня результатов особое значение имеет взаимодействие ученика со своими учителями (в основном и дополнительном образовании) как значимыми для него носителями положительного социального знания и повседневного опыта.</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b/>
          <w:sz w:val="24"/>
          <w:szCs w:val="24"/>
        </w:rPr>
        <w:t xml:space="preserve">Второй уровень результатов </w:t>
      </w:r>
      <w:r w:rsidRPr="00444DEB">
        <w:rPr>
          <w:rFonts w:ascii="Times New Roman" w:hAnsi="Times New Roman" w:cs="Times New Roman"/>
          <w:sz w:val="24"/>
          <w:szCs w:val="24"/>
        </w:rPr>
        <w:t xml:space="preserve">– получение школьником опыта переживания и позитивного отношения к базовым ценностям общества, ценностного отношения к социальной реальности в целом. Для достижения данного уровня результатов особое значение имеет взаимодействие обучающихся между собой на уровне класса, школы, т.е. в защищенной, дружественной просоциальной среде, в которой ребенок получает (или не получает) первое практическое подтверждение приобретенных социальных знаний, начинает их ценить (или отвергает).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b/>
          <w:sz w:val="24"/>
          <w:szCs w:val="24"/>
        </w:rPr>
        <w:t>Третий уровень результатов</w:t>
      </w:r>
      <w:r w:rsidRPr="00444DEB">
        <w:rPr>
          <w:rFonts w:ascii="Times New Roman" w:hAnsi="Times New Roman" w:cs="Times New Roman"/>
          <w:sz w:val="24"/>
          <w:szCs w:val="24"/>
        </w:rPr>
        <w:t xml:space="preserve"> – получение школьником опыта самостоятельного общественного действия. Только в самостоятельном общественном действии юный человек действительно становится (</w:t>
      </w:r>
      <w:r w:rsidRPr="00444DEB">
        <w:rPr>
          <w:rFonts w:ascii="Times New Roman" w:hAnsi="Times New Roman" w:cs="Times New Roman"/>
          <w:i/>
          <w:sz w:val="24"/>
          <w:szCs w:val="24"/>
        </w:rPr>
        <w:t>а не простоузнает о том, как стать</w:t>
      </w:r>
      <w:r w:rsidRPr="00444DEB">
        <w:rPr>
          <w:rFonts w:ascii="Times New Roman" w:hAnsi="Times New Roman" w:cs="Times New Roman"/>
          <w:sz w:val="24"/>
          <w:szCs w:val="24"/>
        </w:rPr>
        <w:t xml:space="preserve">) гражданином, социальным деятелем, свободным человеком. Для достижения данного уровня результатов особое значение имеет взаимодействие школьника с представителями различных социальных субъектов  за пределами школы, в открытой общественной среде.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С переходом от одного уровня результатов к другому существенно возрастают воспитательные эффекты:</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на первом уровне воспитание приближено к обучению, при этом предметом воспитания как учения являются не столько научные знания, сколько знания о ценностях;</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на третьем уровне создаются необходимые условия для участия </w:t>
      </w:r>
      <w:proofErr w:type="gramStart"/>
      <w:r w:rsidRPr="00444DEB">
        <w:rPr>
          <w:rFonts w:ascii="Times New Roman" w:hAnsi="Times New Roman" w:cs="Times New Roman"/>
          <w:sz w:val="24"/>
          <w:szCs w:val="24"/>
        </w:rPr>
        <w:t>обучающихся</w:t>
      </w:r>
      <w:proofErr w:type="gramEnd"/>
      <w:r w:rsidRPr="00444DEB">
        <w:rPr>
          <w:rFonts w:ascii="Times New Roman" w:hAnsi="Times New Roman" w:cs="Times New Roman"/>
          <w:sz w:val="24"/>
          <w:szCs w:val="24"/>
        </w:rPr>
        <w:t xml:space="preserve"> в нравственно-ориентированной социально значимой деятельности.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Таким образом, знания о ценностях переводятся в реально действующие, осознанные мотивы поведения, значения ценностей присваиваются обучающимися и становятся их личностными смыслами.</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Переход от одного уровня воспитательных результатов к другому должен быть последовательным, постепенным.</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В первом классе дети особенно восприимчивы к новому социальному знанию, стремятся понять новую для них школьную реальность.  Педагог должен поддержать эту тенденцию, обеспечить используемыми воспитательными формами достижение ребенком первого уровня результатов.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Во втором и третьем классе, как правило, набирает силу процесс развития детского коллектива, резко активизируется межличностное взаимодействие младших школьников друг с </w:t>
      </w:r>
      <w:r w:rsidRPr="00444DEB">
        <w:rPr>
          <w:rFonts w:ascii="Times New Roman" w:hAnsi="Times New Roman" w:cs="Times New Roman"/>
          <w:sz w:val="24"/>
          <w:szCs w:val="24"/>
        </w:rPr>
        <w:lastRenderedPageBreak/>
        <w:t xml:space="preserve">другом, что создает благоприятную ситуацию для достижения второго уровня воспитательных результатов.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Последовательное восхождение от результатов первого к результатам второго уровня на протяжении трех лет обучения в школе создает к четвертому классу у младшего школьника реальную возможность выхода в пространство общественного действия, т.е. достижения третьего уровня воспитательных результатов. Выход для ученика начальной школы на третий уровень воспитательных результатов должен сопровождаться:</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выход в дружественную среду;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ограничением в известной степени конфликтности и неопределенности, </w:t>
      </w:r>
      <w:proofErr w:type="gramStart"/>
      <w:r w:rsidRPr="00444DEB">
        <w:rPr>
          <w:rFonts w:ascii="Times New Roman" w:hAnsi="Times New Roman" w:cs="Times New Roman"/>
          <w:sz w:val="24"/>
          <w:szCs w:val="24"/>
        </w:rPr>
        <w:t>свойственных</w:t>
      </w:r>
      <w:proofErr w:type="gramEnd"/>
      <w:r w:rsidRPr="00444DEB">
        <w:rPr>
          <w:rFonts w:ascii="Times New Roman" w:hAnsi="Times New Roman" w:cs="Times New Roman"/>
          <w:sz w:val="24"/>
          <w:szCs w:val="24"/>
        </w:rPr>
        <w:t xml:space="preserve"> современной социальной ситуации. </w:t>
      </w:r>
    </w:p>
    <w:p w:rsidR="005E4E51" w:rsidRPr="00444DEB" w:rsidRDefault="005E4E51" w:rsidP="00444DEB">
      <w:pPr>
        <w:spacing w:line="240" w:lineRule="auto"/>
        <w:ind w:firstLine="700"/>
        <w:jc w:val="both"/>
        <w:rPr>
          <w:rFonts w:ascii="Times New Roman" w:hAnsi="Times New Roman" w:cs="Times New Roman"/>
          <w:sz w:val="24"/>
          <w:szCs w:val="24"/>
        </w:rPr>
      </w:pPr>
      <w:r w:rsidRPr="00444DEB">
        <w:rPr>
          <w:rFonts w:ascii="Times New Roman" w:hAnsi="Times New Roman" w:cs="Times New Roman"/>
          <w:sz w:val="24"/>
          <w:szCs w:val="24"/>
        </w:rPr>
        <w:t xml:space="preserve">Достижение трех уровней воспитательных результатов обеспечивает появление значимых </w:t>
      </w:r>
      <w:r w:rsidRPr="00444DEB">
        <w:rPr>
          <w:rFonts w:ascii="Times New Roman" w:hAnsi="Times New Roman" w:cs="Times New Roman"/>
          <w:i/>
          <w:sz w:val="24"/>
          <w:szCs w:val="24"/>
        </w:rPr>
        <w:t xml:space="preserve">эффектов </w:t>
      </w:r>
      <w:r w:rsidRPr="00444DEB">
        <w:rPr>
          <w:rFonts w:ascii="Times New Roman" w:hAnsi="Times New Roman" w:cs="Times New Roman"/>
          <w:sz w:val="24"/>
          <w:szCs w:val="24"/>
        </w:rPr>
        <w:t>духовно-нравственного развития ивоспитания обучающихся – формирование основ российской идентичности, присвоение базовых национальных ценностей, развитие нравственного самосознания, укрепление духовного и социально-психологического здоровья, позитивного отношения к жизни, доверия к людям и обществу и т.д.</w:t>
      </w:r>
    </w:p>
    <w:p w:rsidR="005E4E51" w:rsidRPr="00444DEB" w:rsidRDefault="005E4E51" w:rsidP="00444DEB">
      <w:pPr>
        <w:widowControl w:val="0"/>
        <w:spacing w:line="240" w:lineRule="auto"/>
        <w:ind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По каждому из направлений духовно-нравственного развития и </w:t>
      </w:r>
      <w:proofErr w:type="gramStart"/>
      <w:r w:rsidRPr="00444DEB">
        <w:rPr>
          <w:rFonts w:ascii="Times New Roman" w:hAnsi="Times New Roman" w:cs="Times New Roman"/>
          <w:sz w:val="24"/>
          <w:szCs w:val="24"/>
        </w:rPr>
        <w:t>воспитания</w:t>
      </w:r>
      <w:proofErr w:type="gramEnd"/>
      <w:r w:rsidRPr="00444DEB">
        <w:rPr>
          <w:rFonts w:ascii="Times New Roman" w:hAnsi="Times New Roman" w:cs="Times New Roman"/>
          <w:sz w:val="24"/>
          <w:szCs w:val="24"/>
        </w:rPr>
        <w:t xml:space="preserve"> обучающихся на ступени начального общего образования  должны быть предусмотрены и обучающимися могут быть достигнуты следующие воспитательные результаты.</w:t>
      </w:r>
    </w:p>
    <w:p w:rsidR="005E4E51" w:rsidRPr="00444DEB" w:rsidRDefault="005E4E51" w:rsidP="00444DEB">
      <w:pPr>
        <w:pStyle w:val="2"/>
        <w:spacing w:before="0" w:after="0"/>
        <w:ind w:firstLine="720"/>
        <w:jc w:val="both"/>
        <w:rPr>
          <w:rFonts w:cs="Times New Roman"/>
          <w:i w:val="0"/>
          <w:sz w:val="24"/>
          <w:szCs w:val="24"/>
        </w:rPr>
      </w:pPr>
      <w:r w:rsidRPr="00444DEB">
        <w:rPr>
          <w:rFonts w:cs="Times New Roman"/>
          <w:i w:val="0"/>
          <w:sz w:val="24"/>
          <w:szCs w:val="24"/>
        </w:rPr>
        <w:t>Воспитание гражданственности, патриотизма, уважения к правам, свободам и обязанностям человека:</w:t>
      </w:r>
    </w:p>
    <w:p w:rsidR="005E4E51" w:rsidRPr="00444DEB" w:rsidRDefault="005E4E51" w:rsidP="00444DEB">
      <w:pPr>
        <w:widowControl w:val="0"/>
        <w:numPr>
          <w:ilvl w:val="0"/>
          <w:numId w:val="2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ценностное отношение к России, своему народу, своему краю, отечественному культурно-историческому наследию, государственной символике, законам Российской Федерации, русскому и родному языку, народным традициям,  старшему поколению; </w:t>
      </w:r>
    </w:p>
    <w:p w:rsidR="005E4E51" w:rsidRPr="00444DEB" w:rsidRDefault="005E4E51" w:rsidP="00444DEB">
      <w:pPr>
        <w:widowControl w:val="0"/>
        <w:numPr>
          <w:ilvl w:val="0"/>
          <w:numId w:val="2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элементарные представления: об институтах гражданского общества, государственном устройстве и социальной структуре российского общества, о наиболее значимых страницах истории страны, об этнических традициях и культурном достоянии своего края; о примерах исполнения гражданского и патриотического долга;</w:t>
      </w:r>
    </w:p>
    <w:p w:rsidR="005E4E51" w:rsidRPr="00444DEB" w:rsidRDefault="005E4E51" w:rsidP="00444DEB">
      <w:pPr>
        <w:widowControl w:val="0"/>
        <w:numPr>
          <w:ilvl w:val="0"/>
          <w:numId w:val="2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постижения ценностей гражданского общества, национальной истории и культуры;</w:t>
      </w:r>
    </w:p>
    <w:p w:rsidR="005E4E51" w:rsidRPr="00444DEB" w:rsidRDefault="005E4E51" w:rsidP="00444DEB">
      <w:pPr>
        <w:widowControl w:val="0"/>
        <w:numPr>
          <w:ilvl w:val="0"/>
          <w:numId w:val="2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опыт ролевого взаимодействия и реализации гражданской, патриотической позиции;</w:t>
      </w:r>
    </w:p>
    <w:p w:rsidR="005E4E51" w:rsidRPr="00444DEB" w:rsidRDefault="005E4E51" w:rsidP="00444DEB">
      <w:pPr>
        <w:widowControl w:val="0"/>
        <w:numPr>
          <w:ilvl w:val="0"/>
          <w:numId w:val="22"/>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опыт социальной и межкультурной  коммуникации;</w:t>
      </w:r>
    </w:p>
    <w:p w:rsidR="005E4E51" w:rsidRPr="00444DEB" w:rsidRDefault="005E4E51" w:rsidP="00444DEB">
      <w:pPr>
        <w:widowControl w:val="0"/>
        <w:numPr>
          <w:ilvl w:val="0"/>
          <w:numId w:val="22"/>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начальные представления о правах и обязанностях человека, гражданина, семьянина, товарища. </w:t>
      </w:r>
    </w:p>
    <w:p w:rsidR="005E4E51" w:rsidRPr="00444DEB" w:rsidRDefault="005E4E51" w:rsidP="00444DEB">
      <w:pPr>
        <w:pStyle w:val="2"/>
        <w:spacing w:before="0" w:after="0"/>
        <w:jc w:val="both"/>
        <w:rPr>
          <w:rFonts w:cs="Times New Roman"/>
          <w:bCs w:val="0"/>
          <w:i w:val="0"/>
          <w:sz w:val="24"/>
          <w:szCs w:val="24"/>
        </w:rPr>
      </w:pPr>
      <w:r w:rsidRPr="00444DEB">
        <w:rPr>
          <w:rFonts w:cs="Times New Roman"/>
          <w:bCs w:val="0"/>
          <w:i w:val="0"/>
          <w:sz w:val="24"/>
          <w:szCs w:val="24"/>
        </w:rPr>
        <w:t>Воспитание нравственных чувств и этического сознания:</w:t>
      </w:r>
    </w:p>
    <w:p w:rsidR="005E4E51" w:rsidRPr="00444DEB" w:rsidRDefault="005E4E51" w:rsidP="00444DEB">
      <w:pPr>
        <w:pStyle w:val="31"/>
        <w:numPr>
          <w:ilvl w:val="0"/>
          <w:numId w:val="23"/>
        </w:numPr>
        <w:spacing w:after="0" w:line="240" w:lineRule="auto"/>
        <w:rPr>
          <w:sz w:val="24"/>
          <w:szCs w:val="24"/>
        </w:rPr>
      </w:pPr>
      <w:r w:rsidRPr="00444DEB">
        <w:rPr>
          <w:sz w:val="24"/>
          <w:szCs w:val="24"/>
        </w:rPr>
        <w:t xml:space="preserve">начальные представления о моральных нормах и правилах нравственного поведения, в том числе  об этических нормах взаимоотношений в семье, между поколениями, этносами, носителями разных убеждений, представителями различных социальных групп; </w:t>
      </w:r>
    </w:p>
    <w:p w:rsidR="005E4E51" w:rsidRPr="00444DEB" w:rsidRDefault="005E4E51" w:rsidP="00444DEB">
      <w:pPr>
        <w:pStyle w:val="21"/>
        <w:widowControl w:val="0"/>
        <w:numPr>
          <w:ilvl w:val="0"/>
          <w:numId w:val="23"/>
        </w:numPr>
        <w:spacing w:after="0" w:line="240" w:lineRule="auto"/>
        <w:rPr>
          <w:sz w:val="24"/>
        </w:rPr>
      </w:pPr>
      <w:r w:rsidRPr="00444DEB">
        <w:rPr>
          <w:sz w:val="24"/>
        </w:rPr>
        <w:t xml:space="preserve">нравственно-этический опыт взаимодействия со сверстниками, старшими и младшими детьми, взрослыми в соответствии с общепринятыми нравственными нормами; </w:t>
      </w:r>
    </w:p>
    <w:p w:rsidR="005E4E51" w:rsidRPr="00444DEB" w:rsidRDefault="005E4E51" w:rsidP="00444DEB">
      <w:pPr>
        <w:pStyle w:val="21"/>
        <w:widowControl w:val="0"/>
        <w:numPr>
          <w:ilvl w:val="0"/>
          <w:numId w:val="23"/>
        </w:numPr>
        <w:spacing w:after="0" w:line="240" w:lineRule="auto"/>
        <w:rPr>
          <w:sz w:val="24"/>
        </w:rPr>
      </w:pPr>
      <w:r w:rsidRPr="00444DEB">
        <w:rPr>
          <w:sz w:val="24"/>
        </w:rPr>
        <w:t>уважительное отношение к традиционным религиям;</w:t>
      </w:r>
    </w:p>
    <w:p w:rsidR="005E4E51" w:rsidRPr="00444DEB" w:rsidRDefault="005E4E51" w:rsidP="00444DEB">
      <w:pPr>
        <w:pStyle w:val="21"/>
        <w:widowControl w:val="0"/>
        <w:numPr>
          <w:ilvl w:val="0"/>
          <w:numId w:val="23"/>
        </w:numPr>
        <w:spacing w:after="0" w:line="240" w:lineRule="auto"/>
        <w:rPr>
          <w:sz w:val="24"/>
        </w:rPr>
      </w:pPr>
      <w:r w:rsidRPr="00444DEB">
        <w:rPr>
          <w:sz w:val="24"/>
        </w:rPr>
        <w:t>неравнодушие к жизненным проблемам других людей, сочувствие  к человеку, находящемуся в трудной ситуации;</w:t>
      </w:r>
    </w:p>
    <w:p w:rsidR="005E4E51" w:rsidRPr="00444DEB" w:rsidRDefault="005E4E51" w:rsidP="00444DEB">
      <w:pPr>
        <w:pStyle w:val="21"/>
        <w:widowControl w:val="0"/>
        <w:numPr>
          <w:ilvl w:val="0"/>
          <w:numId w:val="23"/>
        </w:numPr>
        <w:spacing w:after="0" w:line="240" w:lineRule="auto"/>
        <w:rPr>
          <w:sz w:val="24"/>
        </w:rPr>
      </w:pPr>
      <w:r w:rsidRPr="00444DEB">
        <w:rPr>
          <w:sz w:val="24"/>
        </w:rPr>
        <w:t>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5E4E51" w:rsidRPr="00444DEB" w:rsidRDefault="005E4E51" w:rsidP="00444DEB">
      <w:pPr>
        <w:pStyle w:val="21"/>
        <w:widowControl w:val="0"/>
        <w:numPr>
          <w:ilvl w:val="0"/>
          <w:numId w:val="23"/>
        </w:numPr>
        <w:spacing w:after="0" w:line="240" w:lineRule="auto"/>
        <w:rPr>
          <w:sz w:val="24"/>
        </w:rPr>
      </w:pPr>
      <w:r w:rsidRPr="00444DEB">
        <w:rPr>
          <w:sz w:val="24"/>
        </w:rPr>
        <w:t>уважительное отношение к родителям, к старшим, заботливое отношение к младшим;</w:t>
      </w:r>
    </w:p>
    <w:p w:rsidR="005E4E51" w:rsidRPr="00444DEB" w:rsidRDefault="005E4E51" w:rsidP="00444DEB">
      <w:pPr>
        <w:pStyle w:val="21"/>
        <w:widowControl w:val="0"/>
        <w:numPr>
          <w:ilvl w:val="0"/>
          <w:numId w:val="23"/>
        </w:numPr>
        <w:spacing w:after="0" w:line="240" w:lineRule="auto"/>
        <w:rPr>
          <w:sz w:val="24"/>
        </w:rPr>
      </w:pPr>
      <w:r w:rsidRPr="00444DEB">
        <w:rPr>
          <w:sz w:val="24"/>
        </w:rPr>
        <w:t xml:space="preserve">знание традиций своей семьи и школы, бережное отношение к ним. </w:t>
      </w:r>
    </w:p>
    <w:p w:rsidR="005E4E51" w:rsidRPr="00444DEB" w:rsidRDefault="005E4E51" w:rsidP="00444DEB">
      <w:pPr>
        <w:pStyle w:val="2"/>
        <w:spacing w:before="0" w:after="0"/>
        <w:jc w:val="both"/>
        <w:rPr>
          <w:rFonts w:cs="Times New Roman"/>
          <w:bCs w:val="0"/>
          <w:i w:val="0"/>
          <w:sz w:val="24"/>
          <w:szCs w:val="24"/>
        </w:rPr>
      </w:pPr>
      <w:r w:rsidRPr="00444DEB">
        <w:rPr>
          <w:rFonts w:cs="Times New Roman"/>
          <w:bCs w:val="0"/>
          <w:i w:val="0"/>
          <w:sz w:val="24"/>
          <w:szCs w:val="24"/>
        </w:rPr>
        <w:lastRenderedPageBreak/>
        <w:t>Воспитание трудолюбия, творческого отношения к учению, труду, жизни:</w:t>
      </w:r>
    </w:p>
    <w:p w:rsidR="005E4E51" w:rsidRPr="00444DEB" w:rsidRDefault="005E4E51" w:rsidP="00444DEB">
      <w:pPr>
        <w:widowControl w:val="0"/>
        <w:numPr>
          <w:ilvl w:val="0"/>
          <w:numId w:val="2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труду и творчеству, человеку труда, трудовым достижениям России и человечества, трудолюбие;</w:t>
      </w:r>
    </w:p>
    <w:p w:rsidR="005E4E51" w:rsidRPr="00444DEB" w:rsidRDefault="005E4E51" w:rsidP="00444DEB">
      <w:pPr>
        <w:widowControl w:val="0"/>
        <w:numPr>
          <w:ilvl w:val="0"/>
          <w:numId w:val="2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ценностное и творческое отношение к учебному труду;</w:t>
      </w:r>
    </w:p>
    <w:p w:rsidR="005E4E51" w:rsidRPr="00444DEB" w:rsidRDefault="005E4E51" w:rsidP="00444DEB">
      <w:pPr>
        <w:pStyle w:val="21"/>
        <w:widowControl w:val="0"/>
        <w:numPr>
          <w:ilvl w:val="0"/>
          <w:numId w:val="24"/>
        </w:numPr>
        <w:spacing w:after="0" w:line="240" w:lineRule="auto"/>
        <w:rPr>
          <w:sz w:val="24"/>
        </w:rPr>
      </w:pPr>
      <w:r w:rsidRPr="00444DEB">
        <w:rPr>
          <w:sz w:val="24"/>
        </w:rPr>
        <w:t>элементарные представления о различных профессиях;</w:t>
      </w:r>
    </w:p>
    <w:p w:rsidR="005E4E51" w:rsidRPr="00444DEB" w:rsidRDefault="005E4E51" w:rsidP="00444DEB">
      <w:pPr>
        <w:pStyle w:val="21"/>
        <w:widowControl w:val="0"/>
        <w:numPr>
          <w:ilvl w:val="0"/>
          <w:numId w:val="24"/>
        </w:numPr>
        <w:spacing w:after="0" w:line="240" w:lineRule="auto"/>
        <w:rPr>
          <w:sz w:val="24"/>
        </w:rPr>
      </w:pPr>
      <w:r w:rsidRPr="00444DEB">
        <w:rPr>
          <w:sz w:val="24"/>
        </w:rPr>
        <w:t>первоначальные навыки трудового творческого сотрудничества со сверстниками, старшими детьми и взрослыми;</w:t>
      </w:r>
    </w:p>
    <w:p w:rsidR="005E4E51" w:rsidRPr="00444DEB" w:rsidRDefault="005E4E51" w:rsidP="00444DEB">
      <w:pPr>
        <w:pStyle w:val="21"/>
        <w:widowControl w:val="0"/>
        <w:numPr>
          <w:ilvl w:val="0"/>
          <w:numId w:val="24"/>
        </w:numPr>
        <w:spacing w:after="0" w:line="240" w:lineRule="auto"/>
        <w:rPr>
          <w:sz w:val="24"/>
        </w:rPr>
      </w:pPr>
      <w:r w:rsidRPr="00444DEB">
        <w:rPr>
          <w:sz w:val="24"/>
        </w:rPr>
        <w:t>осознание приоритета нравственных основ труда, творчества, создания нового;</w:t>
      </w:r>
    </w:p>
    <w:p w:rsidR="005E4E51" w:rsidRPr="00444DEB" w:rsidRDefault="005E4E51" w:rsidP="00444DEB">
      <w:pPr>
        <w:widowControl w:val="0"/>
        <w:numPr>
          <w:ilvl w:val="0"/>
          <w:numId w:val="2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первоначальный опыт участия в различных видах общественно полезной и личностно значимой деятельности; </w:t>
      </w:r>
    </w:p>
    <w:p w:rsidR="005E4E51" w:rsidRPr="00444DEB" w:rsidRDefault="005E4E51" w:rsidP="00444DEB">
      <w:pPr>
        <w:widowControl w:val="0"/>
        <w:numPr>
          <w:ilvl w:val="0"/>
          <w:numId w:val="2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потребности и начальные умения выражать себя в различных доступных и наиболее привлекательных для ребенка видах творческой деятельности;</w:t>
      </w:r>
    </w:p>
    <w:p w:rsidR="005E4E51" w:rsidRPr="00444DEB" w:rsidRDefault="005E4E51" w:rsidP="00444DEB">
      <w:pPr>
        <w:widowControl w:val="0"/>
        <w:numPr>
          <w:ilvl w:val="0"/>
          <w:numId w:val="2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мотивация к самореализации в социальном творчестве, познавательной и практической, общественно полезной деятельности.</w:t>
      </w:r>
    </w:p>
    <w:p w:rsidR="005E4E51" w:rsidRPr="00444DEB" w:rsidRDefault="005E4E51" w:rsidP="00444DEB">
      <w:pPr>
        <w:pStyle w:val="2"/>
        <w:spacing w:before="0" w:after="0"/>
        <w:jc w:val="both"/>
        <w:rPr>
          <w:rFonts w:cs="Times New Roman"/>
          <w:i w:val="0"/>
          <w:sz w:val="24"/>
          <w:szCs w:val="24"/>
        </w:rPr>
      </w:pPr>
      <w:r w:rsidRPr="00444DEB">
        <w:rPr>
          <w:rFonts w:cs="Times New Roman"/>
          <w:i w:val="0"/>
          <w:sz w:val="24"/>
          <w:szCs w:val="24"/>
        </w:rPr>
        <w:t>Воспитание ценностного отношения к природе, окружающей среде (экологическое воспитание):</w:t>
      </w:r>
    </w:p>
    <w:p w:rsidR="005E4E51" w:rsidRPr="00444DEB" w:rsidRDefault="005E4E51" w:rsidP="00444DEB">
      <w:pPr>
        <w:widowControl w:val="0"/>
        <w:numPr>
          <w:ilvl w:val="0"/>
          <w:numId w:val="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ценностное отношение к природе;</w:t>
      </w:r>
    </w:p>
    <w:p w:rsidR="005E4E51" w:rsidRPr="00444DEB" w:rsidRDefault="005E4E51" w:rsidP="00444DEB">
      <w:pPr>
        <w:widowControl w:val="0"/>
        <w:numPr>
          <w:ilvl w:val="0"/>
          <w:numId w:val="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первоначальный опыт эстетического, эмоционально-нравственного отношения к природе;</w:t>
      </w:r>
    </w:p>
    <w:p w:rsidR="005E4E51" w:rsidRPr="00444DEB" w:rsidRDefault="005E4E51" w:rsidP="00444DEB">
      <w:pPr>
        <w:widowControl w:val="0"/>
        <w:numPr>
          <w:ilvl w:val="0"/>
          <w:numId w:val="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элементарные знания о традициях нравственно-этического отношения к природе в культуре народов России, нормах экологической этики; </w:t>
      </w:r>
    </w:p>
    <w:p w:rsidR="005E4E51" w:rsidRPr="00444DEB" w:rsidRDefault="005E4E51" w:rsidP="00444DEB">
      <w:pPr>
        <w:widowControl w:val="0"/>
        <w:numPr>
          <w:ilvl w:val="0"/>
          <w:numId w:val="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первоначальный опыт участия в природоохранной деятельности в школе, на пришкольном участке, по месту жительства; </w:t>
      </w:r>
    </w:p>
    <w:p w:rsidR="005E4E51" w:rsidRPr="00444DEB" w:rsidRDefault="005E4E51" w:rsidP="00444DEB">
      <w:pPr>
        <w:widowControl w:val="0"/>
        <w:numPr>
          <w:ilvl w:val="0"/>
          <w:numId w:val="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личный опыт участия в экологических инициативах, проектах. </w:t>
      </w:r>
    </w:p>
    <w:p w:rsidR="005E4E51" w:rsidRPr="00444DEB" w:rsidRDefault="005E4E51" w:rsidP="00444DEB">
      <w:pPr>
        <w:pStyle w:val="2"/>
        <w:spacing w:before="0" w:after="0"/>
        <w:jc w:val="both"/>
        <w:rPr>
          <w:rFonts w:cs="Times New Roman"/>
          <w:bCs w:val="0"/>
          <w:i w:val="0"/>
          <w:sz w:val="24"/>
          <w:szCs w:val="24"/>
        </w:rPr>
      </w:pPr>
      <w:r w:rsidRPr="00444DEB">
        <w:rPr>
          <w:rFonts w:cs="Times New Roman"/>
          <w:bCs w:val="0"/>
          <w:i w:val="0"/>
          <w:sz w:val="24"/>
          <w:szCs w:val="24"/>
        </w:rPr>
        <w:t xml:space="preserve">Воспитание ценностного отношения к </w:t>
      </w:r>
      <w:proofErr w:type="gramStart"/>
      <w:r w:rsidRPr="00444DEB">
        <w:rPr>
          <w:rFonts w:cs="Times New Roman"/>
          <w:bCs w:val="0"/>
          <w:i w:val="0"/>
          <w:sz w:val="24"/>
          <w:szCs w:val="24"/>
        </w:rPr>
        <w:t>прекрасному</w:t>
      </w:r>
      <w:proofErr w:type="gramEnd"/>
      <w:r w:rsidRPr="00444DEB">
        <w:rPr>
          <w:rFonts w:cs="Times New Roman"/>
          <w:bCs w:val="0"/>
          <w:i w:val="0"/>
          <w:sz w:val="24"/>
          <w:szCs w:val="24"/>
        </w:rPr>
        <w:t>, формирование представлений об эстетических идеалах и ценностях (эстетическое воспитание):</w:t>
      </w:r>
    </w:p>
    <w:p w:rsidR="005E4E51" w:rsidRPr="00444DEB" w:rsidRDefault="005E4E51" w:rsidP="00444DEB">
      <w:pPr>
        <w:widowControl w:val="0"/>
        <w:numPr>
          <w:ilvl w:val="0"/>
          <w:numId w:val="2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первоначальные умения видеть красоту в окружающем мире;</w:t>
      </w:r>
    </w:p>
    <w:p w:rsidR="005E4E51" w:rsidRPr="00444DEB" w:rsidRDefault="005E4E51" w:rsidP="00444DEB">
      <w:pPr>
        <w:widowControl w:val="0"/>
        <w:numPr>
          <w:ilvl w:val="0"/>
          <w:numId w:val="2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первоначальные умения видеть красоту в поведении, поступках людей;</w:t>
      </w:r>
    </w:p>
    <w:p w:rsidR="005E4E51" w:rsidRPr="00444DEB" w:rsidRDefault="005E4E51" w:rsidP="00444DEB">
      <w:pPr>
        <w:pStyle w:val="210"/>
        <w:widowControl w:val="0"/>
        <w:numPr>
          <w:ilvl w:val="0"/>
          <w:numId w:val="26"/>
        </w:numPr>
        <w:spacing w:line="240" w:lineRule="auto"/>
        <w:rPr>
          <w:sz w:val="24"/>
          <w:szCs w:val="24"/>
        </w:rPr>
      </w:pPr>
      <w:r w:rsidRPr="00444DEB">
        <w:rPr>
          <w:sz w:val="24"/>
          <w:szCs w:val="24"/>
        </w:rPr>
        <w:t>элементарные представления об эстетических и художественных ценностях отечественной культуры;</w:t>
      </w:r>
    </w:p>
    <w:p w:rsidR="005E4E51" w:rsidRPr="00444DEB" w:rsidRDefault="005E4E51" w:rsidP="00444DEB">
      <w:pPr>
        <w:pStyle w:val="210"/>
        <w:widowControl w:val="0"/>
        <w:numPr>
          <w:ilvl w:val="0"/>
          <w:numId w:val="26"/>
        </w:numPr>
        <w:spacing w:line="240" w:lineRule="auto"/>
        <w:rPr>
          <w:sz w:val="24"/>
          <w:szCs w:val="24"/>
        </w:rPr>
      </w:pPr>
      <w:r w:rsidRPr="00444DEB">
        <w:rPr>
          <w:sz w:val="24"/>
          <w:szCs w:val="24"/>
        </w:rPr>
        <w:t>первоначальный опыт эмоционального постижения народного творчества, этнокультурных традиций, фольклора народов России;</w:t>
      </w:r>
    </w:p>
    <w:p w:rsidR="005E4E51" w:rsidRPr="00444DEB" w:rsidRDefault="005E4E51" w:rsidP="00444DEB">
      <w:pPr>
        <w:pStyle w:val="210"/>
        <w:widowControl w:val="0"/>
        <w:numPr>
          <w:ilvl w:val="0"/>
          <w:numId w:val="26"/>
        </w:numPr>
        <w:spacing w:line="240" w:lineRule="auto"/>
        <w:rPr>
          <w:sz w:val="24"/>
          <w:szCs w:val="24"/>
        </w:rPr>
      </w:pPr>
      <w:r w:rsidRPr="00444DEB">
        <w:rPr>
          <w:sz w:val="24"/>
          <w:szCs w:val="24"/>
        </w:rPr>
        <w:t>первоначальный опыт эстетических переживаний, наблюдений эстетических объектов в природе и социуме, эстетического отношения к окружающему миру и самому себе;</w:t>
      </w:r>
    </w:p>
    <w:p w:rsidR="005E4E51" w:rsidRPr="00444DEB" w:rsidRDefault="005E4E51" w:rsidP="00444DEB">
      <w:pPr>
        <w:pStyle w:val="210"/>
        <w:widowControl w:val="0"/>
        <w:numPr>
          <w:ilvl w:val="0"/>
          <w:numId w:val="26"/>
        </w:numPr>
        <w:spacing w:line="240" w:lineRule="auto"/>
        <w:rPr>
          <w:sz w:val="24"/>
          <w:szCs w:val="24"/>
        </w:rPr>
      </w:pPr>
      <w:r w:rsidRPr="00444DEB">
        <w:rPr>
          <w:sz w:val="24"/>
          <w:szCs w:val="24"/>
        </w:rPr>
        <w:t>первоначальный опыт самореализации в различных видах творческой деятельности, формирования потребности и умения выражать себя в доступных видах творчества;</w:t>
      </w:r>
    </w:p>
    <w:p w:rsidR="005E4E51" w:rsidRPr="00444DEB" w:rsidRDefault="005E4E51" w:rsidP="00444DEB">
      <w:pPr>
        <w:pStyle w:val="210"/>
        <w:widowControl w:val="0"/>
        <w:numPr>
          <w:ilvl w:val="0"/>
          <w:numId w:val="26"/>
        </w:numPr>
        <w:spacing w:line="240" w:lineRule="auto"/>
        <w:rPr>
          <w:sz w:val="24"/>
          <w:szCs w:val="24"/>
        </w:rPr>
      </w:pPr>
      <w:r w:rsidRPr="00444DEB">
        <w:rPr>
          <w:sz w:val="24"/>
          <w:szCs w:val="24"/>
        </w:rPr>
        <w:t>мотивация к реализации эстетических ценностей в пространстве школы и семьи.</w:t>
      </w:r>
    </w:p>
    <w:p w:rsidR="005E4E51" w:rsidRPr="00444DEB" w:rsidRDefault="005E4E51" w:rsidP="00444DEB">
      <w:pPr>
        <w:pStyle w:val="210"/>
        <w:widowControl w:val="0"/>
        <w:spacing w:line="240" w:lineRule="auto"/>
        <w:ind w:firstLine="720"/>
        <w:rPr>
          <w:sz w:val="24"/>
          <w:szCs w:val="24"/>
        </w:rPr>
      </w:pPr>
      <w:r w:rsidRPr="00444DEB">
        <w:rPr>
          <w:sz w:val="24"/>
          <w:szCs w:val="24"/>
        </w:rPr>
        <w:t xml:space="preserve">Примерные результаты духовно-нравственного развития и воспитания </w:t>
      </w:r>
      <w:proofErr w:type="gramStart"/>
      <w:r w:rsidRPr="00444DEB">
        <w:rPr>
          <w:sz w:val="24"/>
          <w:szCs w:val="24"/>
        </w:rPr>
        <w:t>обучающихся</w:t>
      </w:r>
      <w:proofErr w:type="gramEnd"/>
      <w:r w:rsidRPr="00444DEB">
        <w:rPr>
          <w:sz w:val="24"/>
          <w:szCs w:val="24"/>
        </w:rPr>
        <w:t xml:space="preserve"> на ступени начального общего образования: </w:t>
      </w:r>
    </w:p>
    <w:p w:rsidR="005E4E51" w:rsidRPr="00444DEB" w:rsidRDefault="005E4E51" w:rsidP="00444DEB">
      <w:pPr>
        <w:pStyle w:val="210"/>
        <w:widowControl w:val="0"/>
        <w:spacing w:line="240" w:lineRule="auto"/>
        <w:ind w:firstLine="720"/>
        <w:rPr>
          <w:sz w:val="24"/>
          <w:szCs w:val="24"/>
        </w:rPr>
      </w:pPr>
      <w:r w:rsidRPr="00444DEB">
        <w:rPr>
          <w:sz w:val="24"/>
          <w:szCs w:val="24"/>
        </w:rPr>
        <w:t>имеют рекомендательный характер и могут уточняться образовательным учреждением и родителями (законными представителями) учащихся;</w:t>
      </w:r>
    </w:p>
    <w:p w:rsidR="005E4E51" w:rsidRPr="00444DEB" w:rsidRDefault="005E4E51" w:rsidP="00444DEB">
      <w:pPr>
        <w:pStyle w:val="220"/>
        <w:spacing w:before="0"/>
        <w:ind w:firstLine="0"/>
        <w:jc w:val="both"/>
        <w:rPr>
          <w:rFonts w:ascii="Times New Roman" w:hAnsi="Times New Roman" w:cs="Times New Roman"/>
          <w:b w:val="0"/>
        </w:rPr>
      </w:pPr>
      <w:r w:rsidRPr="00444DEB">
        <w:rPr>
          <w:rFonts w:ascii="Times New Roman" w:hAnsi="Times New Roman" w:cs="Times New Roman"/>
          <w:b w:val="0"/>
        </w:rPr>
        <w:t>являются ориентировочной основой для проведения неперсонифицированных оценок образовательной деятельности образовательных учреждений в части духовно-нравственного развития и воспитания, осуществляемых в форме аккредитационных экспертиз (при проведении государственной аккредитации образовательных учреждений) и в форме мониторинговых исследований.</w:t>
      </w:r>
    </w:p>
    <w:p w:rsidR="00B90845" w:rsidRPr="00444DEB" w:rsidRDefault="00B90845" w:rsidP="00444DEB">
      <w:pPr>
        <w:pStyle w:val="220"/>
        <w:spacing w:before="0"/>
        <w:ind w:firstLine="0"/>
        <w:jc w:val="both"/>
        <w:rPr>
          <w:rFonts w:ascii="Times New Roman" w:hAnsi="Times New Roman" w:cs="Times New Roman"/>
          <w:b w:val="0"/>
        </w:rPr>
      </w:pPr>
    </w:p>
    <w:p w:rsidR="005E4E51" w:rsidRPr="00444DEB" w:rsidRDefault="005E4E51" w:rsidP="00444DEB">
      <w:pPr>
        <w:pStyle w:val="220"/>
        <w:numPr>
          <w:ilvl w:val="1"/>
          <w:numId w:val="99"/>
        </w:numPr>
        <w:spacing w:before="0"/>
        <w:ind w:left="0" w:firstLine="0"/>
        <w:jc w:val="center"/>
        <w:rPr>
          <w:rFonts w:ascii="Times New Roman" w:hAnsi="Times New Roman" w:cs="Times New Roman"/>
          <w:smallCaps/>
        </w:rPr>
      </w:pPr>
      <w:r w:rsidRPr="00444DEB">
        <w:rPr>
          <w:rFonts w:ascii="Times New Roman" w:hAnsi="Times New Roman" w:cs="Times New Roman"/>
          <w:smallCaps/>
        </w:rPr>
        <w:t xml:space="preserve">Программа формирования </w:t>
      </w:r>
      <w:r w:rsidR="00413C4A" w:rsidRPr="00444DEB">
        <w:rPr>
          <w:rFonts w:ascii="Times New Roman" w:hAnsi="Times New Roman" w:cs="Times New Roman"/>
          <w:smallCaps/>
        </w:rPr>
        <w:t xml:space="preserve">экологической </w:t>
      </w:r>
      <w:r w:rsidRPr="00444DEB">
        <w:rPr>
          <w:rFonts w:ascii="Times New Roman" w:hAnsi="Times New Roman" w:cs="Times New Roman"/>
          <w:smallCaps/>
        </w:rPr>
        <w:t>культуры</w:t>
      </w:r>
      <w:r w:rsidR="00413C4A" w:rsidRPr="00444DEB">
        <w:rPr>
          <w:rFonts w:ascii="Times New Roman" w:hAnsi="Times New Roman" w:cs="Times New Roman"/>
          <w:smallCaps/>
        </w:rPr>
        <w:t>,</w:t>
      </w:r>
      <w:r w:rsidRPr="00444DEB">
        <w:rPr>
          <w:rFonts w:ascii="Times New Roman" w:hAnsi="Times New Roman" w:cs="Times New Roman"/>
          <w:smallCaps/>
        </w:rPr>
        <w:t xml:space="preserve"> здорового и безопасного образа жизни.</w:t>
      </w:r>
    </w:p>
    <w:p w:rsidR="003B11E9" w:rsidRPr="00444DEB" w:rsidRDefault="003B11E9" w:rsidP="00444DEB">
      <w:pPr>
        <w:pStyle w:val="3"/>
        <w:spacing w:line="240" w:lineRule="auto"/>
        <w:ind w:firstLine="567"/>
        <w:jc w:val="center"/>
        <w:rPr>
          <w:rFonts w:ascii="Times New Roman" w:hAnsi="Times New Roman"/>
          <w:sz w:val="24"/>
          <w:szCs w:val="24"/>
        </w:rPr>
      </w:pPr>
      <w:r w:rsidRPr="00444DEB">
        <w:rPr>
          <w:rFonts w:ascii="Times New Roman" w:hAnsi="Times New Roman"/>
          <w:sz w:val="24"/>
          <w:szCs w:val="24"/>
        </w:rPr>
        <w:lastRenderedPageBreak/>
        <w:t>Пояснительная записка</w:t>
      </w:r>
    </w:p>
    <w:p w:rsidR="003B11E9" w:rsidRPr="00444DEB" w:rsidRDefault="003B11E9" w:rsidP="00444DEB">
      <w:pPr>
        <w:pStyle w:val="a4"/>
        <w:ind w:firstLine="567"/>
        <w:jc w:val="both"/>
        <w:rPr>
          <w:b/>
        </w:rPr>
      </w:pPr>
      <w:r w:rsidRPr="00444DEB">
        <w:t>Данная пояснительная записка содержит краткую информацию об особенностях программы, ее структуре и содержании, целях и задачах, условиях ее реализации, основных методах и формах работы с детьми</w:t>
      </w:r>
      <w:r w:rsidRPr="00444DEB">
        <w:rPr>
          <w:b/>
        </w:rPr>
        <w:t xml:space="preserve">. </w:t>
      </w:r>
    </w:p>
    <w:p w:rsidR="003B11E9" w:rsidRPr="00444DEB" w:rsidRDefault="003B11E9" w:rsidP="00444DEB">
      <w:pPr>
        <w:pStyle w:val="a4"/>
        <w:ind w:firstLine="567"/>
        <w:jc w:val="both"/>
      </w:pPr>
      <w:r w:rsidRPr="00444DEB">
        <w:t>Человек будущего – это всесторонне развитая личность, живущая в гармонии с окружающим миром и самим собой, действующая в рамках экологической необходимости. Формирование экологической культуры есть осознание человеком своей принадлежности к окружающему его миру, единства с ним, осознание необходимости принять на себя ответственность за осуществление самоподдерживающего развития цивилизации и сознательное включение в этот процесс.</w:t>
      </w:r>
    </w:p>
    <w:p w:rsidR="003B11E9" w:rsidRPr="00444DEB" w:rsidRDefault="003B11E9" w:rsidP="00444DEB">
      <w:pPr>
        <w:pStyle w:val="a4"/>
        <w:ind w:firstLine="567"/>
        <w:jc w:val="both"/>
      </w:pPr>
      <w:r w:rsidRPr="00444DEB">
        <w:t>Экологическая культура как часть общей культуры является процессом, который связан с освоением и наращиванием знаний, опыта, технологий и передачей их старшим поколением младшему в виде нравственных императивов. В то же время экологическая культура есть результат воспитания, который выражается в умении индивида достигать гармоничных отношений с окружающим миром и самим собой. В детстве это умение формируется в процессе усвоения специальных знаний, развития эмоциональной сферы и практических навыков экологически целесообразного взаимодействия с природой и социумом.</w:t>
      </w:r>
    </w:p>
    <w:p w:rsidR="003B11E9" w:rsidRPr="00444DEB" w:rsidRDefault="003B11E9" w:rsidP="00444DEB">
      <w:pPr>
        <w:pStyle w:val="a4"/>
        <w:ind w:firstLine="567"/>
        <w:jc w:val="both"/>
      </w:pPr>
      <w:r w:rsidRPr="00444DEB">
        <w:t>Существенным моментом в воспитании культуры школьников всех возрастов является изменение в их сознании представления о приоритете человека над природой и формирование нового мироощущения, способствующего восприятию природы и человека во взаимной связи и зависимости. Без осознания человеком самоценности природы как таковой, а не с точки зрения ее полезности или вреда для людей, невозможно изменить положение человечества как подобия инородной, а то и враждебной природе силы. Чтобы преодолеть духовное отчуждение от жизни земной природы, человеку необходимо научиться воспринимать и ценить прекрасное в природе, людях, творениях рук человеческих.</w:t>
      </w:r>
    </w:p>
    <w:p w:rsidR="003B11E9" w:rsidRPr="00444DEB" w:rsidRDefault="003B11E9" w:rsidP="00444DEB">
      <w:pPr>
        <w:spacing w:before="40" w:after="40" w:line="240" w:lineRule="auto"/>
        <w:ind w:left="40" w:right="4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Образование и воспитание школьников в области окружающей среды является в настоящее время одним из приоритетных направлений работы с молодежью. Чем раньше начинается формирование экологической культуры у детей, чем целесообразнее организовать этот процесс, тем выше эффективность воспитания. Научная организация процесса экологического воспитания требует четкого определения всех его звеньев, выявления связей и зависимостей.</w:t>
      </w:r>
    </w:p>
    <w:p w:rsidR="003B11E9" w:rsidRPr="00444DEB" w:rsidRDefault="003B11E9" w:rsidP="00444DEB">
      <w:pPr>
        <w:pStyle w:val="a4"/>
        <w:ind w:firstLine="567"/>
        <w:jc w:val="both"/>
      </w:pPr>
      <w:r w:rsidRPr="00444DEB">
        <w:t>Главной особенностью программы является проведение со школьниками краткосрочных экологических экскурсионных занятий, в процессе которых дети знакомятся с реальными, живыми объектами природы, учатся самостоятельно познавать явления и процессы, происходящие в природе, изучают взаимосвязи живых и неживых компонентов природы, а также влияние человеческой деятельности на естественные экосистемы.</w:t>
      </w:r>
    </w:p>
    <w:p w:rsidR="003B11E9" w:rsidRPr="00444DEB" w:rsidRDefault="003B11E9" w:rsidP="00444DEB">
      <w:pPr>
        <w:pStyle w:val="a4"/>
        <w:ind w:firstLine="567"/>
        <w:jc w:val="both"/>
      </w:pPr>
      <w:r w:rsidRPr="00444DEB">
        <w:t xml:space="preserve">Программа состоит из трех блоков: </w:t>
      </w:r>
      <w:proofErr w:type="gramStart"/>
      <w:r w:rsidRPr="00444DEB">
        <w:t>установочный</w:t>
      </w:r>
      <w:proofErr w:type="gramEnd"/>
      <w:r w:rsidRPr="00444DEB">
        <w:t>, развивающий, закрепляющий.</w:t>
      </w:r>
    </w:p>
    <w:p w:rsidR="003B11E9" w:rsidRPr="00444DEB" w:rsidRDefault="003B11E9" w:rsidP="00444DEB">
      <w:pPr>
        <w:pStyle w:val="a4"/>
        <w:ind w:firstLine="567"/>
        <w:jc w:val="both"/>
      </w:pPr>
      <w:r w:rsidRPr="00444DEB">
        <w:rPr>
          <w:b/>
          <w:bCs/>
          <w:u w:val="single"/>
        </w:rPr>
        <w:t>Основная цель программы</w:t>
      </w:r>
      <w:r w:rsidRPr="00444DEB">
        <w:t xml:space="preserve">: создание условий для развития у детей чувства сопричастности решении экологических проблем через непосредственное включение их в </w:t>
      </w:r>
      <w:proofErr w:type="gramStart"/>
      <w:r w:rsidRPr="00444DEB">
        <w:t>учебно - познавательный</w:t>
      </w:r>
      <w:proofErr w:type="gramEnd"/>
      <w:r w:rsidRPr="00444DEB">
        <w:t xml:space="preserve"> процесс. </w:t>
      </w:r>
    </w:p>
    <w:p w:rsidR="003B11E9" w:rsidRPr="00444DEB" w:rsidRDefault="003B11E9" w:rsidP="00444DEB">
      <w:pPr>
        <w:pStyle w:val="a4"/>
        <w:ind w:firstLine="567"/>
        <w:jc w:val="both"/>
        <w:rPr>
          <w:b/>
          <w:bCs/>
        </w:rPr>
      </w:pPr>
      <w:r w:rsidRPr="00444DEB">
        <w:rPr>
          <w:b/>
          <w:bCs/>
        </w:rPr>
        <w:t xml:space="preserve">Задачи 1-го года обучения: </w:t>
      </w:r>
    </w:p>
    <w:p w:rsidR="003B11E9" w:rsidRPr="00444DEB" w:rsidRDefault="003B11E9" w:rsidP="00444DEB">
      <w:pPr>
        <w:numPr>
          <w:ilvl w:val="0"/>
          <w:numId w:val="146"/>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Пробудить и развить чувство ребенка;</w:t>
      </w:r>
    </w:p>
    <w:p w:rsidR="003B11E9" w:rsidRPr="00444DEB" w:rsidRDefault="003B11E9" w:rsidP="00444DEB">
      <w:pPr>
        <w:numPr>
          <w:ilvl w:val="0"/>
          <w:numId w:val="146"/>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Знакомить с окружающим миром через чувственное эмоциональное восприятие;</w:t>
      </w:r>
    </w:p>
    <w:p w:rsidR="003B11E9" w:rsidRPr="00444DEB" w:rsidRDefault="003B11E9" w:rsidP="00444DEB">
      <w:pPr>
        <w:numPr>
          <w:ilvl w:val="0"/>
          <w:numId w:val="146"/>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Освоение элементарных практических навыков и правил поведения во время прогулок и экскурсий на природу.</w:t>
      </w:r>
    </w:p>
    <w:p w:rsidR="003B11E9" w:rsidRPr="00444DEB" w:rsidRDefault="003B11E9" w:rsidP="00444DEB">
      <w:pPr>
        <w:pStyle w:val="a4"/>
        <w:ind w:firstLine="567"/>
        <w:jc w:val="both"/>
        <w:rPr>
          <w:b/>
          <w:bCs/>
        </w:rPr>
      </w:pPr>
      <w:r w:rsidRPr="00444DEB">
        <w:rPr>
          <w:b/>
          <w:bCs/>
        </w:rPr>
        <w:lastRenderedPageBreak/>
        <w:t xml:space="preserve">Задачи 2-го года обучения: </w:t>
      </w:r>
    </w:p>
    <w:p w:rsidR="003B11E9" w:rsidRPr="00444DEB" w:rsidRDefault="003B11E9" w:rsidP="00444DEB">
      <w:pPr>
        <w:numPr>
          <w:ilvl w:val="0"/>
          <w:numId w:val="147"/>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Создание образовательной среды, позволяющей детям освоить информацию по краеведению, экологии, наукам о Земле;</w:t>
      </w:r>
    </w:p>
    <w:p w:rsidR="003B11E9" w:rsidRPr="00444DEB" w:rsidRDefault="003B11E9" w:rsidP="00444DEB">
      <w:pPr>
        <w:numPr>
          <w:ilvl w:val="0"/>
          <w:numId w:val="147"/>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Овладение простыми приемами художественного творчества;</w:t>
      </w:r>
    </w:p>
    <w:p w:rsidR="003B11E9" w:rsidRPr="00444DEB" w:rsidRDefault="003B11E9" w:rsidP="00444DEB">
      <w:pPr>
        <w:numPr>
          <w:ilvl w:val="0"/>
          <w:numId w:val="147"/>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Приобретение навыков межличностного общения; </w:t>
      </w:r>
    </w:p>
    <w:p w:rsidR="003B11E9" w:rsidRPr="00444DEB" w:rsidRDefault="003B11E9" w:rsidP="00444DEB">
      <w:pPr>
        <w:numPr>
          <w:ilvl w:val="0"/>
          <w:numId w:val="147"/>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Изучение приёмов взаимосвязи растений и животных, способов приспособления живых организмов; изучение влияния неживой природы на живой организм.</w:t>
      </w:r>
    </w:p>
    <w:p w:rsidR="003B11E9" w:rsidRPr="00444DEB" w:rsidRDefault="003B11E9" w:rsidP="00444DEB">
      <w:pPr>
        <w:pStyle w:val="a4"/>
        <w:ind w:firstLine="567"/>
        <w:jc w:val="both"/>
      </w:pPr>
      <w:r w:rsidRPr="00444DEB">
        <w:rPr>
          <w:b/>
          <w:bCs/>
        </w:rPr>
        <w:t>Задачи 3-го года обучения</w:t>
      </w:r>
      <w:r w:rsidRPr="00444DEB">
        <w:t xml:space="preserve">: </w:t>
      </w:r>
    </w:p>
    <w:p w:rsidR="003B11E9" w:rsidRPr="00444DEB" w:rsidRDefault="003B11E9" w:rsidP="00444DEB">
      <w:pPr>
        <w:numPr>
          <w:ilvl w:val="0"/>
          <w:numId w:val="148"/>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Развитие представлений о природных сообществах как совокупности совместно обитающих, находящихся в тесной взаимосвязи организмов:</w:t>
      </w:r>
    </w:p>
    <w:p w:rsidR="003B11E9" w:rsidRPr="00444DEB" w:rsidRDefault="003B11E9" w:rsidP="00444DEB">
      <w:pPr>
        <w:numPr>
          <w:ilvl w:val="0"/>
          <w:numId w:val="148"/>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Знакомство с экологическими законами, как основами о природном равновесии и роли человека в его сохранении.</w:t>
      </w:r>
    </w:p>
    <w:p w:rsidR="003B11E9" w:rsidRPr="00444DEB" w:rsidRDefault="003B11E9" w:rsidP="00444DEB">
      <w:pPr>
        <w:pStyle w:val="a4"/>
        <w:ind w:firstLine="567"/>
        <w:jc w:val="both"/>
      </w:pPr>
      <w:r w:rsidRPr="00444DEB">
        <w:rPr>
          <w:b/>
          <w:bCs/>
        </w:rPr>
        <w:t>Задачи 4-го года обучения</w:t>
      </w:r>
      <w:r w:rsidRPr="00444DEB">
        <w:t xml:space="preserve">: </w:t>
      </w:r>
    </w:p>
    <w:p w:rsidR="003B11E9" w:rsidRPr="00444DEB" w:rsidRDefault="003B11E9" w:rsidP="00444DEB">
      <w:pPr>
        <w:numPr>
          <w:ilvl w:val="0"/>
          <w:numId w:val="149"/>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Углубление и расширение экологических знаний;</w:t>
      </w:r>
    </w:p>
    <w:p w:rsidR="003B11E9" w:rsidRPr="00444DEB" w:rsidRDefault="003B11E9" w:rsidP="00444DEB">
      <w:pPr>
        <w:numPr>
          <w:ilvl w:val="0"/>
          <w:numId w:val="149"/>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Формирование восприятия мира как единого целого, как системы, в которой взаимодействуют все объекты;</w:t>
      </w:r>
    </w:p>
    <w:p w:rsidR="003B11E9" w:rsidRPr="00444DEB" w:rsidRDefault="003B11E9" w:rsidP="00444DEB">
      <w:pPr>
        <w:numPr>
          <w:ilvl w:val="0"/>
          <w:numId w:val="149"/>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Понимание роли человека как главной образующей силы;</w:t>
      </w:r>
    </w:p>
    <w:p w:rsidR="003B11E9" w:rsidRPr="00444DEB" w:rsidRDefault="003B11E9" w:rsidP="00444DEB">
      <w:pPr>
        <w:numPr>
          <w:ilvl w:val="0"/>
          <w:numId w:val="149"/>
        </w:numPr>
        <w:spacing w:before="100" w:beforeAutospacing="1" w:after="100" w:afterAutospacing="1"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Обучение способам выражения своего отношения к природе через изобразительную практическую деятельность.</w:t>
      </w:r>
    </w:p>
    <w:p w:rsidR="003B11E9" w:rsidRPr="00444DEB" w:rsidRDefault="003B11E9" w:rsidP="00444DEB">
      <w:pPr>
        <w:spacing w:before="100" w:beforeAutospacing="1" w:after="100" w:afterAutospacing="1" w:line="240" w:lineRule="auto"/>
        <w:ind w:right="40" w:firstLine="567"/>
        <w:jc w:val="both"/>
        <w:rPr>
          <w:rFonts w:ascii="Times New Roman" w:hAnsi="Times New Roman" w:cs="Times New Roman"/>
          <w:sz w:val="24"/>
          <w:szCs w:val="24"/>
        </w:rPr>
      </w:pPr>
      <w:r w:rsidRPr="00444DEB">
        <w:rPr>
          <w:rFonts w:ascii="Times New Roman" w:hAnsi="Times New Roman" w:cs="Times New Roman"/>
          <w:b/>
          <w:bCs/>
          <w:sz w:val="24"/>
          <w:szCs w:val="24"/>
        </w:rPr>
        <w:t>Принципы организации экологического воспитания.</w:t>
      </w:r>
    </w:p>
    <w:p w:rsidR="003B11E9" w:rsidRPr="00444DEB" w:rsidRDefault="003B11E9" w:rsidP="00444DEB">
      <w:pPr>
        <w:numPr>
          <w:ilvl w:val="0"/>
          <w:numId w:val="150"/>
        </w:numPr>
        <w:spacing w:before="100" w:beforeAutospacing="1" w:after="100" w:afterAutospacing="1" w:line="240" w:lineRule="auto"/>
        <w:ind w:right="40"/>
        <w:jc w:val="both"/>
        <w:rPr>
          <w:sz w:val="24"/>
          <w:szCs w:val="24"/>
        </w:rPr>
      </w:pPr>
      <w:r w:rsidRPr="00444DEB">
        <w:rPr>
          <w:rFonts w:ascii="Times New Roman" w:hAnsi="Times New Roman" w:cs="Times New Roman"/>
          <w:sz w:val="24"/>
          <w:szCs w:val="24"/>
        </w:rPr>
        <w:t>Процесс формирования ответственного отношения к природе является составной частью общей системы воспитания, актуальным ее направлением.</w:t>
      </w:r>
    </w:p>
    <w:p w:rsidR="003B11E9" w:rsidRPr="00444DEB" w:rsidRDefault="003B11E9" w:rsidP="00444DEB">
      <w:pPr>
        <w:numPr>
          <w:ilvl w:val="0"/>
          <w:numId w:val="150"/>
        </w:numPr>
        <w:spacing w:before="100" w:beforeAutospacing="1" w:after="100" w:afterAutospacing="1" w:line="240" w:lineRule="auto"/>
        <w:ind w:right="40"/>
        <w:jc w:val="both"/>
        <w:rPr>
          <w:b/>
          <w:bCs/>
          <w:sz w:val="24"/>
          <w:szCs w:val="24"/>
        </w:rPr>
      </w:pPr>
      <w:r w:rsidRPr="00444DEB">
        <w:rPr>
          <w:rFonts w:ascii="Times New Roman" w:hAnsi="Times New Roman" w:cs="Times New Roman"/>
          <w:sz w:val="24"/>
          <w:szCs w:val="24"/>
        </w:rPr>
        <w:t>Процесс формирования экологической культуры строится на взаимосвязи глобального, регионального и краеведческого подходов к раскрытию современных экологических проблем.</w:t>
      </w:r>
    </w:p>
    <w:p w:rsidR="003B11E9" w:rsidRPr="00444DEB" w:rsidRDefault="003B11E9" w:rsidP="00444DEB">
      <w:pPr>
        <w:numPr>
          <w:ilvl w:val="0"/>
          <w:numId w:val="150"/>
        </w:numPr>
        <w:spacing w:before="100" w:beforeAutospacing="1" w:after="100" w:afterAutospacing="1" w:line="240" w:lineRule="auto"/>
        <w:ind w:right="40"/>
        <w:jc w:val="both"/>
        <w:rPr>
          <w:b/>
          <w:bCs/>
          <w:sz w:val="24"/>
          <w:szCs w:val="24"/>
        </w:rPr>
      </w:pPr>
      <w:r w:rsidRPr="00444DEB">
        <w:rPr>
          <w:rFonts w:ascii="Times New Roman" w:hAnsi="Times New Roman" w:cs="Times New Roman"/>
          <w:sz w:val="24"/>
          <w:szCs w:val="24"/>
        </w:rPr>
        <w:t>В основе формирования бережного отношения к природе лежит единство интеллектуального, эмоционального восприятия окружающей среды и практической деятельности по ее улучшению.</w:t>
      </w:r>
    </w:p>
    <w:p w:rsidR="003B11E9" w:rsidRPr="00444DEB" w:rsidRDefault="003B11E9" w:rsidP="00444DEB">
      <w:pPr>
        <w:numPr>
          <w:ilvl w:val="0"/>
          <w:numId w:val="150"/>
        </w:numPr>
        <w:spacing w:before="100" w:beforeAutospacing="1" w:after="100" w:afterAutospacing="1" w:line="240" w:lineRule="auto"/>
        <w:ind w:right="40"/>
        <w:jc w:val="both"/>
        <w:rPr>
          <w:rFonts w:ascii="Times New Roman" w:hAnsi="Times New Roman" w:cs="Times New Roman"/>
          <w:b/>
          <w:bCs/>
          <w:sz w:val="24"/>
          <w:szCs w:val="24"/>
        </w:rPr>
      </w:pPr>
      <w:r w:rsidRPr="00444DEB">
        <w:rPr>
          <w:rFonts w:ascii="Times New Roman" w:hAnsi="Times New Roman" w:cs="Times New Roman"/>
          <w:sz w:val="24"/>
          <w:szCs w:val="24"/>
        </w:rPr>
        <w:t>Процесс формирования экологической культуры школьников опирается на принципы систематичности, непрерывности, и междисциплинарности в содержании и организации экологического</w:t>
      </w:r>
    </w:p>
    <w:p w:rsidR="003B11E9" w:rsidRPr="00444DEB" w:rsidRDefault="003B11E9" w:rsidP="00444DEB">
      <w:pPr>
        <w:spacing w:before="100" w:beforeAutospacing="1" w:after="100" w:afterAutospacing="1" w:line="240" w:lineRule="auto"/>
        <w:ind w:right="40" w:firstLine="567"/>
        <w:rPr>
          <w:rFonts w:ascii="Times New Roman" w:hAnsi="Times New Roman" w:cs="Times New Roman"/>
          <w:sz w:val="24"/>
          <w:szCs w:val="24"/>
        </w:rPr>
      </w:pPr>
      <w:r w:rsidRPr="00444DEB">
        <w:rPr>
          <w:rFonts w:ascii="Times New Roman" w:hAnsi="Times New Roman" w:cs="Times New Roman"/>
          <w:b/>
          <w:bCs/>
          <w:sz w:val="24"/>
          <w:szCs w:val="24"/>
        </w:rPr>
        <w:t xml:space="preserve">Формы, методы и средства </w:t>
      </w:r>
      <w:r w:rsidR="008A0299" w:rsidRPr="00444DEB">
        <w:rPr>
          <w:b/>
          <w:bCs/>
          <w:sz w:val="24"/>
          <w:szCs w:val="24"/>
        </w:rPr>
        <w:t>о</w:t>
      </w:r>
      <w:r w:rsidRPr="00444DEB">
        <w:rPr>
          <w:rFonts w:ascii="Times New Roman" w:hAnsi="Times New Roman" w:cs="Times New Roman"/>
          <w:b/>
          <w:bCs/>
          <w:sz w:val="24"/>
          <w:szCs w:val="24"/>
        </w:rPr>
        <w:t>рганизации экологического воспитания различают как:</w:t>
      </w:r>
      <w:r w:rsidRPr="00444DEB">
        <w:rPr>
          <w:sz w:val="24"/>
          <w:szCs w:val="24"/>
        </w:rPr>
        <w:br/>
        <w:t>а</w:t>
      </w:r>
      <w:proofErr w:type="gramStart"/>
      <w:r w:rsidRPr="00444DEB">
        <w:rPr>
          <w:sz w:val="24"/>
          <w:szCs w:val="24"/>
        </w:rPr>
        <w:t>)</w:t>
      </w:r>
      <w:r w:rsidRPr="00444DEB">
        <w:rPr>
          <w:rFonts w:ascii="Times New Roman" w:hAnsi="Times New Roman" w:cs="Times New Roman"/>
          <w:sz w:val="24"/>
          <w:szCs w:val="24"/>
        </w:rPr>
        <w:t>т</w:t>
      </w:r>
      <w:proofErr w:type="gramEnd"/>
      <w:r w:rsidRPr="00444DEB">
        <w:rPr>
          <w:rFonts w:ascii="Times New Roman" w:hAnsi="Times New Roman" w:cs="Times New Roman"/>
          <w:sz w:val="24"/>
          <w:szCs w:val="24"/>
        </w:rPr>
        <w:t>радиционные;</w:t>
      </w:r>
      <w:r w:rsidRPr="00444DEB">
        <w:rPr>
          <w:rFonts w:ascii="Times New Roman" w:hAnsi="Times New Roman" w:cs="Times New Roman"/>
          <w:sz w:val="24"/>
          <w:szCs w:val="24"/>
        </w:rPr>
        <w:br/>
        <w:t>б) активные, инновационные.</w:t>
      </w:r>
    </w:p>
    <w:p w:rsidR="003B11E9" w:rsidRPr="00444DEB" w:rsidRDefault="003B11E9" w:rsidP="00444DEB">
      <w:pPr>
        <w:pStyle w:val="a4"/>
        <w:ind w:firstLine="567"/>
        <w:jc w:val="both"/>
      </w:pPr>
      <w:proofErr w:type="gramStart"/>
      <w:r w:rsidRPr="00444DEB">
        <w:rPr>
          <w:b/>
        </w:rPr>
        <w:t>Основным методом</w:t>
      </w:r>
      <w:r w:rsidRPr="00444DEB">
        <w:t xml:space="preserve"> является “натуралистический” подход – т.е. обучение и воспитание детей в природной обстановке, на примере живых, “реальных” объектов, существующих в естественных условиях.</w:t>
      </w:r>
      <w:proofErr w:type="gramEnd"/>
    </w:p>
    <w:p w:rsidR="003B11E9" w:rsidRPr="00444DEB" w:rsidRDefault="003B11E9" w:rsidP="00444DEB">
      <w:pPr>
        <w:pStyle w:val="a4"/>
        <w:ind w:firstLine="567"/>
        <w:jc w:val="both"/>
      </w:pPr>
      <w:r w:rsidRPr="00444DEB">
        <w:t xml:space="preserve">Двумя основными </w:t>
      </w:r>
      <w:r w:rsidRPr="00444DEB">
        <w:rPr>
          <w:rStyle w:val="af2"/>
        </w:rPr>
        <w:t>формами</w:t>
      </w:r>
      <w:r w:rsidRPr="00444DEB">
        <w:t xml:space="preserve"> обучения, при этом, являются полевые экскурсии и самостоятельная исследовательская работа.</w:t>
      </w:r>
    </w:p>
    <w:p w:rsidR="003B11E9" w:rsidRPr="00444DEB" w:rsidRDefault="003B11E9" w:rsidP="00444DEB">
      <w:pPr>
        <w:pStyle w:val="a4"/>
        <w:ind w:firstLine="567"/>
        <w:jc w:val="both"/>
      </w:pPr>
      <w:r w:rsidRPr="00444DEB">
        <w:t>Экскурсионная форма обучения предполагает ознакомление учащихся с реальными объектами и явлениями природы: экосистемами, водными объектами, растениями и животными, а также существующими между ними взаимосвязями.</w:t>
      </w:r>
    </w:p>
    <w:p w:rsidR="003B11E9" w:rsidRPr="00444DEB" w:rsidRDefault="003B11E9" w:rsidP="00444DEB">
      <w:pPr>
        <w:pStyle w:val="a4"/>
        <w:ind w:firstLine="567"/>
        <w:jc w:val="both"/>
      </w:pPr>
      <w:r w:rsidRPr="00444DEB">
        <w:lastRenderedPageBreak/>
        <w:t>Самостоятельная исследовательская деятельность предполагает проведение детьми определенного набора простейших биологических и комплексных экологических исследований. Функция педагога на этом этапе ограничивается консультациями и общим “курированием” процесса работы.</w:t>
      </w:r>
    </w:p>
    <w:p w:rsidR="003B11E9" w:rsidRPr="00444DEB" w:rsidRDefault="003B11E9" w:rsidP="00444DEB">
      <w:pPr>
        <w:spacing w:before="100" w:beforeAutospacing="1" w:after="100" w:afterAutospacing="1" w:line="240" w:lineRule="auto"/>
        <w:ind w:left="40" w:right="40" w:firstLine="527"/>
        <w:jc w:val="both"/>
        <w:rPr>
          <w:rFonts w:ascii="Times New Roman" w:hAnsi="Times New Roman" w:cs="Times New Roman"/>
          <w:sz w:val="24"/>
          <w:szCs w:val="24"/>
        </w:rPr>
      </w:pPr>
      <w:r w:rsidRPr="00444DEB">
        <w:rPr>
          <w:rFonts w:ascii="Times New Roman" w:hAnsi="Times New Roman" w:cs="Times New Roman"/>
          <w:sz w:val="24"/>
          <w:szCs w:val="24"/>
        </w:rPr>
        <w:t xml:space="preserve">Наиболее действенным </w:t>
      </w:r>
      <w:r w:rsidRPr="00444DEB">
        <w:rPr>
          <w:rFonts w:ascii="Times New Roman" w:hAnsi="Times New Roman" w:cs="Times New Roman"/>
          <w:b/>
          <w:sz w:val="24"/>
          <w:szCs w:val="24"/>
        </w:rPr>
        <w:t>средством</w:t>
      </w:r>
      <w:r w:rsidRPr="00444DEB">
        <w:rPr>
          <w:rFonts w:ascii="Times New Roman" w:hAnsi="Times New Roman" w:cs="Times New Roman"/>
          <w:sz w:val="24"/>
          <w:szCs w:val="24"/>
        </w:rPr>
        <w:t xml:space="preserve"> экологического воспитания является разнообразная деятельность детей (учебная, познавательная, художественная, творческая, игровая). Особую роль играет природоохранительная деятельность школьников. Виды ее многообразны:</w:t>
      </w:r>
      <w:r w:rsidRPr="00444DEB">
        <w:rPr>
          <w:rFonts w:ascii="Times New Roman" w:hAnsi="Times New Roman" w:cs="Times New Roman"/>
          <w:sz w:val="24"/>
          <w:szCs w:val="24"/>
        </w:rPr>
        <w:br/>
        <w:t>- по защите природной среды (подкормка животных; спасание животных, попавших в беду; борьба с мусором; изготовление кормушек и домиков для птиц, установка табличек в местах распространения охраняемых растений);</w:t>
      </w:r>
      <w:r w:rsidRPr="00444DEB">
        <w:rPr>
          <w:rFonts w:ascii="Times New Roman" w:hAnsi="Times New Roman" w:cs="Times New Roman"/>
          <w:sz w:val="24"/>
          <w:szCs w:val="24"/>
        </w:rPr>
        <w:br/>
        <w:t>- по предупреждению дурных поступков в природе и борьбе с ними (участие в "зеленом" и "голубом" патрулях, рейдах в природу);</w:t>
      </w:r>
      <w:r w:rsidRPr="00444DEB">
        <w:rPr>
          <w:rFonts w:ascii="Times New Roman" w:hAnsi="Times New Roman" w:cs="Times New Roman"/>
          <w:sz w:val="24"/>
          <w:szCs w:val="24"/>
        </w:rPr>
        <w:br/>
        <w:t>- по улучшению природной среды (посадка растений, озеленение склонов, расчистка леса от сушняка);</w:t>
      </w:r>
      <w:r w:rsidRPr="00444DEB">
        <w:rPr>
          <w:rFonts w:ascii="Times New Roman" w:hAnsi="Times New Roman" w:cs="Times New Roman"/>
          <w:sz w:val="24"/>
          <w:szCs w:val="24"/>
        </w:rPr>
        <w:br/>
        <w:t>- по пропаганде и разъяснению идей охраны природы (беседы с товарищами, родителями, взрослыми, изготовление плакатов, выпуск стенгазет, подготовка радиопередач);</w:t>
      </w:r>
      <w:r w:rsidRPr="00444DEB">
        <w:rPr>
          <w:rFonts w:ascii="Times New Roman" w:hAnsi="Times New Roman" w:cs="Times New Roman"/>
          <w:sz w:val="24"/>
          <w:szCs w:val="24"/>
        </w:rPr>
        <w:br/>
        <w:t>- по сохранению и использованию эстетических ценностей природы (сбор природного материала, изготовление панно, поделок из природного материала).</w:t>
      </w:r>
      <w:r w:rsidRPr="00444DEB">
        <w:rPr>
          <w:rFonts w:ascii="Times New Roman" w:hAnsi="Times New Roman" w:cs="Times New Roman"/>
          <w:sz w:val="24"/>
          <w:szCs w:val="24"/>
        </w:rPr>
        <w:br/>
      </w:r>
      <w:r w:rsidRPr="00444DEB">
        <w:rPr>
          <w:rFonts w:ascii="Times New Roman" w:hAnsi="Times New Roman" w:cs="Times New Roman"/>
          <w:sz w:val="24"/>
          <w:szCs w:val="24"/>
        </w:rPr>
        <w:br/>
        <w:t>Основным критерием эффективности работы по формированию экологической культуры школьников является единство их экологического сознания и поведения.</w:t>
      </w:r>
      <w:r w:rsidRPr="00444DEB">
        <w:rPr>
          <w:rFonts w:ascii="Times New Roman" w:hAnsi="Times New Roman" w:cs="Times New Roman"/>
          <w:sz w:val="24"/>
          <w:szCs w:val="24"/>
        </w:rPr>
        <w:br/>
        <w:t>Программа предназначается всем организаторам внеурочной работы по экологическому воспитанию школьников. Она содержит перечень возможных форм работы с детьми в указанном направлении.</w:t>
      </w:r>
    </w:p>
    <w:p w:rsidR="003B11E9" w:rsidRPr="00444DEB" w:rsidRDefault="003B11E9" w:rsidP="00444DEB">
      <w:pPr>
        <w:pStyle w:val="a4"/>
        <w:ind w:firstLine="567"/>
        <w:jc w:val="both"/>
      </w:pPr>
      <w:r w:rsidRPr="00444DEB">
        <w:t>В качестве показателейсформированности экологической культуры детей исследуемого возраста рассматриваются развитие интеллектуальной, эмоциональной и деятельностной сфер их личности, а также качество той системы отношений, которая сложилась у них с окружающим миром.</w:t>
      </w:r>
    </w:p>
    <w:p w:rsidR="003B11E9" w:rsidRPr="00444DEB" w:rsidRDefault="003B11E9" w:rsidP="00444DEB">
      <w:pPr>
        <w:pStyle w:val="aff"/>
        <w:ind w:firstLine="567"/>
        <w:jc w:val="both"/>
        <w:rPr>
          <w:rFonts w:ascii="Times New Roman" w:hAnsi="Times New Roman"/>
          <w:b/>
          <w:bCs/>
          <w:sz w:val="24"/>
          <w:szCs w:val="24"/>
        </w:rPr>
      </w:pPr>
      <w:r w:rsidRPr="00444DEB">
        <w:rPr>
          <w:rFonts w:ascii="Times New Roman" w:hAnsi="Times New Roman"/>
          <w:b/>
          <w:bCs/>
          <w:sz w:val="24"/>
          <w:szCs w:val="24"/>
        </w:rPr>
        <w:t>Ожидаемые результаты</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bCs/>
          <w:sz w:val="24"/>
          <w:szCs w:val="24"/>
        </w:rPr>
        <w:t>Воспитанники должны</w:t>
      </w:r>
      <w:r w:rsidRPr="00444DEB">
        <w:rPr>
          <w:rFonts w:ascii="Times New Roman" w:hAnsi="Times New Roman"/>
          <w:b/>
          <w:bCs/>
          <w:sz w:val="24"/>
          <w:szCs w:val="24"/>
        </w:rPr>
        <w:t xml:space="preserve"> знать:</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Основы экологической культуры.</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Некоторые особенности природы своего края.</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Основные признаки времен года.</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Значение природы для человека.</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Группы растений и животных.</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Некоторые охраняемые растения и животные своего края, страны.</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Правила поведения в природе.</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Особенности труда людей наиболее распространенных профессий</w:t>
      </w:r>
      <w:r w:rsidRPr="00444DEB">
        <w:rPr>
          <w:rFonts w:ascii="Times New Roman" w:hAnsi="Times New Roman"/>
          <w:i/>
          <w:iCs/>
          <w:sz w:val="24"/>
          <w:szCs w:val="24"/>
        </w:rPr>
        <w:t>.</w:t>
      </w:r>
    </w:p>
    <w:p w:rsidR="008A0299" w:rsidRPr="00444DEB" w:rsidRDefault="008A0299" w:rsidP="00444DEB">
      <w:pPr>
        <w:pStyle w:val="aff"/>
        <w:ind w:firstLine="567"/>
        <w:jc w:val="both"/>
        <w:rPr>
          <w:rFonts w:ascii="Times New Roman" w:hAnsi="Times New Roman"/>
          <w:bCs/>
          <w:sz w:val="24"/>
          <w:szCs w:val="24"/>
        </w:rPr>
      </w:pP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bCs/>
          <w:sz w:val="24"/>
          <w:szCs w:val="24"/>
        </w:rPr>
        <w:t>Воспитанники должны</w:t>
      </w:r>
      <w:r w:rsidRPr="00444DEB">
        <w:rPr>
          <w:rFonts w:ascii="Times New Roman" w:hAnsi="Times New Roman"/>
          <w:b/>
          <w:bCs/>
          <w:sz w:val="24"/>
          <w:szCs w:val="24"/>
        </w:rPr>
        <w:t xml:space="preserve"> уметь:</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Различать объекты природы и объекты, не относящиеся к природе.</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Выполнять правила личной гигиены.</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Различать изученные растения, животных.</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Вести наблюдения в природе под руководством руководителя кружка.</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Подкармливать птиц в простейших кормушках.</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Ухаживать за комнатными растениями и домашними животными.</w:t>
      </w:r>
    </w:p>
    <w:p w:rsidR="003B11E9" w:rsidRPr="00444DEB" w:rsidRDefault="003B11E9" w:rsidP="00444DEB">
      <w:pPr>
        <w:pStyle w:val="aff"/>
        <w:ind w:firstLine="567"/>
        <w:jc w:val="both"/>
        <w:rPr>
          <w:rFonts w:ascii="Times New Roman" w:hAnsi="Times New Roman"/>
          <w:sz w:val="24"/>
          <w:szCs w:val="24"/>
        </w:rPr>
      </w:pPr>
      <w:r w:rsidRPr="00444DEB">
        <w:rPr>
          <w:rFonts w:ascii="Times New Roman" w:hAnsi="Times New Roman"/>
          <w:sz w:val="24"/>
          <w:szCs w:val="24"/>
        </w:rPr>
        <w:t>Проводить поисково-исследовательскую деятельность под руководством руководителя кружка.</w:t>
      </w:r>
    </w:p>
    <w:p w:rsidR="003B11E9" w:rsidRPr="00444DEB" w:rsidRDefault="003B11E9" w:rsidP="00444DEB">
      <w:pPr>
        <w:pStyle w:val="a4"/>
        <w:ind w:firstLine="567"/>
        <w:jc w:val="both"/>
      </w:pPr>
      <w:proofErr w:type="gramStart"/>
      <w:r w:rsidRPr="00444DEB">
        <w:rPr>
          <w:b/>
        </w:rPr>
        <w:t>Показателями высокой экологической</w:t>
      </w:r>
      <w:r w:rsidRPr="00444DEB">
        <w:t xml:space="preserve"> культуры детей к концу первого года занятий краеведо-туристской деятельностью следует считать следующие:</w:t>
      </w:r>
      <w:proofErr w:type="gramEnd"/>
    </w:p>
    <w:p w:rsidR="003B11E9" w:rsidRPr="00444DEB" w:rsidRDefault="003B11E9" w:rsidP="005C7C6A">
      <w:pPr>
        <w:pStyle w:val="a4"/>
        <w:spacing w:before="0" w:beforeAutospacing="0" w:after="0" w:afterAutospacing="0"/>
        <w:ind w:firstLine="567"/>
        <w:jc w:val="both"/>
      </w:pPr>
      <w:proofErr w:type="gramStart"/>
      <w:r w:rsidRPr="00444DEB">
        <w:lastRenderedPageBreak/>
        <w:t>• интерес к объектам природы своего ближайшего окружения, попытки оценивать их «самочувствие», исходя из условий обитания («веселый», «грустный», «здоровый», «беспокойный» и т. д.);</w:t>
      </w:r>
      <w:proofErr w:type="gramEnd"/>
    </w:p>
    <w:p w:rsidR="003B11E9" w:rsidRPr="00444DEB" w:rsidRDefault="003B11E9" w:rsidP="005C7C6A">
      <w:pPr>
        <w:pStyle w:val="a4"/>
        <w:spacing w:before="0" w:beforeAutospacing="0" w:after="0" w:afterAutospacing="0"/>
        <w:ind w:firstLine="567"/>
        <w:jc w:val="both"/>
      </w:pPr>
      <w:r w:rsidRPr="00444DEB">
        <w:t>• желание наблюдать за объектами природы и фиксировать свои наблюдения при помощи условных знаков: рисунков, аппликаций, мини-сочинений;</w:t>
      </w:r>
    </w:p>
    <w:p w:rsidR="003B11E9" w:rsidRPr="00444DEB" w:rsidRDefault="003B11E9" w:rsidP="005C7C6A">
      <w:pPr>
        <w:pStyle w:val="a4"/>
        <w:spacing w:before="0" w:beforeAutospacing="0" w:after="0" w:afterAutospacing="0"/>
        <w:ind w:firstLine="567"/>
        <w:jc w:val="both"/>
      </w:pPr>
      <w:r w:rsidRPr="00444DEB">
        <w:t>• проявление заботы о личной гигиене;</w:t>
      </w:r>
    </w:p>
    <w:p w:rsidR="003B11E9" w:rsidRPr="00444DEB" w:rsidRDefault="003B11E9" w:rsidP="005C7C6A">
      <w:pPr>
        <w:pStyle w:val="a4"/>
        <w:spacing w:before="0" w:beforeAutospacing="0" w:after="0" w:afterAutospacing="0"/>
        <w:ind w:firstLine="567"/>
        <w:jc w:val="both"/>
      </w:pPr>
      <w:r w:rsidRPr="00444DEB">
        <w:t>• потребность в физической активности;</w:t>
      </w:r>
    </w:p>
    <w:p w:rsidR="003B11E9" w:rsidRPr="00444DEB" w:rsidRDefault="003B11E9" w:rsidP="005C7C6A">
      <w:pPr>
        <w:pStyle w:val="a4"/>
        <w:spacing w:before="0" w:beforeAutospacing="0" w:after="0" w:afterAutospacing="0"/>
        <w:ind w:firstLine="567"/>
        <w:jc w:val="both"/>
      </w:pPr>
      <w:r w:rsidRPr="00444DEB">
        <w:t>• желание заботиться о своем именном дереве;</w:t>
      </w:r>
    </w:p>
    <w:p w:rsidR="003B11E9" w:rsidRPr="00444DEB" w:rsidRDefault="003B11E9" w:rsidP="005C7C6A">
      <w:pPr>
        <w:pStyle w:val="a4"/>
        <w:spacing w:before="0" w:beforeAutospacing="0" w:after="0" w:afterAutospacing="0"/>
        <w:ind w:firstLine="567"/>
        <w:jc w:val="both"/>
      </w:pPr>
      <w:r w:rsidRPr="00444DEB">
        <w:t>• желание помогать сверстникам, родителям, педагогу;</w:t>
      </w:r>
    </w:p>
    <w:p w:rsidR="003B11E9" w:rsidRPr="00444DEB" w:rsidRDefault="003B11E9" w:rsidP="005C7C6A">
      <w:pPr>
        <w:pStyle w:val="a4"/>
        <w:spacing w:before="0" w:beforeAutospacing="0" w:after="0" w:afterAutospacing="0"/>
        <w:ind w:firstLine="567"/>
        <w:jc w:val="both"/>
      </w:pPr>
      <w:r w:rsidRPr="00444DEB">
        <w:t>• стремление следовать правилам поведения на природе и в обществе;</w:t>
      </w:r>
    </w:p>
    <w:p w:rsidR="003B11E9" w:rsidRPr="00444DEB" w:rsidRDefault="003B11E9" w:rsidP="005C7C6A">
      <w:pPr>
        <w:pStyle w:val="a4"/>
        <w:spacing w:before="0" w:beforeAutospacing="0" w:after="0" w:afterAutospacing="0"/>
        <w:ind w:firstLine="567"/>
        <w:jc w:val="both"/>
      </w:pPr>
      <w:r w:rsidRPr="00444DEB">
        <w:t>• попытка оценивать свое поведение.</w:t>
      </w:r>
    </w:p>
    <w:p w:rsidR="003B11E9" w:rsidRPr="00444DEB" w:rsidRDefault="003B11E9" w:rsidP="005C7C6A">
      <w:pPr>
        <w:pStyle w:val="a4"/>
        <w:spacing w:before="0" w:beforeAutospacing="0" w:after="0" w:afterAutospacing="0"/>
        <w:ind w:firstLine="567"/>
        <w:jc w:val="both"/>
      </w:pPr>
      <w:r w:rsidRPr="00444DEB">
        <w:rPr>
          <w:rStyle w:val="af2"/>
        </w:rPr>
        <w:t>Тематический план</w:t>
      </w:r>
    </w:p>
    <w:tbl>
      <w:tblPr>
        <w:tblW w:w="0" w:type="auto"/>
        <w:jc w:val="center"/>
        <w:tblCellSpacing w:w="7" w:type="dxa"/>
        <w:tblInd w:w="-25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000"/>
      </w:tblPr>
      <w:tblGrid>
        <w:gridCol w:w="3124"/>
        <w:gridCol w:w="4280"/>
        <w:gridCol w:w="2514"/>
      </w:tblGrid>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Style w:val="af2"/>
                <w:rFonts w:ascii="Times New Roman" w:hAnsi="Times New Roman" w:cs="Times New Roman"/>
                <w:sz w:val="24"/>
                <w:szCs w:val="24"/>
              </w:rPr>
              <w:t>№</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Style w:val="af2"/>
                <w:rFonts w:ascii="Times New Roman" w:hAnsi="Times New Roman" w:cs="Times New Roman"/>
                <w:sz w:val="24"/>
                <w:szCs w:val="24"/>
              </w:rPr>
              <w:t>Темы занятия</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Style w:val="af2"/>
                <w:rFonts w:ascii="Times New Roman" w:hAnsi="Times New Roman" w:cs="Times New Roman"/>
                <w:sz w:val="24"/>
                <w:szCs w:val="24"/>
              </w:rPr>
              <w:t>Кол-во часов</w:t>
            </w:r>
          </w:p>
        </w:tc>
      </w:tr>
      <w:tr w:rsidR="003B11E9" w:rsidRPr="00444DEB" w:rsidTr="003B11E9">
        <w:trPr>
          <w:tblCellSpacing w:w="7" w:type="dxa"/>
          <w:jc w:val="center"/>
        </w:trPr>
        <w:tc>
          <w:tcPr>
            <w:tcW w:w="9890" w:type="dxa"/>
            <w:gridSpan w:val="3"/>
          </w:tcPr>
          <w:p w:rsidR="003B11E9" w:rsidRPr="00444DEB" w:rsidRDefault="003B11E9" w:rsidP="00444DEB">
            <w:pPr>
              <w:pStyle w:val="a4"/>
              <w:ind w:firstLine="567"/>
              <w:jc w:val="both"/>
            </w:pPr>
            <w:r w:rsidRPr="00444DEB">
              <w:rPr>
                <w:rStyle w:val="af2"/>
              </w:rPr>
              <w:t>Установочный блок</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Вводное занятие</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w:t>
            </w:r>
          </w:p>
        </w:tc>
      </w:tr>
      <w:tr w:rsidR="003B11E9" w:rsidRPr="00444DEB" w:rsidTr="003B11E9">
        <w:trPr>
          <w:tblCellSpacing w:w="7" w:type="dxa"/>
          <w:jc w:val="center"/>
        </w:trPr>
        <w:tc>
          <w:tcPr>
            <w:tcW w:w="9890" w:type="dxa"/>
            <w:gridSpan w:val="3"/>
          </w:tcPr>
          <w:p w:rsidR="003B11E9" w:rsidRPr="00444DEB" w:rsidRDefault="003B11E9" w:rsidP="00444DEB">
            <w:pPr>
              <w:pStyle w:val="a4"/>
              <w:ind w:firstLine="567"/>
              <w:jc w:val="both"/>
            </w:pPr>
            <w:r w:rsidRPr="00444DEB">
              <w:rPr>
                <w:rStyle w:val="af2"/>
              </w:rPr>
              <w:t>Развивающий блок</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“Бор”</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“Смешанный лес”</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“Проточный водоем”</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“Закрытый водоем”</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“Болото”</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7</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“Луг”</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Экосистема “Степь”</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9</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Агросистема</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10</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Нарушенная экосистема</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9890" w:type="dxa"/>
            <w:gridSpan w:val="3"/>
          </w:tcPr>
          <w:p w:rsidR="003B11E9" w:rsidRPr="00444DEB" w:rsidRDefault="003B11E9" w:rsidP="00444DEB">
            <w:pPr>
              <w:pStyle w:val="a4"/>
              <w:ind w:firstLine="567"/>
              <w:jc w:val="both"/>
            </w:pPr>
            <w:r w:rsidRPr="00444DEB">
              <w:rPr>
                <w:rStyle w:val="af2"/>
              </w:rPr>
              <w:t xml:space="preserve">Закрепляющий блок </w:t>
            </w:r>
          </w:p>
        </w:tc>
      </w:tr>
      <w:tr w:rsidR="003B11E9" w:rsidRPr="00444DEB" w:rsidTr="003B11E9">
        <w:trPr>
          <w:tblCellSpacing w:w="7" w:type="dxa"/>
          <w:jc w:val="center"/>
        </w:trPr>
        <w:tc>
          <w:tcPr>
            <w:tcW w:w="310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11</w:t>
            </w:r>
          </w:p>
        </w:tc>
        <w:tc>
          <w:tcPr>
            <w:tcW w:w="0" w:type="auto"/>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Заключительное занятие</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w:t>
            </w:r>
          </w:p>
        </w:tc>
      </w:tr>
      <w:tr w:rsidR="003B11E9" w:rsidRPr="00444DEB" w:rsidTr="003B11E9">
        <w:trPr>
          <w:tblCellSpacing w:w="7" w:type="dxa"/>
          <w:jc w:val="center"/>
        </w:trPr>
        <w:tc>
          <w:tcPr>
            <w:tcW w:w="7383" w:type="dxa"/>
            <w:gridSpan w:val="2"/>
          </w:tcPr>
          <w:p w:rsidR="003B11E9" w:rsidRPr="00444DEB" w:rsidRDefault="003B11E9" w:rsidP="00444DEB">
            <w:pPr>
              <w:pStyle w:val="a4"/>
              <w:ind w:firstLine="567"/>
              <w:jc w:val="both"/>
            </w:pPr>
            <w:r w:rsidRPr="00444DEB">
              <w:rPr>
                <w:rStyle w:val="af3"/>
              </w:rPr>
              <w:t>Итого</w:t>
            </w:r>
          </w:p>
        </w:tc>
        <w:tc>
          <w:tcPr>
            <w:tcW w:w="2493" w:type="dxa"/>
          </w:tcPr>
          <w:p w:rsidR="003B11E9" w:rsidRPr="00444DEB" w:rsidRDefault="003B11E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32</w:t>
            </w:r>
          </w:p>
        </w:tc>
      </w:tr>
    </w:tbl>
    <w:p w:rsidR="003B11E9" w:rsidRPr="00444DEB" w:rsidRDefault="003B11E9" w:rsidP="00444DEB">
      <w:pPr>
        <w:pStyle w:val="a4"/>
        <w:ind w:firstLine="567"/>
        <w:jc w:val="both"/>
      </w:pPr>
      <w:r w:rsidRPr="00444DEB">
        <w:rPr>
          <w:rStyle w:val="af2"/>
        </w:rPr>
        <w:lastRenderedPageBreak/>
        <w:t>Содержание программы</w:t>
      </w:r>
    </w:p>
    <w:p w:rsidR="003B11E9" w:rsidRPr="00444DEB" w:rsidRDefault="003B11E9" w:rsidP="00444DEB">
      <w:pPr>
        <w:pStyle w:val="3"/>
        <w:spacing w:line="240" w:lineRule="auto"/>
        <w:ind w:firstLine="567"/>
        <w:rPr>
          <w:rFonts w:ascii="Times New Roman" w:hAnsi="Times New Roman"/>
          <w:sz w:val="24"/>
          <w:szCs w:val="24"/>
        </w:rPr>
      </w:pPr>
      <w:r w:rsidRPr="00444DEB">
        <w:rPr>
          <w:rStyle w:val="af2"/>
          <w:rFonts w:ascii="Times New Roman" w:hAnsi="Times New Roman"/>
          <w:b/>
          <w:bCs/>
          <w:sz w:val="24"/>
          <w:szCs w:val="24"/>
        </w:rPr>
        <w:t>Занятие 1</w:t>
      </w:r>
    </w:p>
    <w:p w:rsidR="003B11E9" w:rsidRPr="00444DEB" w:rsidRDefault="003B11E9" w:rsidP="00444DEB">
      <w:pPr>
        <w:pStyle w:val="a4"/>
        <w:ind w:firstLine="567"/>
        <w:jc w:val="both"/>
      </w:pPr>
      <w:r w:rsidRPr="00444DEB">
        <w:rPr>
          <w:rStyle w:val="af2"/>
        </w:rPr>
        <w:t xml:space="preserve">Тема: </w:t>
      </w:r>
      <w:r w:rsidRPr="00444DEB">
        <w:t>Вводное занятие</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w:t>
      </w:r>
      <w:r w:rsidRPr="00444DEB">
        <w:rPr>
          <w:u w:val="single"/>
        </w:rPr>
        <w:t>Развитие когнитивного компонента:</w:t>
      </w:r>
      <w:r w:rsidRPr="00444DEB">
        <w:t xml:space="preserve"> Форма проведения – экскурсия в природу. Раскрытие понятий “живые организмы”, “среда обитания”, “экосистема”. Основные виды экосистем Зауралья. Факторы окружающей среды и их роль в жизни организмов. Многообразие живых организмов и их приспособления к условиям жизни. </w:t>
      </w:r>
    </w:p>
    <w:p w:rsidR="003B11E9" w:rsidRPr="00444DEB" w:rsidRDefault="003B11E9" w:rsidP="00444DEB">
      <w:pPr>
        <w:pStyle w:val="a4"/>
        <w:ind w:firstLine="567"/>
        <w:jc w:val="both"/>
      </w:pPr>
      <w:r w:rsidRPr="00444DEB">
        <w:t xml:space="preserve">2. </w:t>
      </w:r>
      <w:r w:rsidRPr="00444DEB">
        <w:rPr>
          <w:u w:val="single"/>
        </w:rPr>
        <w:t>Развитие нравственно-эстетического компонента:</w:t>
      </w:r>
      <w:r w:rsidRPr="00444DEB">
        <w:t xml:space="preserve"> Беседа “Роль человека в изменениях живой природы”, “Правила поведения при посещении различных экосистем”.</w:t>
      </w:r>
    </w:p>
    <w:p w:rsidR="003B11E9" w:rsidRPr="00444DEB" w:rsidRDefault="003B11E9" w:rsidP="00444DEB">
      <w:pPr>
        <w:pStyle w:val="a4"/>
        <w:ind w:firstLine="567"/>
        <w:jc w:val="both"/>
      </w:pPr>
      <w:r w:rsidRPr="00444DEB">
        <w:t xml:space="preserve">3. </w:t>
      </w:r>
      <w:r w:rsidRPr="00444DEB">
        <w:rPr>
          <w:u w:val="single"/>
        </w:rPr>
        <w:t>Развитие операционно-деятельностного компонента:</w:t>
      </w:r>
      <w:r w:rsidRPr="00444DEB">
        <w:t xml:space="preserve"> Значение организмов в природе и жизни человека. Назначение и основные направления природоохранной деятельности. </w:t>
      </w:r>
    </w:p>
    <w:p w:rsidR="003B11E9" w:rsidRPr="00444DEB" w:rsidRDefault="003B11E9" w:rsidP="00444DEB">
      <w:pPr>
        <w:pStyle w:val="a4"/>
        <w:ind w:firstLine="567"/>
        <w:jc w:val="both"/>
      </w:pPr>
      <w:r w:rsidRPr="00444DEB">
        <w:rPr>
          <w:rStyle w:val="af2"/>
        </w:rPr>
        <w:t xml:space="preserve">Заключительная часть: </w:t>
      </w:r>
      <w:r w:rsidRPr="00444DEB">
        <w:t>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Style w:val="af2"/>
          <w:rFonts w:ascii="Times New Roman" w:hAnsi="Times New Roman"/>
          <w:b/>
          <w:bCs/>
          <w:sz w:val="24"/>
          <w:szCs w:val="24"/>
        </w:rPr>
        <w:t>Занятие 2</w:t>
      </w:r>
    </w:p>
    <w:p w:rsidR="003B11E9" w:rsidRPr="00444DEB" w:rsidRDefault="003B11E9" w:rsidP="00444DEB">
      <w:pPr>
        <w:pStyle w:val="a4"/>
        <w:ind w:firstLine="567"/>
        <w:jc w:val="both"/>
      </w:pPr>
      <w:r w:rsidRPr="00444DEB">
        <w:rPr>
          <w:rStyle w:val="af2"/>
        </w:rPr>
        <w:t xml:space="preserve">Тема: </w:t>
      </w:r>
      <w:r w:rsidRPr="00444DEB">
        <w:t>Экосистема “Бор”</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экосистемы “Бор”.</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1. Развитие когнитивного компонента: Форма проведения – экскурсия в природу. Многообразие растений бора. Экологические группы растений бора: деревья, кустарники, травы. Приспособления растений к жизни в экосистеме.</w:t>
      </w:r>
    </w:p>
    <w:p w:rsidR="003B11E9" w:rsidRPr="00444DEB" w:rsidRDefault="003B11E9" w:rsidP="00444DEB">
      <w:pPr>
        <w:pStyle w:val="a4"/>
        <w:ind w:firstLine="567"/>
        <w:jc w:val="both"/>
      </w:pPr>
      <w:r w:rsidRPr="00444DEB">
        <w:t>Многообразие животных бора: насекомые, пресмыкающиеся, млекопитающие. Приспособленность животных к жизни в сосновом лесу.</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соснового леса.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“Бор”. Полезные растения леса. Правила сбора лесных ягод и грибов. Правила поведения в лесу”.</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“Бор”.</w:t>
      </w:r>
    </w:p>
    <w:p w:rsidR="003B11E9" w:rsidRPr="00444DEB" w:rsidRDefault="003B11E9" w:rsidP="00444DEB">
      <w:pPr>
        <w:pStyle w:val="a4"/>
        <w:ind w:firstLine="567"/>
        <w:jc w:val="both"/>
      </w:pPr>
      <w:r w:rsidRPr="00444DEB">
        <w:t>2. Выявление изменений экосистемы “Бор” под влиянием человека.</w:t>
      </w:r>
    </w:p>
    <w:p w:rsidR="003B11E9" w:rsidRPr="00444DEB" w:rsidRDefault="003B11E9" w:rsidP="00444DEB">
      <w:pPr>
        <w:pStyle w:val="a4"/>
        <w:ind w:firstLine="567"/>
        <w:jc w:val="both"/>
      </w:pPr>
      <w:r w:rsidRPr="00444DEB">
        <w:lastRenderedPageBreak/>
        <w:t>Заключительная часть: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3</w:t>
      </w:r>
    </w:p>
    <w:p w:rsidR="003B11E9" w:rsidRPr="00444DEB" w:rsidRDefault="003B11E9" w:rsidP="00444DEB">
      <w:pPr>
        <w:pStyle w:val="a4"/>
        <w:ind w:firstLine="567"/>
        <w:jc w:val="both"/>
      </w:pPr>
      <w:r w:rsidRPr="00444DEB">
        <w:rPr>
          <w:rStyle w:val="af2"/>
        </w:rPr>
        <w:t>Тема:</w:t>
      </w:r>
      <w:r w:rsidRPr="00444DEB">
        <w:t xml:space="preserve"> Экосистема “Смешанный лес”</w:t>
      </w:r>
    </w:p>
    <w:p w:rsidR="003B11E9" w:rsidRPr="00444DEB" w:rsidRDefault="003B11E9" w:rsidP="00444DEB">
      <w:pPr>
        <w:pStyle w:val="a4"/>
        <w:ind w:firstLine="567"/>
        <w:jc w:val="both"/>
      </w:pPr>
      <w:r w:rsidRPr="00444DEB">
        <w:rPr>
          <w:rStyle w:val="af2"/>
        </w:rPr>
        <w:t>Цель:</w:t>
      </w:r>
      <w:r w:rsidRPr="00444DEB">
        <w:t xml:space="preserve"> развитие экологической культуры младших школьников на примере экосистемы “Смешанный лес”.</w:t>
      </w:r>
    </w:p>
    <w:p w:rsidR="003B11E9" w:rsidRPr="00444DEB" w:rsidRDefault="003B11E9" w:rsidP="00444DEB">
      <w:pPr>
        <w:pStyle w:val="a4"/>
        <w:ind w:firstLine="567"/>
        <w:jc w:val="both"/>
      </w:pPr>
      <w:r w:rsidRPr="00444DEB">
        <w:rPr>
          <w:rStyle w:val="af2"/>
        </w:rPr>
        <w:t>Вводная часть:</w:t>
      </w:r>
      <w:r w:rsidRPr="00444DEB">
        <w:t xml:space="preserve"> 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Развитие когнитивного компонента: Форма проведения – экскурсия в природу. Многообразие растений смешанного леса. Экологические группы растений смешанного леса: деревья, кустарники, травы. Приспособления растений к жизни в экосистеме “Смешанный лес”. </w:t>
      </w:r>
    </w:p>
    <w:p w:rsidR="003B11E9" w:rsidRPr="00444DEB" w:rsidRDefault="003B11E9" w:rsidP="00444DEB">
      <w:pPr>
        <w:pStyle w:val="a4"/>
        <w:ind w:firstLine="567"/>
        <w:jc w:val="both"/>
      </w:pPr>
      <w:r w:rsidRPr="00444DEB">
        <w:t>Многообразие животных смешанного леса: насекомые, пресмыкающиеся, млекопитающие. Приспособленность животных к жизни в смешанном лесу.</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смешанного леса.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“Смешанный лес”. Полезные растения леса. Правила сбора лесных ягод и грибов”.</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“Смешанный лес”.</w:t>
      </w:r>
    </w:p>
    <w:p w:rsidR="003B11E9" w:rsidRPr="00444DEB" w:rsidRDefault="003B11E9" w:rsidP="00444DEB">
      <w:pPr>
        <w:pStyle w:val="a4"/>
        <w:ind w:firstLine="567"/>
        <w:jc w:val="both"/>
      </w:pPr>
      <w:r w:rsidRPr="00444DEB">
        <w:t>2. Выявление изменений экосистемы “Смешанный лес” под влиянием человека.</w:t>
      </w:r>
    </w:p>
    <w:p w:rsidR="003B11E9" w:rsidRPr="00444DEB" w:rsidRDefault="003B11E9" w:rsidP="00444DEB">
      <w:pPr>
        <w:pStyle w:val="a4"/>
        <w:ind w:firstLine="567"/>
        <w:jc w:val="both"/>
      </w:pPr>
      <w:r w:rsidRPr="00444DEB">
        <w:rPr>
          <w:rStyle w:val="af2"/>
        </w:rPr>
        <w:t>Заключительная часть:</w:t>
      </w:r>
      <w:r w:rsidRPr="00444DEB">
        <w:t xml:space="preserve">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4</w:t>
      </w:r>
    </w:p>
    <w:p w:rsidR="003B11E9" w:rsidRPr="00444DEB" w:rsidRDefault="003B11E9" w:rsidP="00444DEB">
      <w:pPr>
        <w:pStyle w:val="a4"/>
        <w:ind w:firstLine="567"/>
        <w:jc w:val="both"/>
      </w:pPr>
      <w:r w:rsidRPr="00444DEB">
        <w:rPr>
          <w:rStyle w:val="af2"/>
        </w:rPr>
        <w:t>Тема:</w:t>
      </w:r>
      <w:r w:rsidRPr="00444DEB">
        <w:t xml:space="preserve"> Экосистема “Проточный водоем”</w:t>
      </w:r>
    </w:p>
    <w:p w:rsidR="003B11E9" w:rsidRPr="00444DEB" w:rsidRDefault="003B11E9" w:rsidP="00444DEB">
      <w:pPr>
        <w:pStyle w:val="a4"/>
        <w:ind w:firstLine="567"/>
        <w:jc w:val="both"/>
      </w:pPr>
      <w:r w:rsidRPr="00444DEB">
        <w:rPr>
          <w:rStyle w:val="af2"/>
        </w:rPr>
        <w:t>Цель:</w:t>
      </w:r>
      <w:r w:rsidRPr="00444DEB">
        <w:t xml:space="preserve"> развитие экологической культуры младших школьников на примере экосистемы “Проточный водоем”.</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1. Развитие когнитивного компонента: Форма проведения – экскурсия в природу. Строение реки и специфика водной среды обитания.</w:t>
      </w:r>
    </w:p>
    <w:p w:rsidR="003B11E9" w:rsidRPr="00444DEB" w:rsidRDefault="003B11E9" w:rsidP="00444DEB">
      <w:pPr>
        <w:pStyle w:val="a4"/>
        <w:ind w:firstLine="567"/>
        <w:jc w:val="both"/>
      </w:pPr>
      <w:r w:rsidRPr="00444DEB">
        <w:t xml:space="preserve">Растения водоемов, их многообразие, особенности строения, приспособления и взаимодействия с окружающей проточной водной средой. Экологические группы речных растений: планктонные водоросли, прибрежные кустарники и травы, водные растения. </w:t>
      </w:r>
    </w:p>
    <w:p w:rsidR="003B11E9" w:rsidRPr="00444DEB" w:rsidRDefault="003B11E9" w:rsidP="00444DEB">
      <w:pPr>
        <w:pStyle w:val="a4"/>
        <w:ind w:firstLine="567"/>
        <w:jc w:val="both"/>
      </w:pPr>
      <w:r w:rsidRPr="00444DEB">
        <w:t>Многообразие животных: насекомые, рыбы, земноводные, млекопитающие, птицы. Приспособленность животных к жизни в воде.</w:t>
      </w:r>
    </w:p>
    <w:p w:rsidR="003B11E9" w:rsidRPr="00444DEB" w:rsidRDefault="003B11E9" w:rsidP="00444DEB">
      <w:pPr>
        <w:pStyle w:val="a4"/>
        <w:ind w:firstLine="567"/>
        <w:jc w:val="both"/>
      </w:pPr>
      <w:r w:rsidRPr="00444DEB">
        <w:lastRenderedPageBreak/>
        <w:t xml:space="preserve">Сезонные изменения в неживой природе и их влияние на обитателей проточного водоема.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“Проточный водоем”. Полезные водные организмы. Правила рыбной ловли. Основные источники загрязнения рек”.</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“Проточный водоем”.</w:t>
      </w:r>
    </w:p>
    <w:p w:rsidR="003B11E9" w:rsidRPr="00444DEB" w:rsidRDefault="003B11E9" w:rsidP="00444DEB">
      <w:pPr>
        <w:pStyle w:val="a4"/>
        <w:ind w:firstLine="567"/>
        <w:jc w:val="both"/>
      </w:pPr>
      <w:r w:rsidRPr="00444DEB">
        <w:t>2. Выявление изменений экосистемы “Проточный водоем” под влиянием человека.</w:t>
      </w:r>
    </w:p>
    <w:p w:rsidR="003B11E9" w:rsidRPr="00444DEB" w:rsidRDefault="003B11E9" w:rsidP="00444DEB">
      <w:pPr>
        <w:pStyle w:val="a4"/>
        <w:ind w:firstLine="567"/>
        <w:jc w:val="both"/>
      </w:pPr>
      <w:r w:rsidRPr="00444DEB">
        <w:rPr>
          <w:rStyle w:val="af2"/>
        </w:rPr>
        <w:t>Заключительная часть:</w:t>
      </w:r>
      <w:r w:rsidRPr="00444DEB">
        <w:t xml:space="preserve">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5</w:t>
      </w:r>
    </w:p>
    <w:p w:rsidR="003B11E9" w:rsidRPr="00444DEB" w:rsidRDefault="003B11E9" w:rsidP="00444DEB">
      <w:pPr>
        <w:pStyle w:val="a4"/>
        <w:ind w:firstLine="567"/>
        <w:jc w:val="both"/>
      </w:pPr>
      <w:r w:rsidRPr="00444DEB">
        <w:rPr>
          <w:rStyle w:val="af2"/>
        </w:rPr>
        <w:t xml:space="preserve">Тема: </w:t>
      </w:r>
      <w:r w:rsidRPr="00444DEB">
        <w:t>Экосистема “Закрытый водоем”</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экосистемы “Закрытый водоем”.</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1. Развитие когнитивного компонента: Форма проведения – экскурсия в природу. Строение закрытого водоема и его специфика как среды обитания живых организмов.</w:t>
      </w:r>
    </w:p>
    <w:p w:rsidR="003B11E9" w:rsidRPr="00444DEB" w:rsidRDefault="003B11E9" w:rsidP="00444DEB">
      <w:pPr>
        <w:pStyle w:val="a4"/>
        <w:ind w:firstLine="567"/>
        <w:jc w:val="both"/>
      </w:pPr>
      <w:r w:rsidRPr="00444DEB">
        <w:t xml:space="preserve">Растения водоема, их многообразие, особенности строения, приспособления и взаимодействия с окружающей средой. Экологические группы растений пруда: планктонные водоросли, прибрежные кустарники и травы, водные растения. </w:t>
      </w:r>
    </w:p>
    <w:p w:rsidR="003B11E9" w:rsidRPr="00444DEB" w:rsidRDefault="003B11E9" w:rsidP="00444DEB">
      <w:pPr>
        <w:pStyle w:val="a4"/>
        <w:ind w:firstLine="567"/>
        <w:jc w:val="both"/>
      </w:pPr>
      <w:r w:rsidRPr="00444DEB">
        <w:t>Многообразие животных: насекомые, рыбы, земноводные, млекопитающие, птицы. Приспособленность животных к жизни в воде.</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закрытого водоема.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“Закрытый водоем”. Полезные водные организмы. Правила рыбной ловли. Основные источники загрязнения водоемов”.</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“Закрытый водоем”.</w:t>
      </w:r>
    </w:p>
    <w:p w:rsidR="003B11E9" w:rsidRPr="00444DEB" w:rsidRDefault="003B11E9" w:rsidP="00444DEB">
      <w:pPr>
        <w:pStyle w:val="a4"/>
        <w:ind w:firstLine="567"/>
        <w:jc w:val="both"/>
      </w:pPr>
      <w:r w:rsidRPr="00444DEB">
        <w:t>2. Выявление изменений экосистемы “Закрытый водоем” под влиянием человека.</w:t>
      </w:r>
    </w:p>
    <w:p w:rsidR="003B11E9" w:rsidRPr="00444DEB" w:rsidRDefault="003B11E9" w:rsidP="00444DEB">
      <w:pPr>
        <w:pStyle w:val="a4"/>
        <w:ind w:firstLine="567"/>
        <w:jc w:val="both"/>
      </w:pPr>
      <w:r w:rsidRPr="00444DEB">
        <w:t>Заключительная часть: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6</w:t>
      </w:r>
    </w:p>
    <w:p w:rsidR="003B11E9" w:rsidRPr="00444DEB" w:rsidRDefault="003B11E9" w:rsidP="00444DEB">
      <w:pPr>
        <w:pStyle w:val="a4"/>
        <w:ind w:firstLine="567"/>
        <w:jc w:val="both"/>
      </w:pPr>
      <w:r w:rsidRPr="00444DEB">
        <w:rPr>
          <w:rStyle w:val="af2"/>
        </w:rPr>
        <w:t xml:space="preserve">Тема: </w:t>
      </w:r>
      <w:r w:rsidRPr="00444DEB">
        <w:t>Экосистема “Болото”</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экосистемы “Болото”.</w:t>
      </w:r>
    </w:p>
    <w:p w:rsidR="003B11E9" w:rsidRPr="00444DEB" w:rsidRDefault="003B11E9" w:rsidP="00444DEB">
      <w:pPr>
        <w:pStyle w:val="a4"/>
        <w:ind w:firstLine="567"/>
        <w:jc w:val="both"/>
      </w:pPr>
      <w:r w:rsidRPr="00444DEB">
        <w:rPr>
          <w:rStyle w:val="af2"/>
        </w:rPr>
        <w:lastRenderedPageBreak/>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1. Развитие когнитивного компонента: Форма проведения – экскурсия в природу. Особенности болот как среды обитания живых организмов.</w:t>
      </w:r>
    </w:p>
    <w:p w:rsidR="003B11E9" w:rsidRPr="00444DEB" w:rsidRDefault="003B11E9" w:rsidP="00444DEB">
      <w:pPr>
        <w:pStyle w:val="a4"/>
        <w:ind w:firstLine="567"/>
        <w:jc w:val="both"/>
      </w:pPr>
      <w:r w:rsidRPr="00444DEB">
        <w:t xml:space="preserve">Растения болот, их многообразие, особенности строения, приспособления и взаимодействия с окружающей средой. Экологические группы растений болота: планктонные водоросли, прибрежные кустарники и травы, водные растения. </w:t>
      </w:r>
    </w:p>
    <w:p w:rsidR="003B11E9" w:rsidRPr="00444DEB" w:rsidRDefault="003B11E9" w:rsidP="00444DEB">
      <w:pPr>
        <w:pStyle w:val="a4"/>
        <w:ind w:firstLine="567"/>
        <w:jc w:val="both"/>
      </w:pPr>
      <w:r w:rsidRPr="00444DEB">
        <w:t>Многообразие животных: насекомые, земноводные, млекопитающие, птицы. Приспособленность животных к жизни на болоте.</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болот.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“Болото”. Полезные водные организмы. Последствия осушения заболоченных земель”.</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“Болото”.</w:t>
      </w:r>
    </w:p>
    <w:p w:rsidR="003B11E9" w:rsidRPr="00444DEB" w:rsidRDefault="003B11E9" w:rsidP="00444DEB">
      <w:pPr>
        <w:pStyle w:val="a4"/>
        <w:ind w:firstLine="567"/>
        <w:jc w:val="both"/>
      </w:pPr>
      <w:r w:rsidRPr="00444DEB">
        <w:t>2. Выявление изменений экосистемы “Болото” под влиянием человека.</w:t>
      </w:r>
    </w:p>
    <w:p w:rsidR="003B11E9" w:rsidRPr="00444DEB" w:rsidRDefault="003B11E9" w:rsidP="00444DEB">
      <w:pPr>
        <w:pStyle w:val="a4"/>
        <w:ind w:firstLine="567"/>
        <w:jc w:val="both"/>
      </w:pPr>
      <w:r w:rsidRPr="00444DEB">
        <w:rPr>
          <w:rStyle w:val="af2"/>
        </w:rPr>
        <w:t>Заключительная часть:</w:t>
      </w:r>
      <w:r w:rsidRPr="00444DEB">
        <w:t xml:space="preserve">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7</w:t>
      </w:r>
    </w:p>
    <w:p w:rsidR="003B11E9" w:rsidRPr="00444DEB" w:rsidRDefault="003B11E9" w:rsidP="00444DEB">
      <w:pPr>
        <w:pStyle w:val="a4"/>
        <w:ind w:firstLine="567"/>
        <w:jc w:val="both"/>
      </w:pPr>
      <w:r w:rsidRPr="00444DEB">
        <w:rPr>
          <w:rStyle w:val="af2"/>
        </w:rPr>
        <w:t xml:space="preserve">Тема: </w:t>
      </w:r>
      <w:r w:rsidRPr="00444DEB">
        <w:t>Экосистема “Луг”</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экосистемы “Луг”.</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Развитие когнитивного компонента: Форма проведения – экскурсия в природу. Особенности лугов как среды обитания. Многообразие растений луга, их приспособления к жизни в экосистеме “Луг”. </w:t>
      </w:r>
    </w:p>
    <w:p w:rsidR="003B11E9" w:rsidRPr="00444DEB" w:rsidRDefault="003B11E9" w:rsidP="00444DEB">
      <w:pPr>
        <w:pStyle w:val="a4"/>
        <w:ind w:firstLine="567"/>
        <w:jc w:val="both"/>
      </w:pPr>
      <w:r w:rsidRPr="00444DEB">
        <w:t>Многообразие животных луга: насекомые, земноводные, пресмыкающиеся, млекопитающие, птицы. Приспособленность животных к жизни в условиях луга.</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лугов. </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экосистемы “Луг”. Полезные луговые растения. Хозяйственная деятельность человека”.</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“Луг”.</w:t>
      </w:r>
    </w:p>
    <w:p w:rsidR="003B11E9" w:rsidRPr="00444DEB" w:rsidRDefault="003B11E9" w:rsidP="00444DEB">
      <w:pPr>
        <w:pStyle w:val="a4"/>
        <w:ind w:firstLine="567"/>
        <w:jc w:val="both"/>
      </w:pPr>
      <w:r w:rsidRPr="00444DEB">
        <w:t>2. Выявление изменений экосистемы “Луг” под влиянием человека.</w:t>
      </w:r>
    </w:p>
    <w:p w:rsidR="003B11E9" w:rsidRPr="00444DEB" w:rsidRDefault="003B11E9" w:rsidP="00444DEB">
      <w:pPr>
        <w:pStyle w:val="a4"/>
        <w:ind w:firstLine="567"/>
        <w:jc w:val="both"/>
      </w:pPr>
      <w:r w:rsidRPr="00444DEB">
        <w:rPr>
          <w:rStyle w:val="af2"/>
        </w:rPr>
        <w:lastRenderedPageBreak/>
        <w:t>Заключительная часть:</w:t>
      </w:r>
      <w:r w:rsidRPr="00444DEB">
        <w:t xml:space="preserve">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Style w:val="af2"/>
          <w:rFonts w:ascii="Times New Roman" w:hAnsi="Times New Roman"/>
          <w:b/>
          <w:bCs/>
          <w:sz w:val="24"/>
          <w:szCs w:val="24"/>
        </w:rPr>
        <w:t>Занятие 8</w:t>
      </w:r>
    </w:p>
    <w:p w:rsidR="003B11E9" w:rsidRPr="00444DEB" w:rsidRDefault="003B11E9" w:rsidP="00444DEB">
      <w:pPr>
        <w:pStyle w:val="a4"/>
        <w:ind w:firstLine="567"/>
        <w:jc w:val="both"/>
      </w:pPr>
      <w:r w:rsidRPr="00444DEB">
        <w:rPr>
          <w:rStyle w:val="af2"/>
        </w:rPr>
        <w:t xml:space="preserve">Тема: </w:t>
      </w:r>
      <w:r w:rsidRPr="00444DEB">
        <w:t>Экосистема “Степь”</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экосистемы “Степь”.</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Развитие когнитивного компонента: Форма проведения – экскурсия в природу. Особенности степей как среды обитания. Многообразие степных растений, их приспособления к жизни в засушливых условиях. </w:t>
      </w:r>
    </w:p>
    <w:p w:rsidR="003B11E9" w:rsidRPr="00444DEB" w:rsidRDefault="003B11E9" w:rsidP="00444DEB">
      <w:pPr>
        <w:pStyle w:val="a4"/>
        <w:ind w:firstLine="567"/>
        <w:jc w:val="both"/>
      </w:pPr>
      <w:r w:rsidRPr="00444DEB">
        <w:t>Многообразие животных луга: насекомые, пресмыкающиеся, млекопитающие, птицы. Приспособленность животных к жизни в условиях степи.</w:t>
      </w:r>
    </w:p>
    <w:p w:rsidR="003B11E9" w:rsidRPr="00444DEB" w:rsidRDefault="003B11E9" w:rsidP="00444DEB">
      <w:pPr>
        <w:pStyle w:val="a4"/>
        <w:ind w:firstLine="567"/>
        <w:jc w:val="both"/>
      </w:pPr>
      <w:r w:rsidRPr="00444DEB">
        <w:t xml:space="preserve">Сезонные изменения в неживой природе и их влияние на обитателей степей. </w:t>
      </w:r>
    </w:p>
    <w:p w:rsidR="003B11E9" w:rsidRPr="00444DEB" w:rsidRDefault="003B11E9" w:rsidP="00444DEB">
      <w:pPr>
        <w:pStyle w:val="a4"/>
        <w:ind w:firstLine="567"/>
        <w:jc w:val="both"/>
      </w:pPr>
      <w:r w:rsidRPr="00444DEB">
        <w:t>2. Развитие нравственно-эстетического компонента: “Редкие и исчезающие виды экосистемы “Степь”.</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 1. Определение биологического разнообразия экосистемы “Степь”.</w:t>
      </w:r>
    </w:p>
    <w:p w:rsidR="003B11E9" w:rsidRPr="00444DEB" w:rsidRDefault="003B11E9" w:rsidP="00444DEB">
      <w:pPr>
        <w:pStyle w:val="a4"/>
        <w:ind w:firstLine="567"/>
        <w:jc w:val="both"/>
      </w:pPr>
      <w:r w:rsidRPr="00444DEB">
        <w:t>2. Выявление изменений экосистемы “Степь” под влиянием человека.</w:t>
      </w:r>
    </w:p>
    <w:p w:rsidR="003B11E9" w:rsidRPr="00444DEB" w:rsidRDefault="003B11E9" w:rsidP="00444DEB">
      <w:pPr>
        <w:pStyle w:val="a4"/>
        <w:ind w:firstLine="567"/>
        <w:jc w:val="both"/>
      </w:pPr>
      <w:r w:rsidRPr="00444DEB">
        <w:t>Заключительная часть: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9</w:t>
      </w:r>
    </w:p>
    <w:p w:rsidR="003B11E9" w:rsidRPr="00444DEB" w:rsidRDefault="003B11E9" w:rsidP="00444DEB">
      <w:pPr>
        <w:pStyle w:val="a4"/>
        <w:ind w:firstLine="567"/>
        <w:jc w:val="both"/>
      </w:pPr>
      <w:r w:rsidRPr="00444DEB">
        <w:rPr>
          <w:rStyle w:val="af2"/>
        </w:rPr>
        <w:t xml:space="preserve">Тема: </w:t>
      </w:r>
      <w:r w:rsidRPr="00444DEB">
        <w:t>Агросистема</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искусственной экосистемы.</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Развитие когнитивного компонента: Форма проведения – экскурсия в природу. Понятие агросистема. Различие диких и культурных растений. Значение культурных растений в жизни человека. Основные виды культурных растений выращиваемых в Зауралье. Правила выращивания растений. Сорные растения и методы борьбы с ними. Животные-вредители и методы борьбы с ними. </w:t>
      </w:r>
    </w:p>
    <w:p w:rsidR="003B11E9" w:rsidRPr="00444DEB" w:rsidRDefault="003B11E9" w:rsidP="00444DEB">
      <w:pPr>
        <w:pStyle w:val="a4"/>
        <w:ind w:firstLine="567"/>
        <w:jc w:val="both"/>
      </w:pPr>
      <w:r w:rsidRPr="00444DEB">
        <w:t>2. Развитие нравственно-эстетического компонента: Беседа “Последствия для природы хозяйственной деятельности человека по выращиванию растений. Охрана почв от эрозии”.</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работа:1. Определение биологического разнообразия агросистемы.</w:t>
      </w:r>
    </w:p>
    <w:p w:rsidR="003B11E9" w:rsidRPr="00444DEB" w:rsidRDefault="003B11E9" w:rsidP="00444DEB">
      <w:pPr>
        <w:pStyle w:val="a4"/>
        <w:ind w:firstLine="567"/>
        <w:jc w:val="both"/>
      </w:pPr>
      <w:r w:rsidRPr="00444DEB">
        <w:lastRenderedPageBreak/>
        <w:t>2. Выявление изменений агросистемы под влиянием человека.</w:t>
      </w:r>
    </w:p>
    <w:p w:rsidR="003B11E9" w:rsidRPr="00444DEB" w:rsidRDefault="003B11E9" w:rsidP="00444DEB">
      <w:pPr>
        <w:pStyle w:val="a4"/>
        <w:ind w:firstLine="567"/>
        <w:jc w:val="both"/>
      </w:pPr>
      <w:r w:rsidRPr="00444DEB">
        <w:rPr>
          <w:rStyle w:val="af2"/>
        </w:rPr>
        <w:t>Заключительная часть:</w:t>
      </w:r>
      <w:r w:rsidRPr="00444DEB">
        <w:t xml:space="preserve"> 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Style w:val="af2"/>
          <w:rFonts w:ascii="Times New Roman" w:hAnsi="Times New Roman"/>
          <w:b/>
          <w:bCs/>
          <w:sz w:val="24"/>
          <w:szCs w:val="24"/>
        </w:rPr>
        <w:t>Занятие 10</w:t>
      </w:r>
    </w:p>
    <w:p w:rsidR="003B11E9" w:rsidRPr="00444DEB" w:rsidRDefault="003B11E9" w:rsidP="00444DEB">
      <w:pPr>
        <w:pStyle w:val="a4"/>
        <w:ind w:firstLine="567"/>
        <w:jc w:val="both"/>
      </w:pPr>
      <w:r w:rsidRPr="00444DEB">
        <w:rPr>
          <w:rStyle w:val="af2"/>
        </w:rPr>
        <w:t xml:space="preserve">Тема: </w:t>
      </w:r>
      <w:r w:rsidRPr="00444DEB">
        <w:t>Нарушенная экосистема</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 на примере нарушенной экосистемы.</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1. Развитие когнитивного компонента: Форма проведения – экскурсия в природу. Основные виды деятельности человека и связанные с ними экологические проблемы. Виды загрязнения окружающей среды и ее последствия. Истребление биологического разнообразия как угроза стабильности экосистем.</w:t>
      </w:r>
    </w:p>
    <w:p w:rsidR="003B11E9" w:rsidRPr="00444DEB" w:rsidRDefault="003B11E9" w:rsidP="00444DEB">
      <w:pPr>
        <w:pStyle w:val="a4"/>
        <w:ind w:firstLine="567"/>
        <w:jc w:val="both"/>
      </w:pPr>
      <w:r w:rsidRPr="00444DEB">
        <w:t>2. Развитие нравственно-эстетического компонента: Беседа “Редкие и исчезающие виды Зауралья. Красная книга Курганской области. Природные ресурсы и деятельность по их сохранению”.</w:t>
      </w:r>
    </w:p>
    <w:p w:rsidR="003B11E9" w:rsidRPr="00444DEB" w:rsidRDefault="003B11E9" w:rsidP="00444DEB">
      <w:pPr>
        <w:pStyle w:val="a4"/>
        <w:ind w:firstLine="567"/>
        <w:jc w:val="both"/>
      </w:pPr>
      <w:r w:rsidRPr="00444DEB">
        <w:t>3. Развитие операционно-деятельностного компонента. Исследовательская работа:1. Выявление основных причин нарушений экосистемы под влиянием человека.</w:t>
      </w:r>
    </w:p>
    <w:p w:rsidR="003B11E9" w:rsidRPr="00444DEB" w:rsidRDefault="003B11E9" w:rsidP="00444DEB">
      <w:pPr>
        <w:pStyle w:val="a4"/>
        <w:ind w:firstLine="567"/>
        <w:jc w:val="both"/>
      </w:pPr>
      <w:r w:rsidRPr="00444DEB">
        <w:rPr>
          <w:rStyle w:val="af2"/>
        </w:rPr>
        <w:t xml:space="preserve">Заключительная часть: </w:t>
      </w:r>
      <w:r w:rsidRPr="00444DEB">
        <w:t>подведение итогов занятия</w:t>
      </w:r>
    </w:p>
    <w:p w:rsidR="003B11E9" w:rsidRPr="00444DEB" w:rsidRDefault="003B11E9" w:rsidP="00444DEB">
      <w:pPr>
        <w:pStyle w:val="3"/>
        <w:spacing w:line="240" w:lineRule="auto"/>
        <w:ind w:firstLine="567"/>
        <w:rPr>
          <w:rFonts w:ascii="Times New Roman" w:hAnsi="Times New Roman"/>
          <w:sz w:val="24"/>
          <w:szCs w:val="24"/>
        </w:rPr>
      </w:pPr>
      <w:r w:rsidRPr="00444DEB">
        <w:rPr>
          <w:rFonts w:ascii="Times New Roman" w:hAnsi="Times New Roman"/>
          <w:sz w:val="24"/>
          <w:szCs w:val="24"/>
        </w:rPr>
        <w:t>Занятие 11</w:t>
      </w:r>
    </w:p>
    <w:p w:rsidR="003B11E9" w:rsidRPr="00444DEB" w:rsidRDefault="003B11E9" w:rsidP="00444DEB">
      <w:pPr>
        <w:pStyle w:val="a4"/>
        <w:ind w:firstLine="567"/>
        <w:jc w:val="both"/>
      </w:pPr>
      <w:r w:rsidRPr="00444DEB">
        <w:rPr>
          <w:rStyle w:val="af2"/>
        </w:rPr>
        <w:t xml:space="preserve">Тема: </w:t>
      </w:r>
      <w:r w:rsidRPr="00444DEB">
        <w:t>Заключительное занятие</w:t>
      </w:r>
    </w:p>
    <w:p w:rsidR="003B11E9" w:rsidRPr="00444DEB" w:rsidRDefault="003B11E9" w:rsidP="00444DEB">
      <w:pPr>
        <w:pStyle w:val="a4"/>
        <w:ind w:firstLine="567"/>
        <w:jc w:val="both"/>
      </w:pPr>
      <w:r w:rsidRPr="00444DEB">
        <w:rPr>
          <w:rStyle w:val="af2"/>
        </w:rPr>
        <w:t xml:space="preserve">Цель: </w:t>
      </w:r>
      <w:r w:rsidRPr="00444DEB">
        <w:t>развитие экологической культуры младших школьников.</w:t>
      </w:r>
    </w:p>
    <w:p w:rsidR="003B11E9" w:rsidRPr="00444DEB" w:rsidRDefault="003B11E9" w:rsidP="00444DEB">
      <w:pPr>
        <w:pStyle w:val="a4"/>
        <w:ind w:firstLine="567"/>
        <w:jc w:val="both"/>
      </w:pPr>
      <w:r w:rsidRPr="00444DEB">
        <w:rPr>
          <w:rStyle w:val="af2"/>
        </w:rPr>
        <w:t xml:space="preserve">Вводная часть: </w:t>
      </w:r>
      <w:r w:rsidRPr="00444DEB">
        <w:t>Приветствие и ознакомление с предстоящей работой, постановка целей.</w:t>
      </w:r>
    </w:p>
    <w:p w:rsidR="003B11E9" w:rsidRPr="00444DEB" w:rsidRDefault="003B11E9" w:rsidP="00444DEB">
      <w:pPr>
        <w:pStyle w:val="a4"/>
        <w:ind w:firstLine="567"/>
        <w:jc w:val="both"/>
      </w:pPr>
      <w:r w:rsidRPr="00444DEB">
        <w:rPr>
          <w:rStyle w:val="af2"/>
        </w:rPr>
        <w:t>Основная часть:</w:t>
      </w:r>
    </w:p>
    <w:p w:rsidR="003B11E9" w:rsidRPr="00444DEB" w:rsidRDefault="003B11E9" w:rsidP="00444DEB">
      <w:pPr>
        <w:pStyle w:val="a4"/>
        <w:ind w:firstLine="567"/>
        <w:jc w:val="both"/>
      </w:pPr>
      <w:r w:rsidRPr="00444DEB">
        <w:t xml:space="preserve">1. Развитие когнитивного и нравственно-эстетического компонентов: “Экологическая викторина”. </w:t>
      </w:r>
    </w:p>
    <w:p w:rsidR="003B11E9" w:rsidRPr="00444DEB" w:rsidRDefault="003B11E9" w:rsidP="00444DEB">
      <w:pPr>
        <w:pStyle w:val="a4"/>
        <w:ind w:firstLine="567"/>
        <w:jc w:val="both"/>
      </w:pPr>
      <w:r w:rsidRPr="00444DEB">
        <w:t>2. Развитие операционно-деятельностного компонента. Отчетная конференция по итогам исследовательской работы:</w:t>
      </w:r>
    </w:p>
    <w:p w:rsidR="003B11E9" w:rsidRPr="00444DEB" w:rsidRDefault="003B11E9" w:rsidP="00444DEB">
      <w:pPr>
        <w:pStyle w:val="a4"/>
        <w:ind w:firstLine="567"/>
        <w:jc w:val="both"/>
      </w:pPr>
      <w:r w:rsidRPr="00444DEB">
        <w:t xml:space="preserve">Сообщение: “Коллекция увиденных животных и растений” – по результатам исследования биоразнообразия изученных экосистем. </w:t>
      </w:r>
    </w:p>
    <w:p w:rsidR="003B11E9" w:rsidRPr="00444DEB" w:rsidRDefault="003B11E9" w:rsidP="00444DEB">
      <w:pPr>
        <w:pStyle w:val="a4"/>
        <w:ind w:firstLine="567"/>
        <w:jc w:val="both"/>
      </w:pPr>
      <w:r w:rsidRPr="00444DEB">
        <w:t>Сообщение: “Жалобная книга природы” – по результатам исследования нарушений изученных экосистем.</w:t>
      </w:r>
    </w:p>
    <w:p w:rsidR="003B11E9" w:rsidRPr="00444DEB" w:rsidRDefault="003B11E9" w:rsidP="00444DEB">
      <w:pPr>
        <w:pStyle w:val="a4"/>
        <w:ind w:firstLine="567"/>
        <w:jc w:val="both"/>
      </w:pPr>
      <w:r w:rsidRPr="00444DEB">
        <w:t xml:space="preserve">Итоговый контроль. </w:t>
      </w:r>
    </w:p>
    <w:p w:rsidR="003B11E9" w:rsidRPr="00444DEB" w:rsidRDefault="003B11E9" w:rsidP="00444DEB">
      <w:pPr>
        <w:pStyle w:val="a4"/>
        <w:ind w:firstLine="567"/>
        <w:jc w:val="both"/>
      </w:pPr>
      <w:r w:rsidRPr="00444DEB">
        <w:rPr>
          <w:rStyle w:val="af2"/>
        </w:rPr>
        <w:lastRenderedPageBreak/>
        <w:t xml:space="preserve">Заключительная часть: </w:t>
      </w:r>
      <w:r w:rsidRPr="00444DEB">
        <w:t>подведение итогов занятия</w:t>
      </w:r>
    </w:p>
    <w:p w:rsidR="005E4E51" w:rsidRPr="00444DEB" w:rsidRDefault="005E4E51" w:rsidP="00444DEB">
      <w:pPr>
        <w:pStyle w:val="a4"/>
        <w:jc w:val="both"/>
      </w:pPr>
      <w:r w:rsidRPr="00444DEB">
        <w:t xml:space="preserve">     Проблемы сохранения здоровья учащихся и педагогов, привитие навыков здорового образа жизни, созда</w:t>
      </w:r>
      <w:r w:rsidRPr="00444DEB">
        <w:softHyphen/>
        <w:t>ние условий, направленных на укрепление здоровья, сохранение здоровья физиче</w:t>
      </w:r>
      <w:r w:rsidRPr="00444DEB">
        <w:softHyphen/>
        <w:t>ского, психического и духовного, очень актуальны сегодня. Следует обеспечить школьнику возможность сохранения здоровья за период обучения в школе, сформиро</w:t>
      </w:r>
      <w:r w:rsidRPr="00444DEB">
        <w:softHyphen/>
        <w:t>вать у него необходимые знания, умения и навыки по здоровому образу жизни, научить использовать полученные знания в повседнев</w:t>
      </w:r>
      <w:r w:rsidRPr="00444DEB">
        <w:softHyphen/>
        <w:t>ной жизни.</w:t>
      </w:r>
    </w:p>
    <w:p w:rsidR="005E4E51" w:rsidRPr="00444DEB" w:rsidRDefault="005E4E51" w:rsidP="00444DEB">
      <w:pPr>
        <w:pStyle w:val="a4"/>
        <w:ind w:firstLine="426"/>
        <w:jc w:val="both"/>
      </w:pPr>
      <w:r w:rsidRPr="00444DEB">
        <w:t>Обозначая цели деятельности по здоровьесбережению, мы исходили из полученных сведений о фактическом состоянии здоровья обучающихся,  о неблагоприятных для здоровья факторах, о выявленных достижениях педагогической науки и практики в сфере здоровьесбережения.</w:t>
      </w:r>
    </w:p>
    <w:p w:rsidR="005E4E51" w:rsidRPr="00444DEB" w:rsidRDefault="005E4E51" w:rsidP="00444DEB">
      <w:pPr>
        <w:pStyle w:val="a4"/>
        <w:jc w:val="both"/>
      </w:pPr>
      <w:r w:rsidRPr="00444DEB">
        <w:t xml:space="preserve">   Здоровье детей - это политика, в которой заложено наше будущее, поэтому перед педагогами, родителями и общественностью стоит задача воспитания здорового поколения. Но последние статистические данные свидетельствуют о том, что за период обучения де</w:t>
      </w:r>
      <w:r w:rsidRPr="00444DEB">
        <w:softHyphen/>
        <w:t>тей в школе состояние здоровья ухудшается в несколько раз. Проблема здоровья учащихся вышла сегодня из разряда педагогических и обрела социальное значение. Поэтому в качестве основы  программы здоровьесбережения - забота о сохранении здоро</w:t>
      </w:r>
      <w:r w:rsidRPr="00444DEB">
        <w:softHyphen/>
        <w:t>вья воспитанников. Учитель также обязан ответственно относится к своему здоровью, быть примером для ученика, вести здоровый образ жизни.</w:t>
      </w:r>
    </w:p>
    <w:p w:rsidR="005E4E51" w:rsidRPr="00444DEB" w:rsidRDefault="005E4E51" w:rsidP="00444DEB">
      <w:pPr>
        <w:pStyle w:val="a4"/>
        <w:rPr>
          <w:b/>
        </w:rPr>
      </w:pPr>
      <w:r w:rsidRPr="00444DEB">
        <w:rPr>
          <w:b/>
        </w:rPr>
        <w:t xml:space="preserve"> Цели программы</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у обучающихся понимания значимости сохранения, укрепления здоровья и навыков здорового образа жизни;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создание в школе организационно - педагогических, материально - технических, санитарно - гигиенических и других условий здоровьесбережения, учитывающих индивидуальные показатели состояния здоровья участников образовательного процесса;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усиление </w:t>
      </w:r>
      <w:proofErr w:type="gramStart"/>
      <w:r w:rsidRPr="00444DEB">
        <w:rPr>
          <w:rFonts w:ascii="Times New Roman" w:hAnsi="Times New Roman" w:cs="Times New Roman"/>
          <w:sz w:val="24"/>
          <w:szCs w:val="24"/>
        </w:rPr>
        <w:t>контроля за</w:t>
      </w:r>
      <w:proofErr w:type="gramEnd"/>
      <w:r w:rsidRPr="00444DEB">
        <w:rPr>
          <w:rFonts w:ascii="Times New Roman" w:hAnsi="Times New Roman" w:cs="Times New Roman"/>
          <w:sz w:val="24"/>
          <w:szCs w:val="24"/>
        </w:rPr>
        <w:t xml:space="preserve"> медицинским обслуживанием участников образовательного процесса;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создание материально - технического, содержательного и информационного обеспечения агитационной и пропагандистской ра</w:t>
      </w:r>
      <w:r w:rsidRPr="00444DEB">
        <w:rPr>
          <w:rFonts w:ascii="Times New Roman" w:hAnsi="Times New Roman" w:cs="Times New Roman"/>
          <w:sz w:val="24"/>
          <w:szCs w:val="24"/>
        </w:rPr>
        <w:softHyphen/>
        <w:t xml:space="preserve">боты по приобщению подрастающего поколения к здоровому образу жизни;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развитие организационного, программного и материально- технического обеспечения дополнительного образования обучаю</w:t>
      </w:r>
      <w:r w:rsidRPr="00444DEB">
        <w:rPr>
          <w:rFonts w:ascii="Times New Roman" w:hAnsi="Times New Roman" w:cs="Times New Roman"/>
          <w:sz w:val="24"/>
          <w:szCs w:val="24"/>
        </w:rPr>
        <w:softHyphen/>
        <w:t xml:space="preserve">щихся в аспектах здоровьесбережения, их отдыха, досуга;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обеспечение системы полноценного сбалансированного питания в школе с учетом </w:t>
      </w:r>
      <w:proofErr w:type="gramStart"/>
      <w:r w:rsidRPr="00444DEB">
        <w:rPr>
          <w:rFonts w:ascii="Times New Roman" w:hAnsi="Times New Roman" w:cs="Times New Roman"/>
          <w:sz w:val="24"/>
          <w:szCs w:val="24"/>
        </w:rPr>
        <w:t>особенностей состояния здоровья участников образовательного процесса</w:t>
      </w:r>
      <w:proofErr w:type="gramEnd"/>
      <w:r w:rsidRPr="00444DEB">
        <w:rPr>
          <w:rFonts w:ascii="Times New Roman" w:hAnsi="Times New Roman" w:cs="Times New Roman"/>
          <w:sz w:val="24"/>
          <w:szCs w:val="24"/>
        </w:rPr>
        <w:t xml:space="preserve">; </w:t>
      </w:r>
    </w:p>
    <w:p w:rsidR="005E4E51" w:rsidRPr="00444DEB" w:rsidRDefault="005E4E51" w:rsidP="00444DEB">
      <w:pPr>
        <w:numPr>
          <w:ilvl w:val="0"/>
          <w:numId w:val="27"/>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разработка и внедрение комплекса мер по поддержанию здоровья педагогических работников школы.</w:t>
      </w:r>
    </w:p>
    <w:p w:rsidR="005E4E51" w:rsidRPr="00444DEB" w:rsidRDefault="005E4E51" w:rsidP="00444DEB">
      <w:pPr>
        <w:spacing w:before="100" w:beforeAutospacing="1" w:after="100" w:afterAutospacing="1" w:line="240" w:lineRule="auto"/>
        <w:ind w:right="30"/>
        <w:rPr>
          <w:rFonts w:ascii="Times New Roman" w:hAnsi="Times New Roman" w:cs="Times New Roman"/>
          <w:b/>
          <w:sz w:val="24"/>
          <w:szCs w:val="24"/>
        </w:rPr>
      </w:pPr>
      <w:r w:rsidRPr="00444DEB">
        <w:rPr>
          <w:rFonts w:ascii="Times New Roman" w:hAnsi="Times New Roman" w:cs="Times New Roman"/>
          <w:b/>
          <w:sz w:val="24"/>
          <w:szCs w:val="24"/>
        </w:rPr>
        <w:t xml:space="preserve"> Задачи программы</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четкое отслеживание санитарно - гигиенического состояния школы; </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системы выявления уровня здоровья </w:t>
      </w:r>
      <w:proofErr w:type="gramStart"/>
      <w:r w:rsidRPr="00444DEB">
        <w:rPr>
          <w:rFonts w:ascii="Times New Roman" w:hAnsi="Times New Roman" w:cs="Times New Roman"/>
          <w:sz w:val="24"/>
          <w:szCs w:val="24"/>
        </w:rPr>
        <w:t>обучающихся</w:t>
      </w:r>
      <w:proofErr w:type="gramEnd"/>
      <w:r w:rsidRPr="00444DEB">
        <w:rPr>
          <w:rFonts w:ascii="Times New Roman" w:hAnsi="Times New Roman" w:cs="Times New Roman"/>
          <w:sz w:val="24"/>
          <w:szCs w:val="24"/>
        </w:rPr>
        <w:t xml:space="preserve"> и его целенаправленного отслеживания в течение периода обучения;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гигиеническое нормирование учебной нагрузки, объема домаш</w:t>
      </w:r>
      <w:r w:rsidRPr="00444DEB">
        <w:rPr>
          <w:rFonts w:ascii="Times New Roman" w:hAnsi="Times New Roman" w:cs="Times New Roman"/>
          <w:sz w:val="24"/>
          <w:szCs w:val="24"/>
        </w:rPr>
        <w:softHyphen/>
        <w:t>них заданий и режима дня;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освоение педагогами новых методов деятельности в процессе обучения школьников, использование технологий урока, сберегаю</w:t>
      </w:r>
      <w:r w:rsidRPr="00444DEB">
        <w:rPr>
          <w:rFonts w:ascii="Times New Roman" w:hAnsi="Times New Roman" w:cs="Times New Roman"/>
          <w:sz w:val="24"/>
          <w:szCs w:val="24"/>
        </w:rPr>
        <w:softHyphen/>
        <w:t>щих здоровье учащихся;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планомерная организация полноценного сбалансированного питания учащихся;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развитие психолого-медико-педагогической службы школы для своевременной профилактики психологического и физического состояния учащихся;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lastRenderedPageBreak/>
        <w:t>привлечение системы кружковой, внеклассной и внешкольной работы к формированию здорового образа жизни учащихся;</w:t>
      </w:r>
    </w:p>
    <w:p w:rsidR="005E4E51" w:rsidRPr="00444DEB" w:rsidRDefault="005E4E51" w:rsidP="00444DEB">
      <w:pPr>
        <w:numPr>
          <w:ilvl w:val="0"/>
          <w:numId w:val="28"/>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посещение научно-практических конференций, семина</w:t>
      </w:r>
      <w:r w:rsidRPr="00444DEB">
        <w:rPr>
          <w:rFonts w:ascii="Times New Roman" w:hAnsi="Times New Roman" w:cs="Times New Roman"/>
          <w:sz w:val="24"/>
          <w:szCs w:val="24"/>
        </w:rPr>
        <w:softHyphen/>
        <w:t>ров, лекций по данной проблеме и применение полученных педагогами знаний на практике.</w:t>
      </w:r>
    </w:p>
    <w:p w:rsidR="009F6E8F" w:rsidRPr="00444DEB" w:rsidRDefault="002D2745" w:rsidP="00444DEB">
      <w:pPr>
        <w:spacing w:line="240" w:lineRule="auto"/>
        <w:ind w:left="360"/>
        <w:jc w:val="center"/>
        <w:rPr>
          <w:rFonts w:ascii="Times New Roman" w:hAnsi="Times New Roman" w:cs="Times New Roman"/>
          <w:b/>
          <w:sz w:val="24"/>
          <w:szCs w:val="24"/>
        </w:rPr>
      </w:pPr>
      <w:r w:rsidRPr="00444DEB">
        <w:rPr>
          <w:rFonts w:ascii="Times New Roman" w:hAnsi="Times New Roman" w:cs="Times New Roman"/>
          <w:b/>
          <w:sz w:val="24"/>
          <w:szCs w:val="24"/>
        </w:rPr>
        <w:t>Основные направления и формы деятельности по реализации программы и функции различных категорий работников школы</w:t>
      </w:r>
    </w:p>
    <w:tbl>
      <w:tblPr>
        <w:tblW w:w="1010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9"/>
        <w:gridCol w:w="48"/>
        <w:gridCol w:w="160"/>
        <w:gridCol w:w="4305"/>
        <w:gridCol w:w="1598"/>
        <w:gridCol w:w="3453"/>
      </w:tblGrid>
      <w:tr w:rsidR="009F6E8F" w:rsidRPr="00444DEB" w:rsidTr="004F4E0D">
        <w:trPr>
          <w:trHeight w:val="603"/>
        </w:trPr>
        <w:tc>
          <w:tcPr>
            <w:tcW w:w="587" w:type="dxa"/>
            <w:gridSpan w:val="2"/>
          </w:tcPr>
          <w:p w:rsidR="009F6E8F" w:rsidRPr="00444DEB" w:rsidRDefault="009F6E8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4465" w:type="dxa"/>
            <w:gridSpan w:val="2"/>
          </w:tcPr>
          <w:p w:rsidR="009F6E8F" w:rsidRPr="00444DEB" w:rsidRDefault="009F6E8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Содержание</w:t>
            </w:r>
          </w:p>
        </w:tc>
        <w:tc>
          <w:tcPr>
            <w:tcW w:w="1598" w:type="dxa"/>
          </w:tcPr>
          <w:p w:rsidR="009F6E8F" w:rsidRPr="00444DEB" w:rsidRDefault="009F6E8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Сроки</w:t>
            </w:r>
          </w:p>
        </w:tc>
        <w:tc>
          <w:tcPr>
            <w:tcW w:w="3453" w:type="dxa"/>
          </w:tcPr>
          <w:p w:rsidR="009F6E8F" w:rsidRPr="00444DEB" w:rsidRDefault="009F6E8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Ответственные</w:t>
            </w:r>
          </w:p>
        </w:tc>
      </w:tr>
      <w:tr w:rsidR="009F6E8F" w:rsidRPr="00444DEB" w:rsidTr="004F4E0D">
        <w:trPr>
          <w:trHeight w:val="603"/>
        </w:trPr>
        <w:tc>
          <w:tcPr>
            <w:tcW w:w="10103" w:type="dxa"/>
            <w:gridSpan w:val="6"/>
          </w:tcPr>
          <w:p w:rsidR="009F6E8F" w:rsidRPr="00444DEB" w:rsidRDefault="009F6E8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 Здоровьесберегающая инфраструктура образовательного процесса</w:t>
            </w:r>
          </w:p>
        </w:tc>
      </w:tr>
      <w:tr w:rsidR="009F6E8F" w:rsidRPr="00444DEB" w:rsidTr="004F4E0D">
        <w:trPr>
          <w:trHeight w:val="409"/>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1.1</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Соблюдение нормативных правил и санитарно- гигиенических норм, утвержденных СанПиН (проветривание помещений, соблюдение светового, теплового режимов, подбор  мебели, организация питания и т.д.)</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tabs>
                <w:tab w:val="left" w:pos="567"/>
              </w:tabs>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классные руководители</w:t>
            </w:r>
          </w:p>
        </w:tc>
      </w:tr>
      <w:tr w:rsidR="009F6E8F" w:rsidRPr="00444DEB" w:rsidTr="004F4E0D">
        <w:trPr>
          <w:trHeight w:val="839"/>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1.2</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Осуществление контроля за санитарно-гигиеническим состоянием школы</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младший обслуживающий персонал</w:t>
            </w:r>
          </w:p>
        </w:tc>
      </w:tr>
      <w:tr w:rsidR="009F6E8F" w:rsidRPr="00444DEB" w:rsidTr="004F4E0D">
        <w:trPr>
          <w:trHeight w:val="709"/>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1.3</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Озеленение школьной территории</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учитель биологии,  младший обслуживающий персонал</w:t>
            </w:r>
          </w:p>
        </w:tc>
      </w:tr>
      <w:tr w:rsidR="009F6E8F" w:rsidRPr="00444DEB" w:rsidTr="004F4E0D">
        <w:trPr>
          <w:trHeight w:val="867"/>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1.4</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Укомплектование медицинским оборудованием и медикаментами медицинского кабинета</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заместитель директора по УВР, медицинская сестра</w:t>
            </w:r>
          </w:p>
        </w:tc>
      </w:tr>
      <w:tr w:rsidR="009F6E8F" w:rsidRPr="00444DEB" w:rsidTr="004F4E0D">
        <w:trPr>
          <w:trHeight w:val="978"/>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1.5</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Обеспечение медицинскими аптечками кабинетов физики, химии, биологии, технологии, спортзалов</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Сентябрь</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медицинская сестра, учителя-предметники</w:t>
            </w:r>
          </w:p>
        </w:tc>
      </w:tr>
      <w:tr w:rsidR="009F6E8F" w:rsidRPr="00444DEB" w:rsidTr="004F4E0D">
        <w:trPr>
          <w:trHeight w:val="991"/>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1.6</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Приобретение спортивного инвентаря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 заместитель директора по УВР, учителя физической культуры</w:t>
            </w:r>
          </w:p>
        </w:tc>
      </w:tr>
      <w:tr w:rsidR="009F6E8F" w:rsidRPr="00444DEB" w:rsidTr="004F4E0D">
        <w:trPr>
          <w:trHeight w:val="803"/>
        </w:trPr>
        <w:tc>
          <w:tcPr>
            <w:tcW w:w="587" w:type="dxa"/>
            <w:gridSpan w:val="2"/>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1.7</w:t>
            </w:r>
          </w:p>
        </w:tc>
        <w:tc>
          <w:tcPr>
            <w:tcW w:w="4465" w:type="dxa"/>
            <w:gridSpan w:val="2"/>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Приобретение методической литературы</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4F4E0D">
        <w:trPr>
          <w:trHeight w:val="565"/>
        </w:trPr>
        <w:tc>
          <w:tcPr>
            <w:tcW w:w="10103" w:type="dxa"/>
            <w:gridSpan w:val="6"/>
          </w:tcPr>
          <w:p w:rsidR="009F6E8F" w:rsidRPr="00444DEB" w:rsidRDefault="009F6E8F" w:rsidP="00444DEB">
            <w:pPr>
              <w:spacing w:line="240" w:lineRule="auto"/>
              <w:ind w:left="99"/>
              <w:jc w:val="center"/>
              <w:rPr>
                <w:rFonts w:ascii="Times New Roman" w:hAnsi="Times New Roman" w:cs="Times New Roman"/>
                <w:b/>
                <w:sz w:val="24"/>
                <w:szCs w:val="24"/>
              </w:rPr>
            </w:pPr>
            <w:r w:rsidRPr="00444DEB">
              <w:rPr>
                <w:rFonts w:ascii="Times New Roman" w:hAnsi="Times New Roman" w:cs="Times New Roman"/>
                <w:b/>
                <w:sz w:val="24"/>
                <w:szCs w:val="24"/>
              </w:rPr>
              <w:t>2. Медицинское обслуживание в школе</w:t>
            </w:r>
          </w:p>
        </w:tc>
      </w:tr>
      <w:tr w:rsidR="009F6E8F" w:rsidRPr="00444DEB" w:rsidTr="004F4E0D">
        <w:trPr>
          <w:trHeight w:val="744"/>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2.1</w:t>
            </w:r>
          </w:p>
        </w:tc>
        <w:tc>
          <w:tcPr>
            <w:tcW w:w="4513" w:type="dxa"/>
            <w:gridSpan w:val="3"/>
          </w:tcPr>
          <w:p w:rsidR="009F6E8F" w:rsidRPr="00444DEB" w:rsidRDefault="009F6E8F" w:rsidP="00444DEB">
            <w:p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Проведение диспансеризации и медосмотра учащихся школы,  определение уровня физического здоровья.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Ежегодно,  по графику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 классные руководители</w:t>
            </w:r>
          </w:p>
        </w:tc>
      </w:tr>
      <w:tr w:rsidR="009F6E8F" w:rsidRPr="00444DEB" w:rsidTr="004F4E0D">
        <w:trPr>
          <w:trHeight w:val="744"/>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2.2</w:t>
            </w:r>
          </w:p>
        </w:tc>
        <w:tc>
          <w:tcPr>
            <w:tcW w:w="4513" w:type="dxa"/>
            <w:gridSpan w:val="3"/>
          </w:tcPr>
          <w:p w:rsidR="009F6E8F" w:rsidRPr="00444DEB" w:rsidRDefault="009F6E8F" w:rsidP="00444DEB">
            <w:p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 xml:space="preserve">Выявление учащихся специальной медицинской  группы. </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lastRenderedPageBreak/>
              <w:t xml:space="preserve">Ежегодно,  по графику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 классные руководители</w:t>
            </w:r>
          </w:p>
        </w:tc>
      </w:tr>
      <w:tr w:rsidR="009F6E8F" w:rsidRPr="00444DEB" w:rsidTr="004F4E0D">
        <w:trPr>
          <w:trHeight w:val="402"/>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2.3</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Оказание первой медицинской помощи</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w:t>
            </w:r>
          </w:p>
        </w:tc>
      </w:tr>
      <w:tr w:rsidR="009F6E8F" w:rsidRPr="00444DEB" w:rsidTr="004F4E0D">
        <w:trPr>
          <w:trHeight w:val="461"/>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2.4</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Плановая вакцинация детей</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Ежегодно,  по графику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 классные руководители</w:t>
            </w:r>
          </w:p>
        </w:tc>
      </w:tr>
      <w:tr w:rsidR="009F6E8F" w:rsidRPr="00444DEB" w:rsidTr="004F4E0D">
        <w:trPr>
          <w:trHeight w:val="715"/>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2.5</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Организация санитарно-гигиенического и противоэпидемического режимов</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 заместитель директора по АХЧ</w:t>
            </w:r>
          </w:p>
        </w:tc>
      </w:tr>
      <w:tr w:rsidR="009F6E8F" w:rsidRPr="00444DEB" w:rsidTr="004F4E0D">
        <w:trPr>
          <w:trHeight w:val="994"/>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2.6</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Диспансерное наблюдение за здоровыми детьми и детьми, имеющими отклонения в состоянии здоровья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 классные руководители</w:t>
            </w:r>
          </w:p>
        </w:tc>
      </w:tr>
      <w:tr w:rsidR="009F6E8F" w:rsidRPr="00444DEB" w:rsidTr="004F4E0D">
        <w:trPr>
          <w:trHeight w:val="839"/>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2.7</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Знакомство родителей с результатами медицинского осмотра на родительских собраниях </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w:t>
            </w:r>
          </w:p>
        </w:tc>
      </w:tr>
      <w:tr w:rsidR="009F6E8F" w:rsidRPr="00444DEB" w:rsidTr="004F4E0D">
        <w:trPr>
          <w:trHeight w:val="855"/>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2.8</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Просвещение педагогов, воспитанников и их  родителей в вопросах сохранения и укрепления здоровья </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 медицинская сестра</w:t>
            </w:r>
          </w:p>
        </w:tc>
      </w:tr>
      <w:tr w:rsidR="009F6E8F" w:rsidRPr="00444DEB" w:rsidTr="004F4E0D">
        <w:trPr>
          <w:trHeight w:val="1026"/>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2.9</w:t>
            </w:r>
          </w:p>
          <w:p w:rsidR="009F6E8F" w:rsidRPr="00444DEB" w:rsidRDefault="009F6E8F" w:rsidP="00444DEB">
            <w:pPr>
              <w:spacing w:line="240" w:lineRule="auto"/>
              <w:rPr>
                <w:rFonts w:ascii="Times New Roman" w:hAnsi="Times New Roman" w:cs="Times New Roman"/>
                <w:sz w:val="24"/>
                <w:szCs w:val="24"/>
              </w:rPr>
            </w:pP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Обучение гигиеническим навыкам участников образовательного процесса</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Медицинская  сестра</w:t>
            </w:r>
          </w:p>
        </w:tc>
      </w:tr>
      <w:tr w:rsidR="009F6E8F" w:rsidRPr="00444DEB" w:rsidTr="004F4E0D">
        <w:trPr>
          <w:trHeight w:val="513"/>
        </w:trPr>
        <w:tc>
          <w:tcPr>
            <w:tcW w:w="10103" w:type="dxa"/>
            <w:gridSpan w:val="6"/>
          </w:tcPr>
          <w:p w:rsidR="009F6E8F" w:rsidRPr="00444DEB" w:rsidRDefault="009F6E8F" w:rsidP="00444DEB">
            <w:pPr>
              <w:spacing w:line="240" w:lineRule="auto"/>
              <w:ind w:left="99"/>
              <w:jc w:val="center"/>
              <w:rPr>
                <w:rFonts w:ascii="Times New Roman" w:hAnsi="Times New Roman" w:cs="Times New Roman"/>
                <w:b/>
                <w:sz w:val="24"/>
                <w:szCs w:val="24"/>
              </w:rPr>
            </w:pPr>
            <w:r w:rsidRPr="00444DEB">
              <w:rPr>
                <w:rFonts w:ascii="Times New Roman" w:hAnsi="Times New Roman" w:cs="Times New Roman"/>
                <w:b/>
                <w:sz w:val="24"/>
                <w:szCs w:val="24"/>
              </w:rPr>
              <w:t>3. Рациональная организация учебного процесса</w:t>
            </w:r>
          </w:p>
        </w:tc>
      </w:tr>
      <w:tr w:rsidR="009F6E8F" w:rsidRPr="00444DEB" w:rsidTr="004F4E0D">
        <w:trPr>
          <w:trHeight w:val="615"/>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3.1</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Здоровьесберегающие принципы составления расписания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Ежегодно -  август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4F4E0D">
        <w:trPr>
          <w:trHeight w:val="834"/>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3.2</w:t>
            </w:r>
          </w:p>
        </w:tc>
        <w:tc>
          <w:tcPr>
            <w:tcW w:w="4513"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Переподготовка и повышение квалификации педагогов по вопросам культуры сбережения здоровья </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Ежегодно,    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4F4E0D">
        <w:trPr>
          <w:trHeight w:val="703"/>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3.3</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Использование инновационных технологий в образовательном процессе</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4F4E0D">
        <w:trPr>
          <w:trHeight w:val="840"/>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3.4</w:t>
            </w:r>
          </w:p>
        </w:tc>
        <w:tc>
          <w:tcPr>
            <w:tcW w:w="4513" w:type="dxa"/>
            <w:gridSpan w:val="3"/>
          </w:tcPr>
          <w:p w:rsidR="009F6E8F" w:rsidRPr="00444DEB" w:rsidRDefault="009F6E8F" w:rsidP="00444DEB">
            <w:pPr>
              <w:spacing w:line="240" w:lineRule="auto"/>
              <w:ind w:left="99"/>
              <w:rPr>
                <w:rFonts w:ascii="Times New Roman" w:hAnsi="Times New Roman" w:cs="Times New Roman"/>
                <w:b/>
                <w:sz w:val="24"/>
                <w:szCs w:val="24"/>
              </w:rPr>
            </w:pPr>
            <w:r w:rsidRPr="00444DEB">
              <w:rPr>
                <w:rFonts w:ascii="Times New Roman" w:hAnsi="Times New Roman" w:cs="Times New Roman"/>
                <w:sz w:val="24"/>
                <w:szCs w:val="24"/>
              </w:rPr>
              <w:t xml:space="preserve">Дифференциация и индивидуализация процесса обучения </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 классные руководители, учителя-предметники</w:t>
            </w:r>
          </w:p>
        </w:tc>
      </w:tr>
      <w:tr w:rsidR="009F6E8F" w:rsidRPr="00444DEB" w:rsidTr="004F4E0D">
        <w:trPr>
          <w:trHeight w:val="711"/>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3.5</w:t>
            </w:r>
          </w:p>
        </w:tc>
        <w:tc>
          <w:tcPr>
            <w:tcW w:w="4513" w:type="dxa"/>
            <w:gridSpan w:val="3"/>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Контроль  системы психофизического оздоровления детей на уроках</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4F4E0D">
        <w:trPr>
          <w:trHeight w:val="409"/>
        </w:trPr>
        <w:tc>
          <w:tcPr>
            <w:tcW w:w="10103" w:type="dxa"/>
            <w:gridSpan w:val="6"/>
          </w:tcPr>
          <w:p w:rsidR="009F6E8F" w:rsidRPr="00444DEB" w:rsidRDefault="009F6E8F" w:rsidP="00444DEB">
            <w:pPr>
              <w:spacing w:line="240" w:lineRule="auto"/>
              <w:ind w:left="99"/>
              <w:jc w:val="center"/>
              <w:rPr>
                <w:rFonts w:ascii="Times New Roman" w:hAnsi="Times New Roman" w:cs="Times New Roman"/>
                <w:b/>
                <w:sz w:val="24"/>
                <w:szCs w:val="24"/>
              </w:rPr>
            </w:pPr>
            <w:r w:rsidRPr="00444DEB">
              <w:rPr>
                <w:rFonts w:ascii="Times New Roman" w:hAnsi="Times New Roman" w:cs="Times New Roman"/>
                <w:b/>
                <w:sz w:val="24"/>
                <w:szCs w:val="24"/>
              </w:rPr>
              <w:t>4. Организация питания школьников</w:t>
            </w:r>
          </w:p>
        </w:tc>
      </w:tr>
      <w:tr w:rsidR="009F6E8F" w:rsidRPr="00444DEB" w:rsidTr="00B90845">
        <w:trPr>
          <w:trHeight w:val="2068"/>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4.1</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Обеспечение санитарно-гигиенической безопасности питания, включая соблюдение всех санитарных требований к состоянию пищеблока, поставляемым продуктам питания, их транспортировке, хранению, приготовлению и раздаче блюд</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B90845">
        <w:trPr>
          <w:trHeight w:val="884"/>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4.2</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Контроль над качеством и разнообразием блюд, приготовленных в школьной столовой</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Члены Совета школы,</w:t>
            </w:r>
          </w:p>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 классные руководители</w:t>
            </w:r>
          </w:p>
        </w:tc>
      </w:tr>
      <w:tr w:rsidR="009F6E8F" w:rsidRPr="00444DEB" w:rsidTr="00B90845">
        <w:trPr>
          <w:trHeight w:val="871"/>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4.3</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питания школьников из малообеспеченных семей</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 xml:space="preserve">ентябрь, январь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w:t>
            </w:r>
          </w:p>
        </w:tc>
      </w:tr>
      <w:tr w:rsidR="009F6E8F" w:rsidRPr="00444DEB" w:rsidTr="00B90845">
        <w:trPr>
          <w:trHeight w:val="547"/>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4.4</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дежурства учащихся в школьной столовой</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ежедневно</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w:t>
            </w:r>
          </w:p>
        </w:tc>
      </w:tr>
      <w:tr w:rsidR="009F6E8F" w:rsidRPr="00444DEB" w:rsidTr="00B90845">
        <w:trPr>
          <w:trHeight w:val="868"/>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4.5</w:t>
            </w:r>
          </w:p>
        </w:tc>
        <w:tc>
          <w:tcPr>
            <w:tcW w:w="4305"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Проведение плановых ремонтов помещений столовой, технического оборудования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По плану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АХЧ</w:t>
            </w:r>
          </w:p>
        </w:tc>
      </w:tr>
      <w:tr w:rsidR="009F6E8F" w:rsidRPr="00444DEB" w:rsidTr="004F4E0D">
        <w:trPr>
          <w:trHeight w:val="546"/>
        </w:trPr>
        <w:tc>
          <w:tcPr>
            <w:tcW w:w="10103" w:type="dxa"/>
            <w:gridSpan w:val="6"/>
          </w:tcPr>
          <w:p w:rsidR="009F6E8F" w:rsidRPr="00444DEB" w:rsidRDefault="009F6E8F" w:rsidP="00444DEB">
            <w:pPr>
              <w:spacing w:line="240" w:lineRule="auto"/>
              <w:ind w:left="99"/>
              <w:jc w:val="center"/>
              <w:rPr>
                <w:rFonts w:ascii="Times New Roman" w:hAnsi="Times New Roman" w:cs="Times New Roman"/>
                <w:b/>
                <w:sz w:val="24"/>
                <w:szCs w:val="24"/>
              </w:rPr>
            </w:pPr>
            <w:r w:rsidRPr="00444DEB">
              <w:rPr>
                <w:rFonts w:ascii="Times New Roman" w:hAnsi="Times New Roman" w:cs="Times New Roman"/>
                <w:b/>
                <w:sz w:val="24"/>
                <w:szCs w:val="24"/>
              </w:rPr>
              <w:t>5. Организация спортивно-оздоровительных мероприятий</w:t>
            </w:r>
          </w:p>
        </w:tc>
      </w:tr>
      <w:tr w:rsidR="009F6E8F" w:rsidRPr="00444DEB" w:rsidTr="00B90845">
        <w:trPr>
          <w:trHeight w:val="1042"/>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5.1</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уроков физической культуры с учетом мониторинга уровня физического здоровья и индивидуальных особенностей учащихся</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УВР, учителя физической культуры</w:t>
            </w:r>
          </w:p>
        </w:tc>
      </w:tr>
      <w:tr w:rsidR="009F6E8F" w:rsidRPr="00444DEB" w:rsidTr="00B90845">
        <w:trPr>
          <w:trHeight w:val="1042"/>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5.2</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спортивных праздников и мероприятий (в том числе с участием родителей)</w:t>
            </w:r>
          </w:p>
          <w:p w:rsidR="009F6E8F" w:rsidRPr="00444DEB" w:rsidRDefault="009F6E8F" w:rsidP="00444DEB">
            <w:pPr>
              <w:spacing w:line="240" w:lineRule="auto"/>
              <w:ind w:left="99"/>
              <w:jc w:val="both"/>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ВР, учителя физической культуры, школьный ученический Совет</w:t>
            </w:r>
          </w:p>
        </w:tc>
      </w:tr>
      <w:tr w:rsidR="009F6E8F" w:rsidRPr="00444DEB" w:rsidTr="00B90845">
        <w:trPr>
          <w:trHeight w:val="461"/>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5.3</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Деятельность спортивных секций</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Ежегодно</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ВР</w:t>
            </w:r>
          </w:p>
        </w:tc>
      </w:tr>
      <w:tr w:rsidR="009F6E8F" w:rsidRPr="00444DEB" w:rsidTr="00B90845">
        <w:trPr>
          <w:trHeight w:val="461"/>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5.4</w:t>
            </w:r>
          </w:p>
        </w:tc>
        <w:tc>
          <w:tcPr>
            <w:tcW w:w="4305"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Проведение утренней оздоровительной зарядки</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ежедневно</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 учителя физической культуры, школьный ученический Совет</w:t>
            </w:r>
          </w:p>
        </w:tc>
      </w:tr>
      <w:tr w:rsidR="009F6E8F" w:rsidRPr="00444DEB" w:rsidTr="00B90845">
        <w:trPr>
          <w:trHeight w:val="461"/>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5.5</w:t>
            </w:r>
          </w:p>
        </w:tc>
        <w:tc>
          <w:tcPr>
            <w:tcW w:w="4305"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Проведение на уроках физкультминуток,  динамических пауз</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ежедневно</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Учителя-предметники</w:t>
            </w:r>
          </w:p>
        </w:tc>
      </w:tr>
      <w:tr w:rsidR="009F6E8F" w:rsidRPr="00444DEB" w:rsidTr="00B90845">
        <w:trPr>
          <w:trHeight w:val="461"/>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5.6</w:t>
            </w:r>
          </w:p>
        </w:tc>
        <w:tc>
          <w:tcPr>
            <w:tcW w:w="4305"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Организация динамических перемен</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w:t>
            </w:r>
            <w:r w:rsidRPr="00444DEB">
              <w:rPr>
                <w:rFonts w:ascii="Times New Roman" w:hAnsi="Times New Roman" w:cs="Times New Roman"/>
                <w:sz w:val="24"/>
                <w:szCs w:val="24"/>
              </w:rPr>
              <w:lastRenderedPageBreak/>
              <w:t>ежедневно</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lastRenderedPageBreak/>
              <w:t>Классные руководители, школьный ученический Совет</w:t>
            </w:r>
          </w:p>
        </w:tc>
      </w:tr>
      <w:tr w:rsidR="009F6E8F" w:rsidRPr="00444DEB" w:rsidTr="00B90845">
        <w:trPr>
          <w:trHeight w:val="427"/>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5.7</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Проведение дней здоровья</w:t>
            </w:r>
          </w:p>
          <w:p w:rsidR="009F6E8F" w:rsidRPr="00444DEB" w:rsidRDefault="009F6E8F" w:rsidP="00444DEB">
            <w:pPr>
              <w:spacing w:line="240" w:lineRule="auto"/>
              <w:ind w:left="99"/>
              <w:rPr>
                <w:rFonts w:ascii="Times New Roman" w:hAnsi="Times New Roman" w:cs="Times New Roman"/>
                <w:sz w:val="24"/>
                <w:szCs w:val="24"/>
              </w:rPr>
            </w:pP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 сентябрь, февраль, май</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ВР, учителя физической культуры, классные руководители</w:t>
            </w:r>
          </w:p>
        </w:tc>
      </w:tr>
      <w:tr w:rsidR="009F6E8F" w:rsidRPr="00444DEB" w:rsidTr="00B90845">
        <w:trPr>
          <w:trHeight w:val="427"/>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5.8</w:t>
            </w:r>
          </w:p>
        </w:tc>
        <w:tc>
          <w:tcPr>
            <w:tcW w:w="4305" w:type="dxa"/>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оздоровительных походов</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w:t>
            </w:r>
          </w:p>
        </w:tc>
      </w:tr>
      <w:tr w:rsidR="009F6E8F" w:rsidRPr="00444DEB" w:rsidTr="00B90845">
        <w:trPr>
          <w:trHeight w:val="962"/>
        </w:trPr>
        <w:tc>
          <w:tcPr>
            <w:tcW w:w="747" w:type="dxa"/>
            <w:gridSpan w:val="3"/>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5.9</w:t>
            </w:r>
          </w:p>
        </w:tc>
        <w:tc>
          <w:tcPr>
            <w:tcW w:w="4305"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Посещение бассейна</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 по графику</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ВР, классные руководители</w:t>
            </w:r>
          </w:p>
        </w:tc>
      </w:tr>
      <w:tr w:rsidR="009F6E8F" w:rsidRPr="00444DEB" w:rsidTr="004F4E0D">
        <w:trPr>
          <w:trHeight w:val="413"/>
        </w:trPr>
        <w:tc>
          <w:tcPr>
            <w:tcW w:w="10103" w:type="dxa"/>
            <w:gridSpan w:val="6"/>
          </w:tcPr>
          <w:p w:rsidR="009F6E8F" w:rsidRPr="00444DEB" w:rsidRDefault="009F6E8F" w:rsidP="00444DEB">
            <w:pPr>
              <w:spacing w:line="240" w:lineRule="auto"/>
              <w:ind w:left="99"/>
              <w:jc w:val="center"/>
              <w:rPr>
                <w:rFonts w:ascii="Times New Roman" w:hAnsi="Times New Roman" w:cs="Times New Roman"/>
                <w:b/>
                <w:sz w:val="24"/>
                <w:szCs w:val="24"/>
              </w:rPr>
            </w:pPr>
            <w:r w:rsidRPr="00444DEB">
              <w:rPr>
                <w:rFonts w:ascii="Times New Roman" w:hAnsi="Times New Roman" w:cs="Times New Roman"/>
                <w:b/>
                <w:sz w:val="24"/>
                <w:szCs w:val="24"/>
              </w:rPr>
              <w:t>6. Пропаганда ЗОЖ в урочной и внеурочной деятельности</w:t>
            </w:r>
          </w:p>
        </w:tc>
      </w:tr>
      <w:tr w:rsidR="009F6E8F" w:rsidRPr="00444DEB" w:rsidTr="004F4E0D">
        <w:trPr>
          <w:trHeight w:val="410"/>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6.1</w:t>
            </w:r>
          </w:p>
        </w:tc>
        <w:tc>
          <w:tcPr>
            <w:tcW w:w="4513" w:type="dxa"/>
            <w:gridSpan w:val="3"/>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Тематические классные часы, беседы</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w:t>
            </w:r>
          </w:p>
        </w:tc>
      </w:tr>
      <w:tr w:rsidR="009F6E8F" w:rsidRPr="00444DEB" w:rsidTr="004F4E0D">
        <w:trPr>
          <w:trHeight w:val="894"/>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6.2</w:t>
            </w:r>
          </w:p>
        </w:tc>
        <w:tc>
          <w:tcPr>
            <w:tcW w:w="4513" w:type="dxa"/>
            <w:gridSpan w:val="3"/>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Организация встреч со специалистами</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 xml:space="preserve">В течение года,            по плану                 </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Заместитель директора по ВР, классные руководители</w:t>
            </w:r>
          </w:p>
        </w:tc>
      </w:tr>
      <w:tr w:rsidR="009F6E8F" w:rsidRPr="00444DEB" w:rsidTr="004F4E0D">
        <w:trPr>
          <w:trHeight w:val="427"/>
        </w:trPr>
        <w:tc>
          <w:tcPr>
            <w:tcW w:w="539" w:type="dxa"/>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6.3</w:t>
            </w:r>
          </w:p>
        </w:tc>
        <w:tc>
          <w:tcPr>
            <w:tcW w:w="4513" w:type="dxa"/>
            <w:gridSpan w:val="3"/>
          </w:tcPr>
          <w:p w:rsidR="009F6E8F" w:rsidRPr="00444DEB" w:rsidRDefault="009F6E8F" w:rsidP="00444DEB">
            <w:pPr>
              <w:spacing w:line="240" w:lineRule="auto"/>
              <w:ind w:left="99"/>
              <w:jc w:val="both"/>
              <w:rPr>
                <w:rFonts w:ascii="Times New Roman" w:hAnsi="Times New Roman" w:cs="Times New Roman"/>
                <w:sz w:val="24"/>
                <w:szCs w:val="24"/>
              </w:rPr>
            </w:pPr>
            <w:r w:rsidRPr="00444DEB">
              <w:rPr>
                <w:rFonts w:ascii="Times New Roman" w:hAnsi="Times New Roman" w:cs="Times New Roman"/>
                <w:sz w:val="24"/>
                <w:szCs w:val="24"/>
              </w:rPr>
              <w:t>Выпуск агитационных стенгазет</w:t>
            </w:r>
          </w:p>
        </w:tc>
        <w:tc>
          <w:tcPr>
            <w:tcW w:w="1598"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Школьный ученический Совет, классные руководители</w:t>
            </w:r>
          </w:p>
        </w:tc>
      </w:tr>
      <w:tr w:rsidR="009F6E8F" w:rsidRPr="00444DEB" w:rsidTr="004F4E0D">
        <w:trPr>
          <w:trHeight w:val="717"/>
        </w:trPr>
        <w:tc>
          <w:tcPr>
            <w:tcW w:w="539" w:type="dxa"/>
            <w:tcBorders>
              <w:bottom w:val="single" w:sz="4" w:space="0" w:color="auto"/>
            </w:tcBorders>
          </w:tcPr>
          <w:p w:rsidR="009F6E8F" w:rsidRPr="00444DEB" w:rsidRDefault="009F6E8F"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6.4</w:t>
            </w:r>
          </w:p>
        </w:tc>
        <w:tc>
          <w:tcPr>
            <w:tcW w:w="4513" w:type="dxa"/>
            <w:gridSpan w:val="3"/>
            <w:tcBorders>
              <w:bottom w:val="single" w:sz="4" w:space="0" w:color="auto"/>
            </w:tcBorders>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Пропаганда ЗОЖ среди родителей учащихся</w:t>
            </w:r>
          </w:p>
        </w:tc>
        <w:tc>
          <w:tcPr>
            <w:tcW w:w="1598" w:type="dxa"/>
            <w:tcBorders>
              <w:bottom w:val="single" w:sz="4" w:space="0" w:color="auto"/>
            </w:tcBorders>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В течение года</w:t>
            </w:r>
          </w:p>
        </w:tc>
        <w:tc>
          <w:tcPr>
            <w:tcW w:w="3453" w:type="dxa"/>
            <w:tcBorders>
              <w:bottom w:val="single" w:sz="4" w:space="0" w:color="auto"/>
            </w:tcBorders>
          </w:tcPr>
          <w:p w:rsidR="009F6E8F" w:rsidRPr="00444DEB" w:rsidRDefault="009F6E8F" w:rsidP="00444DEB">
            <w:pPr>
              <w:spacing w:line="240" w:lineRule="auto"/>
              <w:ind w:left="99"/>
              <w:rPr>
                <w:rFonts w:ascii="Times New Roman" w:hAnsi="Times New Roman" w:cs="Times New Roman"/>
                <w:sz w:val="24"/>
                <w:szCs w:val="24"/>
              </w:rPr>
            </w:pPr>
            <w:r w:rsidRPr="00444DEB">
              <w:rPr>
                <w:rFonts w:ascii="Times New Roman" w:hAnsi="Times New Roman" w:cs="Times New Roman"/>
                <w:sz w:val="24"/>
                <w:szCs w:val="24"/>
              </w:rPr>
              <w:t>Классные руководители</w:t>
            </w:r>
          </w:p>
        </w:tc>
      </w:tr>
    </w:tbl>
    <w:p w:rsidR="009F6E8F" w:rsidRPr="00444DEB" w:rsidRDefault="009F6E8F" w:rsidP="00444DEB">
      <w:pPr>
        <w:spacing w:line="240" w:lineRule="auto"/>
        <w:jc w:val="both"/>
        <w:rPr>
          <w:color w:val="000000"/>
          <w:sz w:val="24"/>
          <w:szCs w:val="24"/>
        </w:rPr>
      </w:pPr>
    </w:p>
    <w:p w:rsidR="005E4E51" w:rsidRPr="00444DEB" w:rsidRDefault="005E4E51" w:rsidP="00444DEB">
      <w:pPr>
        <w:pStyle w:val="3"/>
        <w:spacing w:line="240" w:lineRule="auto"/>
        <w:rPr>
          <w:rFonts w:ascii="Times New Roman" w:hAnsi="Times New Roman"/>
          <w:bCs w:val="0"/>
          <w:sz w:val="24"/>
          <w:szCs w:val="24"/>
        </w:rPr>
      </w:pPr>
      <w:r w:rsidRPr="00444DEB">
        <w:rPr>
          <w:rFonts w:ascii="Times New Roman" w:hAnsi="Times New Roman"/>
          <w:bCs w:val="0"/>
          <w:sz w:val="24"/>
          <w:szCs w:val="24"/>
        </w:rPr>
        <w:t xml:space="preserve"> Прогнозируемая модель выпускника первой ступени обучения</w:t>
      </w:r>
    </w:p>
    <w:p w:rsidR="005E4E51" w:rsidRPr="00444DEB" w:rsidRDefault="005E4E51" w:rsidP="00444DEB">
      <w:pPr>
        <w:pStyle w:val="a4"/>
        <w:numPr>
          <w:ilvl w:val="0"/>
          <w:numId w:val="29"/>
        </w:numPr>
        <w:spacing w:before="30" w:beforeAutospacing="0" w:after="30" w:afterAutospacing="0"/>
      </w:pPr>
      <w:r w:rsidRPr="00444DEB">
        <w:t>знание основ личной гигиены, выполнение  правил гигиены;</w:t>
      </w:r>
    </w:p>
    <w:p w:rsidR="005E4E51" w:rsidRPr="00444DEB" w:rsidRDefault="005E4E51" w:rsidP="00444DEB">
      <w:pPr>
        <w:pStyle w:val="a4"/>
        <w:numPr>
          <w:ilvl w:val="0"/>
          <w:numId w:val="29"/>
        </w:numPr>
        <w:spacing w:before="30" w:beforeAutospacing="0" w:after="30" w:afterAutospacing="0"/>
      </w:pPr>
      <w:r w:rsidRPr="00444DEB">
        <w:t xml:space="preserve"> владение основами личной гигиены и  здорового образа жизни.</w:t>
      </w:r>
    </w:p>
    <w:p w:rsidR="005E4E51" w:rsidRPr="00444DEB" w:rsidRDefault="005E4E51" w:rsidP="00444DEB">
      <w:pPr>
        <w:pStyle w:val="3"/>
        <w:spacing w:line="240" w:lineRule="auto"/>
        <w:rPr>
          <w:rFonts w:ascii="Times New Roman" w:hAnsi="Times New Roman"/>
          <w:bCs w:val="0"/>
          <w:sz w:val="24"/>
          <w:szCs w:val="24"/>
        </w:rPr>
      </w:pPr>
      <w:r w:rsidRPr="00444DEB">
        <w:rPr>
          <w:rFonts w:ascii="Times New Roman" w:hAnsi="Times New Roman"/>
          <w:bCs w:val="0"/>
          <w:sz w:val="24"/>
          <w:szCs w:val="24"/>
        </w:rPr>
        <w:t>Ожидаемые конечные результаты программы:</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повышение функциональных возможностей организма учащихся, развитие физического потенциала школьников;</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рост   уровня   физического   развития   и   физической   подготовленности школьников;</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повышение приоритета здорового образа жизни; </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повышение мотивации к двигательной деятельности, здоровому образу жизни;</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повышение уровня самостоятельности и активности школьников; </w:t>
      </w:r>
    </w:p>
    <w:p w:rsidR="005E4E51" w:rsidRPr="00444DEB" w:rsidRDefault="005E4E51" w:rsidP="00444DEB">
      <w:pPr>
        <w:numPr>
          <w:ilvl w:val="0"/>
          <w:numId w:val="30"/>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повышение профессиональной компетенции и заинтересованности педагогов в сохранении и </w:t>
      </w:r>
      <w:proofErr w:type="gramStart"/>
      <w:r w:rsidRPr="00444DEB">
        <w:rPr>
          <w:rFonts w:ascii="Times New Roman" w:hAnsi="Times New Roman" w:cs="Times New Roman"/>
          <w:sz w:val="24"/>
          <w:szCs w:val="24"/>
        </w:rPr>
        <w:t>укреплении</w:t>
      </w:r>
      <w:proofErr w:type="gramEnd"/>
      <w:r w:rsidRPr="00444DEB">
        <w:rPr>
          <w:rFonts w:ascii="Times New Roman" w:hAnsi="Times New Roman" w:cs="Times New Roman"/>
          <w:sz w:val="24"/>
          <w:szCs w:val="24"/>
        </w:rPr>
        <w:t xml:space="preserve"> как здоровья школьников, так и своего здоровья.</w:t>
      </w:r>
    </w:p>
    <w:p w:rsidR="005E4E51" w:rsidRPr="00444DEB" w:rsidRDefault="005E4E51" w:rsidP="00444DEB">
      <w:pPr>
        <w:spacing w:before="100" w:beforeAutospacing="1" w:after="100" w:afterAutospacing="1" w:line="240" w:lineRule="auto"/>
        <w:ind w:left="-330" w:right="30"/>
        <w:jc w:val="both"/>
        <w:rPr>
          <w:rFonts w:ascii="Times New Roman" w:hAnsi="Times New Roman" w:cs="Times New Roman"/>
          <w:i/>
          <w:sz w:val="24"/>
          <w:szCs w:val="24"/>
        </w:rPr>
      </w:pPr>
      <w:r w:rsidRPr="00444DEB">
        <w:rPr>
          <w:rFonts w:ascii="Times New Roman" w:hAnsi="Times New Roman" w:cs="Times New Roman"/>
          <w:i/>
          <w:sz w:val="24"/>
          <w:szCs w:val="24"/>
        </w:rPr>
        <w:t xml:space="preserve">            Реализация программы направлена на формирование у учащихся культуры отношения к своему здоровью, что включает в себя:</w:t>
      </w:r>
    </w:p>
    <w:p w:rsidR="005E4E51" w:rsidRPr="00444DEB" w:rsidRDefault="005E4E51" w:rsidP="00444DEB">
      <w:pPr>
        <w:numPr>
          <w:ilvl w:val="0"/>
          <w:numId w:val="31"/>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культуру физиологическую (способность управлять физиологическими процессами и наращивать резервные мощности организма);</w:t>
      </w:r>
    </w:p>
    <w:p w:rsidR="005E4E51" w:rsidRPr="00444DEB" w:rsidRDefault="005E4E51" w:rsidP="00444DEB">
      <w:pPr>
        <w:numPr>
          <w:ilvl w:val="0"/>
          <w:numId w:val="31"/>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 культуру физическую (способность управлять физическими природосообразными движениями); </w:t>
      </w:r>
    </w:p>
    <w:p w:rsidR="005E4E51" w:rsidRPr="00444DEB" w:rsidRDefault="005E4E51" w:rsidP="00444DEB">
      <w:pPr>
        <w:numPr>
          <w:ilvl w:val="0"/>
          <w:numId w:val="31"/>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культуру психологическую (способность управлять своими чувствами и эмоциями); </w:t>
      </w:r>
    </w:p>
    <w:p w:rsidR="005E4E51" w:rsidRPr="00444DEB" w:rsidRDefault="005E4E51" w:rsidP="00444DEB">
      <w:pPr>
        <w:numPr>
          <w:ilvl w:val="0"/>
          <w:numId w:val="31"/>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культуру   интеллектуальную   (способность   управ</w:t>
      </w:r>
      <w:r w:rsidRPr="00444DEB">
        <w:rPr>
          <w:rFonts w:ascii="Times New Roman" w:hAnsi="Times New Roman" w:cs="Times New Roman"/>
          <w:sz w:val="24"/>
          <w:szCs w:val="24"/>
        </w:rPr>
        <w:softHyphen/>
        <w:t xml:space="preserve">лять   своими   мыслями   и контролировать их); </w:t>
      </w:r>
    </w:p>
    <w:p w:rsidR="005E4E51" w:rsidRPr="00444DEB" w:rsidRDefault="005E4E51" w:rsidP="00444DEB">
      <w:pPr>
        <w:spacing w:before="100" w:beforeAutospacing="1" w:after="100" w:afterAutospacing="1" w:line="240" w:lineRule="auto"/>
        <w:ind w:left="-330" w:right="30"/>
        <w:rPr>
          <w:rFonts w:ascii="Times New Roman" w:hAnsi="Times New Roman" w:cs="Times New Roman"/>
          <w:b/>
          <w:sz w:val="24"/>
          <w:szCs w:val="24"/>
        </w:rPr>
      </w:pPr>
      <w:r w:rsidRPr="00444DEB">
        <w:rPr>
          <w:rFonts w:ascii="Times New Roman" w:hAnsi="Times New Roman" w:cs="Times New Roman"/>
          <w:b/>
          <w:sz w:val="24"/>
          <w:szCs w:val="24"/>
        </w:rPr>
        <w:t xml:space="preserve">                Базовыми компонентами на всех ступенях являются:</w:t>
      </w:r>
    </w:p>
    <w:p w:rsidR="005E4E51" w:rsidRPr="00444DEB" w:rsidRDefault="005E4E51" w:rsidP="00444DEB">
      <w:pPr>
        <w:numPr>
          <w:ilvl w:val="0"/>
          <w:numId w:val="32"/>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ценностного отношения к вопросам, касающимся здоровья и здорового образа жизни; </w:t>
      </w:r>
    </w:p>
    <w:p w:rsidR="005E4E51" w:rsidRPr="00444DEB" w:rsidRDefault="005E4E51" w:rsidP="00444DEB">
      <w:pPr>
        <w:numPr>
          <w:ilvl w:val="0"/>
          <w:numId w:val="32"/>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формирование системы знаний по овладению методами оздоровления организма; </w:t>
      </w:r>
    </w:p>
    <w:p w:rsidR="005E4E51" w:rsidRPr="00444DEB" w:rsidRDefault="005E4E51" w:rsidP="00444DEB">
      <w:pPr>
        <w:numPr>
          <w:ilvl w:val="0"/>
          <w:numId w:val="32"/>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формирование положительной мотивации, направленной на занятия физическими упражнениями, различными видами спорта;</w:t>
      </w:r>
    </w:p>
    <w:p w:rsidR="005E4E51" w:rsidRPr="00444DEB" w:rsidRDefault="005E4E51" w:rsidP="00444DEB">
      <w:pPr>
        <w:numPr>
          <w:ilvl w:val="0"/>
          <w:numId w:val="32"/>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 формирование основ медицинских знаний по вопросам оказания доврачебной помощи себе и другому человеку. </w:t>
      </w:r>
    </w:p>
    <w:p w:rsidR="005E4E51" w:rsidRPr="00444DEB" w:rsidRDefault="005E4E51" w:rsidP="00444DEB">
      <w:pPr>
        <w:pStyle w:val="3"/>
        <w:spacing w:line="240" w:lineRule="auto"/>
        <w:ind w:firstLine="0"/>
        <w:rPr>
          <w:rFonts w:ascii="Times New Roman" w:hAnsi="Times New Roman"/>
          <w:bCs w:val="0"/>
          <w:sz w:val="24"/>
          <w:szCs w:val="24"/>
        </w:rPr>
      </w:pPr>
      <w:r w:rsidRPr="00444DEB">
        <w:rPr>
          <w:rFonts w:ascii="Times New Roman" w:hAnsi="Times New Roman"/>
          <w:bCs w:val="0"/>
          <w:sz w:val="24"/>
          <w:szCs w:val="24"/>
        </w:rPr>
        <w:t>Методы контроля над реализацией программы:</w:t>
      </w:r>
    </w:p>
    <w:p w:rsidR="005E4E51" w:rsidRPr="00444DEB" w:rsidRDefault="005E4E51" w:rsidP="00444DEB">
      <w:pPr>
        <w:numPr>
          <w:ilvl w:val="0"/>
          <w:numId w:val="33"/>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проведение заседаний методических объединений школы;</w:t>
      </w:r>
    </w:p>
    <w:p w:rsidR="005E4E51" w:rsidRPr="00444DEB" w:rsidRDefault="005E4E51" w:rsidP="00444DEB">
      <w:pPr>
        <w:numPr>
          <w:ilvl w:val="0"/>
          <w:numId w:val="33"/>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 посещение и взаимопосещение уроков, проводимых по ЗОЖ; </w:t>
      </w:r>
    </w:p>
    <w:p w:rsidR="005E4E51" w:rsidRPr="00444DEB" w:rsidRDefault="005E4E51" w:rsidP="00444DEB">
      <w:pPr>
        <w:numPr>
          <w:ilvl w:val="0"/>
          <w:numId w:val="33"/>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создание методической копилки опыта;</w:t>
      </w:r>
    </w:p>
    <w:p w:rsidR="005E4E51" w:rsidRPr="00444DEB" w:rsidRDefault="005E4E51" w:rsidP="00444DEB">
      <w:pPr>
        <w:numPr>
          <w:ilvl w:val="0"/>
          <w:numId w:val="33"/>
        </w:numPr>
        <w:spacing w:before="100" w:beforeAutospacing="1" w:after="100" w:afterAutospacing="1" w:line="240" w:lineRule="auto"/>
        <w:ind w:right="30"/>
        <w:jc w:val="both"/>
        <w:rPr>
          <w:rFonts w:ascii="Times New Roman" w:hAnsi="Times New Roman" w:cs="Times New Roman"/>
          <w:sz w:val="24"/>
          <w:szCs w:val="24"/>
        </w:rPr>
      </w:pPr>
      <w:r w:rsidRPr="00444DEB">
        <w:rPr>
          <w:rFonts w:ascii="Times New Roman" w:hAnsi="Times New Roman" w:cs="Times New Roman"/>
          <w:sz w:val="24"/>
          <w:szCs w:val="24"/>
        </w:rPr>
        <w:t xml:space="preserve"> мониторинг состояния здоровья учащихся и морально-психологического климата в школе;</w:t>
      </w:r>
    </w:p>
    <w:p w:rsidR="00E20511" w:rsidRPr="00444DEB" w:rsidRDefault="005E4E51" w:rsidP="00444DEB">
      <w:pPr>
        <w:numPr>
          <w:ilvl w:val="0"/>
          <w:numId w:val="33"/>
        </w:numPr>
        <w:spacing w:before="100" w:beforeAutospacing="1" w:after="100" w:afterAutospacing="1" w:line="240" w:lineRule="auto"/>
        <w:ind w:right="30"/>
        <w:jc w:val="both"/>
        <w:rPr>
          <w:rFonts w:ascii="Times New Roman" w:hAnsi="Times New Roman"/>
          <w:sz w:val="24"/>
          <w:szCs w:val="24"/>
        </w:rPr>
      </w:pPr>
      <w:proofErr w:type="gramStart"/>
      <w:r w:rsidRPr="00444DEB">
        <w:rPr>
          <w:rFonts w:ascii="Times New Roman" w:hAnsi="Times New Roman" w:cs="Times New Roman"/>
          <w:sz w:val="24"/>
          <w:szCs w:val="24"/>
        </w:rPr>
        <w:t>контроль за</w:t>
      </w:r>
      <w:proofErr w:type="gramEnd"/>
      <w:r w:rsidRPr="00444DEB">
        <w:rPr>
          <w:rFonts w:ascii="Times New Roman" w:hAnsi="Times New Roman" w:cs="Times New Roman"/>
          <w:sz w:val="24"/>
          <w:szCs w:val="24"/>
        </w:rPr>
        <w:t xml:space="preserve"> организацией учебного процесса, распределением учебной нагрузки, объемом домашних заданий, внешкольной образовательной деятельностью учащихся в свете формирования здорового образа жизни.  </w:t>
      </w:r>
    </w:p>
    <w:p w:rsidR="005E4E51" w:rsidRPr="00444DEB" w:rsidRDefault="005E4E51" w:rsidP="00444DEB">
      <w:pPr>
        <w:pStyle w:val="3"/>
        <w:spacing w:line="240" w:lineRule="auto"/>
        <w:ind w:firstLine="0"/>
        <w:rPr>
          <w:rFonts w:ascii="Times New Roman" w:hAnsi="Times New Roman"/>
          <w:bCs w:val="0"/>
          <w:sz w:val="24"/>
          <w:szCs w:val="24"/>
        </w:rPr>
      </w:pPr>
      <w:r w:rsidRPr="00444DEB">
        <w:rPr>
          <w:rFonts w:ascii="Times New Roman" w:hAnsi="Times New Roman"/>
          <w:bCs w:val="0"/>
          <w:sz w:val="24"/>
          <w:szCs w:val="24"/>
        </w:rPr>
        <w:t>Реализация основных направлений программы:</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Убеждение учащихся ежедневно выполнять утреннюю гимнастику, соблюдать режим труда и отдыха школьника.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Проведение динамических пауз и подвижных игр во время учебного дня.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Посильные домашние задания, которые должны составлять не более одной трети выполняемой работы в классе.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Контроль над сменой видов деятельности школьников в течение дня, чему способствует удобное расписание уроков.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Проведение ежедневной влажной уборки, проветривание классных комнат на переменах, озеленение классных помещений комнатными растениями.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Ежемесячное проведение генеральных уборок классных помещений.</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Обеспечение каждого учащегося горячим питанием в столовой.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Контроль условий теплового режима и освещённости классных помещений.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Привлечение учащихся к занятиям во внеурочное время в спортивных секциях, действующих в школе и </w:t>
      </w:r>
      <w:proofErr w:type="gramStart"/>
      <w:r w:rsidRPr="00444DEB">
        <w:rPr>
          <w:rFonts w:ascii="Times New Roman" w:hAnsi="Times New Roman" w:cs="Times New Roman"/>
          <w:sz w:val="24"/>
          <w:szCs w:val="24"/>
        </w:rPr>
        <w:t>вне</w:t>
      </w:r>
      <w:proofErr w:type="gramEnd"/>
      <w:r w:rsidRPr="00444DEB">
        <w:rPr>
          <w:rFonts w:ascii="Times New Roman" w:hAnsi="Times New Roman" w:cs="Times New Roman"/>
          <w:sz w:val="24"/>
          <w:szCs w:val="24"/>
        </w:rPr>
        <w:t xml:space="preserve"> </w:t>
      </w:r>
      <w:proofErr w:type="gramStart"/>
      <w:r w:rsidRPr="00444DEB">
        <w:rPr>
          <w:rFonts w:ascii="Times New Roman" w:hAnsi="Times New Roman" w:cs="Times New Roman"/>
          <w:sz w:val="24"/>
          <w:szCs w:val="24"/>
        </w:rPr>
        <w:t>её</w:t>
      </w:r>
      <w:proofErr w:type="gramEnd"/>
      <w:r w:rsidRPr="00444DEB">
        <w:rPr>
          <w:rFonts w:ascii="Times New Roman" w:hAnsi="Times New Roman" w:cs="Times New Roman"/>
          <w:sz w:val="24"/>
          <w:szCs w:val="24"/>
        </w:rPr>
        <w:t xml:space="preserve">.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 В рамках обучения детей правильному отношению к собственному здоровью проведение бесед, воспитательных часов с учётом возрастных особенностей детей с привлечением родителей и социальных партнеров.</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Создание комфортной атмосферы в школе и классных коллективах, толерантных отношений всех участников образовательного процесса. </w:t>
      </w:r>
    </w:p>
    <w:p w:rsidR="005E4E51"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 xml:space="preserve">Обучение учащихся оказанию первой медицинской помощи. </w:t>
      </w:r>
    </w:p>
    <w:p w:rsidR="003F7628" w:rsidRPr="00444DEB" w:rsidRDefault="005E4E51" w:rsidP="00444DEB">
      <w:pPr>
        <w:numPr>
          <w:ilvl w:val="0"/>
          <w:numId w:val="34"/>
        </w:numPr>
        <w:spacing w:before="100" w:beforeAutospacing="1" w:after="100" w:afterAutospacing="1" w:line="240" w:lineRule="auto"/>
        <w:rPr>
          <w:rFonts w:ascii="Times New Roman" w:hAnsi="Times New Roman" w:cs="Times New Roman"/>
          <w:sz w:val="24"/>
          <w:szCs w:val="24"/>
        </w:rPr>
      </w:pPr>
      <w:r w:rsidRPr="00444DEB">
        <w:rPr>
          <w:rFonts w:ascii="Times New Roman" w:hAnsi="Times New Roman" w:cs="Times New Roman"/>
          <w:sz w:val="24"/>
          <w:szCs w:val="24"/>
        </w:rPr>
        <w:t>Организация оздоровления детей при помощи фиточая. </w:t>
      </w:r>
    </w:p>
    <w:p w:rsidR="005E4E51" w:rsidRPr="00444DEB" w:rsidRDefault="005E4E51" w:rsidP="00444DEB">
      <w:pPr>
        <w:pStyle w:val="3"/>
        <w:spacing w:line="240" w:lineRule="auto"/>
        <w:ind w:firstLine="0"/>
        <w:rPr>
          <w:rFonts w:ascii="Times New Roman" w:hAnsi="Times New Roman"/>
          <w:bCs w:val="0"/>
          <w:sz w:val="24"/>
          <w:szCs w:val="24"/>
        </w:rPr>
      </w:pPr>
      <w:r w:rsidRPr="00444DEB">
        <w:rPr>
          <w:rFonts w:ascii="Times New Roman" w:hAnsi="Times New Roman"/>
          <w:bCs w:val="0"/>
          <w:sz w:val="24"/>
          <w:szCs w:val="24"/>
        </w:rPr>
        <w:t>Применение разнообразных форм работы:</w:t>
      </w:r>
    </w:p>
    <w:p w:rsidR="005E4E51" w:rsidRPr="00444DEB" w:rsidRDefault="005E4E51" w:rsidP="00444DEB">
      <w:pPr>
        <w:pStyle w:val="a4"/>
        <w:numPr>
          <w:ilvl w:val="1"/>
          <w:numId w:val="35"/>
        </w:numPr>
        <w:rPr>
          <w:b/>
        </w:rPr>
      </w:pPr>
      <w:r w:rsidRPr="00444DEB">
        <w:rPr>
          <w:b/>
        </w:rPr>
        <w:t>Учет состояния детей:</w:t>
      </w:r>
    </w:p>
    <w:p w:rsidR="005E4E51" w:rsidRPr="00444DEB" w:rsidRDefault="005E4E51" w:rsidP="00444DEB">
      <w:pPr>
        <w:numPr>
          <w:ilvl w:val="0"/>
          <w:numId w:val="35"/>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 xml:space="preserve">анализ медицинских карт; </w:t>
      </w:r>
    </w:p>
    <w:p w:rsidR="005E4E51" w:rsidRPr="00444DEB" w:rsidRDefault="005E4E51" w:rsidP="00444DEB">
      <w:pPr>
        <w:numPr>
          <w:ilvl w:val="0"/>
          <w:numId w:val="35"/>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lastRenderedPageBreak/>
        <w:t xml:space="preserve">определение группы здоровья; </w:t>
      </w:r>
    </w:p>
    <w:p w:rsidR="005E4E51" w:rsidRPr="00444DEB" w:rsidRDefault="005E4E51" w:rsidP="00444DEB">
      <w:pPr>
        <w:numPr>
          <w:ilvl w:val="0"/>
          <w:numId w:val="35"/>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 xml:space="preserve">учет посещаемости занятий; </w:t>
      </w:r>
    </w:p>
    <w:p w:rsidR="005E4E51" w:rsidRPr="00444DEB" w:rsidRDefault="005E4E51" w:rsidP="00444DEB">
      <w:pPr>
        <w:numPr>
          <w:ilvl w:val="0"/>
          <w:numId w:val="35"/>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 xml:space="preserve">контроль санитарно-гигиенических условий и режима работы классов. </w:t>
      </w:r>
    </w:p>
    <w:p w:rsidR="005E4E51" w:rsidRPr="00444DEB" w:rsidRDefault="005E4E51" w:rsidP="00444DEB">
      <w:pPr>
        <w:pStyle w:val="a4"/>
        <w:numPr>
          <w:ilvl w:val="0"/>
          <w:numId w:val="99"/>
        </w:numPr>
        <w:rPr>
          <w:b/>
        </w:rPr>
      </w:pPr>
      <w:r w:rsidRPr="00444DEB">
        <w:rPr>
          <w:b/>
        </w:rPr>
        <w:t>Физическая и психологическая разгрузка учащихся:</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организация работы спортивных секций, кружков;</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динамические паузы;</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индивидуальные занятия;</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дни здоровья;</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физкульминутка для учащихся;</w:t>
      </w:r>
    </w:p>
    <w:p w:rsidR="005E4E51" w:rsidRPr="00444DEB" w:rsidRDefault="005E4E51" w:rsidP="00444DEB">
      <w:pPr>
        <w:numPr>
          <w:ilvl w:val="0"/>
          <w:numId w:val="36"/>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организация летнего оздоровительного лагеря при школе с дневным пребыванием.</w:t>
      </w:r>
    </w:p>
    <w:p w:rsidR="005E4E51" w:rsidRPr="00444DEB" w:rsidRDefault="005E4E51" w:rsidP="00444DEB">
      <w:pPr>
        <w:pStyle w:val="a4"/>
        <w:numPr>
          <w:ilvl w:val="0"/>
          <w:numId w:val="99"/>
        </w:numPr>
        <w:rPr>
          <w:b/>
        </w:rPr>
      </w:pPr>
      <w:r w:rsidRPr="00444DEB">
        <w:rPr>
          <w:b/>
        </w:rPr>
        <w:t>Урочная и внеурочная работа:</w:t>
      </w:r>
    </w:p>
    <w:p w:rsidR="005E4E51" w:rsidRPr="00444DEB" w:rsidRDefault="005E4E51" w:rsidP="00444DEB">
      <w:pPr>
        <w:numPr>
          <w:ilvl w:val="0"/>
          <w:numId w:val="37"/>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 xml:space="preserve">открытые уроки учителей физической культуры; </w:t>
      </w:r>
    </w:p>
    <w:p w:rsidR="005E4E51" w:rsidRPr="00444DEB" w:rsidRDefault="005E4E51" w:rsidP="00444DEB">
      <w:pPr>
        <w:numPr>
          <w:ilvl w:val="0"/>
          <w:numId w:val="37"/>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открытые классные и общешкольные мероприятия физкультурно-оздоровительной направленности;</w:t>
      </w:r>
    </w:p>
    <w:p w:rsidR="005E4E51" w:rsidRPr="00444DEB" w:rsidRDefault="005E4E51" w:rsidP="00444DEB">
      <w:pPr>
        <w:numPr>
          <w:ilvl w:val="0"/>
          <w:numId w:val="37"/>
        </w:numPr>
        <w:spacing w:before="100" w:beforeAutospacing="1" w:after="100" w:afterAutospacing="1" w:line="240" w:lineRule="auto"/>
        <w:ind w:right="30"/>
        <w:rPr>
          <w:rFonts w:ascii="Times New Roman" w:hAnsi="Times New Roman" w:cs="Times New Roman"/>
          <w:sz w:val="24"/>
          <w:szCs w:val="24"/>
        </w:rPr>
      </w:pPr>
      <w:r w:rsidRPr="00444DEB">
        <w:rPr>
          <w:rFonts w:ascii="Times New Roman" w:hAnsi="Times New Roman" w:cs="Times New Roman"/>
          <w:sz w:val="24"/>
          <w:szCs w:val="24"/>
        </w:rPr>
        <w:t>спортивные кружки и секции.</w:t>
      </w:r>
    </w:p>
    <w:p w:rsidR="005E4E51" w:rsidRPr="00444DEB" w:rsidRDefault="00D2555C" w:rsidP="00444DEB">
      <w:pPr>
        <w:pStyle w:val="3"/>
        <w:spacing w:line="240" w:lineRule="auto"/>
        <w:ind w:firstLine="0"/>
        <w:rPr>
          <w:rStyle w:val="af2"/>
          <w:rFonts w:ascii="Times New Roman" w:hAnsi="Times New Roman"/>
          <w:sz w:val="24"/>
          <w:szCs w:val="24"/>
        </w:rPr>
      </w:pPr>
      <w:r w:rsidRPr="00444DEB">
        <w:rPr>
          <w:rFonts w:ascii="Times New Roman" w:hAnsi="Times New Roman"/>
          <w:bCs w:val="0"/>
          <w:sz w:val="24"/>
          <w:szCs w:val="24"/>
        </w:rPr>
        <w:t>10</w:t>
      </w:r>
      <w:r w:rsidR="005E4E51" w:rsidRPr="00444DEB">
        <w:rPr>
          <w:rFonts w:ascii="Times New Roman" w:hAnsi="Times New Roman"/>
          <w:bCs w:val="0"/>
          <w:sz w:val="24"/>
          <w:szCs w:val="24"/>
        </w:rPr>
        <w:t xml:space="preserve"> .Календарный план реализации программы здоровьесбережения  </w:t>
      </w:r>
    </w:p>
    <w:p w:rsidR="005E4E51" w:rsidRPr="00444DEB" w:rsidRDefault="005E4E51" w:rsidP="005C7C6A">
      <w:pPr>
        <w:pStyle w:val="a4"/>
        <w:spacing w:before="0" w:beforeAutospacing="0" w:after="0" w:afterAutospacing="0"/>
        <w:jc w:val="center"/>
      </w:pPr>
      <w:r w:rsidRPr="00444DEB">
        <w:rPr>
          <w:b/>
          <w:bCs/>
        </w:rPr>
        <w:t>Сентябрь</w:t>
      </w:r>
    </w:p>
    <w:p w:rsidR="005E4E51" w:rsidRPr="00444DEB" w:rsidRDefault="005E4E51" w:rsidP="005C7C6A">
      <w:pPr>
        <w:pStyle w:val="a4"/>
        <w:spacing w:before="0" w:beforeAutospacing="0" w:after="0" w:afterAutospacing="0"/>
      </w:pPr>
      <w:r w:rsidRPr="00444DEB">
        <w:t>Организация дежурства по школе и по классам.</w:t>
      </w:r>
    </w:p>
    <w:p w:rsidR="005E4E51" w:rsidRPr="00444DEB" w:rsidRDefault="005E4E51" w:rsidP="005C7C6A">
      <w:pPr>
        <w:pStyle w:val="a4"/>
        <w:spacing w:before="0" w:beforeAutospacing="0" w:after="0" w:afterAutospacing="0"/>
      </w:pPr>
      <w:r w:rsidRPr="00444DEB">
        <w:t>Налаживание работы кружков и секций.</w:t>
      </w:r>
    </w:p>
    <w:p w:rsidR="005E4E51" w:rsidRPr="00444DEB" w:rsidRDefault="005E4E51" w:rsidP="005C7C6A">
      <w:pPr>
        <w:pStyle w:val="a4"/>
        <w:spacing w:before="0" w:beforeAutospacing="0" w:after="0" w:afterAutospacing="0"/>
      </w:pPr>
      <w:r w:rsidRPr="00444DEB">
        <w:t>Включение в планы родительского всеобуча  мероприятий, способствующих повышению эффективности работы по здоровьесбережению детей.</w:t>
      </w:r>
    </w:p>
    <w:p w:rsidR="005E4E51" w:rsidRPr="00444DEB" w:rsidRDefault="005E4E51" w:rsidP="005C7C6A">
      <w:pPr>
        <w:pStyle w:val="a4"/>
        <w:spacing w:before="0" w:beforeAutospacing="0" w:after="0" w:afterAutospacing="0"/>
      </w:pPr>
      <w:r w:rsidRPr="00444DEB">
        <w:t>Организация питания учащихся.</w:t>
      </w:r>
    </w:p>
    <w:p w:rsidR="005E4E51" w:rsidRPr="00444DEB" w:rsidRDefault="005E4E51" w:rsidP="005C7C6A">
      <w:pPr>
        <w:pStyle w:val="a4"/>
        <w:spacing w:before="0" w:beforeAutospacing="0" w:after="0" w:afterAutospacing="0"/>
      </w:pPr>
      <w:r w:rsidRPr="00444DEB">
        <w:t>Проведение физкультминуток, подвижных игр на переменах.</w:t>
      </w:r>
    </w:p>
    <w:p w:rsidR="005E4E51" w:rsidRPr="00444DEB" w:rsidRDefault="005E4E51" w:rsidP="005C7C6A">
      <w:pPr>
        <w:pStyle w:val="a4"/>
        <w:spacing w:before="0" w:beforeAutospacing="0" w:after="0" w:afterAutospacing="0"/>
      </w:pPr>
      <w:r w:rsidRPr="00444DEB">
        <w:t>«Уроки чистоты».</w:t>
      </w:r>
    </w:p>
    <w:p w:rsidR="005E4E51" w:rsidRPr="00444DEB" w:rsidRDefault="005E4E51" w:rsidP="005C7C6A">
      <w:pPr>
        <w:pStyle w:val="a4"/>
        <w:spacing w:before="0" w:beforeAutospacing="0" w:after="0" w:afterAutospacing="0"/>
      </w:pPr>
      <w:r w:rsidRPr="00444DEB">
        <w:t>Проведение внутришкольных спортивно-массовых соревнований.</w:t>
      </w:r>
    </w:p>
    <w:p w:rsidR="005E4E51" w:rsidRPr="00444DEB" w:rsidRDefault="005E4E51" w:rsidP="005C7C6A">
      <w:pPr>
        <w:pStyle w:val="a4"/>
        <w:spacing w:before="0" w:beforeAutospacing="0" w:after="0" w:afterAutospacing="0"/>
      </w:pPr>
      <w:r w:rsidRPr="00444DEB">
        <w:t xml:space="preserve">Проведение месячника по предупреждению дорожно-транспортного травматизма. </w:t>
      </w:r>
    </w:p>
    <w:p w:rsidR="005E4E51" w:rsidRPr="00444DEB" w:rsidRDefault="005E4E51" w:rsidP="005C7C6A">
      <w:pPr>
        <w:pStyle w:val="a4"/>
        <w:spacing w:before="0" w:beforeAutospacing="0" w:after="0" w:afterAutospacing="0"/>
      </w:pPr>
      <w:r w:rsidRPr="00444DEB">
        <w:t>Проведение лекций, бесед, воспитательных часов по формированию здорового образа жизни.</w:t>
      </w:r>
    </w:p>
    <w:p w:rsidR="005E4E51" w:rsidRPr="00444DEB" w:rsidRDefault="005E4E51" w:rsidP="005C7C6A">
      <w:pPr>
        <w:pStyle w:val="a4"/>
        <w:spacing w:before="0" w:beforeAutospacing="0" w:after="0" w:afterAutospacing="0"/>
      </w:pPr>
      <w:r w:rsidRPr="00444DEB">
        <w:t>Обеспечение контроля занятости детей во внеурочное врем</w:t>
      </w:r>
      <w:proofErr w:type="gramStart"/>
      <w:r w:rsidRPr="00444DEB">
        <w:t>я(</w:t>
      </w:r>
      <w:proofErr w:type="gramEnd"/>
      <w:r w:rsidRPr="00444DEB">
        <w:t>систематически).</w:t>
      </w:r>
    </w:p>
    <w:p w:rsidR="005E4E51" w:rsidRPr="00444DEB" w:rsidRDefault="005E4E51" w:rsidP="005C7C6A">
      <w:pPr>
        <w:pStyle w:val="a4"/>
        <w:spacing w:before="0" w:beforeAutospacing="0" w:after="0" w:afterAutospacing="0"/>
        <w:jc w:val="center"/>
      </w:pPr>
      <w:r w:rsidRPr="00444DEB">
        <w:rPr>
          <w:b/>
          <w:bCs/>
        </w:rPr>
        <w:t>Октябрь</w:t>
      </w:r>
    </w:p>
    <w:p w:rsidR="005E4E51" w:rsidRPr="00444DEB" w:rsidRDefault="005E4E51" w:rsidP="005C7C6A">
      <w:pPr>
        <w:pStyle w:val="a4"/>
        <w:spacing w:before="0" w:beforeAutospacing="0" w:after="0" w:afterAutospacing="0"/>
      </w:pPr>
      <w:r w:rsidRPr="00444DEB">
        <w:t>Работа по созданию и поддержанию уюта в классах, по сохранению школьного имущества.</w:t>
      </w:r>
    </w:p>
    <w:p w:rsidR="005E4E51" w:rsidRPr="00444DEB" w:rsidRDefault="005E4E51" w:rsidP="005C7C6A">
      <w:pPr>
        <w:pStyle w:val="a4"/>
        <w:spacing w:before="0" w:beforeAutospacing="0" w:after="0" w:afterAutospacing="0"/>
      </w:pPr>
      <w:r w:rsidRPr="00444DEB">
        <w:t>Планирование занятости учащихся в каникулярный период.</w:t>
      </w:r>
    </w:p>
    <w:p w:rsidR="005E4E51" w:rsidRPr="00444DEB" w:rsidRDefault="005E4E51" w:rsidP="005C7C6A">
      <w:pPr>
        <w:pStyle w:val="a4"/>
        <w:spacing w:before="0" w:beforeAutospacing="0" w:after="0" w:afterAutospacing="0"/>
      </w:pPr>
      <w:r w:rsidRPr="00444DEB">
        <w:t>Подготовка классов к зиме.</w:t>
      </w:r>
    </w:p>
    <w:p w:rsidR="005E4E51" w:rsidRPr="00444DEB" w:rsidRDefault="005E4E51" w:rsidP="005C7C6A">
      <w:pPr>
        <w:pStyle w:val="a4"/>
        <w:spacing w:before="0" w:beforeAutospacing="0" w:after="0" w:afterAutospacing="0"/>
      </w:pPr>
      <w:r w:rsidRPr="00444DEB">
        <w:t>Проведение внутришкольных спортивных мероприятий и соревнований.</w:t>
      </w:r>
    </w:p>
    <w:p w:rsidR="005E4E51" w:rsidRPr="00444DEB" w:rsidRDefault="005E4E51" w:rsidP="005C7C6A">
      <w:pPr>
        <w:pStyle w:val="a4"/>
        <w:spacing w:before="0" w:beforeAutospacing="0" w:after="0" w:afterAutospacing="0"/>
      </w:pPr>
      <w:r w:rsidRPr="00444DEB">
        <w:t>Проведение лекций, бесед, воспитательных часов по формированию здорового образа жизни.</w:t>
      </w:r>
    </w:p>
    <w:p w:rsidR="005E4E51" w:rsidRPr="00444DEB" w:rsidRDefault="005E4E51" w:rsidP="005C7C6A">
      <w:pPr>
        <w:pStyle w:val="a4"/>
        <w:spacing w:before="0" w:beforeAutospacing="0" w:after="0" w:afterAutospacing="0"/>
      </w:pPr>
      <w:r w:rsidRPr="00444DEB">
        <w:t>Физкультминутки (ежедневно).</w:t>
      </w:r>
    </w:p>
    <w:p w:rsidR="005E4E51" w:rsidRPr="00444DEB" w:rsidRDefault="005E4E51" w:rsidP="005C7C6A">
      <w:pPr>
        <w:pStyle w:val="a4"/>
        <w:spacing w:before="0" w:beforeAutospacing="0" w:after="0" w:afterAutospacing="0"/>
      </w:pPr>
      <w:r w:rsidRPr="00444DEB">
        <w:t>Подвижные игры на переменах (ежедневно).</w:t>
      </w:r>
    </w:p>
    <w:p w:rsidR="005E4E51" w:rsidRPr="00444DEB" w:rsidRDefault="005E4E51" w:rsidP="005C7C6A">
      <w:pPr>
        <w:pStyle w:val="a4"/>
        <w:spacing w:before="0" w:beforeAutospacing="0" w:after="0" w:afterAutospacing="0"/>
        <w:jc w:val="center"/>
      </w:pPr>
      <w:r w:rsidRPr="00444DEB">
        <w:rPr>
          <w:b/>
          <w:bCs/>
        </w:rPr>
        <w:t>Ноябрь</w:t>
      </w:r>
    </w:p>
    <w:p w:rsidR="005E4E51" w:rsidRPr="00444DEB" w:rsidRDefault="005E4E51" w:rsidP="005C7C6A">
      <w:pPr>
        <w:pStyle w:val="a4"/>
        <w:spacing w:before="0" w:beforeAutospacing="0" w:after="0" w:afterAutospacing="0"/>
      </w:pPr>
      <w:r w:rsidRPr="00444DEB">
        <w:t>Проведение мероприятий, приуроченных к празднику « День матери».</w:t>
      </w:r>
    </w:p>
    <w:p w:rsidR="005E4E51" w:rsidRPr="00444DEB" w:rsidRDefault="005E4E51" w:rsidP="005C7C6A">
      <w:pPr>
        <w:pStyle w:val="a4"/>
        <w:spacing w:before="0" w:beforeAutospacing="0" w:after="0" w:afterAutospacing="0"/>
      </w:pPr>
      <w:r w:rsidRPr="00444DEB">
        <w:t>Проведение воспитательных часов и мероприятий по теме « Курение - вред». Итог: выпуск плакатов, посвященных борьбе с курением и наркотиками.</w:t>
      </w:r>
    </w:p>
    <w:p w:rsidR="005E4E51" w:rsidRPr="00444DEB" w:rsidRDefault="005E4E51" w:rsidP="005C7C6A">
      <w:pPr>
        <w:pStyle w:val="a4"/>
        <w:spacing w:before="0" w:beforeAutospacing="0" w:after="0" w:afterAutospacing="0"/>
      </w:pPr>
      <w:r w:rsidRPr="00444DEB">
        <w:t>Экскурсии.</w:t>
      </w:r>
    </w:p>
    <w:p w:rsidR="005E4E51" w:rsidRPr="00444DEB" w:rsidRDefault="005E4E51" w:rsidP="005C7C6A">
      <w:pPr>
        <w:pStyle w:val="a4"/>
        <w:spacing w:before="0" w:beforeAutospacing="0" w:after="0" w:afterAutospacing="0"/>
      </w:pPr>
      <w:r w:rsidRPr="00444DEB">
        <w:t>Физкультминутки и динамические паузы (систематически)</w:t>
      </w:r>
    </w:p>
    <w:p w:rsidR="005E4E51" w:rsidRPr="00444DEB" w:rsidRDefault="005E4E51" w:rsidP="005C7C6A">
      <w:pPr>
        <w:pStyle w:val="a4"/>
        <w:spacing w:before="0" w:beforeAutospacing="0" w:after="0" w:afterAutospacing="0"/>
        <w:jc w:val="center"/>
      </w:pPr>
      <w:r w:rsidRPr="00444DEB">
        <w:rPr>
          <w:b/>
          <w:bCs/>
        </w:rPr>
        <w:t>Декабрь</w:t>
      </w:r>
    </w:p>
    <w:p w:rsidR="005E4E51" w:rsidRPr="00444DEB" w:rsidRDefault="005E4E51" w:rsidP="005C7C6A">
      <w:pPr>
        <w:pStyle w:val="a4"/>
        <w:spacing w:before="0" w:beforeAutospacing="0" w:after="0" w:afterAutospacing="0"/>
      </w:pPr>
      <w:r w:rsidRPr="00444DEB">
        <w:t>Проведение конкурсов «Папа, мама, я - спортивная семья», посвященных празднованию Дня семьи.</w:t>
      </w:r>
    </w:p>
    <w:p w:rsidR="005E4E51" w:rsidRPr="00444DEB" w:rsidRDefault="005E4E51" w:rsidP="005C7C6A">
      <w:pPr>
        <w:pStyle w:val="a4"/>
        <w:spacing w:before="0" w:beforeAutospacing="0" w:after="0" w:afterAutospacing="0"/>
      </w:pPr>
      <w:r w:rsidRPr="00444DEB">
        <w:t>Физкультминутки и динамические паузы (ежедневно).</w:t>
      </w:r>
    </w:p>
    <w:p w:rsidR="005E4E51" w:rsidRPr="00444DEB" w:rsidRDefault="005E4E51" w:rsidP="005C7C6A">
      <w:pPr>
        <w:pStyle w:val="a4"/>
        <w:spacing w:before="0" w:beforeAutospacing="0" w:after="0" w:afterAutospacing="0"/>
      </w:pPr>
      <w:r w:rsidRPr="00444DEB">
        <w:t>Организация каникулярного отдыха и оздоровления детей.</w:t>
      </w:r>
    </w:p>
    <w:p w:rsidR="005E4E51" w:rsidRPr="00444DEB" w:rsidRDefault="005E4E51" w:rsidP="005C7C6A">
      <w:pPr>
        <w:pStyle w:val="a4"/>
        <w:spacing w:before="0" w:beforeAutospacing="0" w:after="0" w:afterAutospacing="0"/>
        <w:jc w:val="center"/>
      </w:pPr>
      <w:r w:rsidRPr="00444DEB">
        <w:rPr>
          <w:b/>
          <w:bCs/>
        </w:rPr>
        <w:t>Январь</w:t>
      </w:r>
    </w:p>
    <w:p w:rsidR="005E4E51" w:rsidRPr="00444DEB" w:rsidRDefault="005E4E51" w:rsidP="005C7C6A">
      <w:pPr>
        <w:pStyle w:val="a4"/>
        <w:spacing w:before="0" w:beforeAutospacing="0" w:after="0" w:afterAutospacing="0"/>
      </w:pPr>
      <w:r w:rsidRPr="00444DEB">
        <w:lastRenderedPageBreak/>
        <w:t>Открытые воспитательные часы «Тренинг здорового образа жизни».</w:t>
      </w:r>
    </w:p>
    <w:p w:rsidR="005E4E51" w:rsidRPr="00444DEB" w:rsidRDefault="005E4E51" w:rsidP="005C7C6A">
      <w:pPr>
        <w:pStyle w:val="a4"/>
        <w:spacing w:before="0" w:beforeAutospacing="0" w:after="0" w:afterAutospacing="0"/>
      </w:pPr>
      <w:r w:rsidRPr="00444DEB">
        <w:t>«Весёлые старты».</w:t>
      </w:r>
    </w:p>
    <w:p w:rsidR="005E4E51" w:rsidRPr="00444DEB" w:rsidRDefault="005E4E51" w:rsidP="005C7C6A">
      <w:pPr>
        <w:pStyle w:val="a4"/>
        <w:spacing w:before="0" w:beforeAutospacing="0" w:after="0" w:afterAutospacing="0"/>
      </w:pPr>
      <w:r w:rsidRPr="00444DEB">
        <w:t>Физкультминутки и динамические паузы.</w:t>
      </w:r>
    </w:p>
    <w:p w:rsidR="005E4E51" w:rsidRPr="00444DEB" w:rsidRDefault="005E4E51" w:rsidP="005C7C6A">
      <w:pPr>
        <w:pStyle w:val="a4"/>
        <w:spacing w:before="0" w:beforeAutospacing="0" w:after="0" w:afterAutospacing="0"/>
      </w:pPr>
      <w:r w:rsidRPr="00444DEB">
        <w:t>Участие в школьных соревнованиях</w:t>
      </w:r>
    </w:p>
    <w:p w:rsidR="005E4E51" w:rsidRPr="00444DEB" w:rsidRDefault="005E4E51" w:rsidP="005C7C6A">
      <w:pPr>
        <w:pStyle w:val="a4"/>
        <w:spacing w:before="0" w:beforeAutospacing="0" w:after="0" w:afterAutospacing="0"/>
        <w:jc w:val="center"/>
      </w:pPr>
      <w:r w:rsidRPr="00444DEB">
        <w:rPr>
          <w:b/>
          <w:bCs/>
        </w:rPr>
        <w:t>Февраль</w:t>
      </w:r>
    </w:p>
    <w:p w:rsidR="005E4E51" w:rsidRPr="00444DEB" w:rsidRDefault="005E4E51" w:rsidP="005C7C6A">
      <w:pPr>
        <w:pStyle w:val="a4"/>
        <w:spacing w:before="0" w:beforeAutospacing="0" w:after="0" w:afterAutospacing="0"/>
      </w:pPr>
      <w:r w:rsidRPr="00444DEB">
        <w:t>Месячник оборонно-массовой и патриотической работы.</w:t>
      </w:r>
    </w:p>
    <w:p w:rsidR="005E4E51" w:rsidRPr="00444DEB" w:rsidRDefault="005E4E51" w:rsidP="005C7C6A">
      <w:pPr>
        <w:pStyle w:val="a4"/>
        <w:spacing w:before="0" w:beforeAutospacing="0" w:after="0" w:afterAutospacing="0"/>
      </w:pPr>
      <w:r w:rsidRPr="00444DEB">
        <w:t>День защитника Отечества.</w:t>
      </w:r>
    </w:p>
    <w:p w:rsidR="005E4E51" w:rsidRPr="00444DEB" w:rsidRDefault="005E4E51" w:rsidP="005C7C6A">
      <w:pPr>
        <w:pStyle w:val="a4"/>
        <w:spacing w:before="0" w:beforeAutospacing="0" w:after="0" w:afterAutospacing="0"/>
      </w:pPr>
      <w:r w:rsidRPr="00444DEB">
        <w:t>Соревнования по шашкам.</w:t>
      </w:r>
    </w:p>
    <w:p w:rsidR="005E4E51" w:rsidRPr="00444DEB" w:rsidRDefault="005E4E51" w:rsidP="005C7C6A">
      <w:pPr>
        <w:pStyle w:val="a4"/>
        <w:spacing w:before="0" w:beforeAutospacing="0" w:after="0" w:afterAutospacing="0"/>
      </w:pPr>
      <w:r w:rsidRPr="00444DEB">
        <w:t>Физкультминутки и динамические паузы. </w:t>
      </w:r>
    </w:p>
    <w:p w:rsidR="005E4E51" w:rsidRPr="00444DEB" w:rsidRDefault="005E4E51" w:rsidP="005C7C6A">
      <w:pPr>
        <w:pStyle w:val="a4"/>
        <w:spacing w:before="0" w:beforeAutospacing="0" w:after="0" w:afterAutospacing="0"/>
        <w:jc w:val="center"/>
      </w:pPr>
      <w:r w:rsidRPr="00444DEB">
        <w:rPr>
          <w:b/>
          <w:bCs/>
        </w:rPr>
        <w:t>Март</w:t>
      </w:r>
    </w:p>
    <w:p w:rsidR="005E4E51" w:rsidRPr="00444DEB" w:rsidRDefault="005E4E51" w:rsidP="005C7C6A">
      <w:pPr>
        <w:pStyle w:val="a4"/>
        <w:spacing w:before="0" w:beforeAutospacing="0" w:after="0" w:afterAutospacing="0"/>
      </w:pPr>
      <w:r w:rsidRPr="00444DEB">
        <w:t>Планирование занятости учащихся в каникулярный период.</w:t>
      </w:r>
    </w:p>
    <w:p w:rsidR="005E4E51" w:rsidRPr="00444DEB" w:rsidRDefault="005E4E51" w:rsidP="005C7C6A">
      <w:pPr>
        <w:pStyle w:val="a4"/>
        <w:spacing w:before="0" w:beforeAutospacing="0" w:after="0" w:afterAutospacing="0"/>
      </w:pPr>
      <w:r w:rsidRPr="00444DEB">
        <w:t>Физкультминутки и динамические паузы.</w:t>
      </w:r>
    </w:p>
    <w:p w:rsidR="005E4E51" w:rsidRPr="00444DEB" w:rsidRDefault="005E4E51" w:rsidP="005C7C6A">
      <w:pPr>
        <w:pStyle w:val="a4"/>
        <w:spacing w:before="0" w:beforeAutospacing="0" w:after="0" w:afterAutospacing="0"/>
      </w:pPr>
      <w:r w:rsidRPr="00444DEB">
        <w:t>Организация каникулярного отдыха и оздоровления детей.</w:t>
      </w:r>
    </w:p>
    <w:p w:rsidR="005E4E51" w:rsidRPr="00444DEB" w:rsidRDefault="005E4E51" w:rsidP="005C7C6A">
      <w:pPr>
        <w:pStyle w:val="a4"/>
        <w:spacing w:before="0" w:beforeAutospacing="0" w:after="0" w:afterAutospacing="0"/>
        <w:jc w:val="center"/>
      </w:pPr>
      <w:r w:rsidRPr="00444DEB">
        <w:rPr>
          <w:b/>
          <w:bCs/>
        </w:rPr>
        <w:t>Апрель</w:t>
      </w:r>
    </w:p>
    <w:p w:rsidR="005E4E51" w:rsidRPr="00444DEB" w:rsidRDefault="005E4E51" w:rsidP="005C7C6A">
      <w:pPr>
        <w:pStyle w:val="a4"/>
        <w:spacing w:before="0" w:beforeAutospacing="0" w:after="0" w:afterAutospacing="0"/>
      </w:pPr>
      <w:r w:rsidRPr="00444DEB">
        <w:t>Всемирный день здоровья.</w:t>
      </w:r>
    </w:p>
    <w:p w:rsidR="005E4E51" w:rsidRPr="00444DEB" w:rsidRDefault="005E4E51" w:rsidP="005C7C6A">
      <w:pPr>
        <w:pStyle w:val="a4"/>
        <w:spacing w:before="0" w:beforeAutospacing="0" w:after="0" w:afterAutospacing="0"/>
      </w:pPr>
      <w:r w:rsidRPr="00444DEB">
        <w:t>Операция «Милосердие», операция «Память».</w:t>
      </w:r>
    </w:p>
    <w:p w:rsidR="005E4E51" w:rsidRPr="00444DEB" w:rsidRDefault="005E4E51" w:rsidP="005C7C6A">
      <w:pPr>
        <w:pStyle w:val="a4"/>
        <w:spacing w:before="0" w:beforeAutospacing="0" w:after="0" w:afterAutospacing="0"/>
      </w:pPr>
      <w:r w:rsidRPr="00444DEB">
        <w:t>Благоустройство школьной территории.</w:t>
      </w:r>
    </w:p>
    <w:p w:rsidR="005E4E51" w:rsidRPr="00444DEB" w:rsidRDefault="005E4E51" w:rsidP="005C7C6A">
      <w:pPr>
        <w:pStyle w:val="a4"/>
        <w:spacing w:before="0" w:beforeAutospacing="0" w:after="0" w:afterAutospacing="0"/>
      </w:pPr>
      <w:r w:rsidRPr="00444DEB">
        <w:t>Динамические паузы, физкультминутки.</w:t>
      </w:r>
    </w:p>
    <w:p w:rsidR="005E4E51" w:rsidRPr="00444DEB" w:rsidRDefault="005E4E51" w:rsidP="005C7C6A">
      <w:pPr>
        <w:pStyle w:val="a4"/>
        <w:spacing w:before="0" w:beforeAutospacing="0" w:after="0" w:afterAutospacing="0"/>
        <w:jc w:val="center"/>
      </w:pPr>
      <w:r w:rsidRPr="00444DEB">
        <w:rPr>
          <w:b/>
          <w:bCs/>
        </w:rPr>
        <w:t>Май</w:t>
      </w:r>
    </w:p>
    <w:p w:rsidR="005E4E51" w:rsidRPr="00444DEB" w:rsidRDefault="005E4E51" w:rsidP="005C7C6A">
      <w:pPr>
        <w:pStyle w:val="a4"/>
        <w:spacing w:before="0" w:beforeAutospacing="0" w:after="0" w:afterAutospacing="0"/>
      </w:pPr>
      <w:r w:rsidRPr="00444DEB">
        <w:t xml:space="preserve">Подготовительная работа к организации занятости учащихся в </w:t>
      </w:r>
      <w:proofErr w:type="gramStart"/>
      <w:r w:rsidRPr="00444DEB">
        <w:t>летний</w:t>
      </w:r>
      <w:proofErr w:type="gramEnd"/>
    </w:p>
    <w:p w:rsidR="005E4E51" w:rsidRPr="00444DEB" w:rsidRDefault="005E4E51" w:rsidP="005C7C6A">
      <w:pPr>
        <w:pStyle w:val="a4"/>
        <w:spacing w:before="0" w:beforeAutospacing="0" w:after="0" w:afterAutospacing="0"/>
      </w:pPr>
      <w:r w:rsidRPr="00444DEB">
        <w:t>период.</w:t>
      </w:r>
    </w:p>
    <w:p w:rsidR="005E4E51" w:rsidRPr="00444DEB" w:rsidRDefault="005E4E51" w:rsidP="005C7C6A">
      <w:pPr>
        <w:pStyle w:val="a4"/>
        <w:spacing w:before="0" w:beforeAutospacing="0" w:after="0" w:afterAutospacing="0"/>
      </w:pPr>
      <w:r w:rsidRPr="00444DEB">
        <w:t>Мероприятия, посвященные Дню Победы в ВОВ.</w:t>
      </w:r>
    </w:p>
    <w:p w:rsidR="005E4E51" w:rsidRPr="00444DEB" w:rsidRDefault="005E4E51" w:rsidP="005C7C6A">
      <w:pPr>
        <w:pStyle w:val="a4"/>
        <w:spacing w:before="0" w:beforeAutospacing="0" w:after="0" w:afterAutospacing="0"/>
      </w:pPr>
      <w:r w:rsidRPr="00444DEB">
        <w:t>Проведение экскурсий на природу.</w:t>
      </w:r>
    </w:p>
    <w:p w:rsidR="005E4E51" w:rsidRPr="00444DEB" w:rsidRDefault="005E4E51" w:rsidP="005C7C6A">
      <w:pPr>
        <w:pStyle w:val="a4"/>
        <w:spacing w:before="0" w:beforeAutospacing="0" w:after="0" w:afterAutospacing="0"/>
      </w:pPr>
      <w:r w:rsidRPr="00444DEB">
        <w:t>Уроки чистоты.</w:t>
      </w:r>
    </w:p>
    <w:p w:rsidR="005E4E51" w:rsidRPr="00444DEB" w:rsidRDefault="005E4E51" w:rsidP="005C7C6A">
      <w:pPr>
        <w:pStyle w:val="a4"/>
        <w:spacing w:before="0" w:beforeAutospacing="0" w:after="0" w:afterAutospacing="0"/>
        <w:jc w:val="center"/>
      </w:pPr>
      <w:r w:rsidRPr="00444DEB">
        <w:rPr>
          <w:b/>
          <w:bCs/>
        </w:rPr>
        <w:t>Июнь</w:t>
      </w:r>
    </w:p>
    <w:p w:rsidR="005E4E51" w:rsidRPr="00444DEB" w:rsidRDefault="005E4E51" w:rsidP="005C7C6A">
      <w:pPr>
        <w:pStyle w:val="a4"/>
        <w:spacing w:before="0" w:beforeAutospacing="0" w:after="0" w:afterAutospacing="0"/>
      </w:pPr>
      <w:r w:rsidRPr="00444DEB">
        <w:t>Международный день защиты детей.</w:t>
      </w:r>
    </w:p>
    <w:p w:rsidR="005E4E51" w:rsidRPr="00444DEB" w:rsidRDefault="005E4E51" w:rsidP="005C7C6A">
      <w:pPr>
        <w:pStyle w:val="a4"/>
        <w:spacing w:before="0" w:beforeAutospacing="0" w:after="0" w:afterAutospacing="0"/>
      </w:pPr>
      <w:r w:rsidRPr="00444DEB">
        <w:t>Всемирный день защиты окружающей среды.</w:t>
      </w:r>
    </w:p>
    <w:p w:rsidR="005E4E51" w:rsidRPr="00444DEB" w:rsidRDefault="005E4E51" w:rsidP="005C7C6A">
      <w:pPr>
        <w:pStyle w:val="a4"/>
        <w:spacing w:before="0" w:beforeAutospacing="0" w:after="0" w:afterAutospacing="0"/>
      </w:pPr>
      <w:r w:rsidRPr="00444DEB">
        <w:t>Работа по плану ДОЛ</w:t>
      </w:r>
    </w:p>
    <w:p w:rsidR="00AD4CAF" w:rsidRPr="00444DEB" w:rsidRDefault="005E4E51" w:rsidP="005C7C6A">
      <w:pPr>
        <w:pStyle w:val="a4"/>
        <w:spacing w:before="0" w:beforeAutospacing="0" w:after="0" w:afterAutospacing="0"/>
      </w:pPr>
      <w:r w:rsidRPr="00444DEB">
        <w:t>Организация закаливания детей в лагере «Солнце, воздух и вода – наши лучшие друзья!»</w:t>
      </w:r>
    </w:p>
    <w:p w:rsidR="005E4E51" w:rsidRPr="00444DEB" w:rsidRDefault="005E4E51" w:rsidP="005C7C6A">
      <w:pPr>
        <w:spacing w:after="0"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Перечень основных мероприятий по реализации </w:t>
      </w:r>
    </w:p>
    <w:p w:rsidR="005E4E51" w:rsidRPr="00444DEB" w:rsidRDefault="005E4E51" w:rsidP="005C7C6A">
      <w:pPr>
        <w:spacing w:after="0"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программы  по здоровьесбережению </w:t>
      </w:r>
    </w:p>
    <w:p w:rsidR="005E4E51" w:rsidRPr="00444DEB" w:rsidRDefault="005E4E51" w:rsidP="005C7C6A">
      <w:pPr>
        <w:spacing w:after="0"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1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56"/>
        <w:gridCol w:w="2459"/>
        <w:gridCol w:w="2593"/>
        <w:gridCol w:w="1516"/>
        <w:gridCol w:w="2247"/>
      </w:tblGrid>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Мероприятие, форма</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Цель</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Срок</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Ответственный</w:t>
            </w:r>
          </w:p>
        </w:tc>
      </w:tr>
      <w:tr w:rsidR="005E4E51" w:rsidRPr="00444DEB" w:rsidTr="008438B7">
        <w:tc>
          <w:tcPr>
            <w:tcW w:w="9571" w:type="dxa"/>
            <w:gridSpan w:val="5"/>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Классные часы по программе здоровьесбережения</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Режим дня – основа жизни человека (беседа – игра)</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Пробудить заботу о здоровье, осознать важность режима дня</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Сентябрь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Скуку простуду, безделье меняем на бодрость, здоровье, веселье (практикум) </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Обучить навыкам выполнения правильного пробуждения, выполнения гимнастики, массажа, правильного питания</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Октябрь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 Сидоре Пашке – ужасном замарашке (инсценировка)</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гигиенические навыки</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Ноябрь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4.</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Если хочешь быть здоров (классный час)</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Расширить знания личной гигиены, чистоты, аккуратности</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Декабрь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Зимушка – зима (час развлечений на прогулке)</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навыки игры на улице</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Январь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Зимние затеи (спортивный праздник)</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подвижно-игровые навыки</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Февраль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 родители</w:t>
            </w:r>
          </w:p>
        </w:tc>
      </w:tr>
      <w:tr w:rsidR="005E4E51" w:rsidRPr="00444DEB" w:rsidTr="00A95DE8">
        <w:trPr>
          <w:trHeight w:val="2365"/>
        </w:trPr>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7. </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Мойдодыр (беседа)</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Вызвать интерес к вопросам здоровья, ответственность за состояние своего организма</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Март </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Умеем ли мы правильно питаться? (беседа)</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представление об основных питательных веществах и продуктах, их содержащих</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Апрель</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5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9. </w:t>
            </w:r>
          </w:p>
        </w:tc>
        <w:tc>
          <w:tcPr>
            <w:tcW w:w="24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Растем </w:t>
            </w:r>
            <w:proofErr w:type="gramStart"/>
            <w:r w:rsidRPr="00444DEB">
              <w:rPr>
                <w:rFonts w:ascii="Times New Roman" w:hAnsi="Times New Roman" w:cs="Times New Roman"/>
                <w:sz w:val="24"/>
                <w:szCs w:val="24"/>
              </w:rPr>
              <w:t>здоровыми</w:t>
            </w:r>
            <w:proofErr w:type="gramEnd"/>
            <w:r w:rsidRPr="00444DEB">
              <w:rPr>
                <w:rFonts w:ascii="Times New Roman" w:hAnsi="Times New Roman" w:cs="Times New Roman"/>
                <w:sz w:val="24"/>
                <w:szCs w:val="24"/>
              </w:rPr>
              <w:t xml:space="preserve"> (музыкально – спортивный час)</w:t>
            </w:r>
          </w:p>
        </w:tc>
        <w:tc>
          <w:tcPr>
            <w:tcW w:w="25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навыки игровой деятельности</w:t>
            </w:r>
          </w:p>
        </w:tc>
        <w:tc>
          <w:tcPr>
            <w:tcW w:w="1516"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Май</w:t>
            </w:r>
          </w:p>
        </w:tc>
        <w:tc>
          <w:tcPr>
            <w:tcW w:w="224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bl>
    <w:p w:rsidR="005E4E51" w:rsidRPr="00444DEB" w:rsidRDefault="005E4E51" w:rsidP="00444DEB">
      <w:pPr>
        <w:spacing w:line="240" w:lineRule="auto"/>
        <w:jc w:val="center"/>
        <w:rPr>
          <w:rFonts w:ascii="Times New Roman" w:hAnsi="Times New Roman" w:cs="Times New Roman"/>
          <w:b/>
          <w:sz w:val="24"/>
          <w:szCs w:val="24"/>
          <w:u w:val="single"/>
        </w:rPr>
      </w:pPr>
    </w:p>
    <w:p w:rsidR="005E4E51" w:rsidRPr="00444DEB" w:rsidRDefault="008438B7"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2</w:t>
      </w:r>
      <w:r w:rsidR="005E4E51" w:rsidRPr="00444DEB">
        <w:rPr>
          <w:rFonts w:ascii="Times New Roman" w:hAnsi="Times New Roman" w:cs="Times New Roman"/>
          <w:b/>
          <w:sz w:val="24"/>
          <w:szCs w:val="24"/>
          <w:u w:val="single"/>
        </w:rPr>
        <w:t xml:space="preserve">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2"/>
        <w:gridCol w:w="2510"/>
        <w:gridCol w:w="2637"/>
        <w:gridCol w:w="1480"/>
        <w:gridCol w:w="2242"/>
      </w:tblGrid>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Мероприятие, форма</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Цель</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Срок</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Ответственный</w:t>
            </w:r>
          </w:p>
        </w:tc>
      </w:tr>
      <w:tr w:rsidR="005E4E51" w:rsidRPr="00444DEB" w:rsidTr="008438B7">
        <w:tc>
          <w:tcPr>
            <w:tcW w:w="9571" w:type="dxa"/>
            <w:gridSpan w:val="5"/>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Классные часы по программе здоровьесбережения</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Осенний калейдоскоп (беседа о здоровой и полезной пище)</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Пробудить заботу о здоровье, осознать важность правильного питания</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Сентябрь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сохранить зрение (беседа)</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Познакомить с причинами глазных болезней и их профилактикой, разучить упражнения для профилактики глазных заболеваний</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Октябрь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Детские забавы (спортивно – </w:t>
            </w:r>
            <w:r w:rsidRPr="00444DEB">
              <w:rPr>
                <w:rFonts w:ascii="Times New Roman" w:hAnsi="Times New Roman" w:cs="Times New Roman"/>
                <w:sz w:val="24"/>
                <w:szCs w:val="24"/>
              </w:rPr>
              <w:lastRenderedPageBreak/>
              <w:t>развлекательный час)</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Развивать спортивные </w:t>
            </w:r>
            <w:r w:rsidRPr="00444DEB">
              <w:rPr>
                <w:rFonts w:ascii="Times New Roman" w:hAnsi="Times New Roman" w:cs="Times New Roman"/>
                <w:sz w:val="24"/>
                <w:szCs w:val="24"/>
              </w:rPr>
              <w:lastRenderedPageBreak/>
              <w:t>способности у детей</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Ноябрь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Классный </w:t>
            </w:r>
            <w:r w:rsidRPr="00444DEB">
              <w:rPr>
                <w:rFonts w:ascii="Times New Roman" w:hAnsi="Times New Roman" w:cs="Times New Roman"/>
                <w:sz w:val="24"/>
                <w:szCs w:val="24"/>
              </w:rPr>
              <w:lastRenderedPageBreak/>
              <w:t>руководитель</w:t>
            </w:r>
          </w:p>
        </w:tc>
      </w:tr>
      <w:tr w:rsidR="005E4E51" w:rsidRPr="00444DEB" w:rsidTr="008438B7">
        <w:trPr>
          <w:trHeight w:val="2503"/>
        </w:trPr>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4.</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Сем</w:t>
            </w:r>
            <w:proofErr w:type="gramStart"/>
            <w:r w:rsidRPr="00444DEB">
              <w:rPr>
                <w:rFonts w:ascii="Times New Roman" w:hAnsi="Times New Roman" w:cs="Times New Roman"/>
                <w:sz w:val="24"/>
                <w:szCs w:val="24"/>
              </w:rPr>
              <w:t>ь«</w:t>
            </w:r>
            <w:proofErr w:type="gramEnd"/>
            <w:r w:rsidRPr="00444DEB">
              <w:rPr>
                <w:rFonts w:ascii="Times New Roman" w:hAnsi="Times New Roman" w:cs="Times New Roman"/>
                <w:sz w:val="24"/>
                <w:szCs w:val="24"/>
              </w:rPr>
              <w:t>С» (спортивные состязания)</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Развивать силу, скорость, сообразительность, сноровку, смекалку, сплоченность и т.д.</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Декабрь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Растения и человек (интегрированный классный час)</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Познакомить с понятием «кожа» и ее функциями,  с правилами ухода за кожей с помощью лечебных растений</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Январь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«Витамин</w:t>
            </w:r>
            <w:proofErr w:type="gramStart"/>
            <w:r w:rsidRPr="00444DEB">
              <w:rPr>
                <w:rFonts w:ascii="Times New Roman" w:hAnsi="Times New Roman" w:cs="Times New Roman"/>
                <w:sz w:val="24"/>
                <w:szCs w:val="24"/>
              </w:rPr>
              <w:t xml:space="preserve"> С</w:t>
            </w:r>
            <w:proofErr w:type="gramEnd"/>
            <w:r w:rsidRPr="00444DEB">
              <w:rPr>
                <w:rFonts w:ascii="Times New Roman" w:hAnsi="Times New Roman" w:cs="Times New Roman"/>
                <w:sz w:val="24"/>
                <w:szCs w:val="24"/>
              </w:rPr>
              <w:t xml:space="preserve"> – помощник в борьбе с           простудой»</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Расширить знания о пользе витаминов и их необходимости для здорового организма</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Февраль</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7. </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Поешь рыбки – будут ноги прытки (игра-конкурс)</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представления о полезных свойствах рыбных блюд</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Март </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8438B7">
        <w:tc>
          <w:tcPr>
            <w:tcW w:w="70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251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«Чистая вода для </w:t>
            </w:r>
            <w:proofErr w:type="gramStart"/>
            <w:r w:rsidRPr="00444DEB">
              <w:rPr>
                <w:rFonts w:ascii="Times New Roman" w:hAnsi="Times New Roman" w:cs="Times New Roman"/>
                <w:sz w:val="24"/>
                <w:szCs w:val="24"/>
              </w:rPr>
              <w:t>хвори</w:t>
            </w:r>
            <w:proofErr w:type="gramEnd"/>
            <w:r w:rsidRPr="00444DEB">
              <w:rPr>
                <w:rFonts w:ascii="Times New Roman" w:hAnsi="Times New Roman" w:cs="Times New Roman"/>
                <w:sz w:val="24"/>
                <w:szCs w:val="24"/>
              </w:rPr>
              <w:t xml:space="preserve"> беда»</w:t>
            </w:r>
          </w:p>
        </w:tc>
        <w:tc>
          <w:tcPr>
            <w:tcW w:w="263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Тренинг здорового образа жизни.</w:t>
            </w:r>
          </w:p>
        </w:tc>
        <w:tc>
          <w:tcPr>
            <w:tcW w:w="148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Апрель-май</w:t>
            </w:r>
          </w:p>
        </w:tc>
        <w:tc>
          <w:tcPr>
            <w:tcW w:w="224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bl>
    <w:p w:rsidR="00AD4CAF" w:rsidRPr="00444DEB" w:rsidRDefault="00AD4CAF" w:rsidP="00444DEB">
      <w:pPr>
        <w:spacing w:line="240" w:lineRule="auto"/>
        <w:jc w:val="center"/>
        <w:rPr>
          <w:rFonts w:ascii="Times New Roman" w:hAnsi="Times New Roman" w:cs="Times New Roman"/>
          <w:b/>
          <w:sz w:val="24"/>
          <w:szCs w:val="24"/>
          <w:u w:val="single"/>
        </w:rPr>
      </w:pPr>
    </w:p>
    <w:p w:rsidR="005E4E51" w:rsidRPr="00444DEB" w:rsidRDefault="005E4E51"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3 класс.</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7"/>
        <w:gridCol w:w="2552"/>
        <w:gridCol w:w="2693"/>
        <w:gridCol w:w="1559"/>
        <w:gridCol w:w="2268"/>
      </w:tblGrid>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rPr>
                <w:rFonts w:ascii="Times New Roman" w:hAnsi="Times New Roman" w:cs="Times New Roman"/>
                <w:b/>
                <w:sz w:val="24"/>
                <w:szCs w:val="24"/>
              </w:rPr>
            </w:pPr>
            <w:r w:rsidRPr="00444DEB">
              <w:rPr>
                <w:rFonts w:ascii="Times New Roman" w:hAnsi="Times New Roman" w:cs="Times New Roman"/>
                <w:b/>
                <w:sz w:val="24"/>
                <w:szCs w:val="24"/>
              </w:rPr>
              <w:t>Мероприятие, форма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rPr>
                <w:rFonts w:ascii="Times New Roman" w:hAnsi="Times New Roman" w:cs="Times New Roman"/>
                <w:b/>
                <w:sz w:val="24"/>
                <w:szCs w:val="24"/>
              </w:rPr>
            </w:pPr>
            <w:r w:rsidRPr="00444DEB">
              <w:rPr>
                <w:rFonts w:ascii="Times New Roman" w:hAnsi="Times New Roman" w:cs="Times New Roman"/>
                <w:b/>
                <w:sz w:val="24"/>
                <w:szCs w:val="24"/>
              </w:rPr>
              <w:t>Цель</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rPr>
                <w:rFonts w:ascii="Times New Roman" w:hAnsi="Times New Roman" w:cs="Times New Roman"/>
                <w:b/>
                <w:sz w:val="24"/>
                <w:szCs w:val="24"/>
              </w:rPr>
            </w:pPr>
            <w:r w:rsidRPr="00444DEB">
              <w:rPr>
                <w:rFonts w:ascii="Times New Roman" w:hAnsi="Times New Roman" w:cs="Times New Roman"/>
                <w:b/>
                <w:sz w:val="24"/>
                <w:szCs w:val="24"/>
              </w:rPr>
              <w:t>Срок</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rPr>
                <w:rFonts w:ascii="Times New Roman" w:hAnsi="Times New Roman" w:cs="Times New Roman"/>
                <w:b/>
                <w:sz w:val="24"/>
                <w:szCs w:val="24"/>
              </w:rPr>
            </w:pPr>
            <w:r w:rsidRPr="00444DEB">
              <w:rPr>
                <w:rFonts w:ascii="Times New Roman" w:hAnsi="Times New Roman" w:cs="Times New Roman"/>
                <w:b/>
                <w:sz w:val="24"/>
                <w:szCs w:val="24"/>
              </w:rPr>
              <w:t>Ответственный</w:t>
            </w:r>
          </w:p>
        </w:tc>
      </w:tr>
      <w:tr w:rsidR="005E4E51" w:rsidRPr="00444DEB" w:rsidTr="005E4E51">
        <w:tc>
          <w:tcPr>
            <w:tcW w:w="9889" w:type="dxa"/>
            <w:gridSpan w:val="5"/>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Классные часы по программе здоровьесбережения</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Парад овощей «Овощи очень полезны»</w:t>
            </w:r>
          </w:p>
          <w:p w:rsidR="005E4E51" w:rsidRPr="00444DEB" w:rsidRDefault="005E4E51" w:rsidP="00444DEB">
            <w:pPr>
              <w:spacing w:before="30" w:after="30" w:line="240" w:lineRule="auto"/>
              <w:ind w:firstLine="454"/>
              <w:rPr>
                <w:rFonts w:ascii="Times New Roman" w:hAnsi="Times New Roman" w:cs="Times New Roman"/>
                <w:i/>
                <w:sz w:val="24"/>
                <w:szCs w:val="24"/>
              </w:rPr>
            </w:pPr>
            <w:r w:rsidRPr="00444DEB">
              <w:rPr>
                <w:rFonts w:ascii="Times New Roman" w:hAnsi="Times New Roman" w:cs="Times New Roman"/>
                <w:sz w:val="24"/>
                <w:szCs w:val="24"/>
              </w:rPr>
              <w:t xml:space="preserve"> (беседа)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Расширить знания о пользе, овощей. </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Сентябрь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Правила поведения в столовой (занятие – практикум)</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Добиться уяснения учащимися правил поведения в столовой, проработать правила хорошего тона за столом</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Октябрь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Это удивительное молоко (занятие-исследование)</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Расширить знания о пользе молока, молочных продуктов</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Ноябрь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Необычное путешествие в Страну </w:t>
            </w:r>
            <w:r w:rsidRPr="00444DEB">
              <w:rPr>
                <w:rFonts w:ascii="Times New Roman" w:hAnsi="Times New Roman" w:cs="Times New Roman"/>
                <w:sz w:val="24"/>
                <w:szCs w:val="24"/>
              </w:rPr>
              <w:lastRenderedPageBreak/>
              <w:t>чипсов и сухариков (игра)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 xml:space="preserve">Расширить знания о вреде данных </w:t>
            </w:r>
            <w:r w:rsidRPr="00444DEB">
              <w:rPr>
                <w:rFonts w:ascii="Times New Roman" w:hAnsi="Times New Roman" w:cs="Times New Roman"/>
                <w:sz w:val="24"/>
                <w:szCs w:val="24"/>
              </w:rPr>
              <w:lastRenderedPageBreak/>
              <w:t>продуктов</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Декабрь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5.</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Самые полезные продукты (театрализованный классный час)</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Учить выбирать самые полезные продукты</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Январь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6.</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Что надо есть, если хочешь стать сильнее (беседа)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представление о связи рациона питания и здорового образа жизни</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Февраль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Классный руководитель, </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7. </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Где найти витамины весной (игра-путешествие по станциям)</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Познакомить со значением витаминов и минеральных веществ в жизни человека</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Март </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8.</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Цена ломтика (беседа)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Расширить знания о пользе, ценности хлеба, воспитывать чувство бережного отношения к хлебу</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Апрель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9. </w:t>
            </w:r>
          </w:p>
        </w:tc>
        <w:tc>
          <w:tcPr>
            <w:tcW w:w="2552" w:type="dxa"/>
            <w:tcBorders>
              <w:top w:val="single" w:sz="4" w:space="0" w:color="000000"/>
              <w:left w:val="single" w:sz="4" w:space="0" w:color="000000"/>
              <w:bottom w:val="single" w:sz="4" w:space="0" w:color="000000"/>
              <w:right w:val="single" w:sz="4" w:space="0" w:color="000000"/>
            </w:tcBorders>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sz w:val="24"/>
                <w:szCs w:val="24"/>
                <w:lang w:eastAsia="en-US"/>
              </w:rPr>
              <w:t>Здоровый образ жизни</w:t>
            </w:r>
            <w:r w:rsidRPr="00444DEB">
              <w:rPr>
                <w:rFonts w:ascii="Times New Roman" w:hAnsi="Times New Roman" w:cs="Times New Roman"/>
                <w:sz w:val="24"/>
                <w:szCs w:val="24"/>
              </w:rPr>
              <w:t>». Выпуск плакатов.</w:t>
            </w:r>
          </w:p>
          <w:p w:rsidR="005E4E51" w:rsidRPr="00444DEB" w:rsidRDefault="005E4E51" w:rsidP="00444DEB">
            <w:pPr>
              <w:spacing w:before="30" w:after="30" w:line="240" w:lineRule="auto"/>
              <w:ind w:firstLine="454"/>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у учащихся представления о том, что быть здоровым – это здорово</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Май</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bl>
    <w:p w:rsidR="005E4E51" w:rsidRPr="00444DEB" w:rsidRDefault="005E4E51"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4 класс.</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7"/>
        <w:gridCol w:w="2552"/>
        <w:gridCol w:w="2693"/>
        <w:gridCol w:w="1559"/>
        <w:gridCol w:w="2268"/>
      </w:tblGrid>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Мероприятие, форма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Цель</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Срок</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b/>
                <w:sz w:val="24"/>
                <w:szCs w:val="24"/>
              </w:rPr>
            </w:pPr>
            <w:r w:rsidRPr="00444DEB">
              <w:rPr>
                <w:rFonts w:ascii="Times New Roman" w:hAnsi="Times New Roman" w:cs="Times New Roman"/>
                <w:b/>
                <w:sz w:val="24"/>
                <w:szCs w:val="24"/>
              </w:rPr>
              <w:t>Ответственный</w:t>
            </w:r>
          </w:p>
        </w:tc>
      </w:tr>
      <w:tr w:rsidR="005E4E51" w:rsidRPr="00444DEB" w:rsidTr="005E4E51">
        <w:tc>
          <w:tcPr>
            <w:tcW w:w="9889" w:type="dxa"/>
            <w:gridSpan w:val="5"/>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Классные часы</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1.</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Учись быть здоровым (игра)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Способствовать осознанию необходимости  бережного отношения к своему организму</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Сентябрь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2.</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Здоровяк предупреждает (игра – КВН)</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у учащихся представления о том, что здоровье – главная ценность в жизни</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Октябрь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3.</w:t>
            </w:r>
          </w:p>
        </w:tc>
        <w:tc>
          <w:tcPr>
            <w:tcW w:w="2552" w:type="dxa"/>
            <w:tcBorders>
              <w:top w:val="single" w:sz="4" w:space="0" w:color="000000"/>
              <w:left w:val="single" w:sz="4" w:space="0" w:color="000000"/>
              <w:bottom w:val="single" w:sz="4" w:space="0" w:color="000000"/>
              <w:right w:val="single" w:sz="4" w:space="0" w:color="000000"/>
            </w:tcBorders>
          </w:tcPr>
          <w:p w:rsidR="005E4E51" w:rsidRPr="00444DEB" w:rsidRDefault="005E4E51" w:rsidP="00444DEB">
            <w:pPr>
              <w:spacing w:line="240" w:lineRule="auto"/>
              <w:rPr>
                <w:rFonts w:ascii="Times New Roman" w:hAnsi="Times New Roman" w:cs="Times New Roman"/>
                <w:sz w:val="24"/>
                <w:szCs w:val="24"/>
                <w:lang w:eastAsia="en-US"/>
              </w:rPr>
            </w:pPr>
            <w:r w:rsidRPr="00444DEB">
              <w:rPr>
                <w:rFonts w:ascii="Times New Roman" w:hAnsi="Times New Roman" w:cs="Times New Roman"/>
                <w:sz w:val="24"/>
                <w:szCs w:val="24"/>
                <w:lang w:eastAsia="en-US"/>
              </w:rPr>
              <w:t>«Я хочу вырасти здоровым»</w:t>
            </w:r>
            <w:r w:rsidRPr="00444DEB">
              <w:rPr>
                <w:rFonts w:ascii="Times New Roman" w:hAnsi="Times New Roman" w:cs="Times New Roman"/>
                <w:sz w:val="24"/>
                <w:szCs w:val="24"/>
              </w:rPr>
              <w:t xml:space="preserve"> (занятие – беседа)</w:t>
            </w:r>
          </w:p>
          <w:p w:rsidR="005E4E51" w:rsidRPr="00444DEB" w:rsidRDefault="005E4E51" w:rsidP="00444DEB">
            <w:pPr>
              <w:spacing w:before="30" w:after="30" w:line="240" w:lineRule="auto"/>
              <w:ind w:firstLine="454"/>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Закрепить знания о законах здорового образа жизни</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Ноябрь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4.</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Питание и красота (кулинарный практикум)</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Воспитывать культуру питания</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Декабрь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5.</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Спортивно – массовое мероприятие «Зимние забавы»</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стремление к здоровому образу жизни</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Январь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 родители</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6.</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Удивительные превращения колоска (занятие – беседа)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Закрепить знания учащихся о значимости хлеба в рационе питания, прививать бережное отношение к хлебу</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Февраль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Классный руководитель, </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7.</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Кулинарные традиции моей семьи (разработка проектов)</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навыки сбора данных и оформления проектов</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Март </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 xml:space="preserve">8. </w:t>
            </w: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Необычное путешествие в Страну чипсов и сухариков (игра)</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Расширить знания о вреде данных продуктов</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Апрель</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r w:rsidR="005E4E51" w:rsidRPr="00444DEB" w:rsidTr="005E4E51">
        <w:trPr>
          <w:trHeight w:val="1992"/>
        </w:trPr>
        <w:tc>
          <w:tcPr>
            <w:tcW w:w="817"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9.</w:t>
            </w:r>
          </w:p>
          <w:p w:rsidR="005E4E51" w:rsidRPr="00444DEB" w:rsidRDefault="005E4E51" w:rsidP="00444DEB">
            <w:pPr>
              <w:spacing w:before="30" w:after="30" w:line="240" w:lineRule="auto"/>
              <w:ind w:firstLine="454"/>
              <w:rPr>
                <w:rFonts w:ascii="Times New Roman" w:hAnsi="Times New Roman" w:cs="Times New Roman"/>
                <w:sz w:val="24"/>
                <w:szCs w:val="24"/>
              </w:rPr>
            </w:pPr>
          </w:p>
        </w:tc>
        <w:tc>
          <w:tcPr>
            <w:tcW w:w="255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Кулинарные традиции моей семьи (защита проектов)</w:t>
            </w:r>
          </w:p>
        </w:tc>
        <w:tc>
          <w:tcPr>
            <w:tcW w:w="2693"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Формировать у детей привычку правильно питаться</w:t>
            </w:r>
          </w:p>
        </w:tc>
        <w:tc>
          <w:tcPr>
            <w:tcW w:w="155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Май</w:t>
            </w:r>
          </w:p>
        </w:tc>
        <w:tc>
          <w:tcPr>
            <w:tcW w:w="226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30" w:after="30" w:line="240" w:lineRule="auto"/>
              <w:rPr>
                <w:rFonts w:ascii="Times New Roman" w:hAnsi="Times New Roman" w:cs="Times New Roman"/>
                <w:sz w:val="24"/>
                <w:szCs w:val="24"/>
              </w:rPr>
            </w:pPr>
            <w:r w:rsidRPr="00444DEB">
              <w:rPr>
                <w:rFonts w:ascii="Times New Roman" w:hAnsi="Times New Roman" w:cs="Times New Roman"/>
                <w:sz w:val="24"/>
                <w:szCs w:val="24"/>
              </w:rPr>
              <w:t>Классный руководитель</w:t>
            </w:r>
          </w:p>
        </w:tc>
      </w:tr>
    </w:tbl>
    <w:p w:rsidR="005E4E51" w:rsidRPr="00444DEB" w:rsidRDefault="005E4E51" w:rsidP="00444DEB">
      <w:pPr>
        <w:spacing w:line="240" w:lineRule="auto"/>
        <w:rPr>
          <w:rFonts w:ascii="Times New Roman" w:hAnsi="Times New Roman" w:cs="Times New Roman"/>
          <w:b/>
          <w:sz w:val="24"/>
          <w:szCs w:val="24"/>
        </w:rPr>
      </w:pPr>
    </w:p>
    <w:p w:rsidR="005E4E51" w:rsidRPr="00444DEB" w:rsidRDefault="005E4E51"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Родительские собрания по программе здоровьесбережения</w:t>
      </w:r>
    </w:p>
    <w:p w:rsidR="005E4E51" w:rsidRPr="00444DEB" w:rsidRDefault="005E4E51"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в начальной школе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089"/>
        <w:gridCol w:w="3712"/>
        <w:gridCol w:w="3770"/>
      </w:tblGrid>
      <w:tr w:rsidR="005E4E51" w:rsidRPr="00444DEB" w:rsidTr="004E6D9F">
        <w:tc>
          <w:tcPr>
            <w:tcW w:w="208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Класс</w:t>
            </w:r>
          </w:p>
        </w:tc>
        <w:tc>
          <w:tcPr>
            <w:tcW w:w="3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Название</w:t>
            </w:r>
          </w:p>
        </w:tc>
        <w:tc>
          <w:tcPr>
            <w:tcW w:w="377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Форма, содержание</w:t>
            </w:r>
          </w:p>
        </w:tc>
      </w:tr>
      <w:tr w:rsidR="005E4E51" w:rsidRPr="00444DEB" w:rsidTr="004E6D9F">
        <w:tc>
          <w:tcPr>
            <w:tcW w:w="208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1 класс</w:t>
            </w:r>
          </w:p>
        </w:tc>
        <w:tc>
          <w:tcPr>
            <w:tcW w:w="3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Встреча взрослого и ребенка</w:t>
            </w:r>
          </w:p>
        </w:tc>
        <w:tc>
          <w:tcPr>
            <w:tcW w:w="377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Круглый стол, посвященный трудностям адаптационного периода</w:t>
            </w:r>
          </w:p>
        </w:tc>
      </w:tr>
      <w:tr w:rsidR="005E4E51" w:rsidRPr="00444DEB" w:rsidTr="004E6D9F">
        <w:tc>
          <w:tcPr>
            <w:tcW w:w="208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2 класс</w:t>
            </w:r>
          </w:p>
        </w:tc>
        <w:tc>
          <w:tcPr>
            <w:tcW w:w="3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Трудности обучения</w:t>
            </w:r>
          </w:p>
        </w:tc>
        <w:tc>
          <w:tcPr>
            <w:tcW w:w="377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Ослабленные дети, нервные дети, заикание у детей, леворукий ребенок, дети с временной задержкой психического развития</w:t>
            </w:r>
          </w:p>
        </w:tc>
      </w:tr>
      <w:tr w:rsidR="005E4E51" w:rsidRPr="00444DEB" w:rsidTr="004E6D9F">
        <w:tc>
          <w:tcPr>
            <w:tcW w:w="208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3 класс</w:t>
            </w:r>
          </w:p>
        </w:tc>
        <w:tc>
          <w:tcPr>
            <w:tcW w:w="3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Секреты здоровья ребенка</w:t>
            </w:r>
          </w:p>
        </w:tc>
        <w:tc>
          <w:tcPr>
            <w:tcW w:w="377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Анкетирование детей и родителей, беседа врача</w:t>
            </w:r>
          </w:p>
        </w:tc>
      </w:tr>
      <w:tr w:rsidR="005E4E51" w:rsidRPr="00444DEB" w:rsidTr="004E6D9F">
        <w:tc>
          <w:tcPr>
            <w:tcW w:w="2089"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ind w:firstLine="454"/>
              <w:rPr>
                <w:rFonts w:ascii="Times New Roman" w:hAnsi="Times New Roman" w:cs="Times New Roman"/>
                <w:sz w:val="24"/>
                <w:szCs w:val="24"/>
              </w:rPr>
            </w:pPr>
            <w:r w:rsidRPr="00444DEB">
              <w:rPr>
                <w:rFonts w:ascii="Times New Roman" w:hAnsi="Times New Roman" w:cs="Times New Roman"/>
                <w:sz w:val="24"/>
                <w:szCs w:val="24"/>
              </w:rPr>
              <w:t>4 класс</w:t>
            </w:r>
          </w:p>
        </w:tc>
        <w:tc>
          <w:tcPr>
            <w:tcW w:w="3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Не запрет, а предупреждение вредных привычек</w:t>
            </w:r>
          </w:p>
        </w:tc>
        <w:tc>
          <w:tcPr>
            <w:tcW w:w="3770"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Профилактика табакокурения, алкоголизма, наркомании</w:t>
            </w:r>
          </w:p>
        </w:tc>
      </w:tr>
    </w:tbl>
    <w:p w:rsidR="00B90845" w:rsidRPr="00444DEB" w:rsidRDefault="00B90845" w:rsidP="00444DEB">
      <w:pPr>
        <w:pStyle w:val="220"/>
        <w:spacing w:before="0"/>
        <w:ind w:firstLine="0"/>
        <w:rPr>
          <w:rFonts w:ascii="Times New Roman" w:hAnsi="Times New Roman" w:cs="Times New Roman"/>
          <w:u w:val="single"/>
        </w:rPr>
      </w:pPr>
    </w:p>
    <w:p w:rsidR="00B90845" w:rsidRPr="00444DEB" w:rsidRDefault="00B90845" w:rsidP="00444DEB">
      <w:pPr>
        <w:pStyle w:val="220"/>
        <w:spacing w:before="0"/>
        <w:ind w:firstLine="0"/>
        <w:rPr>
          <w:rFonts w:ascii="Times New Roman" w:hAnsi="Times New Roman" w:cs="Times New Roman"/>
          <w:u w:val="single"/>
        </w:rPr>
      </w:pPr>
    </w:p>
    <w:p w:rsidR="00176B7E" w:rsidRPr="00444DEB" w:rsidRDefault="00176B7E" w:rsidP="00444DEB">
      <w:pPr>
        <w:pStyle w:val="220"/>
        <w:spacing w:before="0"/>
        <w:ind w:firstLine="0"/>
        <w:rPr>
          <w:rFonts w:ascii="Times New Roman" w:hAnsi="Times New Roman" w:cs="Times New Roman"/>
          <w:u w:val="single"/>
          <w:lang w:val="en-US"/>
        </w:rPr>
      </w:pPr>
    </w:p>
    <w:p w:rsidR="005E4E51" w:rsidRPr="00444DEB" w:rsidRDefault="005E4E51" w:rsidP="00444DEB">
      <w:pPr>
        <w:pStyle w:val="220"/>
        <w:numPr>
          <w:ilvl w:val="1"/>
          <w:numId w:val="99"/>
        </w:numPr>
        <w:spacing w:before="0"/>
        <w:jc w:val="center"/>
        <w:rPr>
          <w:rFonts w:ascii="Times New Roman" w:hAnsi="Times New Roman" w:cs="Times New Roman"/>
          <w:smallCaps/>
        </w:rPr>
      </w:pPr>
      <w:r w:rsidRPr="00444DEB">
        <w:rPr>
          <w:rFonts w:ascii="Times New Roman" w:hAnsi="Times New Roman" w:cs="Times New Roman"/>
          <w:smallCaps/>
        </w:rPr>
        <w:t>Программа  коррекционной  работы.</w:t>
      </w:r>
    </w:p>
    <w:p w:rsidR="005E4E51" w:rsidRPr="00444DEB" w:rsidRDefault="005E4E51" w:rsidP="00444DEB">
      <w:pPr>
        <w:autoSpaceDE w:val="0"/>
        <w:autoSpaceDN w:val="0"/>
        <w:adjustRightInd w:val="0"/>
        <w:spacing w:line="240" w:lineRule="auto"/>
        <w:jc w:val="center"/>
        <w:rPr>
          <w:rFonts w:ascii="Times New Roman" w:hAnsi="Times New Roman" w:cs="Times New Roman"/>
          <w:b/>
          <w:iCs/>
          <w:color w:val="000000"/>
          <w:sz w:val="24"/>
          <w:szCs w:val="24"/>
        </w:rPr>
      </w:pPr>
      <w:r w:rsidRPr="00444DEB">
        <w:rPr>
          <w:rFonts w:ascii="Times New Roman" w:hAnsi="Times New Roman" w:cs="Times New Roman"/>
          <w:b/>
          <w:iCs/>
          <w:color w:val="000000"/>
          <w:sz w:val="24"/>
          <w:szCs w:val="24"/>
        </w:rPr>
        <w:t>Пояснительная записка</w:t>
      </w:r>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Одной из важнейших задач начального образования в соответствии </w:t>
      </w:r>
      <w:proofErr w:type="gramStart"/>
      <w:r w:rsidRPr="00444DEB">
        <w:rPr>
          <w:rFonts w:ascii="Times New Roman" w:hAnsi="Times New Roman" w:cs="Times New Roman"/>
          <w:color w:val="000000"/>
          <w:sz w:val="24"/>
          <w:szCs w:val="24"/>
        </w:rPr>
        <w:t>с</w:t>
      </w:r>
      <w:proofErr w:type="gramEnd"/>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Федеральным государственным образовательным стандартом </w:t>
      </w:r>
      <w:proofErr w:type="gramStart"/>
      <w:r w:rsidRPr="00444DEB">
        <w:rPr>
          <w:rFonts w:ascii="Times New Roman" w:hAnsi="Times New Roman" w:cs="Times New Roman"/>
          <w:color w:val="000000"/>
          <w:sz w:val="24"/>
          <w:szCs w:val="24"/>
        </w:rPr>
        <w:t>начального</w:t>
      </w:r>
      <w:proofErr w:type="gramEnd"/>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общего образования является обеспечение «условий </w:t>
      </w:r>
      <w:proofErr w:type="gramStart"/>
      <w:r w:rsidRPr="00444DEB">
        <w:rPr>
          <w:rFonts w:ascii="Times New Roman" w:hAnsi="Times New Roman" w:cs="Times New Roman"/>
          <w:color w:val="000000"/>
          <w:sz w:val="24"/>
          <w:szCs w:val="24"/>
        </w:rPr>
        <w:t>для</w:t>
      </w:r>
      <w:proofErr w:type="gramEnd"/>
      <w:r w:rsidRPr="00444DEB">
        <w:rPr>
          <w:rFonts w:ascii="Times New Roman" w:hAnsi="Times New Roman" w:cs="Times New Roman"/>
          <w:color w:val="000000"/>
          <w:sz w:val="24"/>
          <w:szCs w:val="24"/>
        </w:rPr>
        <w:t xml:space="preserve"> индивидуального</w:t>
      </w:r>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развития всех обучающихся, в особенности тех, кто в наибольшей степени</w:t>
      </w:r>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нуждается в специальных условиях обучения, – одаренных детей и детей </w:t>
      </w:r>
      <w:proofErr w:type="gramStart"/>
      <w:r w:rsidRPr="00444DEB">
        <w:rPr>
          <w:rFonts w:ascii="Times New Roman" w:hAnsi="Times New Roman" w:cs="Times New Roman"/>
          <w:color w:val="000000"/>
          <w:sz w:val="24"/>
          <w:szCs w:val="24"/>
        </w:rPr>
        <w:t>с</w:t>
      </w:r>
      <w:proofErr w:type="gramEnd"/>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 xml:space="preserve">ограниченными возможностями здоровья», «учет </w:t>
      </w:r>
      <w:proofErr w:type="gramStart"/>
      <w:r w:rsidRPr="00444DEB">
        <w:rPr>
          <w:rFonts w:ascii="Times New Roman" w:hAnsi="Times New Roman" w:cs="Times New Roman"/>
          <w:color w:val="000000"/>
          <w:sz w:val="24"/>
          <w:szCs w:val="24"/>
        </w:rPr>
        <w:t>образовательных</w:t>
      </w:r>
      <w:proofErr w:type="gramEnd"/>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потребностей детей с ограниченными возможностями здоровья». Вместе с</w:t>
      </w:r>
    </w:p>
    <w:p w:rsidR="005E4E51" w:rsidRPr="00444DEB" w:rsidRDefault="005E4E51" w:rsidP="005C7C6A">
      <w:pPr>
        <w:autoSpaceDE w:val="0"/>
        <w:autoSpaceDN w:val="0"/>
        <w:adjustRightInd w:val="0"/>
        <w:spacing w:after="0" w:line="240" w:lineRule="auto"/>
        <w:ind w:right="-360"/>
        <w:rPr>
          <w:rFonts w:ascii="Times New Roman" w:hAnsi="Times New Roman" w:cs="Times New Roman"/>
          <w:color w:val="000000"/>
          <w:sz w:val="24"/>
          <w:szCs w:val="24"/>
        </w:rPr>
      </w:pPr>
      <w:r w:rsidRPr="00444DEB">
        <w:rPr>
          <w:rFonts w:ascii="Times New Roman" w:hAnsi="Times New Roman" w:cs="Times New Roman"/>
          <w:color w:val="000000"/>
          <w:sz w:val="24"/>
          <w:szCs w:val="24"/>
        </w:rPr>
        <w:t>тем, в определенной коррекционной работе нуждаются и «сильные» дети. В</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этом</w:t>
      </w:r>
      <w:proofErr w:type="gramEnd"/>
      <w:r w:rsidRPr="00444DEB">
        <w:rPr>
          <w:rFonts w:ascii="Times New Roman" w:hAnsi="Times New Roman" w:cs="Times New Roman"/>
          <w:color w:val="000000"/>
          <w:sz w:val="24"/>
          <w:szCs w:val="24"/>
        </w:rPr>
        <w:t xml:space="preserve"> случае главная забота учителя – не задержать развитие школьника,</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способствовать формированию инициативного и творческого подхода </w:t>
      </w:r>
      <w:proofErr w:type="gramStart"/>
      <w:r w:rsidRPr="00444DEB">
        <w:rPr>
          <w:rFonts w:ascii="Times New Roman" w:hAnsi="Times New Roman" w:cs="Times New Roman"/>
          <w:color w:val="000000"/>
          <w:sz w:val="24"/>
          <w:szCs w:val="24"/>
        </w:rPr>
        <w:t>к</w:t>
      </w:r>
      <w:proofErr w:type="gramEnd"/>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учебной деятельности, способности к размышлению, рассуждению,</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самостоятельному поиску. Задания для этой группы детей, обучающихся </w:t>
      </w:r>
      <w:proofErr w:type="gramStart"/>
      <w:r w:rsidRPr="00444DEB">
        <w:rPr>
          <w:rFonts w:ascii="Times New Roman" w:hAnsi="Times New Roman" w:cs="Times New Roman"/>
          <w:color w:val="000000"/>
          <w:sz w:val="24"/>
          <w:szCs w:val="24"/>
        </w:rPr>
        <w:t>по</w:t>
      </w:r>
      <w:proofErr w:type="gramEnd"/>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УМК «Гармония» включены в учебники, рабочие тетради,</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тетради для дифференцированной работы, дидактические материалы,</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сборники контрольных и проверочных работ.</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Программа коррекционной работы направлена на реализацию</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b/>
          <w:color w:val="000000"/>
          <w:sz w:val="24"/>
          <w:szCs w:val="24"/>
        </w:rPr>
      </w:pPr>
      <w:r w:rsidRPr="00444DEB">
        <w:rPr>
          <w:rFonts w:ascii="Times New Roman" w:hAnsi="Times New Roman" w:cs="Times New Roman"/>
          <w:color w:val="000000"/>
          <w:sz w:val="24"/>
          <w:szCs w:val="24"/>
        </w:rPr>
        <w:t xml:space="preserve">следующих общих </w:t>
      </w:r>
      <w:r w:rsidRPr="00444DEB">
        <w:rPr>
          <w:rFonts w:ascii="Times New Roman" w:hAnsi="Times New Roman" w:cs="Times New Roman"/>
          <w:b/>
          <w:color w:val="000000"/>
          <w:sz w:val="24"/>
          <w:szCs w:val="24"/>
        </w:rPr>
        <w:t>целей:</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1. Диагностика трудностей обучения, межличностного</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взаимодействия, </w:t>
      </w:r>
      <w:proofErr w:type="gramStart"/>
      <w:r w:rsidRPr="00444DEB">
        <w:rPr>
          <w:rFonts w:ascii="Times New Roman" w:hAnsi="Times New Roman" w:cs="Times New Roman"/>
          <w:color w:val="000000"/>
          <w:sz w:val="24"/>
          <w:szCs w:val="24"/>
        </w:rPr>
        <w:t>отдельных</w:t>
      </w:r>
      <w:proofErr w:type="gramEnd"/>
      <w:r w:rsidRPr="00444DEB">
        <w:rPr>
          <w:rFonts w:ascii="Times New Roman" w:hAnsi="Times New Roman" w:cs="Times New Roman"/>
          <w:color w:val="000000"/>
          <w:sz w:val="24"/>
          <w:szCs w:val="24"/>
        </w:rPr>
        <w:t xml:space="preserve"> индивидуальных психо-физиологических</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особенностей младших школьников (мышление, пространственная</w:t>
      </w:r>
      <w:proofErr w:type="gramEnd"/>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ориентировка, психомоторная координация), </w:t>
      </w:r>
      <w:proofErr w:type="gramStart"/>
      <w:r w:rsidRPr="00444DEB">
        <w:rPr>
          <w:rFonts w:ascii="Times New Roman" w:hAnsi="Times New Roman" w:cs="Times New Roman"/>
          <w:color w:val="000000"/>
          <w:sz w:val="24"/>
          <w:szCs w:val="24"/>
        </w:rPr>
        <w:t>обучающихся</w:t>
      </w:r>
      <w:proofErr w:type="gramEnd"/>
      <w:r w:rsidRPr="00444DEB">
        <w:rPr>
          <w:rFonts w:ascii="Times New Roman" w:hAnsi="Times New Roman" w:cs="Times New Roman"/>
          <w:color w:val="000000"/>
          <w:sz w:val="24"/>
          <w:szCs w:val="24"/>
        </w:rPr>
        <w:t xml:space="preserve"> в данном</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образовательном </w:t>
      </w:r>
      <w:proofErr w:type="gramStart"/>
      <w:r w:rsidRPr="00444DEB">
        <w:rPr>
          <w:rFonts w:ascii="Times New Roman" w:hAnsi="Times New Roman" w:cs="Times New Roman"/>
          <w:color w:val="000000"/>
          <w:sz w:val="24"/>
          <w:szCs w:val="24"/>
        </w:rPr>
        <w:t>учреждении</w:t>
      </w:r>
      <w:proofErr w:type="gramEnd"/>
      <w:r w:rsidRPr="00444DEB">
        <w:rPr>
          <w:rFonts w:ascii="Times New Roman" w:hAnsi="Times New Roman" w:cs="Times New Roman"/>
          <w:color w:val="000000"/>
          <w:sz w:val="24"/>
          <w:szCs w:val="24"/>
        </w:rPr>
        <w:t>;</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2. Оказание помощи в освоении основной образовательной</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программы начального общего образования детям с трудностями обучения,</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стимулирование школьников с высоким уровнем обучаемости (разработка</w:t>
      </w:r>
      <w:proofErr w:type="gramEnd"/>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индивидуальной траектории развития).</w:t>
      </w:r>
    </w:p>
    <w:p w:rsidR="005E4E51" w:rsidRPr="00444DEB" w:rsidRDefault="005E4E51" w:rsidP="005C7C6A">
      <w:pPr>
        <w:autoSpaceDE w:val="0"/>
        <w:autoSpaceDN w:val="0"/>
        <w:adjustRightInd w:val="0"/>
        <w:spacing w:after="0" w:line="240" w:lineRule="auto"/>
        <w:ind w:right="-360"/>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3. Коррекция недостатков в физическом развитии.</w:t>
      </w:r>
    </w:p>
    <w:p w:rsidR="005E4E51" w:rsidRPr="00444DEB" w:rsidRDefault="005E4E51" w:rsidP="005C7C6A">
      <w:pPr>
        <w:spacing w:before="100" w:beforeAutospacing="1" w:after="0" w:line="240" w:lineRule="auto"/>
        <w:rPr>
          <w:rFonts w:ascii="Times New Roman" w:hAnsi="Times New Roman" w:cs="Times New Roman"/>
          <w:b/>
          <w:bCs/>
          <w:sz w:val="24"/>
          <w:szCs w:val="24"/>
        </w:rPr>
      </w:pPr>
      <w:r w:rsidRPr="00444DEB">
        <w:rPr>
          <w:rFonts w:ascii="Times New Roman" w:hAnsi="Times New Roman" w:cs="Times New Roman"/>
          <w:b/>
          <w:bCs/>
          <w:sz w:val="24"/>
          <w:szCs w:val="24"/>
        </w:rPr>
        <w:t>Задачи программы</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Своевременное выявление детей с трудностями адаптации, обусловленными ограниченными возможностями здоровья;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определение особых образовательных потребностей детей с ограниченными возможностями здоровья, детей-инвалидов;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определение особенностей организации образовательного процесса для рассматриваемой категории детей в соответствии с индивидуальными особенностями каждого ребёнка, структурой нарушения развития и степенью его выраженности;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создание условий, способствующих освоению детьми с ограниченными возможностями здоровья основной образовательной программы начального общего образования и их интеграции в образовательном учреждении;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осуществление индивидуально ориентированной психолого-медико-педагогической помощи детям с ограниченными возможностями здоровья с учётом особенностей психического и (или) физического развития, индивидуальных возможностей детей (в соответствии с рекомендациями психолого-медико-педагогической комиссии);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разработка и реализация индивидуальных учебных планов, организация индивидуальных и (или) групповых занятий для детей с выраженным нарушением в физическом и (или) психическом развитии;</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обеспечение возможности обучения и воспитания по дополнительным образовательным программам и получения дополнительных образовательных коррекционных услуг;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реализация системы мероприятий по социальной адаптации детей с ограниченными возможностями здоровья; </w:t>
      </w:r>
    </w:p>
    <w:p w:rsidR="005E4E51" w:rsidRPr="00444DEB" w:rsidRDefault="005E4E51" w:rsidP="00444DEB">
      <w:pPr>
        <w:numPr>
          <w:ilvl w:val="0"/>
          <w:numId w:val="38"/>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оказание консультативной и методической помощи родителям (законным представителям) детей с ограниченными возможностями здоровья по медицинским, социальным, правовым и другим вопросам. </w:t>
      </w:r>
    </w:p>
    <w:p w:rsidR="005E4E51" w:rsidRPr="00444DEB" w:rsidRDefault="005E4E51" w:rsidP="00444DEB">
      <w:pPr>
        <w:spacing w:before="100" w:beforeAutospacing="1" w:after="100" w:afterAutospacing="1" w:line="240" w:lineRule="auto"/>
        <w:ind w:left="720"/>
        <w:rPr>
          <w:rFonts w:ascii="Times New Roman" w:hAnsi="Times New Roman" w:cs="Times New Roman"/>
          <w:bCs/>
          <w:sz w:val="24"/>
          <w:szCs w:val="24"/>
        </w:rPr>
      </w:pPr>
      <w:proofErr w:type="gramStart"/>
      <w:r w:rsidRPr="00444DEB">
        <w:rPr>
          <w:rFonts w:ascii="Times New Roman" w:hAnsi="Times New Roman" w:cs="Times New Roman"/>
          <w:b/>
          <w:bCs/>
          <w:sz w:val="24"/>
          <w:szCs w:val="24"/>
        </w:rPr>
        <w:t>Методические принципы построения содержания учебного материала</w:t>
      </w:r>
      <w:r w:rsidRPr="00444DEB">
        <w:rPr>
          <w:rFonts w:ascii="Times New Roman" w:hAnsi="Times New Roman" w:cs="Times New Roman"/>
          <w:sz w:val="24"/>
          <w:szCs w:val="24"/>
        </w:rPr>
        <w:t xml:space="preserve">, направленные на обеспечение системного усвоения знаний учащихся, </w:t>
      </w:r>
      <w:r w:rsidRPr="00444DEB">
        <w:rPr>
          <w:rFonts w:ascii="Times New Roman" w:hAnsi="Times New Roman" w:cs="Times New Roman"/>
          <w:b/>
          <w:bCs/>
          <w:sz w:val="24"/>
          <w:szCs w:val="24"/>
        </w:rPr>
        <w:t>включа</w:t>
      </w:r>
      <w:r w:rsidR="0002031C" w:rsidRPr="00444DEB">
        <w:rPr>
          <w:rFonts w:ascii="Times New Roman" w:hAnsi="Times New Roman" w:cs="Times New Roman"/>
          <w:b/>
          <w:bCs/>
          <w:sz w:val="24"/>
          <w:szCs w:val="24"/>
        </w:rPr>
        <w:t>ю</w:t>
      </w:r>
      <w:r w:rsidRPr="00444DEB">
        <w:rPr>
          <w:rFonts w:ascii="Times New Roman" w:hAnsi="Times New Roman" w:cs="Times New Roman"/>
          <w:b/>
          <w:bCs/>
          <w:sz w:val="24"/>
          <w:szCs w:val="24"/>
        </w:rPr>
        <w:t>т:</w:t>
      </w:r>
      <w:r w:rsidRPr="00444DEB">
        <w:rPr>
          <w:rFonts w:ascii="Times New Roman" w:hAnsi="Times New Roman" w:cs="Times New Roman"/>
          <w:sz w:val="24"/>
          <w:szCs w:val="24"/>
        </w:rPr>
        <w:br/>
        <w:t xml:space="preserve">- усиление практической направленности изучаемого материала; </w:t>
      </w:r>
      <w:r w:rsidRPr="00444DEB">
        <w:rPr>
          <w:rFonts w:ascii="Times New Roman" w:hAnsi="Times New Roman" w:cs="Times New Roman"/>
          <w:sz w:val="24"/>
          <w:szCs w:val="24"/>
        </w:rPr>
        <w:br/>
      </w:r>
      <w:r w:rsidRPr="00444DEB">
        <w:rPr>
          <w:rFonts w:ascii="Times New Roman" w:hAnsi="Times New Roman" w:cs="Times New Roman"/>
          <w:sz w:val="24"/>
          <w:szCs w:val="24"/>
        </w:rPr>
        <w:lastRenderedPageBreak/>
        <w:t xml:space="preserve">- выделение сущностных признаков изучаемых явлений; </w:t>
      </w:r>
      <w:r w:rsidRPr="00444DEB">
        <w:rPr>
          <w:rFonts w:ascii="Times New Roman" w:hAnsi="Times New Roman" w:cs="Times New Roman"/>
          <w:sz w:val="24"/>
          <w:szCs w:val="24"/>
        </w:rPr>
        <w:br/>
        <w:t xml:space="preserve">- опору на жизненный опыт ребенка; </w:t>
      </w:r>
      <w:r w:rsidRPr="00444DEB">
        <w:rPr>
          <w:rFonts w:ascii="Times New Roman" w:hAnsi="Times New Roman" w:cs="Times New Roman"/>
          <w:sz w:val="24"/>
          <w:szCs w:val="24"/>
        </w:rPr>
        <w:br/>
        <w:t xml:space="preserve">- опору на объективные внутренние связи в содержании изучаемого материала как в рамках одного предмета, так и между предметами; </w:t>
      </w:r>
      <w:r w:rsidRPr="00444DEB">
        <w:rPr>
          <w:rFonts w:ascii="Times New Roman" w:hAnsi="Times New Roman" w:cs="Times New Roman"/>
          <w:sz w:val="24"/>
          <w:szCs w:val="24"/>
        </w:rPr>
        <w:br/>
        <w:t>- соблюдение в определении объема изучаемого материала принципа необходимости и достаточности;</w:t>
      </w:r>
      <w:proofErr w:type="gramEnd"/>
      <w:r w:rsidRPr="00444DEB">
        <w:rPr>
          <w:rFonts w:ascii="Times New Roman" w:hAnsi="Times New Roman" w:cs="Times New Roman"/>
          <w:sz w:val="24"/>
          <w:szCs w:val="24"/>
        </w:rPr>
        <w:br/>
        <w:t xml:space="preserve">- введение в содержание учебных программ коррекционных разделов, предусматривающих активизацию познавательной деятельности, усвоенных ранее знаний и умений детей, формирование школьно-значимых функций, необходимых для решения учебных задач. </w:t>
      </w:r>
      <w:r w:rsidRPr="00444DEB">
        <w:rPr>
          <w:rFonts w:ascii="Times New Roman" w:hAnsi="Times New Roman" w:cs="Times New Roman"/>
          <w:sz w:val="24"/>
          <w:szCs w:val="24"/>
        </w:rPr>
        <w:br/>
      </w:r>
      <w:r w:rsidRPr="00444DEB">
        <w:rPr>
          <w:rFonts w:ascii="Times New Roman" w:hAnsi="Times New Roman" w:cs="Times New Roman"/>
          <w:bCs/>
          <w:sz w:val="24"/>
          <w:szCs w:val="24"/>
        </w:rPr>
        <w:t xml:space="preserve">Существенной чертой коррекционно-развивающего учебно-воспитательного педагогического процесса является индивидуально-групповая работа, направленная на коррекцию индивидуальных недостатков развития учащихся. Такие занятия могут иметь общеразвивающие цели, к примеру, повышение уровня общего, сенсорного, интеллектуального развития, памяти, внимания, коррекции зрительно-моторных и оптикопространственных нарушений, общей и мелкой моторики, но могут быть и предметной направленности; подготовка к восприятию трудных тем учебной программы, восполнение пробелов предшествующего обучения и т.д. </w:t>
      </w:r>
    </w:p>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bCs/>
          <w:i/>
          <w:sz w:val="24"/>
          <w:szCs w:val="24"/>
        </w:rPr>
        <w:t>Содержание  программы</w:t>
      </w:r>
    </w:p>
    <w:tbl>
      <w:tblPr>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74"/>
        <w:gridCol w:w="1832"/>
        <w:gridCol w:w="2115"/>
        <w:gridCol w:w="1857"/>
        <w:gridCol w:w="1857"/>
        <w:gridCol w:w="1857"/>
      </w:tblGrid>
      <w:tr w:rsidR="005E4E51" w:rsidRPr="00444DEB" w:rsidTr="005E4E51">
        <w:tc>
          <w:tcPr>
            <w:tcW w:w="1712" w:type="dxa"/>
            <w:vMerge w:val="restart"/>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Этапы</w:t>
            </w:r>
          </w:p>
        </w:tc>
        <w:tc>
          <w:tcPr>
            <w:tcW w:w="1744" w:type="dxa"/>
            <w:vMerge w:val="restart"/>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Задачи</w:t>
            </w:r>
          </w:p>
        </w:tc>
        <w:tc>
          <w:tcPr>
            <w:tcW w:w="6876" w:type="dxa"/>
            <w:gridSpan w:val="4"/>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Мероприятия</w:t>
            </w:r>
          </w:p>
        </w:tc>
      </w:tr>
      <w:tr w:rsidR="005E4E51" w:rsidRPr="00444DEB" w:rsidTr="005E4E51">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line="240" w:lineRule="auto"/>
              <w:rPr>
                <w:rFonts w:ascii="Times New Roman" w:hAnsi="Times New Roman" w:cs="Times New Roman"/>
                <w:i/>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line="240" w:lineRule="auto"/>
              <w:rPr>
                <w:rFonts w:ascii="Times New Roman" w:hAnsi="Times New Roman" w:cs="Times New Roman"/>
                <w:i/>
                <w:sz w:val="24"/>
                <w:szCs w:val="24"/>
              </w:rPr>
            </w:pPr>
          </w:p>
        </w:tc>
        <w:tc>
          <w:tcPr>
            <w:tcW w:w="1708" w:type="dxa"/>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1 класс</w:t>
            </w:r>
          </w:p>
        </w:tc>
        <w:tc>
          <w:tcPr>
            <w:tcW w:w="1744" w:type="dxa"/>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2 класс</w:t>
            </w:r>
          </w:p>
        </w:tc>
        <w:tc>
          <w:tcPr>
            <w:tcW w:w="1712" w:type="dxa"/>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3 класс</w:t>
            </w:r>
          </w:p>
        </w:tc>
        <w:tc>
          <w:tcPr>
            <w:tcW w:w="1712" w:type="dxa"/>
            <w:tcBorders>
              <w:top w:val="single" w:sz="4" w:space="0" w:color="000000"/>
              <w:left w:val="single" w:sz="4" w:space="0" w:color="000000"/>
              <w:bottom w:val="single" w:sz="4" w:space="0" w:color="000000"/>
              <w:right w:val="single" w:sz="4" w:space="0" w:color="000000"/>
            </w:tcBorders>
            <w:vAlign w:val="center"/>
            <w:hideMark/>
          </w:tcPr>
          <w:p w:rsidR="005E4E51" w:rsidRPr="00444DEB" w:rsidRDefault="005E4E51"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4 класс</w:t>
            </w:r>
          </w:p>
        </w:tc>
      </w:tr>
      <w:tr w:rsidR="005E4E51" w:rsidRPr="00444DEB" w:rsidTr="005E4E51">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Информационно-аналитический эта</w:t>
            </w:r>
            <w:proofErr w:type="gramStart"/>
            <w:r w:rsidRPr="00444DEB">
              <w:rPr>
                <w:rFonts w:ascii="Times New Roman" w:hAnsi="Times New Roman" w:cs="Times New Roman"/>
                <w:i/>
                <w:sz w:val="24"/>
                <w:szCs w:val="24"/>
              </w:rPr>
              <w:t>п(</w:t>
            </w:r>
            <w:proofErr w:type="gramEnd"/>
            <w:r w:rsidRPr="00444DEB">
              <w:rPr>
                <w:rFonts w:ascii="Times New Roman" w:hAnsi="Times New Roman" w:cs="Times New Roman"/>
                <w:i/>
                <w:sz w:val="24"/>
                <w:szCs w:val="24"/>
              </w:rPr>
              <w:t>апрель – сентябрь)</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1.Изучить</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особенности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контингента детей,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выявить детей </w:t>
            </w:r>
            <w:proofErr w:type="gramStart"/>
            <w:r w:rsidRPr="00444DEB">
              <w:rPr>
                <w:rFonts w:ascii="Times New Roman" w:hAnsi="Times New Roman" w:cs="Times New Roman"/>
                <w:i/>
                <w:sz w:val="24"/>
                <w:szCs w:val="24"/>
              </w:rPr>
              <w:t>с</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особыми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образовательными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потребностями.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2. Оценить условия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реализации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коррекционной</w:t>
            </w:r>
          </w:p>
          <w:p w:rsidR="005E4E51" w:rsidRPr="00444DEB" w:rsidRDefault="005E4E51" w:rsidP="00444DEB">
            <w:pPr>
              <w:autoSpaceDE w:val="0"/>
              <w:autoSpaceDN w:val="0"/>
              <w:adjustRightInd w:val="0"/>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работы</w:t>
            </w:r>
          </w:p>
        </w:tc>
        <w:tc>
          <w:tcPr>
            <w:tcW w:w="170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Изучение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паспорта класса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Собеседование с педагогами</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Изучение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паспорта класса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Собеседование </w:t>
            </w:r>
            <w:proofErr w:type="gramStart"/>
            <w:r w:rsidRPr="00444DEB">
              <w:rPr>
                <w:rFonts w:ascii="Times New Roman" w:hAnsi="Times New Roman" w:cs="Times New Roman"/>
                <w:i/>
                <w:sz w:val="24"/>
                <w:szCs w:val="24"/>
              </w:rPr>
              <w:t>с</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педагогами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Углубленное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индивидуальное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обследование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детей, 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Экспертиза</w:t>
            </w:r>
          </w:p>
          <w:p w:rsidR="005E4E51" w:rsidRPr="00444DEB" w:rsidRDefault="005E4E51" w:rsidP="00444DEB">
            <w:pPr>
              <w:autoSpaceDE w:val="0"/>
              <w:autoSpaceDN w:val="0"/>
              <w:adjustRightInd w:val="0"/>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учебных программ</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Изучение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паспорта класса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Собеседование </w:t>
            </w:r>
            <w:proofErr w:type="gramStart"/>
            <w:r w:rsidRPr="00444DEB">
              <w:rPr>
                <w:rFonts w:ascii="Times New Roman" w:hAnsi="Times New Roman" w:cs="Times New Roman"/>
                <w:i/>
                <w:sz w:val="24"/>
                <w:szCs w:val="24"/>
              </w:rPr>
              <w:t>с</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педагогами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Индивидуальное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обследование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детей, 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Экспертиза</w:t>
            </w:r>
          </w:p>
          <w:p w:rsidR="005E4E51" w:rsidRPr="00444DEB" w:rsidRDefault="005E4E51" w:rsidP="00444DEB">
            <w:pPr>
              <w:autoSpaceDE w:val="0"/>
              <w:autoSpaceDN w:val="0"/>
              <w:adjustRightInd w:val="0"/>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учебных программ</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Изучение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паспорта класса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Собеседование </w:t>
            </w:r>
            <w:proofErr w:type="gramStart"/>
            <w:r w:rsidRPr="00444DEB">
              <w:rPr>
                <w:rFonts w:ascii="Times New Roman" w:hAnsi="Times New Roman" w:cs="Times New Roman"/>
                <w:i/>
                <w:sz w:val="24"/>
                <w:szCs w:val="24"/>
              </w:rPr>
              <w:t>с</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педагогами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Индивидуальное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обследование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детей, 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Экспертиза</w:t>
            </w:r>
          </w:p>
          <w:p w:rsidR="005E4E51" w:rsidRPr="00444DEB" w:rsidRDefault="005E4E51" w:rsidP="00444DEB">
            <w:pPr>
              <w:autoSpaceDE w:val="0"/>
              <w:autoSpaceDN w:val="0"/>
              <w:adjustRightInd w:val="0"/>
              <w:spacing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учебных программ</w:t>
            </w:r>
          </w:p>
        </w:tc>
      </w:tr>
      <w:tr w:rsidR="005E4E51" w:rsidRPr="00444DEB" w:rsidTr="005E4E51">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Этап планирования </w:t>
            </w:r>
            <w:r w:rsidRPr="00444DEB">
              <w:rPr>
                <w:rFonts w:ascii="Times New Roman" w:hAnsi="Times New Roman" w:cs="Times New Roman"/>
                <w:i/>
                <w:sz w:val="24"/>
                <w:szCs w:val="24"/>
              </w:rPr>
              <w:lastRenderedPageBreak/>
              <w:t>и реализации коррекционной работы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(октябрь – май)</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1.Внести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 xml:space="preserve">коррективы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учебные программы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 учетом</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выявленного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контингента детей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2. Реализовать</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индивидуальные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групповые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программы </w:t>
            </w:r>
            <w:proofErr w:type="gramStart"/>
            <w:r w:rsidRPr="00444DEB">
              <w:rPr>
                <w:rFonts w:ascii="Times New Roman" w:hAnsi="Times New Roman" w:cs="Times New Roman"/>
                <w:i/>
                <w:sz w:val="24"/>
                <w:szCs w:val="24"/>
              </w:rPr>
              <w:t>для</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детей с </w:t>
            </w:r>
            <w:proofErr w:type="gramStart"/>
            <w:r w:rsidRPr="00444DEB">
              <w:rPr>
                <w:rFonts w:ascii="Times New Roman" w:hAnsi="Times New Roman" w:cs="Times New Roman"/>
                <w:i/>
                <w:sz w:val="24"/>
                <w:szCs w:val="24"/>
              </w:rPr>
              <w:t>особыми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образовательными потребностями</w:t>
            </w:r>
          </w:p>
        </w:tc>
        <w:tc>
          <w:tcPr>
            <w:tcW w:w="170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 xml:space="preserve">Мероприятия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 xml:space="preserve">адаптации детей </w:t>
            </w:r>
            <w:proofErr w:type="gramStart"/>
            <w:r w:rsidRPr="00444DEB">
              <w:rPr>
                <w:rFonts w:ascii="Times New Roman" w:hAnsi="Times New Roman" w:cs="Times New Roman"/>
                <w:i/>
                <w:sz w:val="24"/>
                <w:szCs w:val="24"/>
              </w:rPr>
              <w:t>к</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школьному</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обучению</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Организация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индивидуаль-ного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дифференцированного</w:t>
            </w:r>
            <w:proofErr w:type="gramEnd"/>
            <w:r w:rsidRPr="00444DEB">
              <w:rPr>
                <w:rFonts w:ascii="Times New Roman" w:hAnsi="Times New Roman" w:cs="Times New Roman"/>
                <w:i/>
                <w:sz w:val="24"/>
                <w:szCs w:val="24"/>
              </w:rPr>
              <w:t xml:space="preserve"> подходы к</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детям с ОВЗ</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ППМС-сопровождение</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Уточнение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контингента детей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образовательными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потребностями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Занятия в группах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поддержки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Занятия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эмоционально-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волевой сферы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развитию навыков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общения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Занятия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развитию</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познавательной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сферы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ППМС-сопровожд</w:t>
            </w:r>
            <w:r w:rsidR="0002031C" w:rsidRPr="00444DEB">
              <w:rPr>
                <w:rFonts w:ascii="Times New Roman" w:hAnsi="Times New Roman" w:cs="Times New Roman"/>
                <w:i/>
                <w:sz w:val="24"/>
                <w:szCs w:val="24"/>
              </w:rPr>
              <w:t>е</w:t>
            </w:r>
            <w:r w:rsidRPr="00444DEB">
              <w:rPr>
                <w:rFonts w:ascii="Times New Roman" w:hAnsi="Times New Roman" w:cs="Times New Roman"/>
                <w:i/>
                <w:sz w:val="24"/>
                <w:szCs w:val="24"/>
              </w:rPr>
              <w:t>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Направление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детей на </w:t>
            </w:r>
            <w:proofErr w:type="gramStart"/>
            <w:r w:rsidRPr="00444DEB">
              <w:rPr>
                <w:rFonts w:ascii="Times New Roman" w:hAnsi="Times New Roman" w:cs="Times New Roman"/>
                <w:i/>
                <w:sz w:val="24"/>
                <w:szCs w:val="24"/>
              </w:rPr>
              <w:t>городскую</w:t>
            </w:r>
            <w:proofErr w:type="gramEnd"/>
            <w:r w:rsidRPr="00444DEB">
              <w:rPr>
                <w:rFonts w:ascii="Times New Roman" w:hAnsi="Times New Roman" w:cs="Times New Roman"/>
                <w:i/>
                <w:sz w:val="24"/>
                <w:szCs w:val="24"/>
              </w:rPr>
              <w:t xml:space="preserve"> ПМПК</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Уточнение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контингента детей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 ОВЗ</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Занятия в группах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поддержки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Занятия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эмоционально</w:t>
            </w:r>
            <w:r w:rsidR="009D0085" w:rsidRPr="00444DEB">
              <w:rPr>
                <w:rFonts w:ascii="Times New Roman" w:hAnsi="Times New Roman" w:cs="Times New Roman"/>
                <w:i/>
                <w:sz w:val="24"/>
                <w:szCs w:val="24"/>
              </w:rPr>
              <w:t>-</w:t>
            </w:r>
            <w:r w:rsidRPr="00444DEB">
              <w:rPr>
                <w:rFonts w:ascii="Times New Roman" w:hAnsi="Times New Roman" w:cs="Times New Roman"/>
                <w:i/>
                <w:sz w:val="24"/>
                <w:szCs w:val="24"/>
              </w:rPr>
              <w:t>волевой сферы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развитию навыков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общения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Занятия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развитию</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познаватель-ной</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сферы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ППМС-</w:t>
            </w:r>
          </w:p>
          <w:p w:rsidR="009D0085" w:rsidRPr="00444DEB" w:rsidRDefault="009D0085"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w:t>
            </w:r>
            <w:r w:rsidR="005E4E51" w:rsidRPr="00444DEB">
              <w:rPr>
                <w:rFonts w:ascii="Times New Roman" w:hAnsi="Times New Roman" w:cs="Times New Roman"/>
                <w:i/>
                <w:sz w:val="24"/>
                <w:szCs w:val="24"/>
              </w:rPr>
              <w:t>опровож</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Направление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детей </w:t>
            </w:r>
            <w:proofErr w:type="gramStart"/>
            <w:r w:rsidRPr="00444DEB">
              <w:rPr>
                <w:rFonts w:ascii="Times New Roman" w:hAnsi="Times New Roman" w:cs="Times New Roman"/>
                <w:i/>
                <w:sz w:val="24"/>
                <w:szCs w:val="24"/>
              </w:rPr>
              <w:t>на</w:t>
            </w:r>
            <w:proofErr w:type="gramEnd"/>
          </w:p>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городскую ПМПК</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Организация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индивидуального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дифференцирован-</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ного подхода </w:t>
            </w:r>
            <w:proofErr w:type="gramStart"/>
            <w:r w:rsidRPr="00444DEB">
              <w:rPr>
                <w:rFonts w:ascii="Times New Roman" w:hAnsi="Times New Roman" w:cs="Times New Roman"/>
                <w:i/>
                <w:sz w:val="24"/>
                <w:szCs w:val="24"/>
              </w:rPr>
              <w:t>к</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детям с ОВЗ</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ППМС-</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сопровождение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направление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детей на </w:t>
            </w:r>
            <w:proofErr w:type="gramStart"/>
            <w:r w:rsidRPr="00444DEB">
              <w:rPr>
                <w:rFonts w:ascii="Times New Roman" w:hAnsi="Times New Roman" w:cs="Times New Roman"/>
                <w:i/>
                <w:sz w:val="24"/>
                <w:szCs w:val="24"/>
              </w:rPr>
              <w:t>городскую</w:t>
            </w:r>
            <w:proofErr w:type="gramEnd"/>
            <w:r w:rsidRPr="00444DEB">
              <w:rPr>
                <w:rFonts w:ascii="Times New Roman" w:hAnsi="Times New Roman" w:cs="Times New Roman"/>
                <w:i/>
                <w:sz w:val="24"/>
                <w:szCs w:val="24"/>
              </w:rPr>
              <w:t xml:space="preserve"> ПМПК</w:t>
            </w:r>
          </w:p>
        </w:tc>
      </w:tr>
      <w:tr w:rsidR="005E4E51" w:rsidRPr="00444DEB" w:rsidTr="005E4E51">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lastRenderedPageBreak/>
              <w:t>Контрольно-диагностический этап (май – июнь)</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1.Оценить</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Эффектив-ность</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мероприятий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2.Оценить условия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коррекционной работы</w:t>
            </w:r>
          </w:p>
        </w:tc>
        <w:tc>
          <w:tcPr>
            <w:tcW w:w="170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адаптации всех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родителей</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познавательной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сферы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психологической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адаптированности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родителей</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Познавательной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сферы</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социально-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психологической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адаптированности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имеющих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трудности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обучении и/или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proofErr w:type="gramStart"/>
            <w:r w:rsidRPr="00444DEB">
              <w:rPr>
                <w:rFonts w:ascii="Times New Roman" w:hAnsi="Times New Roman" w:cs="Times New Roman"/>
                <w:i/>
                <w:sz w:val="24"/>
                <w:szCs w:val="24"/>
              </w:rPr>
              <w:t>общении</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 родителей</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познавательной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сферы всех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Диагностика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социально-</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психологической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адаптированности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всех обучающихся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педагогов</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Анкетирование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родителей</w:t>
            </w:r>
          </w:p>
        </w:tc>
      </w:tr>
      <w:tr w:rsidR="005E4E51" w:rsidRPr="00444DEB" w:rsidTr="005E4E51">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lastRenderedPageBreak/>
              <w:t>Регулятив</w:t>
            </w:r>
            <w:r w:rsidR="009D0085" w:rsidRPr="00444DEB">
              <w:rPr>
                <w:rFonts w:ascii="Times New Roman" w:hAnsi="Times New Roman" w:cs="Times New Roman"/>
                <w:i/>
                <w:sz w:val="24"/>
                <w:szCs w:val="24"/>
              </w:rPr>
              <w:t>-</w:t>
            </w:r>
            <w:r w:rsidRPr="00444DEB">
              <w:rPr>
                <w:rFonts w:ascii="Times New Roman" w:hAnsi="Times New Roman" w:cs="Times New Roman"/>
                <w:i/>
                <w:sz w:val="24"/>
                <w:szCs w:val="24"/>
              </w:rPr>
              <w:t>но-</w:t>
            </w:r>
            <w:r w:rsidR="0002031C" w:rsidRPr="00444DEB">
              <w:rPr>
                <w:rFonts w:ascii="Times New Roman" w:hAnsi="Times New Roman" w:cs="Times New Roman"/>
                <w:i/>
                <w:sz w:val="24"/>
                <w:szCs w:val="24"/>
              </w:rPr>
              <w:t>к</w:t>
            </w:r>
            <w:r w:rsidRPr="00444DEB">
              <w:rPr>
                <w:rFonts w:ascii="Times New Roman" w:hAnsi="Times New Roman" w:cs="Times New Roman"/>
                <w:i/>
                <w:sz w:val="24"/>
                <w:szCs w:val="24"/>
              </w:rPr>
              <w:t>ор</w:t>
            </w:r>
            <w:r w:rsidR="009D0085" w:rsidRPr="00444DEB">
              <w:rPr>
                <w:rFonts w:ascii="Times New Roman" w:hAnsi="Times New Roman" w:cs="Times New Roman"/>
                <w:i/>
                <w:sz w:val="24"/>
                <w:szCs w:val="24"/>
              </w:rPr>
              <w:t>-</w:t>
            </w:r>
            <w:r w:rsidRPr="00444DEB">
              <w:rPr>
                <w:rFonts w:ascii="Times New Roman" w:hAnsi="Times New Roman" w:cs="Times New Roman"/>
                <w:i/>
                <w:sz w:val="24"/>
                <w:szCs w:val="24"/>
              </w:rPr>
              <w:t>ректировочная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деятельность (август – сентябрь)</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1.Внести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коррективы </w:t>
            </w:r>
            <w:proofErr w:type="gramStart"/>
            <w:r w:rsidRPr="00444DEB">
              <w:rPr>
                <w:rFonts w:ascii="Times New Roman" w:hAnsi="Times New Roman" w:cs="Times New Roman"/>
                <w:i/>
                <w:sz w:val="24"/>
                <w:szCs w:val="24"/>
              </w:rPr>
              <w:t>в</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образовательный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процесс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коррекционные</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мероприятия </w:t>
            </w:r>
            <w:proofErr w:type="gramStart"/>
            <w:r w:rsidRPr="00444DEB">
              <w:rPr>
                <w:rFonts w:ascii="Times New Roman" w:hAnsi="Times New Roman" w:cs="Times New Roman"/>
                <w:i/>
                <w:sz w:val="24"/>
                <w:szCs w:val="24"/>
              </w:rPr>
              <w:t>с</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учетом </w:t>
            </w:r>
            <w:proofErr w:type="gramStart"/>
            <w:r w:rsidRPr="00444DEB">
              <w:rPr>
                <w:rFonts w:ascii="Times New Roman" w:hAnsi="Times New Roman" w:cs="Times New Roman"/>
                <w:i/>
                <w:sz w:val="24"/>
                <w:szCs w:val="24"/>
              </w:rPr>
              <w:t>полученных</w:t>
            </w:r>
            <w:proofErr w:type="gramEnd"/>
          </w:p>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результатов</w:t>
            </w:r>
          </w:p>
        </w:tc>
        <w:tc>
          <w:tcPr>
            <w:tcW w:w="1708"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Корректировка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условий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содержания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 xml:space="preserve">мероприятий </w:t>
            </w:r>
            <w:proofErr w:type="gramStart"/>
            <w:r w:rsidRPr="00444DEB">
              <w:rPr>
                <w:rFonts w:ascii="Times New Roman" w:hAnsi="Times New Roman" w:cs="Times New Roman"/>
                <w:i/>
                <w:sz w:val="24"/>
                <w:szCs w:val="24"/>
              </w:rPr>
              <w:t>по</w:t>
            </w:r>
            <w:proofErr w:type="gramEnd"/>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адаптации</w:t>
            </w:r>
          </w:p>
          <w:p w:rsidR="005E4E51" w:rsidRPr="00444DEB" w:rsidRDefault="005E4E51" w:rsidP="00444DEB">
            <w:p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обучающихся</w:t>
            </w:r>
          </w:p>
        </w:tc>
        <w:tc>
          <w:tcPr>
            <w:tcW w:w="1744"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Корректировка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условий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содержания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мероприятий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коррекционно-разви</w:t>
            </w:r>
            <w:r w:rsidR="0002031C" w:rsidRPr="00444DEB">
              <w:rPr>
                <w:rFonts w:ascii="Times New Roman" w:hAnsi="Times New Roman" w:cs="Times New Roman"/>
                <w:i/>
                <w:sz w:val="24"/>
                <w:szCs w:val="24"/>
              </w:rPr>
              <w:t>-</w:t>
            </w:r>
            <w:r w:rsidRPr="00444DEB">
              <w:rPr>
                <w:rFonts w:ascii="Times New Roman" w:hAnsi="Times New Roman" w:cs="Times New Roman"/>
                <w:i/>
                <w:sz w:val="24"/>
                <w:szCs w:val="24"/>
              </w:rPr>
              <w:t>вающих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программ</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Корректировка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условий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содержания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мероприятий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и коррекционно-</w:t>
            </w:r>
            <w:r w:rsidR="0002031C" w:rsidRPr="00444DEB">
              <w:rPr>
                <w:rFonts w:ascii="Times New Roman" w:hAnsi="Times New Roman" w:cs="Times New Roman"/>
                <w:i/>
                <w:sz w:val="24"/>
                <w:szCs w:val="24"/>
              </w:rPr>
              <w:t>р</w:t>
            </w:r>
            <w:r w:rsidRPr="00444DEB">
              <w:rPr>
                <w:rFonts w:ascii="Times New Roman" w:hAnsi="Times New Roman" w:cs="Times New Roman"/>
                <w:i/>
                <w:sz w:val="24"/>
                <w:szCs w:val="24"/>
              </w:rPr>
              <w:t>азви</w:t>
            </w:r>
            <w:r w:rsidR="009D0085" w:rsidRPr="00444DEB">
              <w:rPr>
                <w:rFonts w:ascii="Times New Roman" w:hAnsi="Times New Roman" w:cs="Times New Roman"/>
                <w:i/>
                <w:sz w:val="24"/>
                <w:szCs w:val="24"/>
              </w:rPr>
              <w:t>-</w:t>
            </w:r>
            <w:r w:rsidRPr="00444DEB">
              <w:rPr>
                <w:rFonts w:ascii="Times New Roman" w:hAnsi="Times New Roman" w:cs="Times New Roman"/>
                <w:i/>
                <w:sz w:val="24"/>
                <w:szCs w:val="24"/>
              </w:rPr>
              <w:t>вающих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программ</w:t>
            </w:r>
          </w:p>
        </w:tc>
        <w:tc>
          <w:tcPr>
            <w:tcW w:w="1712" w:type="dxa"/>
            <w:tcBorders>
              <w:top w:val="single" w:sz="4" w:space="0" w:color="000000"/>
              <w:left w:val="single" w:sz="4" w:space="0" w:color="000000"/>
              <w:bottom w:val="single" w:sz="4" w:space="0" w:color="000000"/>
              <w:right w:val="single" w:sz="4" w:space="0" w:color="000000"/>
            </w:tcBorders>
            <w:hideMark/>
          </w:tcPr>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Корректировка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условий и</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содержания</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коррекционных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мероприятий</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Доработка блока</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Диагностических</w:t>
            </w:r>
          </w:p>
          <w:p w:rsidR="005E4E51" w:rsidRPr="00444DEB" w:rsidRDefault="005E4E51" w:rsidP="00444DEB">
            <w:pPr>
              <w:autoSpaceDE w:val="0"/>
              <w:autoSpaceDN w:val="0"/>
              <w:adjustRightInd w:val="0"/>
              <w:spacing w:line="240" w:lineRule="auto"/>
              <w:rPr>
                <w:rFonts w:ascii="Times New Roman" w:hAnsi="Times New Roman" w:cs="Times New Roman"/>
                <w:i/>
                <w:sz w:val="24"/>
                <w:szCs w:val="24"/>
              </w:rPr>
            </w:pPr>
            <w:r w:rsidRPr="00444DEB">
              <w:rPr>
                <w:rFonts w:ascii="Times New Roman" w:hAnsi="Times New Roman" w:cs="Times New Roman"/>
                <w:i/>
                <w:sz w:val="24"/>
                <w:szCs w:val="24"/>
              </w:rPr>
              <w:t>методик</w:t>
            </w:r>
          </w:p>
        </w:tc>
      </w:tr>
    </w:tbl>
    <w:p w:rsidR="005E4E51" w:rsidRPr="00444DEB" w:rsidRDefault="005E4E51" w:rsidP="00444DEB">
      <w:pPr>
        <w:pStyle w:val="a4"/>
      </w:pPr>
      <w:r w:rsidRPr="00444DEB">
        <w:rPr>
          <w:b/>
          <w:bCs/>
        </w:rPr>
        <w:t>ОСНОВНЫЕ НАПРАВЛЕНИЯ КОРРЕКЦИОННОЙ РАБОТЫ:</w:t>
      </w:r>
      <w:r w:rsidRPr="00444DEB">
        <w:br/>
        <w:t> </w:t>
      </w:r>
      <w:r w:rsidRPr="00444DEB">
        <w:rPr>
          <w:b/>
          <w:bCs/>
        </w:rPr>
        <w:t>1. Совершенствование движений и сенсомоторного развития:</w:t>
      </w:r>
      <w:r w:rsidRPr="00444DEB">
        <w:br/>
        <w:t xml:space="preserve">- развитие мелкой моторики кисти и пальцев рук; </w:t>
      </w:r>
      <w:r w:rsidRPr="00444DEB">
        <w:br/>
        <w:t xml:space="preserve">- развитие навыков каллиграфии; </w:t>
      </w:r>
      <w:r w:rsidRPr="00444DEB">
        <w:br/>
        <w:t xml:space="preserve">- развитие артикуляционной моторики. </w:t>
      </w:r>
      <w:r w:rsidRPr="00444DEB">
        <w:br/>
      </w:r>
      <w:r w:rsidRPr="00444DEB">
        <w:rPr>
          <w:b/>
          <w:bCs/>
        </w:rPr>
        <w:lastRenderedPageBreak/>
        <w:t>2. Коррекция отдельных сторон психической деятельности:</w:t>
      </w:r>
      <w:r w:rsidRPr="00444DEB">
        <w:br/>
        <w:t xml:space="preserve">- развитие зрительного восприятия и узнавания; </w:t>
      </w:r>
      <w:r w:rsidRPr="00444DEB">
        <w:br/>
        <w:t xml:space="preserve">- развитие зрительной памяти и внимания; </w:t>
      </w:r>
      <w:r w:rsidRPr="00444DEB">
        <w:br/>
        <w:t xml:space="preserve">- формирование обобщенных представлений о свойствах предметов (цвет, форма, величина); </w:t>
      </w:r>
      <w:r w:rsidRPr="00444DEB">
        <w:br/>
        <w:t xml:space="preserve">- развитие пространственных представлений ориентации; </w:t>
      </w:r>
      <w:r w:rsidRPr="00444DEB">
        <w:br/>
        <w:t xml:space="preserve">- развитие представлений о времени; </w:t>
      </w:r>
      <w:r w:rsidRPr="00444DEB">
        <w:br/>
        <w:t xml:space="preserve">- развитие слухового внимания и памяти; </w:t>
      </w:r>
      <w:r w:rsidRPr="00444DEB">
        <w:br/>
        <w:t xml:space="preserve">- развитие фонетико-фонематических представлений, формирование звукового анализа. </w:t>
      </w:r>
      <w:r w:rsidRPr="00444DEB">
        <w:br/>
      </w:r>
      <w:r w:rsidRPr="00444DEB">
        <w:rPr>
          <w:b/>
          <w:bCs/>
        </w:rPr>
        <w:t xml:space="preserve">3. Развитие основных мыслительных операций: </w:t>
      </w:r>
      <w:r w:rsidRPr="00444DEB">
        <w:rPr>
          <w:b/>
          <w:bCs/>
        </w:rPr>
        <w:br/>
      </w:r>
      <w:r w:rsidRPr="00444DEB">
        <w:t xml:space="preserve">- навыков соотносительного анализа; </w:t>
      </w:r>
      <w:r w:rsidRPr="00444DEB">
        <w:br/>
        <w:t xml:space="preserve">- навыков группировки и классификации (на базе овладения основными родовыми понятиями); </w:t>
      </w:r>
      <w:r w:rsidRPr="00444DEB">
        <w:br/>
        <w:t xml:space="preserve">- умения работать по словесной и письменной инструкции, алгоритму; </w:t>
      </w:r>
      <w:r w:rsidRPr="00444DEB">
        <w:br/>
        <w:t xml:space="preserve">- умения планировать деятельность; </w:t>
      </w:r>
      <w:r w:rsidRPr="00444DEB">
        <w:br/>
        <w:t xml:space="preserve">- развитие комбинаторных способностей. </w:t>
      </w:r>
      <w:r w:rsidRPr="00444DEB">
        <w:br/>
      </w:r>
      <w:r w:rsidRPr="00444DEB">
        <w:rPr>
          <w:b/>
        </w:rPr>
        <w:t>4</w:t>
      </w:r>
      <w:r w:rsidRPr="00444DEB">
        <w:rPr>
          <w:b/>
          <w:bCs/>
        </w:rPr>
        <w:t>. Развитие различных видов мышления:</w:t>
      </w:r>
      <w:r w:rsidRPr="00444DEB">
        <w:br/>
        <w:t xml:space="preserve">- развитие наглядно-образного мышления; </w:t>
      </w:r>
      <w:r w:rsidRPr="00444DEB">
        <w:br/>
        <w:t xml:space="preserve">- развитие словесно-логического мышления (умение видеть и устанавливать логические связи между предметами, явлениями и событиями). </w:t>
      </w:r>
      <w:r w:rsidRPr="00444DEB">
        <w:br/>
      </w:r>
      <w:r w:rsidRPr="00444DEB">
        <w:rPr>
          <w:b/>
          <w:bCs/>
        </w:rPr>
        <w:t>5. Коррекция нарушений в развитии эмоционально-личностной сферы</w:t>
      </w:r>
      <w:r w:rsidRPr="00444DEB">
        <w:t xml:space="preserve"> (релаксационные упражнения для мимики лица, драматизация, чтение по ролям и т.д.). </w:t>
      </w:r>
      <w:r w:rsidRPr="00444DEB">
        <w:br/>
      </w:r>
      <w:r w:rsidRPr="00444DEB">
        <w:rPr>
          <w:b/>
          <w:bCs/>
        </w:rPr>
        <w:t xml:space="preserve">6.  Развитие речи, овладение техникой речи. </w:t>
      </w:r>
      <w:r w:rsidRPr="00444DEB">
        <w:rPr>
          <w:b/>
          <w:bCs/>
        </w:rPr>
        <w:br/>
        <w:t xml:space="preserve">7. Расширение представлений об окружающем мире и обогащение словаря. </w:t>
      </w:r>
      <w:r w:rsidRPr="00444DEB">
        <w:rPr>
          <w:b/>
          <w:bCs/>
        </w:rPr>
        <w:br/>
        <w:t xml:space="preserve">8.  Коррекция индивидуальных пробелов в знаниях. </w:t>
      </w:r>
    </w:p>
    <w:p w:rsidR="00B90845" w:rsidRPr="00444DEB" w:rsidRDefault="005E4E51" w:rsidP="00444DEB">
      <w:pPr>
        <w:autoSpaceDE w:val="0"/>
        <w:autoSpaceDN w:val="0"/>
        <w:adjustRightInd w:val="0"/>
        <w:spacing w:line="240" w:lineRule="auto"/>
        <w:ind w:left="360"/>
        <w:jc w:val="center"/>
        <w:rPr>
          <w:rFonts w:ascii="Times New Roman" w:hAnsi="Times New Roman" w:cs="Times New Roman"/>
          <w:b/>
          <w:bCs/>
          <w:iCs/>
          <w:color w:val="000000"/>
          <w:sz w:val="24"/>
          <w:szCs w:val="24"/>
        </w:rPr>
      </w:pPr>
      <w:r w:rsidRPr="00444DEB">
        <w:rPr>
          <w:rFonts w:ascii="Times New Roman" w:hAnsi="Times New Roman" w:cs="Times New Roman"/>
          <w:b/>
          <w:bCs/>
          <w:iCs/>
          <w:color w:val="000000"/>
          <w:sz w:val="24"/>
          <w:szCs w:val="24"/>
        </w:rPr>
        <w:t>Общая характеристика трудностей обучения</w:t>
      </w:r>
    </w:p>
    <w:p w:rsidR="005E4E51" w:rsidRPr="00444DEB" w:rsidRDefault="005E4E51" w:rsidP="005C7C6A">
      <w:pPr>
        <w:autoSpaceDE w:val="0"/>
        <w:autoSpaceDN w:val="0"/>
        <w:adjustRightInd w:val="0"/>
        <w:spacing w:after="0" w:line="240" w:lineRule="auto"/>
        <w:ind w:left="360"/>
        <w:jc w:val="center"/>
        <w:rPr>
          <w:rFonts w:ascii="Times New Roman" w:hAnsi="Times New Roman" w:cs="Times New Roman"/>
          <w:b/>
          <w:bCs/>
          <w:iCs/>
          <w:color w:val="000000"/>
          <w:sz w:val="24"/>
          <w:szCs w:val="24"/>
        </w:rPr>
      </w:pPr>
      <w:r w:rsidRPr="00444DEB">
        <w:rPr>
          <w:rFonts w:ascii="Times New Roman" w:hAnsi="Times New Roman" w:cs="Times New Roman"/>
          <w:b/>
          <w:bCs/>
          <w:iCs/>
          <w:color w:val="000000"/>
          <w:sz w:val="24"/>
          <w:szCs w:val="24"/>
        </w:rPr>
        <w:t>по основным предметам школьного курса.</w:t>
      </w:r>
    </w:p>
    <w:p w:rsidR="005E4E51" w:rsidRPr="00444DEB" w:rsidRDefault="005E4E51" w:rsidP="005C7C6A">
      <w:pPr>
        <w:autoSpaceDE w:val="0"/>
        <w:autoSpaceDN w:val="0"/>
        <w:adjustRightInd w:val="0"/>
        <w:spacing w:after="0" w:line="240" w:lineRule="auto"/>
        <w:rPr>
          <w:rFonts w:ascii="Times New Roman" w:hAnsi="Times New Roman" w:cs="Times New Roman"/>
          <w:b/>
          <w:bCs/>
          <w:i/>
          <w:color w:val="000000"/>
          <w:sz w:val="24"/>
          <w:szCs w:val="24"/>
        </w:rPr>
      </w:pPr>
      <w:r w:rsidRPr="00444DEB">
        <w:rPr>
          <w:rFonts w:ascii="Times New Roman" w:hAnsi="Times New Roman" w:cs="Times New Roman"/>
          <w:b/>
          <w:bCs/>
          <w:i/>
          <w:color w:val="000000"/>
          <w:sz w:val="24"/>
          <w:szCs w:val="24"/>
        </w:rPr>
        <w:t>1.Трудности в обучении чтению, письму:</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замены букв, обозначающих сходные в произношении или</w:t>
      </w:r>
    </w:p>
    <w:p w:rsidR="005E4E51" w:rsidRPr="00444DEB" w:rsidRDefault="005E4E51" w:rsidP="005C7C6A">
      <w:pPr>
        <w:autoSpaceDE w:val="0"/>
        <w:autoSpaceDN w:val="0"/>
        <w:adjustRightInd w:val="0"/>
        <w:spacing w:after="0" w:line="240" w:lineRule="auto"/>
        <w:ind w:left="36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восприятии</w:t>
      </w:r>
      <w:proofErr w:type="gramEnd"/>
      <w:r w:rsidRPr="00444DEB">
        <w:rPr>
          <w:rFonts w:ascii="Times New Roman" w:hAnsi="Times New Roman" w:cs="Times New Roman"/>
          <w:color w:val="000000"/>
          <w:sz w:val="24"/>
          <w:szCs w:val="24"/>
        </w:rPr>
        <w:t xml:space="preserve"> звуки, а также замены букв по внешнему сходству (по механизму движения руки);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пропуски гласных и согласных букв, пропуск слогов;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перестановки букв и слогов;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неправильная постановка ударения в слове;</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нарушения понимания прочитанного;</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нарушение границ слов.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 низкий уровень устной и письменной речи, сложности </w:t>
      </w:r>
      <w:proofErr w:type="gramStart"/>
      <w:r w:rsidRPr="00444DEB">
        <w:rPr>
          <w:rFonts w:ascii="Times New Roman" w:hAnsi="Times New Roman" w:cs="Times New Roman"/>
          <w:color w:val="000000"/>
          <w:sz w:val="24"/>
          <w:szCs w:val="24"/>
        </w:rPr>
        <w:t>при</w:t>
      </w:r>
      <w:proofErr w:type="gramEnd"/>
    </w:p>
    <w:p w:rsidR="005E4E51" w:rsidRPr="00444DEB" w:rsidRDefault="005E4E51" w:rsidP="005C7C6A">
      <w:pPr>
        <w:autoSpaceDE w:val="0"/>
        <w:autoSpaceDN w:val="0"/>
        <w:adjustRightInd w:val="0"/>
        <w:spacing w:after="0" w:line="240" w:lineRule="auto"/>
        <w:ind w:left="36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формулировании</w:t>
      </w:r>
      <w:proofErr w:type="gramEnd"/>
      <w:r w:rsidRPr="00444DEB">
        <w:rPr>
          <w:rFonts w:ascii="Times New Roman" w:hAnsi="Times New Roman" w:cs="Times New Roman"/>
          <w:color w:val="000000"/>
          <w:sz w:val="24"/>
          <w:szCs w:val="24"/>
        </w:rPr>
        <w:t xml:space="preserve"> основной мысли высказывания, ее речевом оформлении;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отсутствие дифференциации качественных характеристик звуков;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определять сильные и слабые позиции для гласных и</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согласных звуков;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трудности разбора слова по составу, формальный подход учащегося</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к определению частей слова;</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неразличение родственных слов и слов с омонимичными корнями,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трудности при подборе родственных слов;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затруднения при определении грамматических признаков различных</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частей речи, неразличение частей речи;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неразличение синтаксических и грамматических вопросов к именам</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существительным;</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неразличение двух характеристик предложения: тип предложения </w:t>
      </w:r>
      <w:proofErr w:type="gramStart"/>
      <w:r w:rsidRPr="00444DEB">
        <w:rPr>
          <w:rFonts w:ascii="Times New Roman" w:hAnsi="Times New Roman" w:cs="Times New Roman"/>
          <w:color w:val="000000"/>
          <w:sz w:val="24"/>
          <w:szCs w:val="24"/>
        </w:rPr>
        <w:t>по</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цели высказывания и по интонации;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трудности при установлении синтаксической взаимосвязи слов </w:t>
      </w:r>
      <w:proofErr w:type="gramStart"/>
      <w:r w:rsidRPr="00444DEB">
        <w:rPr>
          <w:rFonts w:ascii="Times New Roman" w:hAnsi="Times New Roman" w:cs="Times New Roman"/>
          <w:color w:val="000000"/>
          <w:sz w:val="24"/>
          <w:szCs w:val="24"/>
        </w:rPr>
        <w:t>в</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предложении</w:t>
      </w:r>
      <w:proofErr w:type="gramEnd"/>
      <w:r w:rsidRPr="00444DEB">
        <w:rPr>
          <w:rFonts w:ascii="Times New Roman" w:hAnsi="Times New Roman" w:cs="Times New Roman"/>
          <w:color w:val="000000"/>
          <w:sz w:val="24"/>
          <w:szCs w:val="24"/>
        </w:rPr>
        <w:t>, при определении главного и зависимого слова;</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 xml:space="preserve">неумение выбрать необходимый способ проверки в зависимости </w:t>
      </w:r>
      <w:proofErr w:type="gramStart"/>
      <w:r w:rsidRPr="00444DEB">
        <w:rPr>
          <w:rFonts w:ascii="Times New Roman" w:hAnsi="Times New Roman" w:cs="Times New Roman"/>
          <w:color w:val="000000"/>
          <w:sz w:val="24"/>
          <w:szCs w:val="24"/>
        </w:rPr>
        <w:t>от</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места и типа орфограммы;</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несформированность навыка применять знание орфограмм </w:t>
      </w:r>
      <w:proofErr w:type="gramStart"/>
      <w:r w:rsidRPr="00444DEB">
        <w:rPr>
          <w:rFonts w:ascii="Times New Roman" w:hAnsi="Times New Roman" w:cs="Times New Roman"/>
          <w:color w:val="000000"/>
          <w:sz w:val="24"/>
          <w:szCs w:val="24"/>
        </w:rPr>
        <w:t>при</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письме</w:t>
      </w:r>
      <w:proofErr w:type="gramEnd"/>
      <w:r w:rsidRPr="00444DEB">
        <w:rPr>
          <w:rFonts w:ascii="Times New Roman" w:hAnsi="Times New Roman" w:cs="Times New Roman"/>
          <w:color w:val="000000"/>
          <w:sz w:val="24"/>
          <w:szCs w:val="24"/>
        </w:rPr>
        <w:t xml:space="preserve"> под диктовку, при записи собственного текста.</w:t>
      </w:r>
    </w:p>
    <w:p w:rsidR="005E4E51" w:rsidRPr="00444DEB" w:rsidRDefault="005E4E51" w:rsidP="005C7C6A">
      <w:pPr>
        <w:pStyle w:val="af"/>
        <w:numPr>
          <w:ilvl w:val="0"/>
          <w:numId w:val="54"/>
        </w:numPr>
        <w:autoSpaceDE w:val="0"/>
        <w:autoSpaceDN w:val="0"/>
        <w:adjustRightInd w:val="0"/>
        <w:spacing w:after="0" w:line="240" w:lineRule="auto"/>
        <w:rPr>
          <w:rFonts w:ascii="Times New Roman" w:hAnsi="Times New Roman"/>
          <w:b/>
          <w:bCs/>
          <w:i/>
          <w:color w:val="000000"/>
          <w:sz w:val="24"/>
          <w:szCs w:val="24"/>
        </w:rPr>
      </w:pPr>
      <w:r w:rsidRPr="00444DEB">
        <w:rPr>
          <w:rFonts w:ascii="Times New Roman" w:hAnsi="Times New Roman"/>
          <w:b/>
          <w:bCs/>
          <w:i/>
          <w:color w:val="000000"/>
          <w:sz w:val="24"/>
          <w:szCs w:val="24"/>
        </w:rPr>
        <w:t>Трудности в процессе овладения читательской деятельностью.</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обобщить информацию, содержащуюся в разных частях</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текста;</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привести примеры из текста, доказывающие высказанное</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утверждение;</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на основании прочитанного высказать свою точку зрения,</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обосновать ее, опираясь на текст;</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проблемы координации имеющихся житейских представлений </w:t>
      </w:r>
      <w:proofErr w:type="gramStart"/>
      <w:r w:rsidRPr="00444DEB">
        <w:rPr>
          <w:rFonts w:ascii="Times New Roman" w:hAnsi="Times New Roman" w:cs="Times New Roman"/>
          <w:color w:val="000000"/>
          <w:sz w:val="24"/>
          <w:szCs w:val="24"/>
        </w:rPr>
        <w:t>с</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информацией, получаемой из текста, особенно в ситуации, когда</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предшествующий опыт входит в противоречие с </w:t>
      </w:r>
      <w:proofErr w:type="gramStart"/>
      <w:r w:rsidRPr="00444DEB">
        <w:rPr>
          <w:rFonts w:ascii="Times New Roman" w:hAnsi="Times New Roman" w:cs="Times New Roman"/>
          <w:color w:val="000000"/>
          <w:sz w:val="24"/>
          <w:szCs w:val="24"/>
        </w:rPr>
        <w:t>имеющейся</w:t>
      </w:r>
      <w:proofErr w:type="gramEnd"/>
      <w:r w:rsidRPr="00444DEB">
        <w:rPr>
          <w:rFonts w:ascii="Times New Roman" w:hAnsi="Times New Roman" w:cs="Times New Roman"/>
          <w:color w:val="000000"/>
          <w:sz w:val="24"/>
          <w:szCs w:val="24"/>
        </w:rPr>
        <w:t xml:space="preserve"> в тексте</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информацией;</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неумение использовать разные стратегии работы в зависимости </w:t>
      </w:r>
      <w:proofErr w:type="gramStart"/>
      <w:r w:rsidRPr="00444DEB">
        <w:rPr>
          <w:rFonts w:ascii="Times New Roman" w:hAnsi="Times New Roman" w:cs="Times New Roman"/>
          <w:color w:val="000000"/>
          <w:sz w:val="24"/>
          <w:szCs w:val="24"/>
        </w:rPr>
        <w:t>от</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типа текста, проблемы с точностью восприятия данных при чтении научно-популярного текста.</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трудности в работе с текстами-инструкциями, с информацией,</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представленной в виде графиков, диаграмм, схем и т.д.</w:t>
      </w:r>
      <w:proofErr w:type="gramEnd"/>
    </w:p>
    <w:p w:rsidR="005E4E51" w:rsidRPr="00444DEB" w:rsidRDefault="005E4E51" w:rsidP="005C7C6A">
      <w:pPr>
        <w:autoSpaceDE w:val="0"/>
        <w:autoSpaceDN w:val="0"/>
        <w:adjustRightInd w:val="0"/>
        <w:spacing w:after="0" w:line="240" w:lineRule="auto"/>
        <w:rPr>
          <w:rFonts w:ascii="Times New Roman" w:hAnsi="Times New Roman" w:cs="Times New Roman"/>
          <w:b/>
          <w:bCs/>
          <w:i/>
          <w:color w:val="000000"/>
          <w:sz w:val="24"/>
          <w:szCs w:val="24"/>
        </w:rPr>
      </w:pPr>
      <w:r w:rsidRPr="00444DEB">
        <w:rPr>
          <w:rFonts w:ascii="Times New Roman" w:hAnsi="Times New Roman" w:cs="Times New Roman"/>
          <w:b/>
          <w:bCs/>
          <w:i/>
          <w:color w:val="000000"/>
          <w:sz w:val="24"/>
          <w:szCs w:val="24"/>
        </w:rPr>
        <w:t>3.Трудности в изучении математики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неспособность записать число (величину) и дать его (ее)</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характеристику;</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проблемы пространственной ориентировки</w:t>
      </w:r>
      <w:r w:rsidR="009D0085" w:rsidRPr="00444DEB">
        <w:rPr>
          <w:rFonts w:ascii="Times New Roman" w:hAnsi="Times New Roman" w:cs="Times New Roman"/>
          <w:color w:val="000000"/>
          <w:sz w:val="24"/>
          <w:szCs w:val="24"/>
        </w:rPr>
        <w:t>;</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неправильное называние геометрических фигур, форм окружающего;</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смешение математических понятий (периметр и площадь, частное и</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разность и т.п.);</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неспособность установить зависимость между величинами (часть-</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целое; скорость-время-длина пути </w:t>
      </w:r>
      <w:proofErr w:type="gramStart"/>
      <w:r w:rsidRPr="00444DEB">
        <w:rPr>
          <w:rFonts w:ascii="Times New Roman" w:hAnsi="Times New Roman" w:cs="Times New Roman"/>
          <w:color w:val="000000"/>
          <w:sz w:val="24"/>
          <w:szCs w:val="24"/>
        </w:rPr>
        <w:t>при</w:t>
      </w:r>
      <w:proofErr w:type="gramEnd"/>
      <w:r w:rsidRPr="00444DEB">
        <w:rPr>
          <w:rFonts w:ascii="Times New Roman" w:hAnsi="Times New Roman" w:cs="Times New Roman"/>
          <w:color w:val="000000"/>
          <w:sz w:val="24"/>
          <w:szCs w:val="24"/>
        </w:rPr>
        <w:t xml:space="preserve"> равномерном прямолинейном</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движении</w:t>
      </w:r>
      <w:proofErr w:type="gramEnd"/>
      <w:r w:rsidRPr="00444DEB">
        <w:rPr>
          <w:rFonts w:ascii="Times New Roman" w:hAnsi="Times New Roman" w:cs="Times New Roman"/>
          <w:color w:val="000000"/>
          <w:sz w:val="24"/>
          <w:szCs w:val="24"/>
        </w:rPr>
        <w:t>; цена количество стоимость и др.), решить текстовую задачу в 1-2 действия;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пользоваться математической терминологией;</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применить алгоритм (способ, прием) выполнения</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арифметического действия;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неумение использовать свойства арифметических действий </w:t>
      </w:r>
      <w:proofErr w:type="gramStart"/>
      <w:r w:rsidRPr="00444DEB">
        <w:rPr>
          <w:rFonts w:ascii="Times New Roman" w:hAnsi="Times New Roman" w:cs="Times New Roman"/>
          <w:color w:val="000000"/>
          <w:sz w:val="24"/>
          <w:szCs w:val="24"/>
        </w:rPr>
        <w:t>при</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выполнении</w:t>
      </w:r>
      <w:proofErr w:type="gramEnd"/>
      <w:r w:rsidRPr="00444DEB">
        <w:rPr>
          <w:rFonts w:ascii="Times New Roman" w:hAnsi="Times New Roman" w:cs="Times New Roman"/>
          <w:color w:val="000000"/>
          <w:sz w:val="24"/>
          <w:szCs w:val="24"/>
        </w:rPr>
        <w:t xml:space="preserve"> вычислений;</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неспособность установить порядок действий в числовом выражении и</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найти его значение с использованием изученных алгоритмов;</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проблемы в понимании математических отношений (больше/меньше,</w:t>
      </w:r>
      <w:proofErr w:type="gramEnd"/>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выше/ниже, дороже/дешевле; «больше/меньше на…», «больше/меньше в …», «на сколько (во сколько раз) больше/меньше» и др.).</w:t>
      </w:r>
      <w:proofErr w:type="gramEnd"/>
    </w:p>
    <w:p w:rsidR="005E4E51" w:rsidRPr="00444DEB" w:rsidRDefault="005E4E51" w:rsidP="005C7C6A">
      <w:pPr>
        <w:autoSpaceDE w:val="0"/>
        <w:autoSpaceDN w:val="0"/>
        <w:adjustRightInd w:val="0"/>
        <w:spacing w:after="0" w:line="240" w:lineRule="auto"/>
        <w:rPr>
          <w:rFonts w:ascii="Times New Roman" w:hAnsi="Times New Roman" w:cs="Times New Roman"/>
          <w:b/>
          <w:bCs/>
          <w:i/>
          <w:iCs/>
          <w:color w:val="000000"/>
          <w:sz w:val="24"/>
          <w:szCs w:val="24"/>
        </w:rPr>
      </w:pPr>
      <w:r w:rsidRPr="00444DEB">
        <w:rPr>
          <w:rFonts w:ascii="Times New Roman" w:hAnsi="Times New Roman" w:cs="Times New Roman"/>
          <w:b/>
          <w:bCs/>
          <w:i/>
          <w:iCs/>
          <w:color w:val="000000"/>
          <w:sz w:val="24"/>
          <w:szCs w:val="24"/>
        </w:rPr>
        <w:t>4.Общая характеристика общеучебных трудностей обучения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включиться в учебную работу; неспособность</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самостоятельно начать выполнение задания;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неготовность выполнять задание без пошаговой инструкции и</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помощи;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непонимание, неумение выполнить многокомпонентное задание</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w:t>
      </w:r>
      <w:proofErr w:type="gramStart"/>
      <w:r w:rsidRPr="00444DEB">
        <w:rPr>
          <w:rFonts w:ascii="Times New Roman" w:hAnsi="Times New Roman" w:cs="Times New Roman"/>
          <w:color w:val="000000"/>
          <w:sz w:val="24"/>
          <w:szCs w:val="24"/>
        </w:rPr>
        <w:t>состоящее</w:t>
      </w:r>
      <w:proofErr w:type="gramEnd"/>
      <w:r w:rsidRPr="00444DEB">
        <w:rPr>
          <w:rFonts w:ascii="Times New Roman" w:hAnsi="Times New Roman" w:cs="Times New Roman"/>
          <w:color w:val="000000"/>
          <w:sz w:val="24"/>
          <w:szCs w:val="24"/>
        </w:rPr>
        <w:t xml:space="preserve"> из нескольких простых);</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недостаточная осознанность в усвоении и применении алгоритмов</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(правил);</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пользоваться полученными знаниями-умениями при решении стандартных учебных и практических задач;</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неспособность учесть все условия и этапы решения задания в ходе его выполнения (неполное выполнение задания);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смешение (подмена) алгоритмов, понятий; нарушение</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последовательности шагов алгоритма при его выполнении;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подмена задания (логически и алгоритмически более </w:t>
      </w:r>
      <w:proofErr w:type="gramStart"/>
      <w:r w:rsidRPr="00444DEB">
        <w:rPr>
          <w:rFonts w:ascii="Times New Roman" w:hAnsi="Times New Roman" w:cs="Times New Roman"/>
          <w:color w:val="000000"/>
          <w:sz w:val="24"/>
          <w:szCs w:val="24"/>
        </w:rPr>
        <w:t>простым</w:t>
      </w:r>
      <w:proofErr w:type="gramEnd"/>
      <w:r w:rsidRPr="00444DEB">
        <w:rPr>
          <w:rFonts w:ascii="Times New Roman" w:hAnsi="Times New Roman" w:cs="Times New Roman"/>
          <w:color w:val="000000"/>
          <w:sz w:val="24"/>
          <w:szCs w:val="24"/>
        </w:rPr>
        <w:t>);</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неспособность контролировать ход (процесс) и результат выполнения</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задания;</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понять и объяснить причину своей ошибки, исправить ее;</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применить знания в нестандартной ситуации;</w:t>
      </w:r>
    </w:p>
    <w:p w:rsidR="005E4E51" w:rsidRPr="00444DEB" w:rsidRDefault="005E4E51" w:rsidP="005C7C6A">
      <w:pPr>
        <w:numPr>
          <w:ilvl w:val="0"/>
          <w:numId w:val="25"/>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решить учебную задачу с использованием «другого»</w:t>
      </w:r>
    </w:p>
    <w:p w:rsidR="005E4E51" w:rsidRPr="00444DEB" w:rsidRDefault="005E4E51" w:rsidP="005C7C6A">
      <w:pPr>
        <w:autoSpaceDE w:val="0"/>
        <w:autoSpaceDN w:val="0"/>
        <w:adjustRightInd w:val="0"/>
        <w:spacing w:after="0" w:line="240" w:lineRule="auto"/>
        <w:ind w:left="720"/>
        <w:rPr>
          <w:rFonts w:ascii="Times New Roman" w:hAnsi="Times New Roman" w:cs="Times New Roman"/>
          <w:color w:val="000000"/>
          <w:sz w:val="24"/>
          <w:szCs w:val="24"/>
        </w:rPr>
      </w:pPr>
      <w:r w:rsidRPr="00444DEB">
        <w:rPr>
          <w:rFonts w:ascii="Times New Roman" w:hAnsi="Times New Roman" w:cs="Times New Roman"/>
          <w:color w:val="000000"/>
          <w:sz w:val="24"/>
          <w:szCs w:val="24"/>
        </w:rPr>
        <w:t>приема (способа), сравнить решения по степени рациональности.</w:t>
      </w:r>
    </w:p>
    <w:p w:rsidR="005E4E51" w:rsidRPr="00444DEB" w:rsidRDefault="005E4E51" w:rsidP="005C7C6A">
      <w:pPr>
        <w:autoSpaceDE w:val="0"/>
        <w:autoSpaceDN w:val="0"/>
        <w:adjustRightInd w:val="0"/>
        <w:spacing w:after="0" w:line="240" w:lineRule="auto"/>
        <w:rPr>
          <w:rFonts w:ascii="Times New Roman" w:hAnsi="Times New Roman" w:cs="Times New Roman"/>
          <w:b/>
          <w:bCs/>
          <w:i/>
          <w:iCs/>
          <w:color w:val="000000"/>
          <w:sz w:val="24"/>
          <w:szCs w:val="24"/>
        </w:rPr>
      </w:pPr>
      <w:r w:rsidRPr="00444DEB">
        <w:rPr>
          <w:rFonts w:ascii="Times New Roman" w:hAnsi="Times New Roman" w:cs="Times New Roman"/>
          <w:b/>
          <w:bCs/>
          <w:i/>
          <w:iCs/>
          <w:color w:val="000000"/>
          <w:sz w:val="24"/>
          <w:szCs w:val="24"/>
        </w:rPr>
        <w:t>5.Общая характеристика трудностей межличностных отношений:</w:t>
      </w:r>
    </w:p>
    <w:p w:rsidR="005E4E51" w:rsidRPr="00444DEB" w:rsidRDefault="005E4E51" w:rsidP="005C7C6A">
      <w:pPr>
        <w:autoSpaceDE w:val="0"/>
        <w:autoSpaceDN w:val="0"/>
        <w:adjustRightInd w:val="0"/>
        <w:spacing w:after="0" w:line="240" w:lineRule="auto"/>
        <w:rPr>
          <w:rFonts w:ascii="Times New Roman" w:hAnsi="Times New Roman" w:cs="Times New Roman"/>
          <w:i/>
          <w:iCs/>
          <w:color w:val="000000"/>
          <w:sz w:val="24"/>
          <w:szCs w:val="24"/>
        </w:rPr>
      </w:pPr>
      <w:r w:rsidRPr="00444DEB">
        <w:rPr>
          <w:rFonts w:ascii="Times New Roman" w:hAnsi="Times New Roman" w:cs="Times New Roman"/>
          <w:i/>
          <w:iCs/>
          <w:color w:val="000000"/>
          <w:sz w:val="24"/>
          <w:szCs w:val="24"/>
        </w:rPr>
        <w:t>Характер взаимодействия ученика и учителя:</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непонимание, неготовность услышать учителя (взрослого),</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боязнь критики, негативной оценки;</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отсутствие положительного опыта общения </w:t>
      </w:r>
      <w:proofErr w:type="gramStart"/>
      <w:r w:rsidRPr="00444DEB">
        <w:rPr>
          <w:rFonts w:ascii="Times New Roman" w:hAnsi="Times New Roman" w:cs="Times New Roman"/>
          <w:color w:val="000000"/>
          <w:sz w:val="24"/>
          <w:szCs w:val="24"/>
        </w:rPr>
        <w:t>со</w:t>
      </w:r>
      <w:proofErr w:type="gramEnd"/>
      <w:r w:rsidRPr="00444DEB">
        <w:rPr>
          <w:rFonts w:ascii="Times New Roman" w:hAnsi="Times New Roman" w:cs="Times New Roman"/>
          <w:color w:val="000000"/>
          <w:sz w:val="24"/>
          <w:szCs w:val="24"/>
        </w:rPr>
        <w:t xml:space="preserve"> взрослыми.</w:t>
      </w:r>
    </w:p>
    <w:p w:rsidR="005E4E51" w:rsidRPr="00444DEB" w:rsidRDefault="005E4E51" w:rsidP="005C7C6A">
      <w:pPr>
        <w:autoSpaceDE w:val="0"/>
        <w:autoSpaceDN w:val="0"/>
        <w:adjustRightInd w:val="0"/>
        <w:spacing w:after="0" w:line="240" w:lineRule="auto"/>
        <w:ind w:left="360"/>
        <w:rPr>
          <w:rFonts w:ascii="Times New Roman" w:hAnsi="Times New Roman" w:cs="Times New Roman"/>
          <w:i/>
          <w:iCs/>
          <w:color w:val="000000"/>
          <w:sz w:val="24"/>
          <w:szCs w:val="24"/>
        </w:rPr>
      </w:pPr>
      <w:r w:rsidRPr="00444DEB">
        <w:rPr>
          <w:rFonts w:ascii="Times New Roman" w:hAnsi="Times New Roman" w:cs="Times New Roman"/>
          <w:i/>
          <w:iCs/>
          <w:color w:val="000000"/>
          <w:sz w:val="24"/>
          <w:szCs w:val="24"/>
        </w:rPr>
        <w:t>Взаимодействие ученика и других учеников:</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эгоцентричность, неумение общаться,</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повышенная тревожность; </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неумение строить совместную деятельность;</w:t>
      </w:r>
    </w:p>
    <w:p w:rsidR="005E4E51" w:rsidRPr="00444DEB" w:rsidRDefault="005E4E51" w:rsidP="005C7C6A">
      <w:pPr>
        <w:numPr>
          <w:ilvl w:val="0"/>
          <w:numId w:val="24"/>
        </w:numPr>
        <w:autoSpaceDE w:val="0"/>
        <w:autoSpaceDN w:val="0"/>
        <w:adjustRightInd w:val="0"/>
        <w:spacing w:after="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заниженная (завышенная) самооценка.</w:t>
      </w:r>
    </w:p>
    <w:p w:rsidR="00AB6CE8" w:rsidRPr="00444DEB" w:rsidRDefault="00AB6CE8" w:rsidP="00444DEB">
      <w:pPr>
        <w:pStyle w:val="af1"/>
        <w:spacing w:line="240" w:lineRule="auto"/>
        <w:ind w:left="370" w:firstLine="0"/>
        <w:rPr>
          <w:b/>
          <w:sz w:val="24"/>
        </w:rPr>
      </w:pPr>
      <w:r w:rsidRPr="00444DEB">
        <w:rPr>
          <w:b/>
          <w:sz w:val="24"/>
        </w:rPr>
        <w:t>Адаптация первоклассников к школе.</w:t>
      </w:r>
    </w:p>
    <w:p w:rsidR="00AB6CE8" w:rsidRPr="00444DEB" w:rsidRDefault="00AB6CE8" w:rsidP="005C7C6A">
      <w:pPr>
        <w:shd w:val="clear" w:color="auto" w:fill="FFFFFF"/>
        <w:spacing w:before="274" w:after="0" w:line="240" w:lineRule="auto"/>
        <w:ind w:left="5" w:firstLine="57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Адаптация - естественное состояние человека, проявляющееся в приспособ</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лении (привыкании) к новым условиям жизни, новой деятельности, новым социаль</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ным контактам, новым социальным ролям. Значение этого периода вхождения в не</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привычную для детей жизненную ситуацию проявляется в том, что от благополуч</w:t>
      </w:r>
      <w:r w:rsidRPr="00444DEB">
        <w:rPr>
          <w:rFonts w:ascii="Times New Roman" w:eastAsia="Times New Roman" w:hAnsi="Times New Roman" w:cs="Times New Roman"/>
          <w:color w:val="000000"/>
          <w:sz w:val="24"/>
          <w:szCs w:val="24"/>
        </w:rPr>
        <w:t>ности его протекания зависит не только успешность овладения учебной деятельно</w:t>
      </w:r>
      <w:r w:rsidRPr="00444DEB">
        <w:rPr>
          <w:rFonts w:ascii="Times New Roman" w:eastAsia="Times New Roman" w:hAnsi="Times New Roman" w:cs="Times New Roman"/>
          <w:color w:val="000000"/>
          <w:sz w:val="24"/>
          <w:szCs w:val="24"/>
        </w:rPr>
        <w:softHyphen/>
        <w:t xml:space="preserve">стью, но и комфортность пребывания в школе, здоровье ребенка, его отношение к </w:t>
      </w:r>
      <w:r w:rsidRPr="00444DEB">
        <w:rPr>
          <w:rFonts w:ascii="Times New Roman" w:eastAsia="Times New Roman" w:hAnsi="Times New Roman" w:cs="Times New Roman"/>
          <w:color w:val="000000"/>
          <w:spacing w:val="2"/>
          <w:sz w:val="24"/>
          <w:szCs w:val="24"/>
        </w:rPr>
        <w:t>школе и учению.</w:t>
      </w:r>
    </w:p>
    <w:p w:rsidR="00AB6CE8" w:rsidRPr="00444DEB" w:rsidRDefault="00AB6CE8" w:rsidP="005C7C6A">
      <w:pPr>
        <w:shd w:val="clear" w:color="auto" w:fill="FFFFFF"/>
        <w:spacing w:before="30" w:after="0" w:line="240" w:lineRule="auto"/>
        <w:ind w:right="5" w:firstLine="590"/>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b/>
          <w:bCs/>
          <w:i/>
          <w:iCs/>
          <w:color w:val="000000"/>
          <w:spacing w:val="2"/>
          <w:sz w:val="24"/>
          <w:szCs w:val="24"/>
        </w:rPr>
        <w:t xml:space="preserve">Цель: </w:t>
      </w:r>
      <w:r w:rsidRPr="00444DEB">
        <w:rPr>
          <w:rFonts w:ascii="Times New Roman" w:eastAsia="Times New Roman" w:hAnsi="Times New Roman" w:cs="Times New Roman"/>
          <w:color w:val="000000"/>
          <w:spacing w:val="2"/>
          <w:sz w:val="24"/>
          <w:szCs w:val="24"/>
        </w:rPr>
        <w:t xml:space="preserve">создать психолого-педагогические условия, </w:t>
      </w:r>
      <w:r w:rsidRPr="00444DEB">
        <w:rPr>
          <w:rFonts w:ascii="Times New Roman" w:eastAsia="Times New Roman" w:hAnsi="Times New Roman" w:cs="Times New Roman"/>
          <w:color w:val="000000"/>
          <w:spacing w:val="1"/>
          <w:sz w:val="24"/>
          <w:szCs w:val="24"/>
        </w:rPr>
        <w:t xml:space="preserve">обеспечивающие благоприятное течение адаптации первоклассников к школьному </w:t>
      </w:r>
      <w:r w:rsidRPr="00444DEB">
        <w:rPr>
          <w:rFonts w:ascii="Times New Roman" w:eastAsia="Times New Roman" w:hAnsi="Times New Roman" w:cs="Times New Roman"/>
          <w:color w:val="000000"/>
          <w:sz w:val="24"/>
          <w:szCs w:val="24"/>
        </w:rPr>
        <w:t>обучению.</w:t>
      </w:r>
    </w:p>
    <w:p w:rsidR="00AB6CE8" w:rsidRPr="00444DEB" w:rsidRDefault="00AB6CE8" w:rsidP="005C7C6A">
      <w:pPr>
        <w:shd w:val="clear" w:color="auto" w:fill="FFFFFF"/>
        <w:spacing w:after="0" w:line="240" w:lineRule="auto"/>
        <w:ind w:left="10" w:right="10" w:firstLine="57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b/>
          <w:bCs/>
          <w:i/>
          <w:iCs/>
          <w:color w:val="000000"/>
          <w:sz w:val="24"/>
          <w:szCs w:val="24"/>
        </w:rPr>
        <w:t xml:space="preserve">Планируемый результат: </w:t>
      </w:r>
      <w:r w:rsidRPr="00444DEB">
        <w:rPr>
          <w:rFonts w:ascii="Times New Roman" w:eastAsia="Times New Roman" w:hAnsi="Times New Roman" w:cs="Times New Roman"/>
          <w:color w:val="000000"/>
          <w:sz w:val="24"/>
          <w:szCs w:val="24"/>
        </w:rPr>
        <w:t>благоприятное течение адаптации первоклассни</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3"/>
          <w:sz w:val="24"/>
          <w:szCs w:val="24"/>
        </w:rPr>
        <w:t>ков к обучению в школе.</w:t>
      </w:r>
    </w:p>
    <w:p w:rsidR="00AB6CE8" w:rsidRPr="00444DEB" w:rsidRDefault="00AB6CE8" w:rsidP="005C7C6A">
      <w:pPr>
        <w:shd w:val="clear" w:color="auto" w:fill="FFFFFF"/>
        <w:spacing w:before="30" w:after="0" w:line="240" w:lineRule="auto"/>
        <w:ind w:left="600"/>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b/>
          <w:bCs/>
          <w:i/>
          <w:iCs/>
          <w:color w:val="000000"/>
          <w:spacing w:val="4"/>
          <w:sz w:val="24"/>
          <w:szCs w:val="24"/>
        </w:rPr>
        <w:t>Основные показатели благоприятной адаптации ребенка:</w:t>
      </w:r>
    </w:p>
    <w:p w:rsidR="00AB6CE8" w:rsidRPr="00444DEB" w:rsidRDefault="00AB6CE8" w:rsidP="005C7C6A">
      <w:pPr>
        <w:shd w:val="clear" w:color="auto" w:fill="FFFFFF"/>
        <w:tabs>
          <w:tab w:val="left" w:pos="859"/>
        </w:tabs>
        <w:spacing w:before="30"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2"/>
          <w:sz w:val="24"/>
          <w:szCs w:val="24"/>
        </w:rPr>
        <w:t>сохранение физического, психического и социального здоровья детей;</w:t>
      </w:r>
    </w:p>
    <w:p w:rsidR="00AB6CE8" w:rsidRPr="00444DEB" w:rsidRDefault="00AB6CE8" w:rsidP="005C7C6A">
      <w:pPr>
        <w:shd w:val="clear" w:color="auto" w:fill="FFFFFF"/>
        <w:tabs>
          <w:tab w:val="left" w:pos="859"/>
        </w:tabs>
        <w:spacing w:before="30"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2"/>
          <w:sz w:val="24"/>
          <w:szCs w:val="24"/>
        </w:rPr>
        <w:t>установление контакта с учащимися, с учителем;</w:t>
      </w:r>
    </w:p>
    <w:p w:rsidR="00AB6CE8" w:rsidRPr="00444DEB" w:rsidRDefault="00AB6CE8" w:rsidP="005C7C6A">
      <w:pPr>
        <w:shd w:val="clear" w:color="auto" w:fill="FFFFFF"/>
        <w:tabs>
          <w:tab w:val="left" w:pos="859"/>
        </w:tabs>
        <w:spacing w:before="30"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формирование адекватного поведения;</w:t>
      </w:r>
    </w:p>
    <w:p w:rsidR="00AB6CE8" w:rsidRPr="00444DEB" w:rsidRDefault="00AB6CE8" w:rsidP="005C7C6A">
      <w:pPr>
        <w:shd w:val="clear" w:color="auto" w:fill="FFFFFF"/>
        <w:tabs>
          <w:tab w:val="left" w:pos="859"/>
        </w:tabs>
        <w:spacing w:before="30"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овладение навыками учебной деятельности.</w:t>
      </w:r>
    </w:p>
    <w:p w:rsidR="00AB6CE8" w:rsidRPr="00444DEB" w:rsidRDefault="00AB6CE8" w:rsidP="005C7C6A">
      <w:pPr>
        <w:shd w:val="clear" w:color="auto" w:fill="FFFFFF"/>
        <w:spacing w:before="264" w:after="0" w:line="240" w:lineRule="auto"/>
        <w:ind w:right="10" w:firstLine="571"/>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 xml:space="preserve">Индикатором трудности процесса адаптации к школе являются негативные изменения в поведении ребенка: это может быть чрезмерное возбуждение, даже агрессивность или, наоборот, заторможенность, депрессивность. Может возникнуть </w:t>
      </w:r>
      <w:r w:rsidRPr="00444DEB">
        <w:rPr>
          <w:rFonts w:ascii="Times New Roman" w:eastAsia="Times New Roman" w:hAnsi="Times New Roman" w:cs="Times New Roman"/>
          <w:color w:val="000000"/>
          <w:spacing w:val="2"/>
          <w:sz w:val="24"/>
          <w:szCs w:val="24"/>
        </w:rPr>
        <w:t>чувство страха, нежелание идти в школу и т.д.</w:t>
      </w:r>
    </w:p>
    <w:p w:rsidR="00AB6CE8" w:rsidRPr="00444DEB" w:rsidRDefault="00AB6CE8" w:rsidP="005C7C6A">
      <w:pPr>
        <w:shd w:val="clear" w:color="auto" w:fill="FFFFFF"/>
        <w:spacing w:after="0" w:line="240" w:lineRule="auto"/>
        <w:ind w:left="5" w:right="10" w:firstLine="571"/>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 xml:space="preserve">При неблагоприятном течении адаптации у детей замедляется рост, падает </w:t>
      </w:r>
      <w:r w:rsidRPr="00444DEB">
        <w:rPr>
          <w:rFonts w:ascii="Times New Roman" w:eastAsia="Times New Roman" w:hAnsi="Times New Roman" w:cs="Times New Roman"/>
          <w:color w:val="000000"/>
          <w:sz w:val="24"/>
          <w:szCs w:val="24"/>
        </w:rPr>
        <w:t xml:space="preserve">масса тела. Острая заболеваемость первоклассников в этот период может в 2 раза </w:t>
      </w:r>
      <w:r w:rsidRPr="00444DEB">
        <w:rPr>
          <w:rFonts w:ascii="Times New Roman" w:eastAsia="Times New Roman" w:hAnsi="Times New Roman" w:cs="Times New Roman"/>
          <w:color w:val="000000"/>
          <w:spacing w:val="1"/>
          <w:sz w:val="24"/>
          <w:szCs w:val="24"/>
        </w:rPr>
        <w:t xml:space="preserve">превышать величину этого показателя у </w:t>
      </w:r>
      <w:proofErr w:type="gramStart"/>
      <w:r w:rsidRPr="00444DEB">
        <w:rPr>
          <w:rFonts w:ascii="Times New Roman" w:eastAsia="Times New Roman" w:hAnsi="Times New Roman" w:cs="Times New Roman"/>
          <w:color w:val="000000"/>
          <w:spacing w:val="1"/>
          <w:sz w:val="24"/>
          <w:szCs w:val="24"/>
        </w:rPr>
        <w:t>более старших</w:t>
      </w:r>
      <w:proofErr w:type="gramEnd"/>
      <w:r w:rsidRPr="00444DEB">
        <w:rPr>
          <w:rFonts w:ascii="Times New Roman" w:eastAsia="Times New Roman" w:hAnsi="Times New Roman" w:cs="Times New Roman"/>
          <w:color w:val="000000"/>
          <w:spacing w:val="1"/>
          <w:sz w:val="24"/>
          <w:szCs w:val="24"/>
        </w:rPr>
        <w:t xml:space="preserve"> школьников.</w:t>
      </w:r>
    </w:p>
    <w:p w:rsidR="00EA1222" w:rsidRPr="00444DEB" w:rsidRDefault="00EA1222" w:rsidP="005C7C6A">
      <w:pPr>
        <w:shd w:val="clear" w:color="auto" w:fill="FFFFFF"/>
        <w:spacing w:after="0" w:line="240" w:lineRule="auto"/>
        <w:ind w:left="5" w:right="10" w:firstLine="566"/>
        <w:jc w:val="right"/>
        <w:rPr>
          <w:rFonts w:ascii="Times New Roman" w:eastAsia="Times New Roman" w:hAnsi="Times New Roman" w:cs="Times New Roman"/>
          <w:color w:val="000000"/>
          <w:spacing w:val="1"/>
          <w:sz w:val="24"/>
          <w:szCs w:val="24"/>
        </w:rPr>
      </w:pPr>
    </w:p>
    <w:p w:rsidR="00AB6CE8" w:rsidRPr="00444DEB" w:rsidRDefault="00AB6CE8" w:rsidP="00444DEB">
      <w:pPr>
        <w:shd w:val="clear" w:color="auto" w:fill="FFFFFF"/>
        <w:spacing w:after="0" w:line="240" w:lineRule="auto"/>
        <w:ind w:left="5" w:right="10" w:firstLine="566"/>
        <w:jc w:val="both"/>
        <w:rPr>
          <w:rFonts w:ascii="Times New Roman" w:eastAsia="Times New Roman" w:hAnsi="Times New Roman" w:cs="Times New Roman"/>
          <w:smallCaps/>
          <w:color w:val="000000"/>
          <w:sz w:val="24"/>
          <w:szCs w:val="24"/>
        </w:rPr>
      </w:pPr>
      <w:r w:rsidRPr="00444DEB">
        <w:rPr>
          <w:rFonts w:ascii="Times New Roman" w:eastAsia="Times New Roman" w:hAnsi="Times New Roman" w:cs="Times New Roman"/>
          <w:b/>
          <w:bCs/>
          <w:iCs/>
          <w:smallCaps/>
          <w:color w:val="000000"/>
          <w:spacing w:val="2"/>
          <w:w w:val="105"/>
          <w:sz w:val="24"/>
          <w:szCs w:val="24"/>
        </w:rPr>
        <w:t>создание следующих психолого-</w:t>
      </w:r>
      <w:r w:rsidRPr="00444DEB">
        <w:rPr>
          <w:rFonts w:ascii="Times New Roman" w:eastAsia="Times New Roman" w:hAnsi="Times New Roman" w:cs="Times New Roman"/>
          <w:b/>
          <w:bCs/>
          <w:iCs/>
          <w:smallCaps/>
          <w:color w:val="000000"/>
          <w:spacing w:val="1"/>
          <w:w w:val="105"/>
          <w:sz w:val="24"/>
          <w:szCs w:val="24"/>
        </w:rPr>
        <w:t>педагогических условий:</w:t>
      </w:r>
    </w:p>
    <w:p w:rsidR="00AB6CE8" w:rsidRPr="00444DEB" w:rsidRDefault="00AB6CE8" w:rsidP="00444DEB">
      <w:pPr>
        <w:shd w:val="clear" w:color="auto" w:fill="FFFFFF"/>
        <w:spacing w:before="163" w:after="0" w:line="240" w:lineRule="auto"/>
        <w:ind w:left="1776" w:right="1882"/>
        <w:jc w:val="center"/>
        <w:rPr>
          <w:rFonts w:ascii="Times New Roman" w:eastAsia="Times New Roman" w:hAnsi="Times New Roman" w:cs="Times New Roman"/>
          <w:b/>
          <w:i/>
          <w:color w:val="000000"/>
          <w:sz w:val="24"/>
          <w:szCs w:val="24"/>
        </w:rPr>
      </w:pPr>
      <w:r w:rsidRPr="00444DEB">
        <w:rPr>
          <w:rFonts w:ascii="Times New Roman" w:eastAsia="Times New Roman" w:hAnsi="Times New Roman" w:cs="Times New Roman"/>
          <w:b/>
          <w:i/>
          <w:color w:val="000000"/>
          <w:sz w:val="24"/>
          <w:szCs w:val="24"/>
        </w:rPr>
        <w:t xml:space="preserve">ОРГАНИЗАЦИЯ РЕЖИМА </w:t>
      </w:r>
      <w:r w:rsidRPr="00444DEB">
        <w:rPr>
          <w:rFonts w:ascii="Times New Roman" w:eastAsia="Times New Roman" w:hAnsi="Times New Roman" w:cs="Times New Roman"/>
          <w:b/>
          <w:i/>
          <w:color w:val="000000"/>
          <w:spacing w:val="8"/>
          <w:sz w:val="24"/>
          <w:szCs w:val="24"/>
        </w:rPr>
        <w:t>ШКОЛЬНОЙ ЖИЗНИ ПЕРВОКЛАССНИКОВ</w:t>
      </w:r>
    </w:p>
    <w:p w:rsidR="00AB6CE8" w:rsidRPr="00444DEB" w:rsidRDefault="00AB6CE8" w:rsidP="00444DEB">
      <w:pPr>
        <w:shd w:val="clear" w:color="auto" w:fill="FFFFFF"/>
        <w:spacing w:before="235" w:after="0" w:line="240" w:lineRule="auto"/>
        <w:ind w:left="19" w:right="19" w:firstLine="51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lastRenderedPageBreak/>
        <w:t>Оптимальный годовой календарный учебный график, позволяющий равно</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мерно чередовать учебную деятельность и отдых первоклассников.</w:t>
      </w:r>
    </w:p>
    <w:p w:rsidR="00AB6CE8" w:rsidRPr="00444DEB" w:rsidRDefault="00AB6CE8" w:rsidP="00444DEB">
      <w:pPr>
        <w:shd w:val="clear" w:color="auto" w:fill="FFFFFF"/>
        <w:tabs>
          <w:tab w:val="left" w:pos="840"/>
        </w:tabs>
        <w:spacing w:before="192"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1. </w:t>
      </w:r>
      <w:r w:rsidRPr="00444DEB">
        <w:rPr>
          <w:rFonts w:ascii="Times New Roman" w:eastAsia="Times New Roman" w:hAnsi="Times New Roman" w:cs="Times New Roman"/>
          <w:color w:val="000000"/>
          <w:sz w:val="24"/>
          <w:szCs w:val="24"/>
        </w:rPr>
        <w:t>Обуч</w:t>
      </w:r>
      <w:r w:rsidR="00B90845" w:rsidRPr="00444DEB">
        <w:rPr>
          <w:rFonts w:ascii="Times New Roman" w:eastAsia="Times New Roman" w:hAnsi="Times New Roman" w:cs="Times New Roman"/>
          <w:color w:val="000000"/>
          <w:sz w:val="24"/>
          <w:szCs w:val="24"/>
        </w:rPr>
        <w:t>ение весь год в 1-ю смену с 8.00</w:t>
      </w:r>
      <w:r w:rsidRPr="00444DEB">
        <w:rPr>
          <w:rFonts w:ascii="Times New Roman" w:eastAsia="Times New Roman" w:hAnsi="Times New Roman" w:cs="Times New Roman"/>
          <w:color w:val="000000"/>
          <w:sz w:val="24"/>
          <w:szCs w:val="24"/>
        </w:rPr>
        <w:t xml:space="preserve"> часов.</w:t>
      </w:r>
    </w:p>
    <w:p w:rsidR="00AB6CE8" w:rsidRPr="00444DEB" w:rsidRDefault="00AB6CE8" w:rsidP="00444DEB">
      <w:pPr>
        <w:shd w:val="clear" w:color="auto" w:fill="FFFFFF"/>
        <w:tabs>
          <w:tab w:val="left" w:pos="840"/>
        </w:tabs>
        <w:spacing w:before="30" w:after="30" w:line="240" w:lineRule="auto"/>
        <w:ind w:firstLine="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2. </w:t>
      </w:r>
      <w:r w:rsidRPr="00444DEB">
        <w:rPr>
          <w:rFonts w:ascii="Times New Roman" w:eastAsia="Times New Roman" w:hAnsi="Times New Roman" w:cs="Times New Roman"/>
          <w:color w:val="000000"/>
          <w:spacing w:val="-1"/>
          <w:sz w:val="24"/>
          <w:szCs w:val="24"/>
        </w:rPr>
        <w:t xml:space="preserve">Пятидневный режим обучения с соблюдением требований к максимальному </w:t>
      </w:r>
      <w:r w:rsidRPr="00444DEB">
        <w:rPr>
          <w:rFonts w:ascii="Times New Roman" w:eastAsia="Times New Roman" w:hAnsi="Times New Roman" w:cs="Times New Roman"/>
          <w:color w:val="000000"/>
          <w:spacing w:val="1"/>
          <w:sz w:val="24"/>
          <w:szCs w:val="24"/>
        </w:rPr>
        <w:t>объему учебной нагрузки.</w:t>
      </w:r>
    </w:p>
    <w:p w:rsidR="00AB6CE8" w:rsidRPr="00444DEB" w:rsidRDefault="00AB6CE8" w:rsidP="00444DEB">
      <w:pPr>
        <w:shd w:val="clear" w:color="auto" w:fill="FFFFFF"/>
        <w:tabs>
          <w:tab w:val="left" w:pos="840"/>
        </w:tabs>
        <w:spacing w:before="5" w:after="0" w:line="240" w:lineRule="auto"/>
        <w:ind w:firstLine="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3. </w:t>
      </w:r>
      <w:r w:rsidRPr="00444DEB">
        <w:rPr>
          <w:rFonts w:ascii="Times New Roman" w:eastAsia="Times New Roman" w:hAnsi="Times New Roman" w:cs="Times New Roman"/>
          <w:color w:val="000000"/>
          <w:spacing w:val="4"/>
          <w:sz w:val="24"/>
          <w:szCs w:val="24"/>
        </w:rPr>
        <w:t>«Ступенчатый режим» постепенного наращивания учебного процесса</w:t>
      </w:r>
      <w:proofErr w:type="gramStart"/>
      <w:r w:rsidRPr="00444DEB">
        <w:rPr>
          <w:rFonts w:ascii="Times New Roman" w:eastAsia="Times New Roman" w:hAnsi="Times New Roman" w:cs="Times New Roman"/>
          <w:color w:val="000000"/>
          <w:spacing w:val="4"/>
          <w:sz w:val="24"/>
          <w:szCs w:val="24"/>
        </w:rPr>
        <w:t>:в</w:t>
      </w:r>
      <w:proofErr w:type="gramEnd"/>
      <w:r w:rsidRPr="00444DEB">
        <w:rPr>
          <w:rFonts w:ascii="Times New Roman" w:eastAsia="Times New Roman" w:hAnsi="Times New Roman" w:cs="Times New Roman"/>
          <w:color w:val="000000"/>
          <w:spacing w:val="4"/>
          <w:sz w:val="24"/>
          <w:szCs w:val="24"/>
        </w:rPr>
        <w:br/>
      </w:r>
      <w:r w:rsidRPr="00444DEB">
        <w:rPr>
          <w:rFonts w:ascii="Times New Roman" w:eastAsia="Times New Roman" w:hAnsi="Times New Roman" w:cs="Times New Roman"/>
          <w:color w:val="000000"/>
          <w:sz w:val="24"/>
          <w:szCs w:val="24"/>
        </w:rPr>
        <w:t>сентябре-октябре проводится ежедневно только по три урока по 35 минут каждый,а со второй четверти - 4 урока по 35 минут.</w:t>
      </w:r>
    </w:p>
    <w:p w:rsidR="00AB6CE8" w:rsidRPr="00444DEB" w:rsidRDefault="00AB6CE8" w:rsidP="00444DEB">
      <w:pPr>
        <w:shd w:val="clear" w:color="auto" w:fill="FFFFFF"/>
        <w:tabs>
          <w:tab w:val="left" w:pos="840"/>
        </w:tabs>
        <w:spacing w:before="30" w:after="30" w:line="240" w:lineRule="auto"/>
        <w:ind w:firstLine="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4.</w:t>
      </w:r>
      <w:r w:rsidRPr="00444DEB">
        <w:rPr>
          <w:rFonts w:ascii="Times New Roman" w:eastAsia="Times New Roman" w:hAnsi="Times New Roman" w:cs="Times New Roman"/>
          <w:color w:val="000000"/>
          <w:spacing w:val="1"/>
          <w:sz w:val="24"/>
          <w:szCs w:val="24"/>
        </w:rPr>
        <w:t>Облегченный день в середине учебной недели (учет биоритмологического оптимума умственной и физической работоспособности).</w:t>
      </w:r>
    </w:p>
    <w:p w:rsidR="00AB6CE8" w:rsidRPr="00444DEB" w:rsidRDefault="00AB6CE8" w:rsidP="00444DEB">
      <w:pPr>
        <w:shd w:val="clear" w:color="auto" w:fill="FFFFFF"/>
        <w:tabs>
          <w:tab w:val="left" w:pos="840"/>
        </w:tabs>
        <w:spacing w:before="5" w:after="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5.  </w:t>
      </w:r>
      <w:r w:rsidRPr="00444DEB">
        <w:rPr>
          <w:rFonts w:ascii="Times New Roman" w:eastAsia="Times New Roman" w:hAnsi="Times New Roman" w:cs="Times New Roman"/>
          <w:color w:val="000000"/>
          <w:spacing w:val="2"/>
          <w:sz w:val="24"/>
          <w:szCs w:val="24"/>
        </w:rPr>
        <w:t>35-минутный урок в течение всего учебного года.</w:t>
      </w:r>
    </w:p>
    <w:p w:rsidR="00AB6CE8" w:rsidRPr="00444DEB" w:rsidRDefault="00AB6CE8" w:rsidP="00444DEB">
      <w:pPr>
        <w:shd w:val="clear" w:color="auto" w:fill="FFFFFF"/>
        <w:tabs>
          <w:tab w:val="left" w:pos="840"/>
        </w:tabs>
        <w:spacing w:before="30" w:after="30" w:line="240" w:lineRule="auto"/>
        <w:ind w:firstLine="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6.  </w:t>
      </w:r>
      <w:r w:rsidRPr="00444DEB">
        <w:rPr>
          <w:rFonts w:ascii="Times New Roman" w:eastAsia="Times New Roman" w:hAnsi="Times New Roman" w:cs="Times New Roman"/>
          <w:color w:val="000000"/>
          <w:spacing w:val="-1"/>
          <w:sz w:val="24"/>
          <w:szCs w:val="24"/>
        </w:rPr>
        <w:t>Ежедневная 40-минутная динамическая пауза на свежем воздухе после 2-го урока.</w:t>
      </w:r>
    </w:p>
    <w:p w:rsidR="00AB6CE8" w:rsidRPr="00444DEB" w:rsidRDefault="00AB6CE8" w:rsidP="00444DEB">
      <w:pPr>
        <w:shd w:val="clear" w:color="auto" w:fill="FFFFFF"/>
        <w:tabs>
          <w:tab w:val="left" w:pos="840"/>
        </w:tabs>
        <w:spacing w:before="30" w:after="30" w:line="240" w:lineRule="auto"/>
        <w:ind w:left="581"/>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7. С</w:t>
      </w:r>
      <w:r w:rsidRPr="00444DEB">
        <w:rPr>
          <w:rFonts w:ascii="Times New Roman" w:eastAsia="Times New Roman" w:hAnsi="Times New Roman" w:cs="Times New Roman"/>
          <w:color w:val="000000"/>
          <w:spacing w:val="1"/>
          <w:sz w:val="24"/>
          <w:szCs w:val="24"/>
        </w:rPr>
        <w:t>портивные мероприятия во внеурочное время.</w:t>
      </w:r>
    </w:p>
    <w:p w:rsidR="00AB6CE8" w:rsidRPr="00444DEB" w:rsidRDefault="00AB6CE8" w:rsidP="00444DEB">
      <w:pPr>
        <w:shd w:val="clear" w:color="auto" w:fill="FFFFFF"/>
        <w:spacing w:before="30" w:after="30" w:line="240" w:lineRule="auto"/>
        <w:ind w:right="19" w:firstLine="490"/>
        <w:jc w:val="both"/>
        <w:rPr>
          <w:rFonts w:ascii="Times New Roman" w:eastAsia="Times New Roman" w:hAnsi="Times New Roman" w:cs="Times New Roman"/>
          <w:color w:val="000000"/>
          <w:spacing w:val="-2"/>
          <w:sz w:val="24"/>
          <w:szCs w:val="24"/>
        </w:rPr>
      </w:pPr>
    </w:p>
    <w:p w:rsidR="00AB6CE8" w:rsidRPr="00444DEB" w:rsidRDefault="00AB6CE8" w:rsidP="00444DEB">
      <w:pPr>
        <w:shd w:val="clear" w:color="auto" w:fill="FFFFFF"/>
        <w:spacing w:before="30" w:after="30" w:line="240" w:lineRule="auto"/>
        <w:ind w:right="19" w:firstLine="490"/>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 xml:space="preserve">Каждый первоклассник обеспечивается удобным рабочим местом за партой или </w:t>
      </w:r>
      <w:r w:rsidRPr="00444DEB">
        <w:rPr>
          <w:rFonts w:ascii="Times New Roman" w:eastAsia="Times New Roman" w:hAnsi="Times New Roman" w:cs="Times New Roman"/>
          <w:color w:val="000000"/>
          <w:spacing w:val="-1"/>
          <w:sz w:val="24"/>
          <w:szCs w:val="24"/>
        </w:rPr>
        <w:t>столом в соответствии с ростом и состоянием слуха и зрения. Для детей с наруше</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3"/>
          <w:sz w:val="24"/>
          <w:szCs w:val="24"/>
        </w:rPr>
        <w:t xml:space="preserve">ниями слуха и зрения парты, независимо от их роста, ставятся первыми, причем для </w:t>
      </w:r>
      <w:r w:rsidRPr="00444DEB">
        <w:rPr>
          <w:rFonts w:ascii="Times New Roman" w:eastAsia="Times New Roman" w:hAnsi="Times New Roman" w:cs="Times New Roman"/>
          <w:color w:val="000000"/>
          <w:spacing w:val="-2"/>
          <w:sz w:val="24"/>
          <w:szCs w:val="24"/>
        </w:rPr>
        <w:t>детей с пониженной остротой зрения они размещаются в первом ряду от окна.</w:t>
      </w:r>
    </w:p>
    <w:p w:rsidR="00AB6CE8" w:rsidRPr="00444DEB" w:rsidRDefault="00AB6CE8" w:rsidP="00444DEB">
      <w:pPr>
        <w:shd w:val="clear" w:color="auto" w:fill="FFFFFF"/>
        <w:spacing w:before="5" w:after="0" w:line="240" w:lineRule="auto"/>
        <w:ind w:left="10" w:right="19" w:firstLine="470"/>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Столы в классных комнатах располагаются так, чтобы можно было организо</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1"/>
          <w:sz w:val="24"/>
          <w:szCs w:val="24"/>
        </w:rPr>
        <w:t xml:space="preserve">вать фронтальную, групповую и парную работу обучающихся на уроке. Некоторые </w:t>
      </w:r>
      <w:r w:rsidRPr="00444DEB">
        <w:rPr>
          <w:rFonts w:ascii="Times New Roman" w:eastAsia="Times New Roman" w:hAnsi="Times New Roman" w:cs="Times New Roman"/>
          <w:color w:val="000000"/>
          <w:sz w:val="24"/>
          <w:szCs w:val="24"/>
        </w:rPr>
        <w:t>учебники и дидактические пособия для первоклассников хранятся в школе.</w:t>
      </w:r>
    </w:p>
    <w:p w:rsidR="00AB6CE8" w:rsidRPr="00444DEB" w:rsidRDefault="00AB6CE8" w:rsidP="00444DEB">
      <w:pPr>
        <w:shd w:val="clear" w:color="auto" w:fill="FFFFFF"/>
        <w:spacing w:before="216" w:after="0" w:line="240" w:lineRule="auto"/>
        <w:ind w:left="226"/>
        <w:jc w:val="center"/>
        <w:rPr>
          <w:rFonts w:ascii="Times New Roman" w:eastAsia="Times New Roman" w:hAnsi="Times New Roman" w:cs="Times New Roman"/>
          <w:color w:val="000000"/>
          <w:sz w:val="24"/>
          <w:szCs w:val="24"/>
        </w:rPr>
      </w:pPr>
      <w:r w:rsidRPr="00444DEB">
        <w:rPr>
          <w:rFonts w:ascii="Times New Roman" w:eastAsia="Times New Roman" w:hAnsi="Times New Roman" w:cs="Times New Roman"/>
          <w:b/>
          <w:i/>
          <w:color w:val="000000"/>
          <w:sz w:val="24"/>
          <w:szCs w:val="24"/>
        </w:rPr>
        <w:t>ОРГАНИЗАЦИЯ  ОЗДОРОВИТЕЛЬНО-ПРОФИЛАКТИЧЕСКОЙ  РАБОТЫ</w:t>
      </w:r>
    </w:p>
    <w:p w:rsidR="00AB6CE8" w:rsidRPr="00444DEB" w:rsidRDefault="00AB6CE8" w:rsidP="00444DEB">
      <w:pPr>
        <w:shd w:val="clear" w:color="auto" w:fill="FFFFFF"/>
        <w:tabs>
          <w:tab w:val="left" w:pos="739"/>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1.</w:t>
      </w:r>
      <w:r w:rsidRPr="00444DEB">
        <w:rPr>
          <w:rFonts w:ascii="Times New Roman" w:eastAsia="Times New Roman" w:hAnsi="Times New Roman" w:cs="Times New Roman"/>
          <w:color w:val="000000"/>
          <w:spacing w:val="1"/>
          <w:sz w:val="24"/>
          <w:szCs w:val="24"/>
        </w:rPr>
        <w:t>Медико-педагогическая диагностика состояния здоровья первоклассников:</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z w:val="24"/>
          <w:szCs w:val="24"/>
        </w:rPr>
        <w:t>медицинский осмотр детей, поступающих в школу, врачами-специалистами;</w:t>
      </w:r>
      <w:r w:rsidRPr="00444DEB">
        <w:rPr>
          <w:rFonts w:ascii="Times New Roman" w:eastAsia="Times New Roman" w:hAnsi="Times New Roman" w:cs="Times New Roman"/>
          <w:color w:val="000000"/>
          <w:sz w:val="24"/>
          <w:szCs w:val="24"/>
        </w:rPr>
        <w:br/>
      </w: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z w:val="24"/>
          <w:szCs w:val="24"/>
        </w:rPr>
        <w:t xml:space="preserve">мониторинг состояния здоровья, заболеваемости первоклассников с целью </w:t>
      </w:r>
      <w:r w:rsidRPr="00444DEB">
        <w:rPr>
          <w:rFonts w:ascii="Times New Roman" w:eastAsia="Times New Roman" w:hAnsi="Times New Roman" w:cs="Times New Roman"/>
          <w:color w:val="000000"/>
          <w:spacing w:val="2"/>
          <w:sz w:val="24"/>
          <w:szCs w:val="24"/>
        </w:rPr>
        <w:t>выявления наиболее часто болеющих детей; определение причин заболе</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pacing w:val="4"/>
          <w:sz w:val="24"/>
          <w:szCs w:val="24"/>
        </w:rPr>
        <w:t>ваемости с целью проведения более эффективной коррекционной и про</w:t>
      </w:r>
      <w:r w:rsidRPr="00444DEB">
        <w:rPr>
          <w:rFonts w:ascii="Times New Roman" w:eastAsia="Times New Roman" w:hAnsi="Times New Roman" w:cs="Times New Roman"/>
          <w:color w:val="000000"/>
          <w:spacing w:val="1"/>
          <w:sz w:val="24"/>
          <w:szCs w:val="24"/>
        </w:rPr>
        <w:t>филактических работ;</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2"/>
          <w:sz w:val="24"/>
          <w:szCs w:val="24"/>
        </w:rPr>
        <w:t>диагностика устной и письменной речи (мониторинг речевого развития).</w:t>
      </w:r>
    </w:p>
    <w:p w:rsidR="00AB6CE8" w:rsidRPr="00444DEB" w:rsidRDefault="00AB6CE8" w:rsidP="00444DEB">
      <w:pPr>
        <w:shd w:val="clear" w:color="auto" w:fill="FFFFFF"/>
        <w:tabs>
          <w:tab w:val="left" w:pos="739"/>
        </w:tabs>
        <w:spacing w:before="192" w:after="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2.</w:t>
      </w:r>
      <w:r w:rsidRPr="00444DEB">
        <w:rPr>
          <w:rFonts w:ascii="Times New Roman" w:eastAsia="Times New Roman" w:hAnsi="Times New Roman" w:cs="Times New Roman"/>
          <w:color w:val="000000"/>
          <w:spacing w:val="1"/>
          <w:sz w:val="24"/>
          <w:szCs w:val="24"/>
        </w:rPr>
        <w:t>Профилактическая работа по предупреждению заболеваний:</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4"/>
          <w:sz w:val="24"/>
          <w:szCs w:val="24"/>
        </w:rPr>
        <w:t xml:space="preserve">проведение плановых и внеплановых прививок медработником школы (в </w:t>
      </w:r>
      <w:r w:rsidRPr="00444DEB">
        <w:rPr>
          <w:rFonts w:ascii="Times New Roman" w:eastAsia="Times New Roman" w:hAnsi="Times New Roman" w:cs="Times New Roman"/>
          <w:color w:val="000000"/>
          <w:spacing w:val="2"/>
          <w:sz w:val="24"/>
          <w:szCs w:val="24"/>
        </w:rPr>
        <w:t>т.ч. вакцинация против гриппа ит. д.);</w:t>
      </w:r>
    </w:p>
    <w:p w:rsidR="00AB6CE8" w:rsidRPr="00444DEB" w:rsidRDefault="00AB6CE8" w:rsidP="00444DEB">
      <w:pPr>
        <w:shd w:val="clear" w:color="auto" w:fill="FFFFFF"/>
        <w:tabs>
          <w:tab w:val="left" w:pos="75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2"/>
          <w:sz w:val="24"/>
          <w:szCs w:val="24"/>
        </w:rPr>
        <w:t>витаминизация;</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5"/>
          <w:sz w:val="24"/>
          <w:szCs w:val="24"/>
        </w:rPr>
        <w:t>профилактика простудных заболеваний (применение чеснока, пихтового масла</w:t>
      </w:r>
      <w:r w:rsidRPr="00444DEB">
        <w:rPr>
          <w:rFonts w:ascii="Times New Roman" w:eastAsia="Times New Roman" w:hAnsi="Times New Roman" w:cs="Times New Roman"/>
          <w:color w:val="000000"/>
          <w:spacing w:val="2"/>
          <w:sz w:val="24"/>
          <w:szCs w:val="24"/>
        </w:rPr>
        <w:t>, оксалиновой мази и т.д.);</w:t>
      </w:r>
    </w:p>
    <w:p w:rsidR="00AB6CE8" w:rsidRPr="00444DEB" w:rsidRDefault="00AB6CE8" w:rsidP="00444DEB">
      <w:pPr>
        <w:shd w:val="clear" w:color="auto" w:fill="FFFFFF"/>
        <w:tabs>
          <w:tab w:val="left" w:pos="75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1"/>
          <w:sz w:val="24"/>
          <w:szCs w:val="24"/>
        </w:rPr>
        <w:t>создание в школе условий для соблюдения санитарно-гигиенических навы</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2"/>
          <w:sz w:val="24"/>
          <w:szCs w:val="24"/>
        </w:rPr>
        <w:t>ков: мытья рук, переодевания сменной обуви и т.д.;</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2"/>
          <w:sz w:val="24"/>
          <w:szCs w:val="24"/>
        </w:rPr>
        <w:t>соблюдение санитарно-гигиенического и противоэпидемического режима;</w:t>
      </w:r>
    </w:p>
    <w:p w:rsidR="00AB6CE8" w:rsidRPr="00444DEB" w:rsidRDefault="00AB6CE8" w:rsidP="00444DEB">
      <w:pPr>
        <w:shd w:val="clear" w:color="auto" w:fill="FFFFFF"/>
        <w:tabs>
          <w:tab w:val="left" w:pos="75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6"/>
          <w:sz w:val="24"/>
          <w:szCs w:val="24"/>
        </w:rPr>
        <w:t>коррегирующие занятия с детьми, имеющими нарушения опорно-двига</w:t>
      </w:r>
      <w:r w:rsidRPr="00444DEB">
        <w:rPr>
          <w:rFonts w:ascii="Times New Roman" w:eastAsia="Times New Roman" w:hAnsi="Times New Roman" w:cs="Times New Roman"/>
          <w:color w:val="000000"/>
          <w:spacing w:val="6"/>
          <w:sz w:val="24"/>
          <w:szCs w:val="24"/>
        </w:rPr>
        <w:softHyphen/>
      </w:r>
      <w:r w:rsidRPr="00444DEB">
        <w:rPr>
          <w:rFonts w:ascii="Times New Roman" w:eastAsia="Times New Roman" w:hAnsi="Times New Roman" w:cs="Times New Roman"/>
          <w:color w:val="000000"/>
          <w:spacing w:val="3"/>
          <w:sz w:val="24"/>
          <w:szCs w:val="24"/>
        </w:rPr>
        <w:t>тельного аппарата и зрения (программа «Как помочь ребенку с ослаблен</w:t>
      </w:r>
      <w:r w:rsidRPr="00444DEB">
        <w:rPr>
          <w:rFonts w:ascii="Times New Roman" w:eastAsia="Times New Roman" w:hAnsi="Times New Roman" w:cs="Times New Roman"/>
          <w:color w:val="000000"/>
          <w:spacing w:val="3"/>
          <w:sz w:val="24"/>
          <w:szCs w:val="24"/>
        </w:rPr>
        <w:softHyphen/>
      </w:r>
      <w:r w:rsidRPr="00444DEB">
        <w:rPr>
          <w:rFonts w:ascii="Times New Roman" w:eastAsia="Times New Roman" w:hAnsi="Times New Roman" w:cs="Times New Roman"/>
          <w:color w:val="000000"/>
          <w:spacing w:val="1"/>
          <w:sz w:val="24"/>
          <w:szCs w:val="24"/>
        </w:rPr>
        <w:t>ным здоровьем преодолеть школьные трудности»).</w:t>
      </w:r>
    </w:p>
    <w:p w:rsidR="00AB6CE8" w:rsidRPr="00444DEB" w:rsidRDefault="00AB6CE8" w:rsidP="00444DEB">
      <w:pPr>
        <w:shd w:val="clear" w:color="auto" w:fill="FFFFFF"/>
        <w:tabs>
          <w:tab w:val="left" w:pos="739"/>
        </w:tabs>
        <w:spacing w:before="240" w:after="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3.Максимальное обеспечение двигательной активности детей:</w:t>
      </w:r>
    </w:p>
    <w:p w:rsidR="00AB6CE8" w:rsidRPr="00444DEB" w:rsidRDefault="00AB6CE8" w:rsidP="00444DEB">
      <w:pPr>
        <w:shd w:val="clear" w:color="auto" w:fill="FFFFFF"/>
        <w:tabs>
          <w:tab w:val="left" w:pos="75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z w:val="24"/>
          <w:szCs w:val="24"/>
        </w:rPr>
        <w:t>ежедневная физзарядка до занятий;</w:t>
      </w:r>
    </w:p>
    <w:p w:rsidR="00AB6CE8" w:rsidRPr="00444DEB" w:rsidRDefault="00AB6CE8" w:rsidP="00444DEB">
      <w:pPr>
        <w:shd w:val="clear" w:color="auto" w:fill="FFFFFF"/>
        <w:tabs>
          <w:tab w:val="left" w:pos="758"/>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z w:val="24"/>
          <w:szCs w:val="24"/>
        </w:rPr>
        <w:t>физкультминутки на каждом уроке продолжительностью по 1,5-2 мину</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6"/>
          <w:sz w:val="24"/>
          <w:szCs w:val="24"/>
        </w:rPr>
        <w:t xml:space="preserve">ты (проводятся на 10-й и 20-й минутах урока). В комплекс </w:t>
      </w:r>
      <w:r w:rsidRPr="00444DEB">
        <w:rPr>
          <w:rFonts w:ascii="Times New Roman" w:eastAsia="Times New Roman" w:hAnsi="Times New Roman" w:cs="Times New Roman"/>
          <w:color w:val="000000"/>
          <w:spacing w:val="7"/>
          <w:sz w:val="24"/>
          <w:szCs w:val="24"/>
        </w:rPr>
        <w:t>физминуток включаются различные упражнения с целью профилактики нарушения  зрения,   простудных  заболеваний,   заболеваний  опорно-</w:t>
      </w:r>
      <w:r w:rsidRPr="00444DEB">
        <w:rPr>
          <w:rFonts w:ascii="Times New Roman" w:eastAsia="Times New Roman" w:hAnsi="Times New Roman" w:cs="Times New Roman"/>
          <w:color w:val="000000"/>
          <w:spacing w:val="1"/>
          <w:sz w:val="24"/>
          <w:szCs w:val="24"/>
        </w:rPr>
        <w:t>двигательного аппарата;</w:t>
      </w:r>
    </w:p>
    <w:p w:rsidR="00AB6CE8" w:rsidRPr="00444DEB" w:rsidRDefault="00AB6CE8" w:rsidP="00444DEB">
      <w:pPr>
        <w:shd w:val="clear" w:color="auto" w:fill="FFFFFF"/>
        <w:tabs>
          <w:tab w:val="left" w:pos="283"/>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z w:val="24"/>
          <w:szCs w:val="24"/>
        </w:rPr>
        <w:t xml:space="preserve">в середине учебного </w:t>
      </w:r>
      <w:r w:rsidRPr="00444DEB">
        <w:rPr>
          <w:rFonts w:ascii="Times New Roman" w:eastAsia="Times New Roman" w:hAnsi="Times New Roman" w:cs="Times New Roman"/>
          <w:color w:val="000000"/>
          <w:spacing w:val="5"/>
          <w:sz w:val="24"/>
          <w:szCs w:val="24"/>
        </w:rPr>
        <w:t xml:space="preserve">дня (после двух уроков) для первоклассников проводится динамическая </w:t>
      </w:r>
      <w:r w:rsidRPr="00444DEB">
        <w:rPr>
          <w:rFonts w:ascii="Times New Roman" w:eastAsia="Times New Roman" w:hAnsi="Times New Roman" w:cs="Times New Roman"/>
          <w:color w:val="000000"/>
          <w:sz w:val="24"/>
          <w:szCs w:val="24"/>
        </w:rPr>
        <w:t>пауза продолжительностью 40 минут;</w:t>
      </w:r>
    </w:p>
    <w:p w:rsidR="00AB6CE8" w:rsidRPr="00444DEB" w:rsidRDefault="00AB6CE8" w:rsidP="00444DEB">
      <w:pPr>
        <w:shd w:val="clear" w:color="auto" w:fill="FFFFFF"/>
        <w:tabs>
          <w:tab w:val="left" w:pos="283"/>
        </w:tabs>
        <w:spacing w:before="5" w:after="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lastRenderedPageBreak/>
        <w:t xml:space="preserve">•   </w:t>
      </w:r>
      <w:r w:rsidRPr="00444DEB">
        <w:rPr>
          <w:rFonts w:ascii="Times New Roman" w:eastAsia="Times New Roman" w:hAnsi="Times New Roman" w:cs="Times New Roman"/>
          <w:color w:val="000000"/>
          <w:spacing w:val="2"/>
          <w:sz w:val="24"/>
          <w:szCs w:val="24"/>
        </w:rPr>
        <w:t>подвижные игры на переменах;</w:t>
      </w:r>
    </w:p>
    <w:p w:rsidR="00AB6CE8" w:rsidRPr="00444DEB" w:rsidRDefault="00AB6CE8" w:rsidP="00444DEB">
      <w:pPr>
        <w:shd w:val="clear" w:color="auto" w:fill="FFFFFF"/>
        <w:tabs>
          <w:tab w:val="left" w:pos="288"/>
        </w:tabs>
        <w:spacing w:after="0" w:line="240" w:lineRule="auto"/>
        <w:ind w:right="442"/>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w:t>
      </w:r>
      <w:r w:rsidRPr="00444DEB">
        <w:rPr>
          <w:rFonts w:ascii="Times New Roman" w:eastAsia="Times New Roman" w:hAnsi="Times New Roman" w:cs="Times New Roman"/>
          <w:color w:val="000000"/>
          <w:sz w:val="24"/>
          <w:szCs w:val="24"/>
        </w:rPr>
        <w:tab/>
      </w:r>
      <w:r w:rsidRPr="00444DEB">
        <w:rPr>
          <w:rFonts w:ascii="Times New Roman" w:eastAsia="Times New Roman" w:hAnsi="Times New Roman" w:cs="Times New Roman"/>
          <w:color w:val="000000"/>
          <w:spacing w:val="2"/>
          <w:sz w:val="24"/>
          <w:szCs w:val="24"/>
        </w:rPr>
        <w:t>ежедневная прогулка и спортивный час во второй половине дня</w:t>
      </w:r>
    </w:p>
    <w:p w:rsidR="00AB6CE8" w:rsidRPr="00444DEB" w:rsidRDefault="00AB6CE8" w:rsidP="00444DEB">
      <w:pPr>
        <w:pStyle w:val="af"/>
        <w:numPr>
          <w:ilvl w:val="0"/>
          <w:numId w:val="39"/>
        </w:numPr>
        <w:shd w:val="clear" w:color="auto" w:fill="FFFFFF"/>
        <w:tabs>
          <w:tab w:val="left" w:pos="288"/>
        </w:tabs>
        <w:spacing w:after="0" w:line="240" w:lineRule="auto"/>
        <w:ind w:left="0" w:right="442" w:firstLine="0"/>
        <w:jc w:val="both"/>
        <w:rPr>
          <w:rFonts w:ascii="Times New Roman" w:hAnsi="Times New Roman"/>
          <w:color w:val="000000"/>
          <w:sz w:val="24"/>
          <w:szCs w:val="24"/>
        </w:rPr>
      </w:pPr>
      <w:r w:rsidRPr="00444DEB">
        <w:rPr>
          <w:rFonts w:ascii="Times New Roman" w:hAnsi="Times New Roman"/>
          <w:color w:val="000000"/>
          <w:sz w:val="24"/>
          <w:szCs w:val="24"/>
        </w:rPr>
        <w:t>внеклассные спортивные мероприятия;</w:t>
      </w:r>
    </w:p>
    <w:p w:rsidR="00AB6CE8" w:rsidRPr="00444DEB" w:rsidRDefault="00AB6CE8" w:rsidP="00444DEB">
      <w:pPr>
        <w:shd w:val="clear" w:color="auto" w:fill="FFFFFF"/>
        <w:tabs>
          <w:tab w:val="left" w:pos="28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w:t>
      </w:r>
      <w:r w:rsidRPr="00444DEB">
        <w:rPr>
          <w:rFonts w:ascii="Times New Roman" w:eastAsia="Times New Roman" w:hAnsi="Times New Roman" w:cs="Times New Roman"/>
          <w:color w:val="000000"/>
          <w:sz w:val="24"/>
          <w:szCs w:val="24"/>
        </w:rPr>
        <w:tab/>
      </w:r>
      <w:r w:rsidRPr="00444DEB">
        <w:rPr>
          <w:rFonts w:ascii="Times New Roman" w:eastAsia="Times New Roman" w:hAnsi="Times New Roman" w:cs="Times New Roman"/>
          <w:color w:val="000000"/>
          <w:spacing w:val="4"/>
          <w:sz w:val="24"/>
          <w:szCs w:val="24"/>
        </w:rPr>
        <w:t>школьные спортивные кружки: «Спортигры», «Лыжные гонки», «Игры на</w:t>
      </w:r>
      <w:r w:rsidRPr="00444DEB">
        <w:rPr>
          <w:rFonts w:ascii="Times New Roman" w:eastAsia="Times New Roman" w:hAnsi="Times New Roman" w:cs="Times New Roman"/>
          <w:color w:val="000000"/>
          <w:spacing w:val="-1"/>
          <w:sz w:val="24"/>
          <w:szCs w:val="24"/>
        </w:rPr>
        <w:t>родов Урала».</w:t>
      </w:r>
    </w:p>
    <w:p w:rsidR="00AB6CE8" w:rsidRPr="00444DEB" w:rsidRDefault="00AB6CE8" w:rsidP="00444DEB">
      <w:pPr>
        <w:shd w:val="clear" w:color="auto" w:fill="FFFFFF"/>
        <w:tabs>
          <w:tab w:val="left" w:pos="259"/>
        </w:tabs>
        <w:spacing w:before="259" w:after="3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4.</w:t>
      </w:r>
      <w:r w:rsidRPr="00444DEB">
        <w:rPr>
          <w:rFonts w:ascii="Times New Roman" w:eastAsia="Times New Roman" w:hAnsi="Times New Roman" w:cs="Times New Roman"/>
          <w:color w:val="000000"/>
          <w:sz w:val="24"/>
          <w:szCs w:val="24"/>
        </w:rPr>
        <w:tab/>
      </w:r>
      <w:r w:rsidRPr="00444DEB">
        <w:rPr>
          <w:rFonts w:ascii="Times New Roman" w:eastAsia="Times New Roman" w:hAnsi="Times New Roman" w:cs="Times New Roman"/>
          <w:color w:val="000000"/>
          <w:spacing w:val="1"/>
          <w:sz w:val="24"/>
          <w:szCs w:val="24"/>
        </w:rPr>
        <w:t xml:space="preserve">Организация рационального питания первоклассников. </w:t>
      </w:r>
    </w:p>
    <w:p w:rsidR="00AB6CE8" w:rsidRPr="00444DEB" w:rsidRDefault="00AB6CE8" w:rsidP="00444DEB">
      <w:pPr>
        <w:shd w:val="clear" w:color="auto" w:fill="FFFFFF"/>
        <w:tabs>
          <w:tab w:val="left" w:pos="288"/>
        </w:tabs>
        <w:spacing w:before="30" w:after="30" w:line="240" w:lineRule="auto"/>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С</w:t>
      </w:r>
      <w:r w:rsidRPr="00444DEB">
        <w:rPr>
          <w:rFonts w:ascii="Times New Roman" w:eastAsia="Times New Roman" w:hAnsi="Times New Roman" w:cs="Times New Roman"/>
          <w:color w:val="000000"/>
          <w:spacing w:val="2"/>
          <w:sz w:val="24"/>
          <w:szCs w:val="24"/>
        </w:rPr>
        <w:t>оздание благоприятных условий для приема пищи и обучение культуре пове</w:t>
      </w:r>
      <w:r w:rsidRPr="00444DEB">
        <w:rPr>
          <w:rFonts w:ascii="Times New Roman" w:eastAsia="Times New Roman" w:hAnsi="Times New Roman" w:cs="Times New Roman"/>
          <w:color w:val="000000"/>
          <w:spacing w:val="1"/>
          <w:sz w:val="24"/>
          <w:szCs w:val="24"/>
        </w:rPr>
        <w:t>дения за столом;</w:t>
      </w:r>
    </w:p>
    <w:p w:rsidR="00AB6CE8" w:rsidRPr="00444DEB" w:rsidRDefault="00AB6CE8" w:rsidP="00444DEB">
      <w:pPr>
        <w:shd w:val="clear" w:color="auto" w:fill="FFFFFF"/>
        <w:tabs>
          <w:tab w:val="left" w:pos="259"/>
        </w:tabs>
        <w:spacing w:before="302" w:after="30" w:line="240" w:lineRule="auto"/>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 xml:space="preserve">5. </w:t>
      </w:r>
      <w:r w:rsidRPr="00444DEB">
        <w:rPr>
          <w:rFonts w:ascii="Times New Roman" w:eastAsia="Times New Roman" w:hAnsi="Times New Roman" w:cs="Times New Roman"/>
          <w:iCs/>
          <w:color w:val="000000"/>
          <w:spacing w:val="-2"/>
          <w:sz w:val="24"/>
          <w:szCs w:val="24"/>
        </w:rPr>
        <w:t xml:space="preserve">Использование в учебном процессе здоровьесберегающих образовательных технологий </w:t>
      </w:r>
      <w:r w:rsidRPr="00444DEB">
        <w:rPr>
          <w:rFonts w:ascii="Times New Roman" w:eastAsia="Times New Roman" w:hAnsi="Times New Roman" w:cs="Times New Roman"/>
          <w:iCs/>
          <w:color w:val="000000"/>
          <w:sz w:val="24"/>
          <w:szCs w:val="24"/>
        </w:rPr>
        <w:t xml:space="preserve">с целью вхождения ребенка в </w:t>
      </w:r>
      <w:r w:rsidRPr="00444DEB">
        <w:rPr>
          <w:rFonts w:ascii="Times New Roman" w:eastAsia="Times New Roman" w:hAnsi="Times New Roman" w:cs="Times New Roman"/>
          <w:color w:val="000000"/>
          <w:spacing w:val="-5"/>
          <w:sz w:val="24"/>
          <w:szCs w:val="24"/>
        </w:rPr>
        <w:t xml:space="preserve">образовательное </w:t>
      </w:r>
      <w:r w:rsidRPr="00444DEB">
        <w:rPr>
          <w:rFonts w:ascii="Times New Roman" w:eastAsia="Times New Roman" w:hAnsi="Times New Roman" w:cs="Times New Roman"/>
          <w:iCs/>
          <w:color w:val="000000"/>
          <w:spacing w:val="-5"/>
          <w:sz w:val="24"/>
          <w:szCs w:val="24"/>
        </w:rPr>
        <w:t>поле школы без потерь для здоровья, достижения положительного резу</w:t>
      </w:r>
      <w:r w:rsidRPr="00444DEB">
        <w:rPr>
          <w:rFonts w:ascii="Times New Roman" w:eastAsia="Times New Roman" w:hAnsi="Times New Roman" w:cs="Times New Roman"/>
          <w:iCs/>
          <w:color w:val="000000"/>
          <w:spacing w:val="-3"/>
          <w:sz w:val="24"/>
          <w:szCs w:val="24"/>
        </w:rPr>
        <w:t xml:space="preserve">льтата </w:t>
      </w:r>
      <w:r w:rsidRPr="00444DEB">
        <w:rPr>
          <w:rFonts w:ascii="Times New Roman" w:eastAsia="Times New Roman" w:hAnsi="Times New Roman" w:cs="Times New Roman"/>
          <w:color w:val="000000"/>
          <w:spacing w:val="-3"/>
          <w:sz w:val="24"/>
          <w:szCs w:val="24"/>
        </w:rPr>
        <w:t>без излишнего напряжения и переутомления.</w:t>
      </w:r>
    </w:p>
    <w:p w:rsidR="00AB6CE8" w:rsidRPr="00444DEB" w:rsidRDefault="00AB6CE8" w:rsidP="00444DEB">
      <w:pPr>
        <w:shd w:val="clear" w:color="auto" w:fill="FFFFFF"/>
        <w:spacing w:after="0" w:line="240" w:lineRule="auto"/>
        <w:ind w:left="53" w:right="86" w:firstLine="485"/>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Стиль общения учителя с первоклассниками учитывает особенности поведе</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pacing w:val="-1"/>
          <w:sz w:val="24"/>
          <w:szCs w:val="24"/>
        </w:rPr>
        <w:t xml:space="preserve">ния детей, связанные с их умением общаться </w:t>
      </w:r>
      <w:proofErr w:type="gramStart"/>
      <w:r w:rsidRPr="00444DEB">
        <w:rPr>
          <w:rFonts w:ascii="Times New Roman" w:eastAsia="Times New Roman" w:hAnsi="Times New Roman" w:cs="Times New Roman"/>
          <w:color w:val="000000"/>
          <w:spacing w:val="-1"/>
          <w:sz w:val="24"/>
          <w:szCs w:val="24"/>
        </w:rPr>
        <w:t>со</w:t>
      </w:r>
      <w:proofErr w:type="gramEnd"/>
      <w:r w:rsidRPr="00444DEB">
        <w:rPr>
          <w:rFonts w:ascii="Times New Roman" w:eastAsia="Times New Roman" w:hAnsi="Times New Roman" w:cs="Times New Roman"/>
          <w:color w:val="000000"/>
          <w:spacing w:val="-1"/>
          <w:sz w:val="24"/>
          <w:szCs w:val="24"/>
        </w:rPr>
        <w:t xml:space="preserve"> взрослыми и сверстниками. </w:t>
      </w:r>
      <w:proofErr w:type="gramStart"/>
      <w:r w:rsidRPr="00444DEB">
        <w:rPr>
          <w:rFonts w:ascii="Times New Roman" w:eastAsia="Times New Roman" w:hAnsi="Times New Roman" w:cs="Times New Roman"/>
          <w:color w:val="000000"/>
          <w:spacing w:val="-1"/>
          <w:sz w:val="24"/>
          <w:szCs w:val="24"/>
        </w:rPr>
        <w:t xml:space="preserve">Среди </w:t>
      </w:r>
      <w:r w:rsidRPr="00444DEB">
        <w:rPr>
          <w:rFonts w:ascii="Times New Roman" w:eastAsia="Times New Roman" w:hAnsi="Times New Roman" w:cs="Times New Roman"/>
          <w:color w:val="000000"/>
          <w:sz w:val="24"/>
          <w:szCs w:val="24"/>
        </w:rPr>
        <w:t>первоклассников есть дети, испытывающие разного рода трудности общения в кол</w:t>
      </w:r>
      <w:r w:rsidRPr="00444DEB">
        <w:rPr>
          <w:rFonts w:ascii="Times New Roman" w:eastAsia="Times New Roman" w:hAnsi="Times New Roman" w:cs="Times New Roman"/>
          <w:color w:val="000000"/>
          <w:sz w:val="24"/>
          <w:szCs w:val="24"/>
        </w:rPr>
        <w:softHyphen/>
        <w:t xml:space="preserve">лективе: гиперобщительные дети; дети, боящиеся классно-урочной обстановки; </w:t>
      </w:r>
      <w:r w:rsidRPr="00444DEB">
        <w:rPr>
          <w:rFonts w:ascii="Times New Roman" w:eastAsia="Times New Roman" w:hAnsi="Times New Roman" w:cs="Times New Roman"/>
          <w:color w:val="000000"/>
          <w:spacing w:val="2"/>
          <w:sz w:val="24"/>
          <w:szCs w:val="24"/>
        </w:rPr>
        <w:t>стесняющиеся отвечать и поэтому производящие впечатление ничего не знающих или не слушающих учителя.</w:t>
      </w:r>
      <w:proofErr w:type="gramEnd"/>
      <w:r w:rsidRPr="00444DEB">
        <w:rPr>
          <w:rFonts w:ascii="Times New Roman" w:eastAsia="Times New Roman" w:hAnsi="Times New Roman" w:cs="Times New Roman"/>
          <w:color w:val="000000"/>
          <w:spacing w:val="2"/>
          <w:sz w:val="24"/>
          <w:szCs w:val="24"/>
        </w:rPr>
        <w:t xml:space="preserve"> И те и другие требуют различных форм доброжела</w:t>
      </w:r>
      <w:r w:rsidRPr="00444DEB">
        <w:rPr>
          <w:rFonts w:ascii="Times New Roman" w:eastAsia="Times New Roman" w:hAnsi="Times New Roman" w:cs="Times New Roman"/>
          <w:color w:val="000000"/>
          <w:spacing w:val="2"/>
          <w:sz w:val="24"/>
          <w:szCs w:val="24"/>
        </w:rPr>
        <w:softHyphen/>
        <w:t>тельной и терпеливой работы учителя. Не допускается авторитарный стиль обще</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z w:val="24"/>
          <w:szCs w:val="24"/>
        </w:rPr>
        <w:t xml:space="preserve">ния учителя с первоклассниками. Для первоклассника </w:t>
      </w:r>
      <w:proofErr w:type="gramStart"/>
      <w:r w:rsidRPr="00444DEB">
        <w:rPr>
          <w:rFonts w:ascii="Times New Roman" w:eastAsia="Times New Roman" w:hAnsi="Times New Roman" w:cs="Times New Roman"/>
          <w:color w:val="000000"/>
          <w:sz w:val="24"/>
          <w:szCs w:val="24"/>
        </w:rPr>
        <w:t>существенно важно</w:t>
      </w:r>
      <w:proofErr w:type="gramEnd"/>
      <w:r w:rsidRPr="00444DEB">
        <w:rPr>
          <w:rFonts w:ascii="Times New Roman" w:eastAsia="Times New Roman" w:hAnsi="Times New Roman" w:cs="Times New Roman"/>
          <w:color w:val="000000"/>
          <w:sz w:val="24"/>
          <w:szCs w:val="24"/>
        </w:rPr>
        <w:t xml:space="preserve"> доброе, </w:t>
      </w:r>
      <w:r w:rsidRPr="00444DEB">
        <w:rPr>
          <w:rFonts w:ascii="Times New Roman" w:eastAsia="Times New Roman" w:hAnsi="Times New Roman" w:cs="Times New Roman"/>
          <w:color w:val="000000"/>
          <w:spacing w:val="1"/>
          <w:sz w:val="24"/>
          <w:szCs w:val="24"/>
        </w:rPr>
        <w:t xml:space="preserve">позитивное отношение к нему учителя, которое не должно зависеть от реальных </w:t>
      </w:r>
      <w:r w:rsidRPr="00444DEB">
        <w:rPr>
          <w:rFonts w:ascii="Times New Roman" w:eastAsia="Times New Roman" w:hAnsi="Times New Roman" w:cs="Times New Roman"/>
          <w:color w:val="000000"/>
          <w:spacing w:val="-5"/>
          <w:sz w:val="24"/>
          <w:szCs w:val="24"/>
        </w:rPr>
        <w:t>успехов ребенка.</w:t>
      </w:r>
    </w:p>
    <w:p w:rsidR="00AB6CE8" w:rsidRPr="00444DEB" w:rsidRDefault="00AB6CE8" w:rsidP="00444DEB">
      <w:pPr>
        <w:shd w:val="clear" w:color="auto" w:fill="FFFFFF"/>
        <w:spacing w:after="0" w:line="240" w:lineRule="auto"/>
        <w:ind w:left="58" w:right="96" w:firstLine="51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3"/>
          <w:sz w:val="24"/>
          <w:szCs w:val="24"/>
        </w:rPr>
        <w:t>Первоклассники занимаются в режиме безотметочного обучения, что способствует снижению уровня невротиза</w:t>
      </w:r>
      <w:r w:rsidRPr="00444DEB">
        <w:rPr>
          <w:rFonts w:ascii="Times New Roman" w:eastAsia="Times New Roman" w:hAnsi="Times New Roman" w:cs="Times New Roman"/>
          <w:color w:val="000000"/>
          <w:spacing w:val="-1"/>
          <w:sz w:val="24"/>
          <w:szCs w:val="24"/>
        </w:rPr>
        <w:t>ции, позволяет избежать стрессовых ситуаций.</w:t>
      </w:r>
    </w:p>
    <w:p w:rsidR="00AB6CE8" w:rsidRPr="00444DEB" w:rsidRDefault="00AB6CE8" w:rsidP="00444DEB">
      <w:pPr>
        <w:shd w:val="clear" w:color="auto" w:fill="FFFFFF"/>
        <w:spacing w:before="269" w:after="0" w:line="240" w:lineRule="auto"/>
        <w:ind w:left="456" w:right="442"/>
        <w:jc w:val="center"/>
        <w:rPr>
          <w:rFonts w:ascii="Times New Roman" w:eastAsia="Times New Roman" w:hAnsi="Times New Roman" w:cs="Times New Roman"/>
          <w:b/>
          <w:i/>
          <w:color w:val="000000"/>
          <w:sz w:val="24"/>
          <w:szCs w:val="24"/>
        </w:rPr>
      </w:pPr>
      <w:r w:rsidRPr="00444DEB">
        <w:rPr>
          <w:rFonts w:ascii="Times New Roman" w:eastAsia="Times New Roman" w:hAnsi="Times New Roman" w:cs="Times New Roman"/>
          <w:b/>
          <w:bCs/>
          <w:i/>
          <w:color w:val="000000"/>
          <w:sz w:val="24"/>
          <w:szCs w:val="24"/>
        </w:rPr>
        <w:t xml:space="preserve">ОРГАНИЗАЦИЯ УЧЕБНО-ПОЗНАВАТЕЛЬНОЙ </w:t>
      </w:r>
      <w:r w:rsidRPr="00444DEB">
        <w:rPr>
          <w:rFonts w:ascii="Times New Roman" w:eastAsia="Times New Roman" w:hAnsi="Times New Roman" w:cs="Times New Roman"/>
          <w:b/>
          <w:bCs/>
          <w:i/>
          <w:color w:val="000000"/>
          <w:spacing w:val="4"/>
          <w:sz w:val="24"/>
          <w:szCs w:val="24"/>
        </w:rPr>
        <w:t>ДЕЯТЕЛЬНОСТИ ПЕРВОКЛАССНИКОВ В АДАПТАЦИОННЫЙ ПЕРИОД</w:t>
      </w:r>
    </w:p>
    <w:p w:rsidR="00AB6CE8" w:rsidRPr="00444DEB" w:rsidRDefault="00AB6CE8" w:rsidP="00444DEB">
      <w:pPr>
        <w:shd w:val="clear" w:color="auto" w:fill="FFFFFF"/>
        <w:spacing w:after="0" w:line="240" w:lineRule="auto"/>
        <w:ind w:left="14" w:right="5" w:firstLine="576"/>
        <w:jc w:val="both"/>
        <w:rPr>
          <w:rFonts w:ascii="Times New Roman" w:eastAsia="Times New Roman" w:hAnsi="Times New Roman" w:cs="Times New Roman"/>
          <w:b/>
          <w:bCs/>
          <w:i/>
          <w:color w:val="000000"/>
          <w:spacing w:val="4"/>
          <w:sz w:val="24"/>
          <w:szCs w:val="24"/>
        </w:rPr>
      </w:pPr>
      <w:r w:rsidRPr="00444DEB">
        <w:rPr>
          <w:rFonts w:ascii="Times New Roman" w:eastAsia="Times New Roman" w:hAnsi="Times New Roman" w:cs="Times New Roman"/>
          <w:b/>
          <w:bCs/>
          <w:i/>
          <w:color w:val="000000"/>
          <w:spacing w:val="4"/>
          <w:sz w:val="24"/>
          <w:szCs w:val="24"/>
        </w:rPr>
        <w:t xml:space="preserve">Организация уроков математики. </w:t>
      </w:r>
    </w:p>
    <w:p w:rsidR="00AB6CE8" w:rsidRPr="00444DEB" w:rsidRDefault="00AB6CE8" w:rsidP="00444DEB">
      <w:pPr>
        <w:shd w:val="clear" w:color="auto" w:fill="FFFFFF"/>
        <w:spacing w:after="0" w:line="240" w:lineRule="auto"/>
        <w:ind w:left="14" w:right="5" w:firstLine="57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4"/>
          <w:sz w:val="24"/>
          <w:szCs w:val="24"/>
        </w:rPr>
        <w:t>Начальный период адаптации совпада</w:t>
      </w:r>
      <w:r w:rsidRPr="00444DEB">
        <w:rPr>
          <w:rFonts w:ascii="Times New Roman" w:eastAsia="Times New Roman" w:hAnsi="Times New Roman" w:cs="Times New Roman"/>
          <w:color w:val="000000"/>
          <w:spacing w:val="4"/>
          <w:sz w:val="24"/>
          <w:szCs w:val="24"/>
        </w:rPr>
        <w:softHyphen/>
      </w:r>
      <w:r w:rsidRPr="00444DEB">
        <w:rPr>
          <w:rFonts w:ascii="Times New Roman" w:eastAsia="Times New Roman" w:hAnsi="Times New Roman" w:cs="Times New Roman"/>
          <w:color w:val="000000"/>
          <w:spacing w:val="2"/>
          <w:sz w:val="24"/>
          <w:szCs w:val="24"/>
        </w:rPr>
        <w:t>ет с проведением подготовительной работы к восприятию понятий числа, отноше</w:t>
      </w:r>
      <w:r w:rsidRPr="00444DEB">
        <w:rPr>
          <w:rFonts w:ascii="Times New Roman" w:eastAsia="Times New Roman" w:hAnsi="Times New Roman" w:cs="Times New Roman"/>
          <w:color w:val="000000"/>
          <w:spacing w:val="2"/>
          <w:sz w:val="24"/>
          <w:szCs w:val="24"/>
        </w:rPr>
        <w:softHyphen/>
        <w:t>ния, величины, действий с числами и др. (так называемый дочисловой период).</w:t>
      </w:r>
    </w:p>
    <w:p w:rsidR="00AB6CE8" w:rsidRPr="00444DEB" w:rsidRDefault="00AB6CE8" w:rsidP="00444DEB">
      <w:pPr>
        <w:shd w:val="clear" w:color="auto" w:fill="FFFFFF"/>
        <w:spacing w:before="30" w:after="30" w:line="240" w:lineRule="auto"/>
        <w:ind w:left="10" w:firstLine="57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Наряду с расширением математического кругозора и опыта детей, формиро</w:t>
      </w:r>
      <w:r w:rsidRPr="00444DEB">
        <w:rPr>
          <w:rFonts w:ascii="Times New Roman" w:eastAsia="Times New Roman" w:hAnsi="Times New Roman" w:cs="Times New Roman"/>
          <w:color w:val="000000"/>
          <w:spacing w:val="1"/>
          <w:sz w:val="24"/>
          <w:szCs w:val="24"/>
        </w:rPr>
        <w:softHyphen/>
        <w:t>ванием их коммуникационных умений и воспитанием личностных качеств, специ</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альное внимание уделяется развитию математической речи детей, их общелогиче</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скому развитию.</w:t>
      </w:r>
    </w:p>
    <w:p w:rsidR="00AB6CE8" w:rsidRPr="00444DEB" w:rsidRDefault="00AB6CE8" w:rsidP="00444DEB">
      <w:pPr>
        <w:shd w:val="clear" w:color="auto" w:fill="FFFFFF"/>
        <w:spacing w:before="30" w:after="30" w:line="240" w:lineRule="auto"/>
        <w:ind w:firstLine="58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В зависимости от характера заданий дети могут на уроке вставать из-за пар</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pacing w:val="1"/>
          <w:sz w:val="24"/>
          <w:szCs w:val="24"/>
        </w:rPr>
        <w:t xml:space="preserve">ты, свободно перемещаться, подходить к столу учителя, к полкам, игрушкам, книгам </w:t>
      </w:r>
      <w:r w:rsidRPr="00444DEB">
        <w:rPr>
          <w:rFonts w:ascii="Times New Roman" w:eastAsia="Times New Roman" w:hAnsi="Times New Roman" w:cs="Times New Roman"/>
          <w:color w:val="000000"/>
          <w:sz w:val="24"/>
          <w:szCs w:val="24"/>
        </w:rPr>
        <w:t>и т.д. Большое место на занятиях математикой отводится дидактическим играм, при проведении которых детям разрешается двигаться, обеспечивая смену видов дея</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тельности на уроке. Для развития пространственных представлений у первокласс</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ников используются разнообразные дидактические материалы (строительные набо</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4"/>
          <w:sz w:val="24"/>
          <w:szCs w:val="24"/>
        </w:rPr>
        <w:t>ры, конструкторы и пр.).</w:t>
      </w:r>
    </w:p>
    <w:p w:rsidR="00AB6CE8" w:rsidRPr="00444DEB" w:rsidRDefault="00AB6CE8" w:rsidP="00444DEB">
      <w:pPr>
        <w:shd w:val="clear" w:color="auto" w:fill="FFFFFF"/>
        <w:spacing w:before="30" w:after="30" w:line="240" w:lineRule="auto"/>
        <w:ind w:right="10" w:firstLine="58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 xml:space="preserve">Один урок математики каждую неделю в адаптационный период </w:t>
      </w:r>
      <w:r w:rsidRPr="00444DEB">
        <w:rPr>
          <w:rFonts w:ascii="Times New Roman" w:eastAsia="Times New Roman" w:hAnsi="Times New Roman" w:cs="Times New Roman"/>
          <w:color w:val="000000"/>
          <w:spacing w:val="1"/>
          <w:sz w:val="24"/>
          <w:szCs w:val="24"/>
        </w:rPr>
        <w:t xml:space="preserve"> проводится на воздухе.</w:t>
      </w:r>
    </w:p>
    <w:p w:rsidR="00AB6CE8" w:rsidRPr="00444DEB" w:rsidRDefault="00AB6CE8" w:rsidP="00444DEB">
      <w:pPr>
        <w:shd w:val="clear" w:color="auto" w:fill="FFFFFF"/>
        <w:spacing w:before="30" w:after="30" w:line="240" w:lineRule="auto"/>
        <w:ind w:right="14" w:firstLine="581"/>
        <w:jc w:val="both"/>
        <w:rPr>
          <w:rFonts w:ascii="Times New Roman" w:eastAsia="Times New Roman" w:hAnsi="Times New Roman" w:cs="Times New Roman"/>
          <w:b/>
          <w:bCs/>
          <w:color w:val="000000"/>
          <w:spacing w:val="-6"/>
          <w:sz w:val="24"/>
          <w:szCs w:val="24"/>
        </w:rPr>
      </w:pPr>
      <w:r w:rsidRPr="00444DEB">
        <w:rPr>
          <w:rFonts w:ascii="Times New Roman" w:eastAsia="Times New Roman" w:hAnsi="Times New Roman" w:cs="Times New Roman"/>
          <w:b/>
          <w:bCs/>
          <w:i/>
          <w:color w:val="000000"/>
          <w:spacing w:val="-6"/>
          <w:sz w:val="24"/>
          <w:szCs w:val="24"/>
        </w:rPr>
        <w:t>Организация уроков окружающего мира</w:t>
      </w:r>
      <w:r w:rsidRPr="00444DEB">
        <w:rPr>
          <w:rFonts w:ascii="Times New Roman" w:eastAsia="Times New Roman" w:hAnsi="Times New Roman" w:cs="Times New Roman"/>
          <w:b/>
          <w:bCs/>
          <w:color w:val="000000"/>
          <w:spacing w:val="-6"/>
          <w:sz w:val="24"/>
          <w:szCs w:val="24"/>
        </w:rPr>
        <w:t>.</w:t>
      </w:r>
    </w:p>
    <w:p w:rsidR="00AB6CE8" w:rsidRPr="00444DEB" w:rsidRDefault="00AB6CE8" w:rsidP="00444DEB">
      <w:pPr>
        <w:shd w:val="clear" w:color="auto" w:fill="FFFFFF"/>
        <w:spacing w:before="30" w:after="30" w:line="240" w:lineRule="auto"/>
        <w:ind w:right="14" w:firstLine="581"/>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6"/>
          <w:sz w:val="24"/>
          <w:szCs w:val="24"/>
        </w:rPr>
        <w:t>Адаптационный период совпа</w:t>
      </w:r>
      <w:r w:rsidRPr="00444DEB">
        <w:rPr>
          <w:rFonts w:ascii="Times New Roman" w:eastAsia="Times New Roman" w:hAnsi="Times New Roman" w:cs="Times New Roman"/>
          <w:color w:val="000000"/>
          <w:spacing w:val="-6"/>
          <w:sz w:val="24"/>
          <w:szCs w:val="24"/>
        </w:rPr>
        <w:softHyphen/>
      </w:r>
      <w:r w:rsidRPr="00444DEB">
        <w:rPr>
          <w:rFonts w:ascii="Times New Roman" w:eastAsia="Times New Roman" w:hAnsi="Times New Roman" w:cs="Times New Roman"/>
          <w:color w:val="000000"/>
          <w:sz w:val="24"/>
          <w:szCs w:val="24"/>
        </w:rPr>
        <w:t xml:space="preserve">дает по времени с сезоном года, когда имеются благоприятные возможности для </w:t>
      </w:r>
      <w:r w:rsidRPr="00444DEB">
        <w:rPr>
          <w:rFonts w:ascii="Times New Roman" w:eastAsia="Times New Roman" w:hAnsi="Times New Roman" w:cs="Times New Roman"/>
          <w:color w:val="000000"/>
          <w:spacing w:val="1"/>
          <w:sz w:val="24"/>
          <w:szCs w:val="24"/>
        </w:rPr>
        <w:t>проведения экскурсий и целевых прогулок, в ходе которых происходит непосредст</w:t>
      </w:r>
      <w:r w:rsidRPr="00444DEB">
        <w:rPr>
          <w:rFonts w:ascii="Times New Roman" w:eastAsia="Times New Roman" w:hAnsi="Times New Roman" w:cs="Times New Roman"/>
          <w:color w:val="000000"/>
          <w:spacing w:val="1"/>
          <w:sz w:val="24"/>
          <w:szCs w:val="24"/>
        </w:rPr>
        <w:softHyphen/>
        <w:t>венное знакомство детей с окружающим миром, обеспечивается накопление чувст</w:t>
      </w:r>
      <w:r w:rsidRPr="00444DEB">
        <w:rPr>
          <w:rFonts w:ascii="Times New Roman" w:eastAsia="Times New Roman" w:hAnsi="Times New Roman" w:cs="Times New Roman"/>
          <w:color w:val="000000"/>
          <w:spacing w:val="1"/>
          <w:sz w:val="24"/>
          <w:szCs w:val="24"/>
        </w:rPr>
        <w:softHyphen/>
        <w:t xml:space="preserve">венного опыта, реальных ярких впечатлений, которые очень важны для успешного познания окружающего. </w:t>
      </w:r>
      <w:r w:rsidRPr="00444DEB">
        <w:rPr>
          <w:rFonts w:ascii="Times New Roman" w:eastAsia="Times New Roman" w:hAnsi="Times New Roman" w:cs="Times New Roman"/>
          <w:color w:val="000000"/>
          <w:sz w:val="24"/>
          <w:szCs w:val="24"/>
        </w:rPr>
        <w:t xml:space="preserve">Проведенные наблюдения осмысливаются, обобщаются, встраиваются в </w:t>
      </w:r>
      <w:r w:rsidRPr="00444DEB">
        <w:rPr>
          <w:rFonts w:ascii="Times New Roman" w:eastAsia="Times New Roman" w:hAnsi="Times New Roman" w:cs="Times New Roman"/>
          <w:color w:val="000000"/>
          <w:spacing w:val="1"/>
          <w:sz w:val="24"/>
          <w:szCs w:val="24"/>
        </w:rPr>
        <w:t xml:space="preserve">формирующуюся систему представлений о мире. </w:t>
      </w:r>
    </w:p>
    <w:p w:rsidR="00AB6CE8" w:rsidRPr="00444DEB" w:rsidRDefault="00AB6CE8" w:rsidP="00444DEB">
      <w:pPr>
        <w:shd w:val="clear" w:color="auto" w:fill="FFFFFF"/>
        <w:spacing w:before="5" w:after="0" w:line="240" w:lineRule="auto"/>
        <w:ind w:left="19" w:right="14" w:firstLine="562"/>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 xml:space="preserve">Экскурсии и целевые прогулки определены образовательной программой, по </w:t>
      </w:r>
      <w:r w:rsidRPr="00444DEB">
        <w:rPr>
          <w:rFonts w:ascii="Times New Roman" w:eastAsia="Times New Roman" w:hAnsi="Times New Roman" w:cs="Times New Roman"/>
          <w:color w:val="000000"/>
          <w:spacing w:val="2"/>
          <w:sz w:val="24"/>
          <w:szCs w:val="24"/>
        </w:rPr>
        <w:t>которой обучаются школьники.</w:t>
      </w:r>
    </w:p>
    <w:p w:rsidR="00AB6CE8" w:rsidRPr="00444DEB" w:rsidRDefault="00AB6CE8" w:rsidP="00444DEB">
      <w:pPr>
        <w:shd w:val="clear" w:color="auto" w:fill="FFFFFF"/>
        <w:spacing w:before="5" w:after="0" w:line="240" w:lineRule="auto"/>
        <w:ind w:left="5" w:right="14" w:firstLine="566"/>
        <w:jc w:val="both"/>
        <w:rPr>
          <w:rFonts w:ascii="Times New Roman" w:eastAsia="Times New Roman" w:hAnsi="Times New Roman" w:cs="Times New Roman"/>
          <w:b/>
          <w:bCs/>
          <w:i/>
          <w:color w:val="000000"/>
          <w:spacing w:val="4"/>
          <w:sz w:val="24"/>
          <w:szCs w:val="24"/>
        </w:rPr>
      </w:pPr>
      <w:r w:rsidRPr="00444DEB">
        <w:rPr>
          <w:rFonts w:ascii="Times New Roman" w:eastAsia="Times New Roman" w:hAnsi="Times New Roman" w:cs="Times New Roman"/>
          <w:b/>
          <w:bCs/>
          <w:i/>
          <w:color w:val="000000"/>
          <w:spacing w:val="4"/>
          <w:sz w:val="24"/>
          <w:szCs w:val="24"/>
        </w:rPr>
        <w:t>Организация уроков музыки.</w:t>
      </w:r>
    </w:p>
    <w:p w:rsidR="00AB6CE8" w:rsidRPr="00444DEB" w:rsidRDefault="00AB6CE8" w:rsidP="00444DEB">
      <w:pPr>
        <w:shd w:val="clear" w:color="auto" w:fill="FFFFFF"/>
        <w:spacing w:before="5" w:after="0" w:line="240" w:lineRule="auto"/>
        <w:ind w:left="5" w:right="14" w:firstLine="56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4"/>
          <w:sz w:val="24"/>
          <w:szCs w:val="24"/>
        </w:rPr>
        <w:t>Основой изучения закономерностей музы</w:t>
      </w:r>
      <w:r w:rsidRPr="00444DEB">
        <w:rPr>
          <w:rFonts w:ascii="Times New Roman" w:eastAsia="Times New Roman" w:hAnsi="Times New Roman" w:cs="Times New Roman"/>
          <w:color w:val="000000"/>
          <w:spacing w:val="4"/>
          <w:sz w:val="24"/>
          <w:szCs w:val="24"/>
        </w:rPr>
        <w:softHyphen/>
      </w:r>
      <w:r w:rsidRPr="00444DEB">
        <w:rPr>
          <w:rFonts w:ascii="Times New Roman" w:eastAsia="Times New Roman" w:hAnsi="Times New Roman" w:cs="Times New Roman"/>
          <w:color w:val="000000"/>
          <w:sz w:val="24"/>
          <w:szCs w:val="24"/>
        </w:rPr>
        <w:t>кального искусства детьми являются простейшие музыкальные жанры - песня, та</w:t>
      </w:r>
      <w:r w:rsidRPr="00444DEB">
        <w:rPr>
          <w:rFonts w:ascii="Times New Roman" w:eastAsia="Times New Roman" w:hAnsi="Times New Roman" w:cs="Times New Roman"/>
          <w:color w:val="000000"/>
          <w:sz w:val="24"/>
          <w:szCs w:val="24"/>
        </w:rPr>
        <w:softHyphen/>
        <w:t>нец, марш, их интонационно-образные особенности. В связи с этим учебная дея</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 xml:space="preserve">тельность первоклассников на уроках музыки включает в себя ярко выраженные </w:t>
      </w:r>
      <w:r w:rsidRPr="00444DEB">
        <w:rPr>
          <w:rFonts w:ascii="Times New Roman" w:eastAsia="Times New Roman" w:hAnsi="Times New Roman" w:cs="Times New Roman"/>
          <w:color w:val="000000"/>
          <w:spacing w:val="-1"/>
          <w:sz w:val="24"/>
          <w:szCs w:val="24"/>
        </w:rPr>
        <w:t>игровые моменты.</w:t>
      </w:r>
    </w:p>
    <w:p w:rsidR="00AB6CE8" w:rsidRPr="00444DEB" w:rsidRDefault="00AB6CE8" w:rsidP="00444DEB">
      <w:pPr>
        <w:shd w:val="clear" w:color="auto" w:fill="FFFFFF"/>
        <w:spacing w:before="30" w:after="30" w:line="240" w:lineRule="auto"/>
        <w:ind w:left="581"/>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bCs/>
          <w:i/>
          <w:iCs/>
          <w:color w:val="000000"/>
          <w:spacing w:val="4"/>
          <w:sz w:val="24"/>
          <w:szCs w:val="24"/>
        </w:rPr>
        <w:lastRenderedPageBreak/>
        <w:t>Учителем используются следующие образно-игровые приемы:</w:t>
      </w:r>
    </w:p>
    <w:p w:rsidR="00AB6CE8" w:rsidRPr="00444DEB" w:rsidRDefault="00AB6CE8" w:rsidP="00444DEB">
      <w:pPr>
        <w:shd w:val="clear" w:color="auto" w:fill="FFFFFF"/>
        <w:tabs>
          <w:tab w:val="left" w:pos="854"/>
        </w:tabs>
        <w:spacing w:before="5" w:after="0" w:line="240" w:lineRule="auto"/>
        <w:ind w:left="576"/>
        <w:jc w:val="both"/>
        <w:rPr>
          <w:rFonts w:ascii="Times New Roman" w:eastAsia="Times New Roman" w:hAnsi="Times New Roman" w:cs="Times New Roman"/>
          <w:i/>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пластическое интонирование;</w:t>
      </w:r>
    </w:p>
    <w:p w:rsidR="00AB6CE8" w:rsidRPr="00444DEB" w:rsidRDefault="00AB6CE8" w:rsidP="00444DEB">
      <w:pPr>
        <w:shd w:val="clear" w:color="auto" w:fill="FFFFFF"/>
        <w:tabs>
          <w:tab w:val="left" w:pos="854"/>
        </w:tabs>
        <w:spacing w:before="30" w:after="30" w:line="240" w:lineRule="auto"/>
        <w:ind w:left="576"/>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музыкально-ритмические движения;</w:t>
      </w:r>
    </w:p>
    <w:p w:rsidR="00AB6CE8" w:rsidRPr="00444DEB" w:rsidRDefault="00AB6CE8" w:rsidP="00444DEB">
      <w:pPr>
        <w:shd w:val="clear" w:color="auto" w:fill="FFFFFF"/>
        <w:tabs>
          <w:tab w:val="left" w:pos="854"/>
        </w:tabs>
        <w:spacing w:before="30" w:after="30" w:line="240" w:lineRule="auto"/>
        <w:ind w:left="576"/>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свободное дирижирование;</w:t>
      </w:r>
    </w:p>
    <w:p w:rsidR="00AB6CE8" w:rsidRPr="00444DEB" w:rsidRDefault="00AB6CE8" w:rsidP="00444DEB">
      <w:pPr>
        <w:shd w:val="clear" w:color="auto" w:fill="FFFFFF"/>
        <w:tabs>
          <w:tab w:val="left" w:pos="854"/>
        </w:tabs>
        <w:spacing w:before="30" w:after="30" w:line="240" w:lineRule="auto"/>
        <w:ind w:left="576"/>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1"/>
          <w:sz w:val="24"/>
          <w:szCs w:val="24"/>
        </w:rPr>
        <w:t>игра на элементарных музыкальных инструментах;</w:t>
      </w:r>
    </w:p>
    <w:p w:rsidR="00AB6CE8" w:rsidRPr="00444DEB" w:rsidRDefault="00AB6CE8" w:rsidP="00444DEB">
      <w:pPr>
        <w:shd w:val="clear" w:color="auto" w:fill="FFFFFF"/>
        <w:tabs>
          <w:tab w:val="left" w:pos="854"/>
        </w:tabs>
        <w:spacing w:before="5" w:after="0" w:line="240" w:lineRule="auto"/>
        <w:ind w:left="576"/>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     </w:t>
      </w:r>
      <w:r w:rsidRPr="00444DEB">
        <w:rPr>
          <w:rFonts w:ascii="Times New Roman" w:eastAsia="Times New Roman" w:hAnsi="Times New Roman" w:cs="Times New Roman"/>
          <w:color w:val="000000"/>
          <w:spacing w:val="2"/>
          <w:sz w:val="24"/>
          <w:szCs w:val="24"/>
        </w:rPr>
        <w:t>разыгрывание и инсценировки стихов и музыки и др.</w:t>
      </w:r>
    </w:p>
    <w:p w:rsidR="00AB6CE8" w:rsidRPr="00444DEB" w:rsidRDefault="00AB6CE8" w:rsidP="00444DEB">
      <w:pPr>
        <w:shd w:val="clear" w:color="auto" w:fill="FFFFFF"/>
        <w:spacing w:before="264" w:after="0" w:line="240" w:lineRule="auto"/>
        <w:ind w:left="53" w:right="14" w:firstLine="51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Эти приемы позволяют сделать процесс освоения музыки как искусства увле</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1"/>
          <w:sz w:val="24"/>
          <w:szCs w:val="24"/>
        </w:rPr>
        <w:t>кательным, интересным, насыщенным разнообразными формами деятельности уча</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1"/>
          <w:sz w:val="24"/>
          <w:szCs w:val="24"/>
        </w:rPr>
        <w:t xml:space="preserve">щихся, что устраняет двигательную пассивность и перегрузки детей </w:t>
      </w:r>
      <w:proofErr w:type="gramStart"/>
      <w:r w:rsidRPr="00444DEB">
        <w:rPr>
          <w:rFonts w:ascii="Times New Roman" w:eastAsia="Times New Roman" w:hAnsi="Times New Roman" w:cs="Times New Roman"/>
          <w:color w:val="000000"/>
          <w:spacing w:val="1"/>
          <w:sz w:val="24"/>
          <w:szCs w:val="24"/>
        </w:rPr>
        <w:t>в первые</w:t>
      </w:r>
      <w:proofErr w:type="gramEnd"/>
      <w:r w:rsidRPr="00444DEB">
        <w:rPr>
          <w:rFonts w:ascii="Times New Roman" w:eastAsia="Times New Roman" w:hAnsi="Times New Roman" w:cs="Times New Roman"/>
          <w:color w:val="000000"/>
          <w:spacing w:val="1"/>
          <w:sz w:val="24"/>
          <w:szCs w:val="24"/>
        </w:rPr>
        <w:t xml:space="preserve"> меся</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4"/>
          <w:sz w:val="24"/>
          <w:szCs w:val="24"/>
        </w:rPr>
        <w:t>цы их обучения.</w:t>
      </w:r>
    </w:p>
    <w:p w:rsidR="00AB6CE8" w:rsidRPr="00444DEB" w:rsidRDefault="00AB6CE8" w:rsidP="00444DEB">
      <w:pPr>
        <w:shd w:val="clear" w:color="auto" w:fill="FFFFFF"/>
        <w:spacing w:after="0" w:line="240" w:lineRule="auto"/>
        <w:ind w:left="48" w:right="19" w:firstLine="523"/>
        <w:jc w:val="both"/>
        <w:rPr>
          <w:rFonts w:ascii="Times New Roman" w:eastAsia="Times New Roman" w:hAnsi="Times New Roman" w:cs="Times New Roman"/>
          <w:b/>
          <w:bCs/>
          <w:i/>
          <w:color w:val="000000"/>
          <w:spacing w:val="6"/>
          <w:sz w:val="24"/>
          <w:szCs w:val="24"/>
        </w:rPr>
      </w:pPr>
      <w:r w:rsidRPr="00444DEB">
        <w:rPr>
          <w:rFonts w:ascii="Times New Roman" w:eastAsia="Times New Roman" w:hAnsi="Times New Roman" w:cs="Times New Roman"/>
          <w:b/>
          <w:bCs/>
          <w:i/>
          <w:color w:val="000000"/>
          <w:spacing w:val="6"/>
          <w:sz w:val="24"/>
          <w:szCs w:val="24"/>
        </w:rPr>
        <w:t xml:space="preserve">Организация уроков изобразительного искусства. </w:t>
      </w:r>
    </w:p>
    <w:p w:rsidR="00AB6CE8" w:rsidRPr="00444DEB" w:rsidRDefault="00AB6CE8" w:rsidP="00444DEB">
      <w:pPr>
        <w:shd w:val="clear" w:color="auto" w:fill="FFFFFF"/>
        <w:spacing w:after="0" w:line="240" w:lineRule="auto"/>
        <w:ind w:left="48" w:right="19" w:firstLine="523"/>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6"/>
          <w:sz w:val="24"/>
          <w:szCs w:val="24"/>
        </w:rPr>
        <w:t xml:space="preserve">В период адаптации </w:t>
      </w:r>
      <w:r w:rsidRPr="00444DEB">
        <w:rPr>
          <w:rFonts w:ascii="Times New Roman" w:eastAsia="Times New Roman" w:hAnsi="Times New Roman" w:cs="Times New Roman"/>
          <w:color w:val="000000"/>
          <w:sz w:val="24"/>
          <w:szCs w:val="24"/>
        </w:rPr>
        <w:t>к новым для ребенка условиям школьного обучения художественным занятиям при</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3"/>
          <w:sz w:val="24"/>
          <w:szCs w:val="24"/>
        </w:rPr>
        <w:t>надлежит особая роль.</w:t>
      </w:r>
    </w:p>
    <w:p w:rsidR="00AB6CE8" w:rsidRPr="00444DEB" w:rsidRDefault="00AB6CE8" w:rsidP="00444DEB">
      <w:pPr>
        <w:shd w:val="clear" w:color="auto" w:fill="FFFFFF"/>
        <w:spacing w:after="0" w:line="240" w:lineRule="auto"/>
        <w:ind w:left="34" w:right="19" w:firstLine="533"/>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Художественная деятельность ребенка предполагает особую установку учите</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 xml:space="preserve">ля на творческое сотрудничество, на доверительность отношений. Поэтому сама </w:t>
      </w:r>
      <w:r w:rsidRPr="00444DEB">
        <w:rPr>
          <w:rFonts w:ascii="Times New Roman" w:eastAsia="Times New Roman" w:hAnsi="Times New Roman" w:cs="Times New Roman"/>
          <w:color w:val="000000"/>
          <w:spacing w:val="1"/>
          <w:sz w:val="24"/>
          <w:szCs w:val="24"/>
        </w:rPr>
        <w:t>атмосфера и цели художественных занятий предполагают свободные игровые фор</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7"/>
          <w:sz w:val="24"/>
          <w:szCs w:val="24"/>
        </w:rPr>
        <w:t>мы общения.</w:t>
      </w:r>
    </w:p>
    <w:p w:rsidR="00AB6CE8" w:rsidRPr="00444DEB" w:rsidRDefault="00AB6CE8" w:rsidP="00444DEB">
      <w:pPr>
        <w:shd w:val="clear" w:color="auto" w:fill="FFFFFF"/>
        <w:spacing w:after="0" w:line="240" w:lineRule="auto"/>
        <w:ind w:left="24" w:right="14" w:firstLine="523"/>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Художественные занятия в период адаптации имеют различные формы: про</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2"/>
          <w:sz w:val="24"/>
          <w:szCs w:val="24"/>
        </w:rPr>
        <w:t>гулки и экскурсии в парк с целью развития навыков восприятия, эстетиче</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z w:val="24"/>
          <w:szCs w:val="24"/>
        </w:rPr>
        <w:t xml:space="preserve">ского любования и наблюдательности, а также сбора природных материалов для </w:t>
      </w:r>
      <w:r w:rsidRPr="00444DEB">
        <w:rPr>
          <w:rFonts w:ascii="Times New Roman" w:eastAsia="Times New Roman" w:hAnsi="Times New Roman" w:cs="Times New Roman"/>
          <w:color w:val="000000"/>
          <w:spacing w:val="2"/>
          <w:sz w:val="24"/>
          <w:szCs w:val="24"/>
        </w:rPr>
        <w:t xml:space="preserve">художественных дальнейших занятий; </w:t>
      </w:r>
      <w:r w:rsidRPr="00444DEB">
        <w:rPr>
          <w:rFonts w:ascii="Times New Roman" w:eastAsia="Times New Roman" w:hAnsi="Times New Roman" w:cs="Times New Roman"/>
          <w:color w:val="000000"/>
          <w:sz w:val="24"/>
          <w:szCs w:val="24"/>
        </w:rPr>
        <w:t>игры.</w:t>
      </w:r>
    </w:p>
    <w:p w:rsidR="00AB6CE8" w:rsidRPr="00444DEB" w:rsidRDefault="00AB6CE8" w:rsidP="00444DEB">
      <w:pPr>
        <w:shd w:val="clear" w:color="auto" w:fill="FFFFFF"/>
        <w:spacing w:after="0" w:line="240" w:lineRule="auto"/>
        <w:ind w:left="19" w:right="10" w:firstLine="547"/>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Чтобы ребенок понял и создал художественный образ, ему надо в него вопло</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pacing w:val="-3"/>
          <w:sz w:val="24"/>
          <w:szCs w:val="24"/>
        </w:rPr>
        <w:t xml:space="preserve">титься, изобразить его через движения своего тела. Это создает разнообразие форм </w:t>
      </w:r>
      <w:r w:rsidRPr="00444DEB">
        <w:rPr>
          <w:rFonts w:ascii="Times New Roman" w:eastAsia="Times New Roman" w:hAnsi="Times New Roman" w:cs="Times New Roman"/>
          <w:color w:val="000000"/>
          <w:spacing w:val="-2"/>
          <w:sz w:val="24"/>
          <w:szCs w:val="24"/>
        </w:rPr>
        <w:t xml:space="preserve">деятельности и полноту впечатлений на уроках </w:t>
      </w:r>
      <w:proofErr w:type="gramStart"/>
      <w:r w:rsidRPr="00444DEB">
        <w:rPr>
          <w:rFonts w:ascii="Times New Roman" w:eastAsia="Times New Roman" w:hAnsi="Times New Roman" w:cs="Times New Roman"/>
          <w:color w:val="000000"/>
          <w:spacing w:val="-2"/>
          <w:sz w:val="24"/>
          <w:szCs w:val="24"/>
        </w:rPr>
        <w:t>изо</w:t>
      </w:r>
      <w:proofErr w:type="gramEnd"/>
      <w:r w:rsidRPr="00444DEB">
        <w:rPr>
          <w:rFonts w:ascii="Times New Roman" w:eastAsia="Times New Roman" w:hAnsi="Times New Roman" w:cs="Times New Roman"/>
          <w:color w:val="000000"/>
          <w:spacing w:val="-2"/>
          <w:sz w:val="24"/>
          <w:szCs w:val="24"/>
        </w:rPr>
        <w:t xml:space="preserve">, способствуя </w:t>
      </w:r>
      <w:proofErr w:type="gramStart"/>
      <w:r w:rsidRPr="00444DEB">
        <w:rPr>
          <w:rFonts w:ascii="Times New Roman" w:eastAsia="Times New Roman" w:hAnsi="Times New Roman" w:cs="Times New Roman"/>
          <w:color w:val="000000"/>
          <w:spacing w:val="-2"/>
          <w:sz w:val="24"/>
          <w:szCs w:val="24"/>
        </w:rPr>
        <w:t>снятию</w:t>
      </w:r>
      <w:proofErr w:type="gramEnd"/>
      <w:r w:rsidRPr="00444DEB">
        <w:rPr>
          <w:rFonts w:ascii="Times New Roman" w:eastAsia="Times New Roman" w:hAnsi="Times New Roman" w:cs="Times New Roman"/>
          <w:color w:val="000000"/>
          <w:spacing w:val="-2"/>
          <w:sz w:val="24"/>
          <w:szCs w:val="24"/>
        </w:rPr>
        <w:t xml:space="preserve"> напряжения.</w:t>
      </w:r>
    </w:p>
    <w:p w:rsidR="00AB6CE8" w:rsidRPr="00444DEB" w:rsidRDefault="00AB6CE8" w:rsidP="00444DEB">
      <w:pPr>
        <w:shd w:val="clear" w:color="auto" w:fill="FFFFFF"/>
        <w:spacing w:before="5" w:after="0" w:line="240" w:lineRule="auto"/>
        <w:ind w:left="24" w:right="5" w:firstLine="538"/>
        <w:jc w:val="both"/>
        <w:rPr>
          <w:rFonts w:ascii="Times New Roman" w:eastAsia="Times New Roman" w:hAnsi="Times New Roman" w:cs="Times New Roman"/>
          <w:b/>
          <w:bCs/>
          <w:i/>
          <w:color w:val="000000"/>
          <w:spacing w:val="4"/>
          <w:sz w:val="24"/>
          <w:szCs w:val="24"/>
        </w:rPr>
      </w:pPr>
      <w:r w:rsidRPr="00444DEB">
        <w:rPr>
          <w:rFonts w:ascii="Times New Roman" w:eastAsia="Times New Roman" w:hAnsi="Times New Roman" w:cs="Times New Roman"/>
          <w:b/>
          <w:bCs/>
          <w:i/>
          <w:color w:val="000000"/>
          <w:spacing w:val="4"/>
          <w:sz w:val="24"/>
          <w:szCs w:val="24"/>
        </w:rPr>
        <w:t>Организация уроков трудового обучения.</w:t>
      </w:r>
    </w:p>
    <w:p w:rsidR="00AB6CE8" w:rsidRPr="00444DEB" w:rsidRDefault="00AB6CE8" w:rsidP="00444DEB">
      <w:pPr>
        <w:shd w:val="clear" w:color="auto" w:fill="FFFFFF"/>
        <w:spacing w:before="5" w:after="0" w:line="240" w:lineRule="auto"/>
        <w:ind w:left="24" w:right="5" w:firstLine="53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4"/>
          <w:sz w:val="24"/>
          <w:szCs w:val="24"/>
        </w:rPr>
        <w:t xml:space="preserve">Основные направления работы </w:t>
      </w:r>
      <w:r w:rsidRPr="00444DEB">
        <w:rPr>
          <w:rFonts w:ascii="Times New Roman" w:eastAsia="Times New Roman" w:hAnsi="Times New Roman" w:cs="Times New Roman"/>
          <w:color w:val="000000"/>
          <w:spacing w:val="1"/>
          <w:sz w:val="24"/>
          <w:szCs w:val="24"/>
        </w:rPr>
        <w:t>на первых уроках труда включают в себя расширение сенсорного опыта детей, раз</w:t>
      </w:r>
      <w:r w:rsidRPr="00444DEB">
        <w:rPr>
          <w:rFonts w:ascii="Times New Roman" w:eastAsia="Times New Roman" w:hAnsi="Times New Roman" w:cs="Times New Roman"/>
          <w:color w:val="000000"/>
          <w:spacing w:val="1"/>
          <w:sz w:val="24"/>
          <w:szCs w:val="24"/>
        </w:rPr>
        <w:softHyphen/>
        <w:t>витие моторики рук, формирование познавательных процессов (восприятия, внима</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ния, памяти, мышления, воображения), координации движений, формирование пер</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воначальных приемов работы с ручными инструментами и пр.</w:t>
      </w:r>
    </w:p>
    <w:p w:rsidR="00AB6CE8" w:rsidRPr="00444DEB" w:rsidRDefault="00AB6CE8" w:rsidP="00444DEB">
      <w:pPr>
        <w:shd w:val="clear" w:color="auto" w:fill="FFFFFF"/>
        <w:spacing w:before="30" w:after="30" w:line="240" w:lineRule="auto"/>
        <w:ind w:firstLine="53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 xml:space="preserve">Так же как и другие уроки, часть уроков труда проводится в форме экскурсий </w:t>
      </w:r>
      <w:r w:rsidRPr="00444DEB">
        <w:rPr>
          <w:rFonts w:ascii="Times New Roman" w:eastAsia="Times New Roman" w:hAnsi="Times New Roman" w:cs="Times New Roman"/>
          <w:color w:val="000000"/>
          <w:sz w:val="24"/>
          <w:szCs w:val="24"/>
        </w:rPr>
        <w:t xml:space="preserve">или игр: подготовительная работа к созданию художественного образа проходит на </w:t>
      </w:r>
      <w:r w:rsidRPr="00444DEB">
        <w:rPr>
          <w:rFonts w:ascii="Times New Roman" w:eastAsia="Times New Roman" w:hAnsi="Times New Roman" w:cs="Times New Roman"/>
          <w:color w:val="000000"/>
          <w:spacing w:val="1"/>
          <w:sz w:val="24"/>
          <w:szCs w:val="24"/>
        </w:rPr>
        <w:t>таких экскурсиях, как: «Красота окружающей природы», «Образы родного края», «Сказочные животные», «Птичий базар». Здесь происходит тренировка умения ви</w:t>
      </w:r>
      <w:r w:rsidRPr="00444DEB">
        <w:rPr>
          <w:rFonts w:ascii="Times New Roman" w:eastAsia="Times New Roman" w:hAnsi="Times New Roman" w:cs="Times New Roman"/>
          <w:color w:val="000000"/>
          <w:spacing w:val="1"/>
          <w:sz w:val="24"/>
          <w:szCs w:val="24"/>
        </w:rPr>
        <w:softHyphen/>
        <w:t xml:space="preserve">деть образы в окружающих предметах, которые впоследствии дети будут воплощать </w:t>
      </w:r>
      <w:r w:rsidRPr="00444DEB">
        <w:rPr>
          <w:rFonts w:ascii="Times New Roman" w:eastAsia="Times New Roman" w:hAnsi="Times New Roman" w:cs="Times New Roman"/>
          <w:color w:val="000000"/>
          <w:sz w:val="24"/>
          <w:szCs w:val="24"/>
        </w:rPr>
        <w:t xml:space="preserve">в своих работах; сбор природного материала проводится на экскурсии «Природа -  </w:t>
      </w:r>
      <w:r w:rsidRPr="00444DEB">
        <w:rPr>
          <w:rFonts w:ascii="Times New Roman" w:eastAsia="Times New Roman" w:hAnsi="Times New Roman" w:cs="Times New Roman"/>
          <w:color w:val="000000"/>
          <w:spacing w:val="1"/>
          <w:sz w:val="24"/>
          <w:szCs w:val="24"/>
        </w:rPr>
        <w:t>художник и скульптор» («Что дарит нам природа?»), которая включает в себя игры-</w:t>
      </w:r>
      <w:r w:rsidRPr="00444DEB">
        <w:rPr>
          <w:rFonts w:ascii="Times New Roman" w:eastAsia="Times New Roman" w:hAnsi="Times New Roman" w:cs="Times New Roman"/>
          <w:color w:val="000000"/>
          <w:spacing w:val="-1"/>
          <w:sz w:val="24"/>
          <w:szCs w:val="24"/>
        </w:rPr>
        <w:t>соревнования: «Собери листочки одинаковой формы», «Кто больше придумает обра</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5"/>
          <w:sz w:val="24"/>
          <w:szCs w:val="24"/>
        </w:rPr>
        <w:t xml:space="preserve">зов, которые можно сделать из шишки», «Из каких природных материалов можно </w:t>
      </w:r>
      <w:r w:rsidRPr="00444DEB">
        <w:rPr>
          <w:rFonts w:ascii="Times New Roman" w:eastAsia="Times New Roman" w:hAnsi="Times New Roman" w:cs="Times New Roman"/>
          <w:color w:val="000000"/>
          <w:spacing w:val="-1"/>
          <w:sz w:val="24"/>
          <w:szCs w:val="24"/>
        </w:rPr>
        <w:t>сделать фигурки лисички», «Кого напоминает эта веточка"?», «Найди листочки, напо</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минающие по форме перо птицы» и т.д.; уроки-конкурсы с использованием изготов</w:t>
      </w:r>
      <w:r w:rsidRPr="00444DEB">
        <w:rPr>
          <w:rFonts w:ascii="Times New Roman" w:eastAsia="Times New Roman" w:hAnsi="Times New Roman" w:cs="Times New Roman"/>
          <w:color w:val="000000"/>
          <w:sz w:val="24"/>
          <w:szCs w:val="24"/>
        </w:rPr>
        <w:softHyphen/>
        <w:t>ленных поделок.</w:t>
      </w:r>
    </w:p>
    <w:p w:rsidR="00AB6CE8" w:rsidRPr="00444DEB" w:rsidRDefault="00AB6CE8" w:rsidP="00444DEB">
      <w:pPr>
        <w:shd w:val="clear" w:color="auto" w:fill="FFFFFF"/>
        <w:spacing w:after="0" w:line="240" w:lineRule="auto"/>
        <w:ind w:left="10" w:right="10" w:firstLine="542"/>
        <w:jc w:val="both"/>
        <w:rPr>
          <w:rFonts w:ascii="Times New Roman" w:eastAsia="Times New Roman" w:hAnsi="Times New Roman" w:cs="Times New Roman"/>
          <w:b/>
          <w:bCs/>
          <w:i/>
          <w:color w:val="000000"/>
          <w:spacing w:val="5"/>
          <w:sz w:val="24"/>
          <w:szCs w:val="24"/>
        </w:rPr>
      </w:pPr>
      <w:r w:rsidRPr="00444DEB">
        <w:rPr>
          <w:rFonts w:ascii="Times New Roman" w:eastAsia="Times New Roman" w:hAnsi="Times New Roman" w:cs="Times New Roman"/>
          <w:b/>
          <w:bCs/>
          <w:i/>
          <w:color w:val="000000"/>
          <w:spacing w:val="5"/>
          <w:sz w:val="24"/>
          <w:szCs w:val="24"/>
        </w:rPr>
        <w:t>Организация уроков физической культуры</w:t>
      </w:r>
    </w:p>
    <w:p w:rsidR="00AB6CE8" w:rsidRPr="00444DEB" w:rsidRDefault="00AB6CE8" w:rsidP="00444DEB">
      <w:pPr>
        <w:shd w:val="clear" w:color="auto" w:fill="FFFFFF"/>
        <w:spacing w:after="0" w:line="240" w:lineRule="auto"/>
        <w:ind w:left="10" w:right="10" w:firstLine="542"/>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5"/>
          <w:sz w:val="24"/>
          <w:szCs w:val="24"/>
        </w:rPr>
        <w:t>В течение первых двух меся</w:t>
      </w:r>
      <w:r w:rsidRPr="00444DEB">
        <w:rPr>
          <w:rFonts w:ascii="Times New Roman" w:eastAsia="Times New Roman" w:hAnsi="Times New Roman" w:cs="Times New Roman"/>
          <w:color w:val="000000"/>
          <w:spacing w:val="5"/>
          <w:sz w:val="24"/>
          <w:szCs w:val="24"/>
        </w:rPr>
        <w:softHyphen/>
      </w:r>
      <w:r w:rsidRPr="00444DEB">
        <w:rPr>
          <w:rFonts w:ascii="Times New Roman" w:eastAsia="Times New Roman" w:hAnsi="Times New Roman" w:cs="Times New Roman"/>
          <w:color w:val="000000"/>
          <w:sz w:val="24"/>
          <w:szCs w:val="24"/>
        </w:rPr>
        <w:t>цев  организация уроков направлена на развитие и совершенствование движений де</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тей. По возможности уроки проводятся на свежем воздухе. На уроках используются различные игры и игровые ситуации.</w:t>
      </w:r>
    </w:p>
    <w:p w:rsidR="00AB6CE8" w:rsidRPr="00444DEB" w:rsidRDefault="00AB6CE8" w:rsidP="00444DEB">
      <w:pPr>
        <w:shd w:val="clear" w:color="auto" w:fill="FFFFFF"/>
        <w:tabs>
          <w:tab w:val="left" w:pos="840"/>
        </w:tabs>
        <w:spacing w:before="269" w:after="0" w:line="240" w:lineRule="auto"/>
        <w:ind w:left="581"/>
        <w:jc w:val="both"/>
        <w:rPr>
          <w:rFonts w:ascii="Times New Roman" w:eastAsia="Times New Roman" w:hAnsi="Times New Roman" w:cs="Times New Roman"/>
          <w:b/>
          <w:color w:val="000000"/>
          <w:sz w:val="24"/>
          <w:szCs w:val="24"/>
        </w:rPr>
      </w:pPr>
      <w:r w:rsidRPr="00444DEB">
        <w:rPr>
          <w:rFonts w:ascii="Times New Roman" w:eastAsia="Times New Roman" w:hAnsi="Times New Roman" w:cs="Times New Roman"/>
          <w:color w:val="000000"/>
          <w:sz w:val="24"/>
          <w:szCs w:val="24"/>
        </w:rPr>
        <w:tab/>
      </w:r>
      <w:r w:rsidRPr="00444DEB">
        <w:rPr>
          <w:rFonts w:ascii="Times New Roman" w:eastAsia="Times New Roman" w:hAnsi="Times New Roman" w:cs="Times New Roman"/>
          <w:b/>
          <w:color w:val="000000"/>
          <w:sz w:val="24"/>
          <w:szCs w:val="24"/>
        </w:rPr>
        <w:t>Индивидуальная работа с первоклассниками.</w:t>
      </w:r>
    </w:p>
    <w:p w:rsidR="00AB6CE8" w:rsidRPr="00444DEB" w:rsidRDefault="00AB6CE8" w:rsidP="00444DEB">
      <w:pPr>
        <w:shd w:val="clear" w:color="auto" w:fill="FFFFFF"/>
        <w:spacing w:after="0" w:line="240" w:lineRule="auto"/>
        <w:ind w:left="10" w:right="19" w:firstLine="576"/>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 xml:space="preserve">В процессе обучения важно учитывать индивидуальные особенности ребенка. </w:t>
      </w:r>
      <w:r w:rsidRPr="00444DEB">
        <w:rPr>
          <w:rFonts w:ascii="Times New Roman" w:eastAsia="Times New Roman" w:hAnsi="Times New Roman" w:cs="Times New Roman"/>
          <w:color w:val="000000"/>
          <w:spacing w:val="2"/>
          <w:sz w:val="24"/>
          <w:szCs w:val="24"/>
        </w:rPr>
        <w:t xml:space="preserve">Нам хорошо известно, какими разными бывают дети, пришедшие в первый класс. </w:t>
      </w:r>
      <w:r w:rsidRPr="00444DEB">
        <w:rPr>
          <w:rFonts w:ascii="Times New Roman" w:eastAsia="Times New Roman" w:hAnsi="Times New Roman" w:cs="Times New Roman"/>
          <w:color w:val="000000"/>
          <w:spacing w:val="5"/>
          <w:sz w:val="24"/>
          <w:szCs w:val="24"/>
        </w:rPr>
        <w:t xml:space="preserve">Часть первоклассников имеет несформированность школьно-значимых функций: </w:t>
      </w:r>
      <w:r w:rsidRPr="00444DEB">
        <w:rPr>
          <w:rFonts w:ascii="Times New Roman" w:eastAsia="Times New Roman" w:hAnsi="Times New Roman" w:cs="Times New Roman"/>
          <w:color w:val="000000"/>
          <w:sz w:val="24"/>
          <w:szCs w:val="24"/>
        </w:rPr>
        <w:t>многие быстро утомляются, с трудом организуют свою деятельность без внешнего контроля. Разные приходят ребята и по уровню интеллектуального, речевого, нрав</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1"/>
          <w:sz w:val="24"/>
          <w:szCs w:val="24"/>
        </w:rPr>
        <w:t xml:space="preserve">ственно-волевого развития. Формы индивидуальной дифференцированной работы в </w:t>
      </w:r>
      <w:r w:rsidRPr="00444DEB">
        <w:rPr>
          <w:rFonts w:ascii="Times New Roman" w:eastAsia="Times New Roman" w:hAnsi="Times New Roman" w:cs="Times New Roman"/>
          <w:color w:val="000000"/>
          <w:spacing w:val="-8"/>
          <w:sz w:val="24"/>
          <w:szCs w:val="24"/>
        </w:rPr>
        <w:t>первом классе:</w:t>
      </w:r>
    </w:p>
    <w:p w:rsidR="00AB6CE8" w:rsidRPr="00444DEB" w:rsidRDefault="00AB6CE8" w:rsidP="00444DEB">
      <w:pPr>
        <w:shd w:val="clear" w:color="auto" w:fill="FFFFFF"/>
        <w:tabs>
          <w:tab w:val="left" w:pos="893"/>
        </w:tabs>
        <w:spacing w:before="14" w:after="0" w:line="240" w:lineRule="auto"/>
        <w:ind w:left="619"/>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2"/>
          <w:sz w:val="24"/>
          <w:szCs w:val="24"/>
        </w:rPr>
        <w:t>задания разной степени трудности;</w:t>
      </w:r>
    </w:p>
    <w:p w:rsidR="00AB6CE8" w:rsidRPr="00444DEB" w:rsidRDefault="00AB6CE8" w:rsidP="00444DEB">
      <w:pPr>
        <w:shd w:val="clear" w:color="auto" w:fill="FFFFFF"/>
        <w:tabs>
          <w:tab w:val="left" w:pos="893"/>
        </w:tabs>
        <w:spacing w:before="14" w:after="0" w:line="240" w:lineRule="auto"/>
        <w:ind w:left="893" w:hanging="274"/>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10"/>
          <w:sz w:val="24"/>
          <w:szCs w:val="24"/>
        </w:rPr>
        <w:t xml:space="preserve">специально подобранные общеразвивающие упражнения на развитие </w:t>
      </w:r>
      <w:r w:rsidRPr="00444DEB">
        <w:rPr>
          <w:rFonts w:ascii="Times New Roman" w:eastAsia="Times New Roman" w:hAnsi="Times New Roman" w:cs="Times New Roman"/>
          <w:color w:val="000000"/>
          <w:spacing w:val="5"/>
          <w:sz w:val="24"/>
          <w:szCs w:val="24"/>
        </w:rPr>
        <w:t>мышления, речи, воображения, внимания, памяти и пр., занимающие не</w:t>
      </w:r>
      <w:r w:rsidRPr="00444DEB">
        <w:rPr>
          <w:rFonts w:ascii="Times New Roman" w:eastAsia="Times New Roman" w:hAnsi="Times New Roman" w:cs="Times New Roman"/>
          <w:color w:val="000000"/>
          <w:spacing w:val="5"/>
          <w:sz w:val="24"/>
          <w:szCs w:val="24"/>
        </w:rPr>
        <w:softHyphen/>
      </w:r>
      <w:r w:rsidRPr="00444DEB">
        <w:rPr>
          <w:rFonts w:ascii="Times New Roman" w:eastAsia="Times New Roman" w:hAnsi="Times New Roman" w:cs="Times New Roman"/>
          <w:color w:val="000000"/>
          <w:spacing w:val="3"/>
          <w:sz w:val="24"/>
          <w:szCs w:val="24"/>
        </w:rPr>
        <w:t xml:space="preserve">большую по времени часть урока. </w:t>
      </w:r>
      <w:r w:rsidRPr="00444DEB">
        <w:rPr>
          <w:rFonts w:ascii="Times New Roman" w:eastAsia="Times New Roman" w:hAnsi="Times New Roman" w:cs="Times New Roman"/>
          <w:color w:val="000000"/>
          <w:spacing w:val="3"/>
          <w:sz w:val="24"/>
          <w:szCs w:val="24"/>
        </w:rPr>
        <w:lastRenderedPageBreak/>
        <w:t>При этом по возможности дети объеди</w:t>
      </w:r>
      <w:r w:rsidRPr="00444DEB">
        <w:rPr>
          <w:rFonts w:ascii="Times New Roman" w:eastAsia="Times New Roman" w:hAnsi="Times New Roman" w:cs="Times New Roman"/>
          <w:color w:val="000000"/>
          <w:spacing w:val="3"/>
          <w:sz w:val="24"/>
          <w:szCs w:val="24"/>
        </w:rPr>
        <w:softHyphen/>
      </w:r>
      <w:r w:rsidRPr="00444DEB">
        <w:rPr>
          <w:rFonts w:ascii="Times New Roman" w:eastAsia="Times New Roman" w:hAnsi="Times New Roman" w:cs="Times New Roman"/>
          <w:color w:val="000000"/>
          <w:spacing w:val="8"/>
          <w:sz w:val="24"/>
          <w:szCs w:val="24"/>
        </w:rPr>
        <w:t>няются в пары, группы, чтобы коллективно решить ту или иную логиче</w:t>
      </w:r>
      <w:r w:rsidRPr="00444DEB">
        <w:rPr>
          <w:rFonts w:ascii="Times New Roman" w:eastAsia="Times New Roman" w:hAnsi="Times New Roman" w:cs="Times New Roman"/>
          <w:color w:val="000000"/>
          <w:spacing w:val="2"/>
          <w:sz w:val="24"/>
          <w:szCs w:val="24"/>
        </w:rPr>
        <w:t>скую или творческую задачу;</w:t>
      </w:r>
    </w:p>
    <w:p w:rsidR="00AB6CE8" w:rsidRPr="00444DEB" w:rsidRDefault="00AB6CE8" w:rsidP="00444DEB">
      <w:pPr>
        <w:shd w:val="clear" w:color="auto" w:fill="FFFFFF"/>
        <w:tabs>
          <w:tab w:val="left" w:pos="893"/>
        </w:tabs>
        <w:spacing w:before="14" w:after="0" w:line="240" w:lineRule="auto"/>
        <w:ind w:left="893" w:hanging="274"/>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1"/>
          <w:sz w:val="24"/>
          <w:szCs w:val="24"/>
        </w:rPr>
        <w:t xml:space="preserve">предлагаемый детям на уроке дополнительный материал, который создает </w:t>
      </w:r>
      <w:r w:rsidRPr="00444DEB">
        <w:rPr>
          <w:rFonts w:ascii="Times New Roman" w:eastAsia="Times New Roman" w:hAnsi="Times New Roman" w:cs="Times New Roman"/>
          <w:color w:val="000000"/>
          <w:spacing w:val="2"/>
          <w:sz w:val="24"/>
          <w:szCs w:val="24"/>
        </w:rPr>
        <w:t>благоприятный интеллектуальный и эмоциональный фон обучения.</w:t>
      </w:r>
    </w:p>
    <w:p w:rsidR="00AB6CE8" w:rsidRPr="00444DEB" w:rsidRDefault="00AB6CE8" w:rsidP="00444DEB">
      <w:pPr>
        <w:shd w:val="clear" w:color="auto" w:fill="FFFFFF"/>
        <w:spacing w:before="278" w:after="0" w:line="240" w:lineRule="auto"/>
        <w:ind w:left="91" w:right="34" w:firstLine="518"/>
        <w:jc w:val="both"/>
        <w:rPr>
          <w:rFonts w:ascii="Times New Roman" w:eastAsia="Times New Roman" w:hAnsi="Times New Roman" w:cs="Times New Roman"/>
          <w:color w:val="000000"/>
          <w:spacing w:val="-6"/>
          <w:sz w:val="24"/>
          <w:szCs w:val="24"/>
        </w:rPr>
      </w:pPr>
      <w:r w:rsidRPr="00444DEB">
        <w:rPr>
          <w:rFonts w:ascii="Times New Roman" w:eastAsia="Times New Roman" w:hAnsi="Times New Roman" w:cs="Times New Roman"/>
          <w:color w:val="000000"/>
          <w:spacing w:val="1"/>
          <w:sz w:val="24"/>
          <w:szCs w:val="24"/>
        </w:rPr>
        <w:t xml:space="preserve">Не требуется от каждого ребенка запоминания дополнительного содержания, </w:t>
      </w:r>
      <w:r w:rsidRPr="00444DEB">
        <w:rPr>
          <w:rFonts w:ascii="Times New Roman" w:eastAsia="Times New Roman" w:hAnsi="Times New Roman" w:cs="Times New Roman"/>
          <w:color w:val="000000"/>
          <w:sz w:val="24"/>
          <w:szCs w:val="24"/>
        </w:rPr>
        <w:t>т.к. оно больше служит для поддержания интереса детей, чем увеличения их ин</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6"/>
          <w:sz w:val="24"/>
          <w:szCs w:val="24"/>
        </w:rPr>
        <w:t>формированности.</w:t>
      </w:r>
    </w:p>
    <w:p w:rsidR="00AB6CE8" w:rsidRPr="00444DEB" w:rsidRDefault="00A9767F" w:rsidP="009B1F39">
      <w:pPr>
        <w:shd w:val="clear" w:color="auto" w:fill="FFFFFF"/>
        <w:spacing w:before="226" w:after="0" w:line="240" w:lineRule="auto"/>
        <w:rPr>
          <w:rFonts w:ascii="Times New Roman" w:eastAsia="Times New Roman" w:hAnsi="Times New Roman" w:cs="Times New Roman"/>
          <w:b/>
          <w:i/>
          <w:color w:val="000000"/>
          <w:sz w:val="24"/>
          <w:szCs w:val="24"/>
        </w:rPr>
      </w:pPr>
      <w:r w:rsidRPr="00444DEB">
        <w:rPr>
          <w:rFonts w:ascii="Times New Roman" w:eastAsia="Times New Roman" w:hAnsi="Times New Roman" w:cs="Times New Roman"/>
          <w:b/>
          <w:bCs/>
          <w:i/>
          <w:color w:val="000000"/>
          <w:sz w:val="24"/>
          <w:szCs w:val="24"/>
        </w:rPr>
        <w:t>О</w:t>
      </w:r>
      <w:r w:rsidR="00AB6CE8" w:rsidRPr="00444DEB">
        <w:rPr>
          <w:rFonts w:ascii="Times New Roman" w:eastAsia="Times New Roman" w:hAnsi="Times New Roman" w:cs="Times New Roman"/>
          <w:b/>
          <w:bCs/>
          <w:i/>
          <w:color w:val="000000"/>
          <w:sz w:val="24"/>
          <w:szCs w:val="24"/>
        </w:rPr>
        <w:t>РГАНИЗАЦИЯ ВНЕУЧЕБНОЙ ЖИЗНИ ПЕРВОКЛАССНИКОВ</w:t>
      </w:r>
    </w:p>
    <w:p w:rsidR="00AB6CE8" w:rsidRPr="00444DEB" w:rsidRDefault="00AB6CE8" w:rsidP="00444DEB">
      <w:pPr>
        <w:shd w:val="clear" w:color="auto" w:fill="FFFFFF"/>
        <w:spacing w:before="211" w:after="0" w:line="240" w:lineRule="auto"/>
        <w:ind w:left="67" w:right="38" w:firstLine="533"/>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Внеучебная деятельность первоклассников организуется в соответствии с ин</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pacing w:val="-1"/>
          <w:sz w:val="24"/>
          <w:szCs w:val="24"/>
        </w:rPr>
        <w:t>тересами и желаниями детей и их родителей.</w:t>
      </w:r>
    </w:p>
    <w:p w:rsidR="00AB6CE8" w:rsidRPr="00444DEB" w:rsidRDefault="00AB6CE8" w:rsidP="00444DEB">
      <w:pPr>
        <w:shd w:val="clear" w:color="auto" w:fill="FFFFFF"/>
        <w:tabs>
          <w:tab w:val="left" w:pos="816"/>
        </w:tabs>
        <w:spacing w:before="5" w:after="0" w:line="240" w:lineRule="auto"/>
        <w:ind w:left="576"/>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xml:space="preserve">1. </w:t>
      </w:r>
      <w:r w:rsidRPr="00444DEB">
        <w:rPr>
          <w:rFonts w:ascii="Times New Roman" w:eastAsia="Times New Roman" w:hAnsi="Times New Roman" w:cs="Times New Roman"/>
          <w:color w:val="000000"/>
          <w:spacing w:val="2"/>
          <w:sz w:val="24"/>
          <w:szCs w:val="24"/>
        </w:rPr>
        <w:t>Организация группы продленного дня.</w:t>
      </w:r>
    </w:p>
    <w:p w:rsidR="00AB6CE8" w:rsidRPr="00444DEB" w:rsidRDefault="00AB6CE8" w:rsidP="00444DEB">
      <w:pPr>
        <w:shd w:val="clear" w:color="auto" w:fill="FFFFFF"/>
        <w:tabs>
          <w:tab w:val="left" w:pos="816"/>
        </w:tabs>
        <w:spacing w:before="14" w:after="0" w:line="240" w:lineRule="auto"/>
        <w:ind w:left="43" w:firstLine="533"/>
        <w:jc w:val="both"/>
        <w:rPr>
          <w:rFonts w:ascii="Times New Roman" w:eastAsia="Times New Roman" w:hAnsi="Times New Roman" w:cs="Times New Roman"/>
          <w:color w:val="000000"/>
          <w:spacing w:val="7"/>
          <w:sz w:val="24"/>
          <w:szCs w:val="24"/>
        </w:rPr>
      </w:pPr>
      <w:r w:rsidRPr="00444DEB">
        <w:rPr>
          <w:rFonts w:ascii="Times New Roman" w:eastAsia="Arial" w:hAnsi="Times New Roman" w:cs="Times New Roman"/>
          <w:color w:val="000000"/>
          <w:sz w:val="24"/>
          <w:szCs w:val="24"/>
        </w:rPr>
        <w:t xml:space="preserve">2. Внеурочные </w:t>
      </w:r>
      <w:r w:rsidRPr="00444DEB">
        <w:rPr>
          <w:rFonts w:ascii="Times New Roman" w:eastAsia="Times New Roman" w:hAnsi="Times New Roman" w:cs="Times New Roman"/>
          <w:color w:val="000000"/>
          <w:spacing w:val="7"/>
          <w:sz w:val="24"/>
          <w:szCs w:val="24"/>
        </w:rPr>
        <w:t xml:space="preserve">мероприятия. </w:t>
      </w:r>
    </w:p>
    <w:p w:rsidR="00AB6CE8" w:rsidRPr="00444DEB" w:rsidRDefault="00AB6CE8" w:rsidP="00444DEB">
      <w:pPr>
        <w:shd w:val="clear" w:color="auto" w:fill="FFFFFF"/>
        <w:tabs>
          <w:tab w:val="left" w:pos="816"/>
        </w:tabs>
        <w:spacing w:before="14" w:after="0" w:line="240" w:lineRule="auto"/>
        <w:ind w:left="43" w:firstLine="533"/>
        <w:jc w:val="both"/>
        <w:rPr>
          <w:rFonts w:ascii="Times New Roman" w:eastAsia="Times New Roman" w:hAnsi="Times New Roman" w:cs="Times New Roman"/>
          <w:color w:val="000000"/>
          <w:spacing w:val="6"/>
          <w:sz w:val="24"/>
          <w:szCs w:val="24"/>
        </w:rPr>
      </w:pPr>
      <w:r w:rsidRPr="00444DEB">
        <w:rPr>
          <w:rFonts w:ascii="Times New Roman" w:eastAsia="Times New Roman" w:hAnsi="Times New Roman" w:cs="Times New Roman"/>
          <w:color w:val="000000"/>
          <w:spacing w:val="2"/>
          <w:sz w:val="24"/>
          <w:szCs w:val="24"/>
        </w:rPr>
        <w:t>3.Выполнение требования со</w:t>
      </w:r>
      <w:r w:rsidRPr="00444DEB">
        <w:rPr>
          <w:rFonts w:ascii="Times New Roman" w:eastAsia="Times New Roman" w:hAnsi="Times New Roman" w:cs="Times New Roman"/>
          <w:color w:val="000000"/>
          <w:spacing w:val="2"/>
          <w:sz w:val="24"/>
          <w:szCs w:val="24"/>
        </w:rPr>
        <w:softHyphen/>
      </w:r>
      <w:r w:rsidRPr="00444DEB">
        <w:rPr>
          <w:rFonts w:ascii="Times New Roman" w:eastAsia="Times New Roman" w:hAnsi="Times New Roman" w:cs="Times New Roman"/>
          <w:color w:val="000000"/>
          <w:spacing w:val="3"/>
          <w:sz w:val="24"/>
          <w:szCs w:val="24"/>
        </w:rPr>
        <w:t xml:space="preserve">ответствия содержания и форм воспитательной работы возрастным особенностям </w:t>
      </w:r>
      <w:r w:rsidRPr="00444DEB">
        <w:rPr>
          <w:rFonts w:ascii="Times New Roman" w:eastAsia="Times New Roman" w:hAnsi="Times New Roman" w:cs="Times New Roman"/>
          <w:color w:val="000000"/>
          <w:spacing w:val="6"/>
          <w:sz w:val="24"/>
          <w:szCs w:val="24"/>
        </w:rPr>
        <w:t xml:space="preserve">первоклассников.  </w:t>
      </w:r>
    </w:p>
    <w:p w:rsidR="00AB6CE8" w:rsidRPr="00444DEB" w:rsidRDefault="00AB6CE8" w:rsidP="00444DEB">
      <w:pPr>
        <w:shd w:val="clear" w:color="auto" w:fill="FFFFFF"/>
        <w:tabs>
          <w:tab w:val="left" w:pos="816"/>
        </w:tabs>
        <w:spacing w:before="14" w:after="0" w:line="240" w:lineRule="auto"/>
        <w:ind w:left="43" w:firstLine="533"/>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6"/>
          <w:sz w:val="24"/>
          <w:szCs w:val="24"/>
        </w:rPr>
        <w:t xml:space="preserve"> 4.Воспитание   в   процессе   игры   (сюжетно-ролевые,   игры-</w:t>
      </w:r>
      <w:r w:rsidRPr="00444DEB">
        <w:rPr>
          <w:rFonts w:ascii="Times New Roman" w:eastAsia="Times New Roman" w:hAnsi="Times New Roman" w:cs="Times New Roman"/>
          <w:color w:val="000000"/>
          <w:spacing w:val="5"/>
          <w:sz w:val="24"/>
          <w:szCs w:val="24"/>
        </w:rPr>
        <w:t>драматизации, спортивные и т.д.) как прием воспитания. Детские праздники. Экс</w:t>
      </w:r>
      <w:r w:rsidRPr="00444DEB">
        <w:rPr>
          <w:rFonts w:ascii="Times New Roman" w:eastAsia="Times New Roman" w:hAnsi="Times New Roman" w:cs="Times New Roman"/>
          <w:color w:val="000000"/>
          <w:spacing w:val="5"/>
          <w:sz w:val="24"/>
          <w:szCs w:val="24"/>
        </w:rPr>
        <w:softHyphen/>
      </w:r>
      <w:r w:rsidRPr="00444DEB">
        <w:rPr>
          <w:rFonts w:ascii="Times New Roman" w:eastAsia="Times New Roman" w:hAnsi="Times New Roman" w:cs="Times New Roman"/>
          <w:color w:val="000000"/>
          <w:spacing w:val="1"/>
          <w:sz w:val="24"/>
          <w:szCs w:val="24"/>
        </w:rPr>
        <w:t>курсии. Выставки детского творчества. Концерты для родителей.</w:t>
      </w:r>
    </w:p>
    <w:p w:rsidR="00AB6CE8" w:rsidRPr="00444DEB" w:rsidRDefault="00AB6CE8" w:rsidP="00444DEB">
      <w:pPr>
        <w:shd w:val="clear" w:color="auto" w:fill="FFFFFF"/>
        <w:tabs>
          <w:tab w:val="left" w:pos="3523"/>
        </w:tabs>
        <w:spacing w:before="182" w:after="0" w:line="240" w:lineRule="auto"/>
        <w:ind w:left="1901" w:right="2002"/>
        <w:jc w:val="center"/>
        <w:rPr>
          <w:rFonts w:ascii="Times New Roman" w:eastAsia="Times New Roman" w:hAnsi="Times New Roman" w:cs="Times New Roman"/>
          <w:b/>
          <w:i/>
          <w:color w:val="000000"/>
          <w:sz w:val="24"/>
          <w:szCs w:val="24"/>
        </w:rPr>
      </w:pPr>
      <w:r w:rsidRPr="00444DEB">
        <w:rPr>
          <w:rFonts w:ascii="Times New Roman" w:eastAsia="Times New Roman" w:hAnsi="Times New Roman" w:cs="Times New Roman"/>
          <w:b/>
          <w:i/>
          <w:color w:val="000000"/>
          <w:sz w:val="24"/>
          <w:szCs w:val="24"/>
        </w:rPr>
        <w:t xml:space="preserve">ВЗАИМОДЕЙСТВИЕ С </w:t>
      </w:r>
      <w:r w:rsidRPr="00444DEB">
        <w:rPr>
          <w:rFonts w:ascii="Times New Roman" w:eastAsia="Times New Roman" w:hAnsi="Times New Roman" w:cs="Times New Roman"/>
          <w:b/>
          <w:bCs/>
          <w:i/>
          <w:color w:val="000000"/>
          <w:sz w:val="24"/>
          <w:szCs w:val="24"/>
        </w:rPr>
        <w:t>УЧАСТНИКАМИ О</w:t>
      </w:r>
      <w:r w:rsidRPr="00444DEB">
        <w:rPr>
          <w:rFonts w:ascii="Times New Roman" w:eastAsia="Times New Roman" w:hAnsi="Times New Roman" w:cs="Times New Roman"/>
          <w:b/>
          <w:i/>
          <w:color w:val="000000"/>
          <w:spacing w:val="-4"/>
          <w:sz w:val="24"/>
          <w:szCs w:val="24"/>
        </w:rPr>
        <w:t>БРАЗОВАТЕЛЬ</w:t>
      </w:r>
      <w:r w:rsidRPr="00444DEB">
        <w:rPr>
          <w:rFonts w:ascii="Times New Roman" w:eastAsia="Times New Roman" w:hAnsi="Times New Roman" w:cs="Times New Roman"/>
          <w:b/>
          <w:i/>
          <w:color w:val="000000"/>
          <w:spacing w:val="8"/>
          <w:sz w:val="24"/>
          <w:szCs w:val="24"/>
        </w:rPr>
        <w:t>НОГО СООБЩЕСТВА</w:t>
      </w:r>
    </w:p>
    <w:p w:rsidR="00AB6CE8" w:rsidRPr="00444DEB" w:rsidRDefault="00AB6CE8" w:rsidP="00444DEB">
      <w:pPr>
        <w:shd w:val="clear" w:color="auto" w:fill="FFFFFF"/>
        <w:spacing w:before="206" w:after="0" w:line="240" w:lineRule="auto"/>
        <w:ind w:left="139"/>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pacing w:val="3"/>
          <w:sz w:val="24"/>
          <w:szCs w:val="24"/>
        </w:rPr>
        <w:t>Работа методических объединений периода детства по обеспечению пре</w:t>
      </w:r>
      <w:r w:rsidRPr="00444DEB">
        <w:rPr>
          <w:rFonts w:ascii="Times New Roman" w:eastAsia="Times New Roman" w:hAnsi="Times New Roman" w:cs="Times New Roman"/>
          <w:color w:val="000000"/>
          <w:spacing w:val="3"/>
          <w:sz w:val="24"/>
          <w:szCs w:val="24"/>
        </w:rPr>
        <w:softHyphen/>
      </w:r>
      <w:r w:rsidRPr="00444DEB">
        <w:rPr>
          <w:rFonts w:ascii="Times New Roman" w:eastAsia="Times New Roman" w:hAnsi="Times New Roman" w:cs="Times New Roman"/>
          <w:color w:val="000000"/>
          <w:sz w:val="24"/>
          <w:szCs w:val="24"/>
        </w:rPr>
        <w:t>емственности в развитии детей.</w:t>
      </w:r>
    </w:p>
    <w:p w:rsidR="00AB6CE8" w:rsidRPr="00444DEB" w:rsidRDefault="00AB6CE8" w:rsidP="00444DEB">
      <w:pPr>
        <w:shd w:val="clear" w:color="auto" w:fill="FFFFFF"/>
        <w:tabs>
          <w:tab w:val="left" w:pos="811"/>
        </w:tabs>
        <w:spacing w:before="307" w:after="0" w:line="240" w:lineRule="auto"/>
        <w:ind w:left="552"/>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1. </w:t>
      </w:r>
      <w:r w:rsidRPr="00444DEB">
        <w:rPr>
          <w:rFonts w:ascii="Times New Roman" w:eastAsia="Times New Roman" w:hAnsi="Times New Roman" w:cs="Times New Roman"/>
          <w:color w:val="000000"/>
          <w:spacing w:val="1"/>
          <w:sz w:val="24"/>
          <w:szCs w:val="24"/>
        </w:rPr>
        <w:t xml:space="preserve">Малые педсоветы педагогов, работающих в 1-х классах. </w:t>
      </w:r>
    </w:p>
    <w:p w:rsidR="00AB6CE8" w:rsidRPr="00444DEB" w:rsidRDefault="00AB6CE8" w:rsidP="00444DEB">
      <w:pPr>
        <w:shd w:val="clear" w:color="auto" w:fill="FFFFFF"/>
        <w:tabs>
          <w:tab w:val="left" w:pos="811"/>
        </w:tabs>
        <w:spacing w:before="307" w:after="0" w:line="240" w:lineRule="auto"/>
        <w:ind w:left="552"/>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2. </w:t>
      </w:r>
      <w:r w:rsidRPr="00444DEB">
        <w:rPr>
          <w:rFonts w:ascii="Times New Roman" w:eastAsia="Times New Roman" w:hAnsi="Times New Roman" w:cs="Times New Roman"/>
          <w:color w:val="000000"/>
          <w:sz w:val="24"/>
          <w:szCs w:val="24"/>
        </w:rPr>
        <w:t>Взаимодействие с родителями первоклассников:</w:t>
      </w:r>
    </w:p>
    <w:p w:rsidR="00AB6CE8" w:rsidRPr="00444DEB" w:rsidRDefault="00AB6CE8" w:rsidP="00444DEB">
      <w:pPr>
        <w:shd w:val="clear" w:color="auto" w:fill="FFFFFF"/>
        <w:spacing w:before="24" w:after="0" w:line="240" w:lineRule="auto"/>
        <w:ind w:left="840" w:right="77" w:hanging="288"/>
        <w:jc w:val="both"/>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  изучение условий жизни ребенка в семье, собеседование с родителями на</w:t>
      </w:r>
      <w:r w:rsidRPr="00444DEB">
        <w:rPr>
          <w:rFonts w:ascii="Times New Roman" w:eastAsia="Times New Roman" w:hAnsi="Times New Roman" w:cs="Times New Roman"/>
          <w:color w:val="000000"/>
          <w:sz w:val="24"/>
          <w:szCs w:val="24"/>
        </w:rPr>
        <w:softHyphen/>
      </w:r>
      <w:r w:rsidRPr="00444DEB">
        <w:rPr>
          <w:rFonts w:ascii="Times New Roman" w:eastAsia="Times New Roman" w:hAnsi="Times New Roman" w:cs="Times New Roman"/>
          <w:color w:val="000000"/>
          <w:spacing w:val="2"/>
          <w:sz w:val="24"/>
          <w:szCs w:val="24"/>
        </w:rPr>
        <w:t>кануне учебного года;</w:t>
      </w:r>
      <w:r w:rsidRPr="00444DEB">
        <w:rPr>
          <w:rFonts w:ascii="Times New Roman" w:eastAsia="Times New Roman" w:hAnsi="Times New Roman" w:cs="Times New Roman"/>
          <w:color w:val="000000"/>
          <w:sz w:val="24"/>
          <w:szCs w:val="24"/>
        </w:rPr>
        <w:t> </w:t>
      </w:r>
    </w:p>
    <w:p w:rsidR="00AB6CE8" w:rsidRPr="00444DEB" w:rsidRDefault="00AB6CE8" w:rsidP="00444DEB">
      <w:pPr>
        <w:shd w:val="clear" w:color="auto" w:fill="FFFFFF"/>
        <w:tabs>
          <w:tab w:val="left" w:pos="874"/>
        </w:tabs>
        <w:spacing w:before="30" w:after="30" w:line="240" w:lineRule="auto"/>
        <w:ind w:left="874" w:hanging="288"/>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3"/>
          <w:sz w:val="24"/>
          <w:szCs w:val="24"/>
        </w:rPr>
        <w:t xml:space="preserve">ежедневные контакты с родителями во время прихода и ухода ребенка из </w:t>
      </w:r>
      <w:r w:rsidRPr="00444DEB">
        <w:rPr>
          <w:rFonts w:ascii="Times New Roman" w:eastAsia="Times New Roman" w:hAnsi="Times New Roman" w:cs="Times New Roman"/>
          <w:color w:val="000000"/>
          <w:spacing w:val="5"/>
          <w:sz w:val="24"/>
          <w:szCs w:val="24"/>
        </w:rPr>
        <w:t xml:space="preserve">школы; оборудование «Уголка для родителей» в школе; коллективные и </w:t>
      </w:r>
      <w:r w:rsidRPr="00444DEB">
        <w:rPr>
          <w:rFonts w:ascii="Times New Roman" w:eastAsia="Times New Roman" w:hAnsi="Times New Roman" w:cs="Times New Roman"/>
          <w:color w:val="000000"/>
          <w:spacing w:val="1"/>
          <w:sz w:val="24"/>
          <w:szCs w:val="24"/>
        </w:rPr>
        <w:t>индивидуальные консультации для родителей; родительские собрания;</w:t>
      </w:r>
    </w:p>
    <w:p w:rsidR="00AB6CE8" w:rsidRPr="00444DEB" w:rsidRDefault="00AB6CE8" w:rsidP="00444DEB">
      <w:pPr>
        <w:shd w:val="clear" w:color="auto" w:fill="FFFFFF"/>
        <w:tabs>
          <w:tab w:val="left" w:pos="874"/>
        </w:tabs>
        <w:spacing w:before="30" w:after="30" w:line="240" w:lineRule="auto"/>
        <w:ind w:left="874" w:hanging="288"/>
        <w:jc w:val="both"/>
        <w:rPr>
          <w:rFonts w:ascii="Times New Roman" w:eastAsia="Times New Roman" w:hAnsi="Times New Roman" w:cs="Times New Roman"/>
          <w:color w:val="000000"/>
          <w:sz w:val="24"/>
          <w:szCs w:val="24"/>
        </w:rPr>
      </w:pPr>
      <w:r w:rsidRPr="00444DEB">
        <w:rPr>
          <w:rFonts w:ascii="Times New Roman" w:eastAsia="Arial" w:hAnsi="Times New Roman" w:cs="Times New Roman"/>
          <w:color w:val="000000"/>
          <w:sz w:val="24"/>
          <w:szCs w:val="24"/>
        </w:rPr>
        <w:t>•  </w:t>
      </w:r>
      <w:r w:rsidRPr="00444DEB">
        <w:rPr>
          <w:rFonts w:ascii="Times New Roman" w:eastAsia="Times New Roman" w:hAnsi="Times New Roman" w:cs="Times New Roman"/>
          <w:color w:val="000000"/>
          <w:spacing w:val="6"/>
          <w:sz w:val="24"/>
          <w:szCs w:val="24"/>
        </w:rPr>
        <w:t xml:space="preserve">совместная деятельность педагогов и родителей по организации жизни </w:t>
      </w:r>
      <w:r w:rsidRPr="00444DEB">
        <w:rPr>
          <w:rFonts w:ascii="Times New Roman" w:eastAsia="Times New Roman" w:hAnsi="Times New Roman" w:cs="Times New Roman"/>
          <w:color w:val="000000"/>
          <w:spacing w:val="2"/>
          <w:sz w:val="24"/>
          <w:szCs w:val="24"/>
        </w:rPr>
        <w:t>первоклассников в школе.</w:t>
      </w:r>
    </w:p>
    <w:p w:rsidR="006E145A" w:rsidRPr="00444DEB" w:rsidRDefault="00AB6CE8" w:rsidP="00444DEB">
      <w:pPr>
        <w:shd w:val="clear" w:color="auto" w:fill="FFFFFF"/>
        <w:spacing w:before="264" w:after="0" w:line="240" w:lineRule="auto"/>
        <w:ind w:left="10" w:right="29" w:firstLine="566"/>
        <w:jc w:val="both"/>
        <w:rPr>
          <w:rFonts w:ascii="Times New Roman" w:eastAsia="Times New Roman" w:hAnsi="Times New Roman" w:cs="Times New Roman"/>
          <w:color w:val="000000"/>
          <w:spacing w:val="1"/>
          <w:sz w:val="24"/>
          <w:szCs w:val="24"/>
        </w:rPr>
      </w:pPr>
      <w:r w:rsidRPr="00444DEB">
        <w:rPr>
          <w:rFonts w:ascii="Times New Roman" w:eastAsia="Times New Roman" w:hAnsi="Times New Roman" w:cs="Times New Roman"/>
          <w:color w:val="000000"/>
          <w:spacing w:val="1"/>
          <w:sz w:val="24"/>
          <w:szCs w:val="24"/>
        </w:rPr>
        <w:t>Определение уровня готовности детей к школьному обучению помогает осу</w:t>
      </w:r>
      <w:r w:rsidRPr="00444DEB">
        <w:rPr>
          <w:rFonts w:ascii="Times New Roman" w:eastAsia="Times New Roman" w:hAnsi="Times New Roman" w:cs="Times New Roman"/>
          <w:color w:val="000000"/>
          <w:spacing w:val="1"/>
          <w:sz w:val="24"/>
          <w:szCs w:val="24"/>
        </w:rPr>
        <w:softHyphen/>
      </w:r>
      <w:r w:rsidRPr="00444DEB">
        <w:rPr>
          <w:rFonts w:ascii="Times New Roman" w:eastAsia="Times New Roman" w:hAnsi="Times New Roman" w:cs="Times New Roman"/>
          <w:color w:val="000000"/>
          <w:sz w:val="24"/>
          <w:szCs w:val="24"/>
        </w:rPr>
        <w:t xml:space="preserve">ществлять дифференцированный и индивидуальный подход к учащимся в процессе </w:t>
      </w:r>
      <w:r w:rsidRPr="00444DEB">
        <w:rPr>
          <w:rFonts w:ascii="Times New Roman" w:eastAsia="Times New Roman" w:hAnsi="Times New Roman" w:cs="Times New Roman"/>
          <w:color w:val="000000"/>
          <w:spacing w:val="1"/>
          <w:sz w:val="24"/>
          <w:szCs w:val="24"/>
        </w:rPr>
        <w:t>всего периода обучения.</w:t>
      </w:r>
    </w:p>
    <w:p w:rsidR="009725F2" w:rsidRDefault="009725F2" w:rsidP="00444DEB">
      <w:pPr>
        <w:shd w:val="clear" w:color="auto" w:fill="FFFFFF"/>
        <w:spacing w:before="264" w:after="0" w:line="240" w:lineRule="auto"/>
        <w:ind w:left="10" w:right="29" w:firstLine="566"/>
        <w:jc w:val="center"/>
        <w:rPr>
          <w:rFonts w:ascii="Times New Roman" w:eastAsia="Times New Roman" w:hAnsi="Times New Roman" w:cs="Times New Roman"/>
          <w:b/>
          <w:outline/>
          <w:color w:val="000000"/>
          <w:spacing w:val="1"/>
          <w:sz w:val="56"/>
          <w:szCs w:val="56"/>
          <w:u w:val="single"/>
        </w:rPr>
      </w:pPr>
    </w:p>
    <w:p w:rsidR="006F280B" w:rsidRPr="005C7C6A" w:rsidRDefault="000F5D9F" w:rsidP="005C7C6A">
      <w:pPr>
        <w:shd w:val="clear" w:color="auto" w:fill="FFFFFF"/>
        <w:spacing w:before="264" w:after="0" w:line="240" w:lineRule="auto"/>
        <w:ind w:left="10" w:right="29" w:firstLine="566"/>
        <w:jc w:val="center"/>
        <w:rPr>
          <w:rFonts w:ascii="Times New Roman" w:eastAsia="Times New Roman" w:hAnsi="Times New Roman" w:cs="Times New Roman"/>
          <w:b/>
          <w:outline/>
          <w:color w:val="000000"/>
          <w:spacing w:val="1"/>
          <w:sz w:val="72"/>
          <w:szCs w:val="72"/>
          <w:u w:val="single"/>
        </w:rPr>
      </w:pPr>
      <w:r w:rsidRPr="009725F2">
        <w:rPr>
          <w:rFonts w:ascii="Times New Roman" w:eastAsia="Times New Roman" w:hAnsi="Times New Roman" w:cs="Times New Roman"/>
          <w:b/>
          <w:outline/>
          <w:color w:val="000000"/>
          <w:spacing w:val="1"/>
          <w:sz w:val="72"/>
          <w:szCs w:val="72"/>
          <w:u w:val="single"/>
        </w:rPr>
        <w:t>ОРГАНИЗАЦИОННЫЙ РАЗДЕЛ</w:t>
      </w:r>
    </w:p>
    <w:p w:rsidR="000F5D9F" w:rsidRPr="00444DEB" w:rsidRDefault="00EE11C0" w:rsidP="00444DEB">
      <w:pPr>
        <w:pStyle w:val="220"/>
        <w:ind w:firstLine="0"/>
        <w:jc w:val="center"/>
        <w:rPr>
          <w:rFonts w:ascii="Times New Roman" w:hAnsi="Times New Roman" w:cs="Times New Roman"/>
          <w:smallCaps/>
        </w:rPr>
      </w:pPr>
      <w:r w:rsidRPr="00444DEB">
        <w:rPr>
          <w:rFonts w:ascii="Times New Roman" w:hAnsi="Times New Roman" w:cs="Times New Roman"/>
          <w:smallCaps/>
        </w:rPr>
        <w:t xml:space="preserve">3.1. </w:t>
      </w:r>
      <w:r w:rsidR="000F5D9F" w:rsidRPr="00444DEB">
        <w:rPr>
          <w:rFonts w:ascii="Times New Roman" w:hAnsi="Times New Roman" w:cs="Times New Roman"/>
          <w:smallCaps/>
        </w:rPr>
        <w:t>Учебны</w:t>
      </w:r>
      <w:r w:rsidR="00492AD2" w:rsidRPr="00444DEB">
        <w:rPr>
          <w:rFonts w:ascii="Times New Roman" w:hAnsi="Times New Roman" w:cs="Times New Roman"/>
          <w:smallCaps/>
        </w:rPr>
        <w:t>й план  начального общего образования</w:t>
      </w:r>
    </w:p>
    <w:p w:rsidR="000F5D9F" w:rsidRPr="00444DEB" w:rsidRDefault="000F5D9F" w:rsidP="00444DEB">
      <w:pPr>
        <w:spacing w:line="240" w:lineRule="auto"/>
        <w:jc w:val="center"/>
        <w:rPr>
          <w:rFonts w:ascii="Times New Roman" w:eastAsia="@Arial Unicode MS" w:hAnsi="Times New Roman" w:cs="Times New Roman"/>
          <w:b/>
          <w:sz w:val="24"/>
          <w:szCs w:val="24"/>
        </w:rPr>
      </w:pPr>
      <w:r w:rsidRPr="00444DEB">
        <w:rPr>
          <w:rFonts w:ascii="Times New Roman" w:eastAsia="@Arial Unicode MS" w:hAnsi="Times New Roman" w:cs="Times New Roman"/>
          <w:b/>
          <w:sz w:val="24"/>
          <w:szCs w:val="24"/>
        </w:rPr>
        <w:t>Пояснительная записка</w:t>
      </w:r>
    </w:p>
    <w:p w:rsidR="000F5D9F" w:rsidRPr="00444DEB" w:rsidRDefault="000F5D9F" w:rsidP="00444DEB">
      <w:pPr>
        <w:spacing w:line="240" w:lineRule="auto"/>
        <w:ind w:firstLine="567"/>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lastRenderedPageBreak/>
        <w:t>Учебный план разработан на основе примерного учебного плана для образовательных учреждений Ростовской области, реализующих основные общеобразовательные программы, рекомендованного Министерством общего и профессионального образования Ростовской области для учащихся 1-2х классов.</w:t>
      </w:r>
    </w:p>
    <w:p w:rsidR="000F5D9F" w:rsidRPr="00444DEB" w:rsidRDefault="000F5D9F" w:rsidP="00444DEB">
      <w:pPr>
        <w:spacing w:line="240" w:lineRule="auto"/>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ab/>
        <w:t xml:space="preserve">Настоящий учебный план: </w:t>
      </w:r>
    </w:p>
    <w:p w:rsidR="000F5D9F" w:rsidRPr="00444DEB" w:rsidRDefault="000F5D9F" w:rsidP="00444DEB">
      <w:pPr>
        <w:spacing w:line="240" w:lineRule="auto"/>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 соответствует целям и задачам ведения образовательной деятельности ОУ;</w:t>
      </w:r>
    </w:p>
    <w:p w:rsidR="000F5D9F" w:rsidRPr="00444DEB" w:rsidRDefault="000F5D9F" w:rsidP="00444DEB">
      <w:pPr>
        <w:spacing w:line="240" w:lineRule="auto"/>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 создает условия каждому ученику для освоения стандартов образования.</w:t>
      </w:r>
    </w:p>
    <w:p w:rsidR="000F5D9F" w:rsidRPr="00444DEB" w:rsidRDefault="000F5D9F" w:rsidP="00444DEB">
      <w:pPr>
        <w:spacing w:line="240" w:lineRule="auto"/>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ab/>
        <w:t xml:space="preserve">Учебный план рассчитан на 5-ти дневную учебную неделю на этапе получения начального образования (I ступень). Продолжительность учебного года для I классов </w:t>
      </w:r>
      <w:r w:rsidR="00470ED3">
        <w:rPr>
          <w:rFonts w:ascii="Times New Roman" w:eastAsia="@Arial Unicode MS" w:hAnsi="Times New Roman" w:cs="Times New Roman"/>
          <w:sz w:val="24"/>
          <w:szCs w:val="24"/>
        </w:rPr>
        <w:t>–</w:t>
      </w:r>
      <w:r w:rsidRPr="00444DEB">
        <w:rPr>
          <w:rFonts w:ascii="Times New Roman" w:eastAsia="@Arial Unicode MS" w:hAnsi="Times New Roman" w:cs="Times New Roman"/>
          <w:sz w:val="24"/>
          <w:szCs w:val="24"/>
        </w:rPr>
        <w:t xml:space="preserve"> 33 учебные недели, для II</w:t>
      </w:r>
      <w:r w:rsidR="006E145A" w:rsidRPr="00444DEB">
        <w:rPr>
          <w:rFonts w:ascii="Times New Roman" w:eastAsia="@Arial Unicode MS" w:hAnsi="Times New Roman" w:cs="Times New Roman"/>
          <w:sz w:val="24"/>
          <w:szCs w:val="24"/>
        </w:rPr>
        <w:t>-</w:t>
      </w:r>
      <w:r w:rsidR="006E145A" w:rsidRPr="00444DEB">
        <w:rPr>
          <w:rFonts w:ascii="Times New Roman" w:eastAsia="@Arial Unicode MS" w:hAnsi="Times New Roman" w:cs="Times New Roman"/>
          <w:sz w:val="24"/>
          <w:szCs w:val="24"/>
          <w:lang w:val="en-US"/>
        </w:rPr>
        <w:t>IV</w:t>
      </w:r>
      <w:r w:rsidR="006E145A" w:rsidRPr="00444DEB">
        <w:rPr>
          <w:rFonts w:ascii="Times New Roman" w:eastAsia="@Arial Unicode MS" w:hAnsi="Times New Roman" w:cs="Times New Roman"/>
          <w:sz w:val="24"/>
          <w:szCs w:val="24"/>
        </w:rPr>
        <w:t xml:space="preserve"> классов </w:t>
      </w:r>
      <w:r w:rsidR="00470ED3">
        <w:rPr>
          <w:rFonts w:ascii="Times New Roman" w:eastAsia="@Arial Unicode MS" w:hAnsi="Times New Roman" w:cs="Times New Roman"/>
          <w:sz w:val="24"/>
          <w:szCs w:val="24"/>
        </w:rPr>
        <w:t>–</w:t>
      </w:r>
      <w:r w:rsidR="006E145A" w:rsidRPr="00444DEB">
        <w:rPr>
          <w:rFonts w:ascii="Times New Roman" w:eastAsia="@Arial Unicode MS" w:hAnsi="Times New Roman" w:cs="Times New Roman"/>
          <w:sz w:val="24"/>
          <w:szCs w:val="24"/>
        </w:rPr>
        <w:t xml:space="preserve"> 35</w:t>
      </w:r>
      <w:r w:rsidRPr="00444DEB">
        <w:rPr>
          <w:rFonts w:ascii="Times New Roman" w:eastAsia="@Arial Unicode MS" w:hAnsi="Times New Roman" w:cs="Times New Roman"/>
          <w:sz w:val="24"/>
          <w:szCs w:val="24"/>
        </w:rPr>
        <w:t xml:space="preserve">. Продолжительность урока для I классов </w:t>
      </w:r>
      <w:r w:rsidR="00470ED3">
        <w:rPr>
          <w:rFonts w:ascii="Times New Roman" w:eastAsia="@Arial Unicode MS" w:hAnsi="Times New Roman" w:cs="Times New Roman"/>
          <w:sz w:val="24"/>
          <w:szCs w:val="24"/>
        </w:rPr>
        <w:t>–</w:t>
      </w:r>
      <w:r w:rsidR="006E145A" w:rsidRPr="00444DEB">
        <w:rPr>
          <w:rFonts w:ascii="Times New Roman" w:eastAsia="@Arial Unicode MS" w:hAnsi="Times New Roman" w:cs="Times New Roman"/>
          <w:sz w:val="24"/>
          <w:szCs w:val="24"/>
        </w:rPr>
        <w:t xml:space="preserve"> </w:t>
      </w:r>
      <w:r w:rsidRPr="00444DEB">
        <w:rPr>
          <w:rFonts w:ascii="Times New Roman" w:eastAsia="@Arial Unicode MS" w:hAnsi="Times New Roman" w:cs="Times New Roman"/>
          <w:sz w:val="24"/>
          <w:szCs w:val="24"/>
        </w:rPr>
        <w:t>35 минут, для II классов – 45 минут.</w:t>
      </w:r>
    </w:p>
    <w:p w:rsidR="000F5D9F" w:rsidRPr="00444DEB" w:rsidRDefault="000F5D9F" w:rsidP="00444DEB">
      <w:pPr>
        <w:spacing w:line="240" w:lineRule="auto"/>
        <w:ind w:firstLine="567"/>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Согласно учебному плану во всех классах полностью реализуется программа освоения Федерального базисного учебного плана, при этом строго выдерживаются требования стандарта как по номенклатуре обязательных к изучению предметов (инвариантная часть), так и по количеству часов, отведенных на них, в первых классах осуществлен переход на освоение стандартов второго поколения.</w:t>
      </w:r>
    </w:p>
    <w:p w:rsidR="000F5D9F" w:rsidRPr="00444DEB" w:rsidRDefault="000F5D9F" w:rsidP="00444DEB">
      <w:pPr>
        <w:spacing w:line="240" w:lineRule="auto"/>
        <w:ind w:firstLine="567"/>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При составлении настоящего учебного плана была соблюдена предметно-допустимая и общая максимальная нагрузка на учащегося в соответствии с санитарно-эпидемиологическими требованиями и нормами (СанПиН 2.4.2.2821-10).</w:t>
      </w:r>
    </w:p>
    <w:p w:rsidR="000F5D9F" w:rsidRPr="00444DEB" w:rsidRDefault="000F5D9F" w:rsidP="00444DEB">
      <w:pPr>
        <w:spacing w:line="240" w:lineRule="auto"/>
        <w:ind w:firstLine="567"/>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При планировании учебных занятий учтена возможность деления классов на подгруппы по предмету: иностранный язык.</w:t>
      </w:r>
    </w:p>
    <w:p w:rsidR="000F5D9F" w:rsidRPr="00444DEB" w:rsidRDefault="000F5D9F" w:rsidP="00444DEB">
      <w:pPr>
        <w:spacing w:line="240" w:lineRule="auto"/>
        <w:ind w:firstLine="567"/>
        <w:jc w:val="both"/>
        <w:rPr>
          <w:rStyle w:val="Zag11"/>
          <w:rFonts w:ascii="Times New Roman" w:eastAsia="@Arial Unicode MS" w:hAnsi="Times New Roman" w:cs="Times New Roman"/>
          <w:sz w:val="24"/>
          <w:szCs w:val="24"/>
        </w:rPr>
      </w:pPr>
      <w:r w:rsidRPr="00444DEB">
        <w:rPr>
          <w:rStyle w:val="Zag11"/>
          <w:rFonts w:ascii="Times New Roman" w:eastAsia="@Arial Unicode MS" w:hAnsi="Times New Roman" w:cs="Times New Roman"/>
          <w:sz w:val="24"/>
          <w:szCs w:val="24"/>
        </w:rPr>
        <w:t xml:space="preserve">Учебный предмет «Иностранный язык» изучается со 2 класса.  </w:t>
      </w:r>
    </w:p>
    <w:p w:rsidR="000F5D9F" w:rsidRPr="00444DEB" w:rsidRDefault="000F5D9F" w:rsidP="00444DEB">
      <w:pPr>
        <w:pStyle w:val="Osnova"/>
        <w:tabs>
          <w:tab w:val="left" w:pos="0"/>
        </w:tabs>
        <w:spacing w:line="240" w:lineRule="auto"/>
        <w:ind w:firstLine="540"/>
        <w:rPr>
          <w:rStyle w:val="Zag11"/>
          <w:rFonts w:ascii="Times New Roman" w:eastAsia="@Arial Unicode MS" w:hAnsi="Times New Roman" w:cs="Times New Roman"/>
          <w:sz w:val="24"/>
          <w:szCs w:val="24"/>
          <w:lang w:val="ru-RU"/>
        </w:rPr>
      </w:pPr>
      <w:r w:rsidRPr="00444DEB">
        <w:rPr>
          <w:rStyle w:val="Zag11"/>
          <w:rFonts w:ascii="Times New Roman" w:eastAsia="@Arial Unicode MS" w:hAnsi="Times New Roman" w:cs="Times New Roman"/>
          <w:sz w:val="24"/>
          <w:szCs w:val="24"/>
          <w:lang w:val="ru-RU"/>
        </w:rPr>
        <w:t xml:space="preserve">Продолжительность каникул в течение учебного года составляет не менее 30 календарных дней, летом — не менее 8 недель. Для </w:t>
      </w:r>
      <w:proofErr w:type="gramStart"/>
      <w:r w:rsidRPr="00444DEB">
        <w:rPr>
          <w:rStyle w:val="Zag11"/>
          <w:rFonts w:ascii="Times New Roman" w:eastAsia="@Arial Unicode MS" w:hAnsi="Times New Roman" w:cs="Times New Roman"/>
          <w:sz w:val="24"/>
          <w:szCs w:val="24"/>
          <w:lang w:val="ru-RU"/>
        </w:rPr>
        <w:t>обучающихся</w:t>
      </w:r>
      <w:proofErr w:type="gramEnd"/>
      <w:r w:rsidRPr="00444DEB">
        <w:rPr>
          <w:rStyle w:val="Zag11"/>
          <w:rFonts w:ascii="Times New Roman" w:eastAsia="@Arial Unicode MS" w:hAnsi="Times New Roman" w:cs="Times New Roman"/>
          <w:sz w:val="24"/>
          <w:szCs w:val="24"/>
          <w:lang w:val="ru-RU"/>
        </w:rPr>
        <w:t xml:space="preserve"> в 1 классе устанавливаются в течение года дополнительные недельные каникулы (февраль).</w:t>
      </w:r>
    </w:p>
    <w:tbl>
      <w:tblPr>
        <w:tblW w:w="9765" w:type="dxa"/>
        <w:tblBorders>
          <w:top w:val="single" w:sz="12" w:space="0" w:color="000000"/>
          <w:left w:val="single" w:sz="12" w:space="0" w:color="000000"/>
          <w:bottom w:val="single" w:sz="12" w:space="0" w:color="000000"/>
          <w:right w:val="single" w:sz="12" w:space="0" w:color="000000"/>
        </w:tblBorders>
        <w:shd w:val="clear" w:color="auto" w:fill="FFFFFF"/>
        <w:tblCellMar>
          <w:top w:w="75" w:type="dxa"/>
          <w:left w:w="250" w:type="dxa"/>
          <w:bottom w:w="250" w:type="dxa"/>
          <w:right w:w="250" w:type="dxa"/>
        </w:tblCellMar>
        <w:tblLook w:val="04A0"/>
      </w:tblPr>
      <w:tblGrid>
        <w:gridCol w:w="2769"/>
        <w:gridCol w:w="2168"/>
        <w:gridCol w:w="1207"/>
        <w:gridCol w:w="1207"/>
        <w:gridCol w:w="1207"/>
        <w:gridCol w:w="1207"/>
      </w:tblGrid>
      <w:tr w:rsidR="000F5D9F" w:rsidRPr="00444DEB" w:rsidTr="00DA5837">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Образовательные области</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Учебные предметы</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1 класс</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2 класс</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3 класс</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b/>
                <w:sz w:val="24"/>
                <w:szCs w:val="24"/>
              </w:rPr>
            </w:pPr>
            <w:r w:rsidRPr="00444DEB">
              <w:rPr>
                <w:rFonts w:ascii="Times New Roman" w:hAnsi="Times New Roman" w:cs="Times New Roman"/>
                <w:b/>
                <w:sz w:val="24"/>
                <w:szCs w:val="24"/>
              </w:rPr>
              <w:t>4 класс</w:t>
            </w:r>
          </w:p>
        </w:tc>
      </w:tr>
      <w:tr w:rsidR="000F5D9F" w:rsidRPr="00444DEB" w:rsidTr="00DA5837">
        <w:trPr>
          <w:trHeight w:val="456"/>
        </w:trPr>
        <w:tc>
          <w:tcPr>
            <w:tcW w:w="1418"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Филология</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Русский язык</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5</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5</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5</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5</w:t>
            </w:r>
          </w:p>
        </w:tc>
      </w:tr>
      <w:tr w:rsidR="000F5D9F" w:rsidRPr="00444DEB" w:rsidTr="00DA5837">
        <w:trPr>
          <w:trHeight w:val="921"/>
        </w:trPr>
        <w:tc>
          <w:tcPr>
            <w:tcW w:w="0" w:type="auto"/>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rPr>
                <w:rFonts w:ascii="Times New Roman" w:hAnsi="Times New Roman" w:cs="Times New Roman"/>
                <w:sz w:val="24"/>
                <w:szCs w:val="24"/>
              </w:rPr>
            </w:pP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Литературное чтение</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0F5D9F" w:rsidRPr="00444DEB" w:rsidTr="00DA5837">
        <w:tc>
          <w:tcPr>
            <w:tcW w:w="0" w:type="auto"/>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rPr>
                <w:rFonts w:ascii="Times New Roman" w:hAnsi="Times New Roman" w:cs="Times New Roman"/>
                <w:sz w:val="24"/>
                <w:szCs w:val="24"/>
              </w:rPr>
            </w:pP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Иностранный язык</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_</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0F5D9F" w:rsidRPr="00444DEB" w:rsidTr="00DA5837">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Математика</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Математика</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0F5D9F" w:rsidRPr="00444DEB" w:rsidTr="00DA5837">
        <w:trPr>
          <w:trHeight w:val="757"/>
        </w:trPr>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Естествознание</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Окружающий мир</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470ED3" w:rsidRPr="00444DEB" w:rsidTr="00DA5837">
        <w:trPr>
          <w:trHeight w:val="757"/>
        </w:trPr>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Основы религиозных культур и светской этики</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jc w:val="both"/>
              <w:rPr>
                <w:rFonts w:ascii="Times New Roman" w:hAnsi="Times New Roman" w:cs="Times New Roman"/>
                <w:sz w:val="24"/>
                <w:szCs w:val="24"/>
              </w:rPr>
            </w:pPr>
            <w:r>
              <w:rPr>
                <w:rFonts w:ascii="Times New Roman" w:hAnsi="Times New Roman" w:cs="Times New Roman"/>
                <w:sz w:val="24"/>
                <w:szCs w:val="24"/>
              </w:rPr>
              <w:t>Основы православной культуры</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ind w:firstLine="454"/>
              <w:jc w:val="center"/>
              <w:rPr>
                <w:rFonts w:ascii="Times New Roman" w:hAnsi="Times New Roman" w:cs="Times New Roman"/>
                <w:sz w:val="24"/>
                <w:szCs w:val="24"/>
              </w:rPr>
            </w:pP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ind w:firstLine="454"/>
              <w:jc w:val="center"/>
              <w:rPr>
                <w:rFonts w:ascii="Times New Roman" w:hAnsi="Times New Roman" w:cs="Times New Roman"/>
                <w:sz w:val="24"/>
                <w:szCs w:val="24"/>
              </w:rPr>
            </w:pP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ind w:firstLine="454"/>
              <w:jc w:val="center"/>
              <w:rPr>
                <w:rFonts w:ascii="Times New Roman" w:hAnsi="Times New Roman" w:cs="Times New Roman"/>
                <w:sz w:val="24"/>
                <w:szCs w:val="24"/>
              </w:rPr>
            </w:pP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470ED3" w:rsidRPr="00444DEB" w:rsidRDefault="00470ED3" w:rsidP="00444DEB">
            <w:pPr>
              <w:spacing w:line="240" w:lineRule="auto"/>
              <w:ind w:firstLine="454"/>
              <w:jc w:val="center"/>
              <w:rPr>
                <w:rFonts w:ascii="Times New Roman" w:hAnsi="Times New Roman" w:cs="Times New Roman"/>
                <w:sz w:val="24"/>
                <w:szCs w:val="24"/>
              </w:rPr>
            </w:pPr>
            <w:r>
              <w:rPr>
                <w:rFonts w:ascii="Times New Roman" w:hAnsi="Times New Roman" w:cs="Times New Roman"/>
                <w:sz w:val="24"/>
                <w:szCs w:val="24"/>
              </w:rPr>
              <w:t>1</w:t>
            </w:r>
          </w:p>
        </w:tc>
      </w:tr>
      <w:tr w:rsidR="000F5D9F" w:rsidRPr="00444DEB" w:rsidTr="00DA5837">
        <w:tc>
          <w:tcPr>
            <w:tcW w:w="1418"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Искусство</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Музыка</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0F5D9F" w:rsidRPr="00444DEB" w:rsidTr="00DA5837">
        <w:tc>
          <w:tcPr>
            <w:tcW w:w="0" w:type="auto"/>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rPr>
                <w:rFonts w:ascii="Times New Roman" w:hAnsi="Times New Roman" w:cs="Times New Roman"/>
                <w:sz w:val="24"/>
                <w:szCs w:val="24"/>
              </w:rPr>
            </w:pP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ИЗО</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0F5D9F" w:rsidRPr="00444DEB" w:rsidTr="00DA5837">
        <w:trPr>
          <w:trHeight w:val="941"/>
        </w:trPr>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Физическая культура</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Физическая культура</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0F5D9F" w:rsidRPr="00444DEB" w:rsidTr="00DA5837">
        <w:trPr>
          <w:trHeight w:val="1279"/>
        </w:trPr>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Технология</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Технология</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E57C6C"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0F5D9F" w:rsidRPr="00444DEB" w:rsidTr="00DA5837">
        <w:tc>
          <w:tcPr>
            <w:tcW w:w="14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both"/>
              <w:rPr>
                <w:rFonts w:ascii="Times New Roman" w:hAnsi="Times New Roman" w:cs="Times New Roman"/>
                <w:sz w:val="24"/>
                <w:szCs w:val="24"/>
              </w:rPr>
            </w:pPr>
            <w:r w:rsidRPr="00444DEB">
              <w:rPr>
                <w:rStyle w:val="af2"/>
                <w:rFonts w:ascii="Times New Roman" w:hAnsi="Times New Roman" w:cs="Times New Roman"/>
                <w:sz w:val="24"/>
                <w:szCs w:val="24"/>
              </w:rPr>
              <w:t>Итого:</w:t>
            </w:r>
          </w:p>
        </w:tc>
        <w:tc>
          <w:tcPr>
            <w:tcW w:w="1110"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ind w:firstLine="454"/>
              <w:jc w:val="center"/>
              <w:rPr>
                <w:rFonts w:ascii="Times New Roman" w:hAnsi="Times New Roman" w:cs="Times New Roman"/>
                <w:sz w:val="24"/>
                <w:szCs w:val="24"/>
              </w:rPr>
            </w:pPr>
            <w:r w:rsidRPr="00444DEB">
              <w:rPr>
                <w:rFonts w:ascii="Times New Roman" w:hAnsi="Times New Roman" w:cs="Times New Roman"/>
                <w:sz w:val="24"/>
                <w:szCs w:val="24"/>
              </w:rPr>
              <w:t> </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r w:rsidR="00E57C6C" w:rsidRPr="00444DEB">
              <w:rPr>
                <w:rFonts w:ascii="Times New Roman" w:hAnsi="Times New Roman" w:cs="Times New Roman"/>
                <w:sz w:val="24"/>
                <w:szCs w:val="24"/>
              </w:rPr>
              <w:t>1</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r w:rsidR="00E57C6C" w:rsidRPr="00444DEB">
              <w:rPr>
                <w:rFonts w:ascii="Times New Roman" w:hAnsi="Times New Roman" w:cs="Times New Roman"/>
                <w:sz w:val="24"/>
                <w:szCs w:val="24"/>
              </w:rPr>
              <w:t>3</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r w:rsidR="00E57C6C" w:rsidRPr="00444DEB">
              <w:rPr>
                <w:rFonts w:ascii="Times New Roman" w:hAnsi="Times New Roman" w:cs="Times New Roman"/>
                <w:sz w:val="24"/>
                <w:szCs w:val="24"/>
              </w:rPr>
              <w:t>3</w:t>
            </w:r>
          </w:p>
        </w:tc>
        <w:tc>
          <w:tcPr>
            <w:tcW w:w="618"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0F5D9F" w:rsidRPr="00444DEB" w:rsidRDefault="000F5D9F"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r w:rsidR="00E57C6C" w:rsidRPr="00444DEB">
              <w:rPr>
                <w:rFonts w:ascii="Times New Roman" w:hAnsi="Times New Roman" w:cs="Times New Roman"/>
                <w:sz w:val="24"/>
                <w:szCs w:val="24"/>
              </w:rPr>
              <w:t>3</w:t>
            </w:r>
          </w:p>
        </w:tc>
      </w:tr>
    </w:tbl>
    <w:p w:rsidR="000F5D9F" w:rsidRPr="00444DEB" w:rsidRDefault="000F5D9F" w:rsidP="00444DEB">
      <w:pPr>
        <w:pStyle w:val="af1"/>
        <w:spacing w:line="240" w:lineRule="auto"/>
        <w:ind w:firstLine="0"/>
        <w:rPr>
          <w:b/>
          <w:sz w:val="24"/>
        </w:rPr>
      </w:pP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В содержание образования вводятся новые формы и методы образовательной деятельности: </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изучение и введение новых педагогических технологий;</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разработка методического обеспечения программ;</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разработка индивидуальных программ для учащихся.</w:t>
      </w:r>
    </w:p>
    <w:p w:rsidR="000F5D9F" w:rsidRPr="00444DEB" w:rsidRDefault="000F5D9F" w:rsidP="00444DEB">
      <w:pPr>
        <w:spacing w:before="30" w:after="30" w:line="240" w:lineRule="auto"/>
        <w:jc w:val="both"/>
        <w:rPr>
          <w:rFonts w:ascii="Times New Roman" w:hAnsi="Times New Roman" w:cs="Times New Roman"/>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22"/>
        <w:gridCol w:w="3012"/>
        <w:gridCol w:w="1579"/>
        <w:gridCol w:w="1948"/>
      </w:tblGrid>
      <w:tr w:rsidR="000F5D9F" w:rsidRPr="00444DEB" w:rsidTr="00DA5837">
        <w:trPr>
          <w:jc w:val="center"/>
        </w:trPr>
        <w:tc>
          <w:tcPr>
            <w:tcW w:w="292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Урочная</w:t>
            </w:r>
          </w:p>
        </w:tc>
        <w:tc>
          <w:tcPr>
            <w:tcW w:w="301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Внеурочная</w:t>
            </w:r>
          </w:p>
        </w:tc>
        <w:tc>
          <w:tcPr>
            <w:tcW w:w="3527" w:type="dxa"/>
            <w:gridSpan w:val="2"/>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Внеклассная,         внешкольная</w:t>
            </w:r>
          </w:p>
        </w:tc>
      </w:tr>
      <w:tr w:rsidR="000F5D9F" w:rsidRPr="00444DEB" w:rsidTr="00DA5837">
        <w:trPr>
          <w:jc w:val="center"/>
        </w:trPr>
        <w:tc>
          <w:tcPr>
            <w:tcW w:w="292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Достижение обязательного минимума:</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общего уровня образования (по общеобразовательным дисциплинам и предметам развивающего цикла)</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раннее изучение иностранного языка</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использование здоровьесберегающих технологий</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w:t>
            </w:r>
          </w:p>
        </w:tc>
        <w:tc>
          <w:tcPr>
            <w:tcW w:w="301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расширение знаний по разным предметам;</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повышение уровня интеллектуальной деятельности;</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усиление художественно-эстетической направленности обучения</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использование здоровьесберегающих технологий</w:t>
            </w:r>
          </w:p>
        </w:tc>
        <w:tc>
          <w:tcPr>
            <w:tcW w:w="3527" w:type="dxa"/>
            <w:gridSpan w:val="2"/>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proofErr w:type="gramStart"/>
            <w:r w:rsidRPr="00444DEB">
              <w:rPr>
                <w:rFonts w:ascii="Times New Roman" w:hAnsi="Times New Roman" w:cs="Times New Roman"/>
                <w:color w:val="000000"/>
                <w:sz w:val="24"/>
                <w:szCs w:val="24"/>
              </w:rPr>
              <w:t>Направлена</w:t>
            </w:r>
            <w:proofErr w:type="gramEnd"/>
            <w:r w:rsidRPr="00444DEB">
              <w:rPr>
                <w:rFonts w:ascii="Times New Roman" w:hAnsi="Times New Roman" w:cs="Times New Roman"/>
                <w:color w:val="000000"/>
                <w:sz w:val="24"/>
                <w:szCs w:val="24"/>
              </w:rPr>
              <w:t xml:space="preserve"> на общее развитие школьников, повышение эрудиции, расширение кругозора, спортивного, художественно-эстетического направления деятельности школьников.</w:t>
            </w:r>
          </w:p>
        </w:tc>
      </w:tr>
      <w:tr w:rsidR="000F5D9F" w:rsidRPr="00444DEB" w:rsidTr="00DA5837">
        <w:trPr>
          <w:jc w:val="center"/>
        </w:trPr>
        <w:tc>
          <w:tcPr>
            <w:tcW w:w="292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Все виды учебных занятий:</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урок;</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-общественный смотр знаний;</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-учебная экскурсия и т.д.</w:t>
            </w:r>
          </w:p>
        </w:tc>
        <w:tc>
          <w:tcPr>
            <w:tcW w:w="3012"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Олимпиады</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Интеллектуальный марафон</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Школьные компоненты</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Развивающая деятельность </w:t>
            </w:r>
            <w:r w:rsidRPr="00444DEB">
              <w:rPr>
                <w:rFonts w:ascii="Times New Roman" w:hAnsi="Times New Roman" w:cs="Times New Roman"/>
                <w:color w:val="000000"/>
                <w:sz w:val="24"/>
                <w:szCs w:val="24"/>
              </w:rPr>
              <w:lastRenderedPageBreak/>
              <w:t>в ГПД</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Индивидуальные консультации</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Индивидуальная работа с неуспевающими учащимися</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Уроки-экскурсии</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Кружки</w:t>
            </w:r>
          </w:p>
        </w:tc>
        <w:tc>
          <w:tcPr>
            <w:tcW w:w="1579"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Спектакли</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Концерты</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Праздники</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Викторины</w:t>
            </w:r>
          </w:p>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Клубные </w:t>
            </w:r>
            <w:r w:rsidRPr="00444DEB">
              <w:rPr>
                <w:rFonts w:ascii="Times New Roman" w:hAnsi="Times New Roman" w:cs="Times New Roman"/>
                <w:color w:val="000000"/>
                <w:sz w:val="24"/>
                <w:szCs w:val="24"/>
              </w:rPr>
              <w:lastRenderedPageBreak/>
              <w:t>часы</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Выпуск стенгазет и т.д.</w:t>
            </w:r>
          </w:p>
        </w:tc>
        <w:tc>
          <w:tcPr>
            <w:tcW w:w="1948" w:type="dxa"/>
            <w:tcBorders>
              <w:top w:val="single" w:sz="4" w:space="0" w:color="auto"/>
              <w:left w:val="single" w:sz="4" w:space="0" w:color="auto"/>
              <w:bottom w:val="single" w:sz="4" w:space="0" w:color="auto"/>
              <w:right w:val="single" w:sz="4" w:space="0" w:color="auto"/>
            </w:tcBorders>
            <w:hideMark/>
          </w:tcPr>
          <w:p w:rsidR="000F5D9F" w:rsidRPr="00444DEB" w:rsidRDefault="000F5D9F" w:rsidP="00444DEB">
            <w:pPr>
              <w:spacing w:before="30" w:after="30" w:line="240" w:lineRule="auto"/>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lastRenderedPageBreak/>
              <w:t>Участие в межшкольных программах</w:t>
            </w:r>
          </w:p>
          <w:p w:rsidR="000F5D9F" w:rsidRPr="00444DEB" w:rsidRDefault="000F5D9F" w:rsidP="00444DEB">
            <w:pPr>
              <w:spacing w:before="30" w:after="30" w:line="240" w:lineRule="auto"/>
              <w:ind w:firstLine="454"/>
              <w:jc w:val="both"/>
              <w:rPr>
                <w:rFonts w:ascii="Times New Roman" w:hAnsi="Times New Roman" w:cs="Times New Roman"/>
                <w:color w:val="000000"/>
                <w:sz w:val="24"/>
                <w:szCs w:val="24"/>
              </w:rPr>
            </w:pPr>
            <w:r w:rsidRPr="00444DEB">
              <w:rPr>
                <w:rFonts w:ascii="Times New Roman" w:hAnsi="Times New Roman" w:cs="Times New Roman"/>
                <w:color w:val="000000"/>
                <w:sz w:val="24"/>
                <w:szCs w:val="24"/>
              </w:rPr>
              <w:t xml:space="preserve">Посещение выставок, </w:t>
            </w:r>
            <w:r w:rsidRPr="00444DEB">
              <w:rPr>
                <w:rFonts w:ascii="Times New Roman" w:hAnsi="Times New Roman" w:cs="Times New Roman"/>
                <w:color w:val="000000"/>
                <w:sz w:val="24"/>
                <w:szCs w:val="24"/>
              </w:rPr>
              <w:lastRenderedPageBreak/>
              <w:t>театров, музеев и т.п.</w:t>
            </w:r>
          </w:p>
        </w:tc>
      </w:tr>
    </w:tbl>
    <w:p w:rsidR="006F280B" w:rsidRPr="00444DEB" w:rsidRDefault="006F280B" w:rsidP="00444DEB">
      <w:pPr>
        <w:shd w:val="clear" w:color="auto" w:fill="FFFFFF"/>
        <w:spacing w:before="264" w:after="0" w:line="240" w:lineRule="auto"/>
        <w:ind w:left="10" w:right="29" w:firstLine="566"/>
        <w:jc w:val="center"/>
        <w:rPr>
          <w:rFonts w:ascii="Times New Roman" w:eastAsia="Times New Roman" w:hAnsi="Times New Roman" w:cs="Times New Roman"/>
          <w:color w:val="000000"/>
          <w:sz w:val="24"/>
          <w:szCs w:val="24"/>
        </w:rPr>
      </w:pPr>
    </w:p>
    <w:p w:rsidR="000F5D9F" w:rsidRPr="00444DEB" w:rsidRDefault="00EE11C0" w:rsidP="00444DEB">
      <w:pPr>
        <w:shd w:val="clear" w:color="auto" w:fill="FFFFFF"/>
        <w:spacing w:before="264" w:after="0" w:line="240" w:lineRule="auto"/>
        <w:ind w:right="29"/>
        <w:jc w:val="center"/>
        <w:rPr>
          <w:rFonts w:ascii="Times New Roman" w:eastAsia="Times New Roman" w:hAnsi="Times New Roman" w:cs="Times New Roman"/>
          <w:b/>
          <w:color w:val="000000"/>
          <w:sz w:val="24"/>
          <w:szCs w:val="24"/>
        </w:rPr>
      </w:pPr>
      <w:r w:rsidRPr="00444DEB">
        <w:rPr>
          <w:rFonts w:ascii="Times New Roman" w:eastAsia="Times New Roman" w:hAnsi="Times New Roman" w:cs="Times New Roman"/>
          <w:b/>
          <w:color w:val="000000"/>
          <w:sz w:val="24"/>
          <w:szCs w:val="24"/>
        </w:rPr>
        <w:t xml:space="preserve">3.2. </w:t>
      </w:r>
      <w:r w:rsidR="006F280B" w:rsidRPr="00444DEB">
        <w:rPr>
          <w:rFonts w:ascii="Times New Roman" w:eastAsia="Times New Roman" w:hAnsi="Times New Roman" w:cs="Times New Roman"/>
          <w:b/>
          <w:color w:val="000000"/>
          <w:sz w:val="24"/>
          <w:szCs w:val="24"/>
        </w:rPr>
        <w:t>План внеурочной деятельности</w:t>
      </w:r>
    </w:p>
    <w:tbl>
      <w:tblPr>
        <w:tblW w:w="10207" w:type="dxa"/>
        <w:tblInd w:w="-140" w:type="dxa"/>
        <w:tblCellMar>
          <w:left w:w="0" w:type="dxa"/>
          <w:right w:w="0" w:type="dxa"/>
        </w:tblCellMar>
        <w:tblLook w:val="04A0"/>
      </w:tblPr>
      <w:tblGrid>
        <w:gridCol w:w="3924"/>
        <w:gridCol w:w="3428"/>
        <w:gridCol w:w="2855"/>
      </w:tblGrid>
      <w:tr w:rsidR="00CC28BB" w:rsidRPr="00444DEB" w:rsidTr="009725F2">
        <w:trPr>
          <w:trHeight w:val="734"/>
        </w:trPr>
        <w:tc>
          <w:tcPr>
            <w:tcW w:w="10207" w:type="dxa"/>
            <w:gridSpan w:val="3"/>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bottom"/>
            <w:hideMark/>
          </w:tcPr>
          <w:p w:rsidR="00CC28BB" w:rsidRPr="00444DEB" w:rsidRDefault="00CC28BB" w:rsidP="00444DEB">
            <w:pPr>
              <w:pStyle w:val="aff"/>
              <w:jc w:val="center"/>
              <w:rPr>
                <w:rFonts w:ascii="Times New Roman" w:hAnsi="Times New Roman"/>
                <w:kern w:val="24"/>
                <w:sz w:val="24"/>
                <w:szCs w:val="24"/>
              </w:rPr>
            </w:pPr>
            <w:r w:rsidRPr="00444DEB">
              <w:rPr>
                <w:rFonts w:ascii="Times New Roman" w:hAnsi="Times New Roman"/>
                <w:kern w:val="24"/>
                <w:sz w:val="24"/>
                <w:szCs w:val="24"/>
              </w:rPr>
              <w:t>Внеурочная деятельность</w:t>
            </w:r>
          </w:p>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w:t>
            </w:r>
            <w:r w:rsidRPr="00444DEB">
              <w:rPr>
                <w:rFonts w:ascii="Times New Roman" w:hAnsi="Times New Roman"/>
                <w:kern w:val="24"/>
                <w:sz w:val="24"/>
                <w:szCs w:val="24"/>
                <w:lang w:val="en-US"/>
              </w:rPr>
              <w:t>II</w:t>
            </w:r>
            <w:r w:rsidRPr="00444DEB">
              <w:rPr>
                <w:rFonts w:ascii="Times New Roman" w:hAnsi="Times New Roman"/>
                <w:kern w:val="24"/>
                <w:sz w:val="24"/>
                <w:szCs w:val="24"/>
              </w:rPr>
              <w:t xml:space="preserve"> половина дня)</w:t>
            </w:r>
          </w:p>
        </w:tc>
      </w:tr>
      <w:tr w:rsidR="00CC28BB" w:rsidRPr="00444DEB" w:rsidTr="009725F2">
        <w:trPr>
          <w:trHeight w:val="1102"/>
        </w:trPr>
        <w:tc>
          <w:tcPr>
            <w:tcW w:w="3924"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Направление образовательно-воспитательной деятельности</w:t>
            </w:r>
          </w:p>
        </w:tc>
        <w:tc>
          <w:tcPr>
            <w:tcW w:w="342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Занятия</w:t>
            </w:r>
          </w:p>
        </w:tc>
        <w:tc>
          <w:tcPr>
            <w:tcW w:w="2855"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Количество часов</w:t>
            </w:r>
          </w:p>
          <w:p w:rsidR="00CC28BB" w:rsidRPr="00444DEB" w:rsidRDefault="00CC28BB" w:rsidP="00444DEB">
            <w:pPr>
              <w:pStyle w:val="aff"/>
              <w:jc w:val="center"/>
              <w:rPr>
                <w:rFonts w:ascii="Times New Roman" w:hAnsi="Times New Roman"/>
                <w:color w:val="FFFFFF" w:themeColor="background1"/>
                <w:sz w:val="24"/>
                <w:szCs w:val="24"/>
              </w:rPr>
            </w:pPr>
            <w:r w:rsidRPr="00444DEB">
              <w:rPr>
                <w:rFonts w:ascii="Times New Roman" w:hAnsi="Times New Roman"/>
                <w:kern w:val="24"/>
                <w:sz w:val="24"/>
                <w:szCs w:val="24"/>
              </w:rPr>
              <w:t>в неделю</w:t>
            </w:r>
          </w:p>
        </w:tc>
      </w:tr>
      <w:tr w:rsidR="00CC28BB" w:rsidRPr="00444DEB" w:rsidTr="009725F2">
        <w:trPr>
          <w:trHeight w:val="695"/>
        </w:trPr>
        <w:tc>
          <w:tcPr>
            <w:tcW w:w="392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CC28BB"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Общеинтеллектуальное</w:t>
            </w:r>
          </w:p>
        </w:tc>
        <w:tc>
          <w:tcPr>
            <w:tcW w:w="342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Познавательная программа – изучение окружающего мира «Почемучка»</w:t>
            </w:r>
          </w:p>
        </w:tc>
        <w:tc>
          <w:tcPr>
            <w:tcW w:w="2855"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1</w:t>
            </w:r>
          </w:p>
        </w:tc>
      </w:tr>
      <w:tr w:rsidR="00CC28BB" w:rsidRPr="00444DEB" w:rsidTr="009725F2">
        <w:trPr>
          <w:trHeight w:val="990"/>
        </w:trPr>
        <w:tc>
          <w:tcPr>
            <w:tcW w:w="3924" w:type="dxa"/>
            <w:tcBorders>
              <w:top w:val="single" w:sz="8" w:space="0" w:color="000000"/>
              <w:left w:val="single" w:sz="8" w:space="0" w:color="000000"/>
              <w:bottom w:val="single" w:sz="4" w:space="0" w:color="auto"/>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kern w:val="24"/>
                <w:sz w:val="24"/>
                <w:szCs w:val="24"/>
              </w:rPr>
            </w:pPr>
          </w:p>
          <w:p w:rsidR="00CC28BB"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Общекультурное</w:t>
            </w:r>
          </w:p>
        </w:tc>
        <w:tc>
          <w:tcPr>
            <w:tcW w:w="3428" w:type="dxa"/>
            <w:tcBorders>
              <w:top w:val="single" w:sz="8" w:space="0" w:color="000000"/>
              <w:left w:val="single" w:sz="8" w:space="0" w:color="000000"/>
              <w:bottom w:val="single" w:sz="4" w:space="0" w:color="auto"/>
              <w:right w:val="single" w:sz="8" w:space="0" w:color="000000"/>
            </w:tcBorders>
            <w:tcMar>
              <w:top w:w="72" w:type="dxa"/>
              <w:left w:w="144" w:type="dxa"/>
              <w:bottom w:w="72" w:type="dxa"/>
              <w:right w:w="144" w:type="dxa"/>
            </w:tcMar>
            <w:vAlign w:val="center"/>
            <w:hideMark/>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Этические беседы «Школа вежливых наук»</w:t>
            </w:r>
          </w:p>
        </w:tc>
        <w:tc>
          <w:tcPr>
            <w:tcW w:w="2855" w:type="dxa"/>
            <w:tcBorders>
              <w:top w:val="single" w:sz="8" w:space="0" w:color="000000"/>
              <w:left w:val="single" w:sz="8" w:space="0" w:color="000000"/>
              <w:bottom w:val="single" w:sz="4" w:space="0" w:color="auto"/>
              <w:right w:val="single" w:sz="8" w:space="0" w:color="000000"/>
            </w:tcBorders>
            <w:tcMar>
              <w:top w:w="72" w:type="dxa"/>
              <w:left w:w="144" w:type="dxa"/>
              <w:bottom w:w="72" w:type="dxa"/>
              <w:right w:w="144" w:type="dxa"/>
            </w:tcMar>
            <w:vAlign w:val="center"/>
          </w:tcPr>
          <w:p w:rsidR="00CC28BB" w:rsidRPr="00444DEB" w:rsidRDefault="00CC28BB" w:rsidP="00444DEB">
            <w:pPr>
              <w:pStyle w:val="aff"/>
              <w:jc w:val="center"/>
              <w:rPr>
                <w:rFonts w:ascii="Times New Roman" w:hAnsi="Times New Roman"/>
                <w:sz w:val="24"/>
                <w:szCs w:val="24"/>
              </w:rPr>
            </w:pPr>
            <w:r w:rsidRPr="00444DEB">
              <w:rPr>
                <w:rFonts w:ascii="Times New Roman" w:hAnsi="Times New Roman"/>
                <w:kern w:val="24"/>
                <w:sz w:val="24"/>
                <w:szCs w:val="24"/>
              </w:rPr>
              <w:t>2</w:t>
            </w:r>
          </w:p>
        </w:tc>
      </w:tr>
      <w:tr w:rsidR="00AE54F6" w:rsidRPr="00444DEB" w:rsidTr="009725F2">
        <w:trPr>
          <w:trHeight w:val="705"/>
        </w:trPr>
        <w:tc>
          <w:tcPr>
            <w:tcW w:w="3924" w:type="dxa"/>
            <w:vMerge w:val="restart"/>
            <w:tcBorders>
              <w:top w:val="single" w:sz="4" w:space="0" w:color="auto"/>
              <w:left w:val="single" w:sz="8" w:space="0" w:color="000000"/>
              <w:right w:val="single" w:sz="8" w:space="0" w:color="000000"/>
            </w:tcBorders>
            <w:tcMar>
              <w:top w:w="72" w:type="dxa"/>
              <w:left w:w="144" w:type="dxa"/>
              <w:bottom w:w="72" w:type="dxa"/>
              <w:right w:w="144" w:type="dxa"/>
            </w:tcMar>
            <w:vAlign w:val="center"/>
            <w:hideMark/>
          </w:tcPr>
          <w:p w:rsidR="00AE54F6" w:rsidRPr="00444DEB" w:rsidRDefault="00AE54F6" w:rsidP="00444DEB">
            <w:pPr>
              <w:pStyle w:val="aff"/>
              <w:jc w:val="center"/>
              <w:rPr>
                <w:rFonts w:ascii="Times New Roman" w:hAnsi="Times New Roman"/>
                <w:kern w:val="24"/>
                <w:sz w:val="24"/>
                <w:szCs w:val="24"/>
              </w:rPr>
            </w:pPr>
            <w:r w:rsidRPr="00444DEB">
              <w:rPr>
                <w:rFonts w:ascii="Times New Roman" w:hAnsi="Times New Roman"/>
                <w:kern w:val="24"/>
                <w:sz w:val="24"/>
                <w:szCs w:val="24"/>
              </w:rPr>
              <w:t>Социальное</w:t>
            </w:r>
          </w:p>
        </w:tc>
        <w:tc>
          <w:tcPr>
            <w:tcW w:w="3428" w:type="dxa"/>
            <w:tcBorders>
              <w:top w:val="single" w:sz="4" w:space="0" w:color="auto"/>
              <w:left w:val="single" w:sz="8" w:space="0" w:color="000000"/>
              <w:bottom w:val="nil"/>
              <w:right w:val="single" w:sz="8" w:space="0" w:color="000000"/>
            </w:tcBorders>
            <w:tcMar>
              <w:top w:w="72" w:type="dxa"/>
              <w:left w:w="144" w:type="dxa"/>
              <w:bottom w:w="72" w:type="dxa"/>
              <w:right w:w="144" w:type="dxa"/>
            </w:tcMar>
            <w:vAlign w:val="center"/>
            <w:hideMark/>
          </w:tcPr>
          <w:p w:rsidR="00AE54F6" w:rsidRPr="00444DEB" w:rsidRDefault="00AE54F6" w:rsidP="00444DEB">
            <w:pPr>
              <w:pStyle w:val="aff"/>
              <w:jc w:val="center"/>
              <w:rPr>
                <w:rFonts w:ascii="Times New Roman" w:hAnsi="Times New Roman"/>
                <w:kern w:val="24"/>
                <w:sz w:val="24"/>
                <w:szCs w:val="24"/>
              </w:rPr>
            </w:pPr>
            <w:r w:rsidRPr="00444DEB">
              <w:rPr>
                <w:rFonts w:ascii="Times New Roman" w:hAnsi="Times New Roman"/>
                <w:kern w:val="24"/>
                <w:sz w:val="24"/>
                <w:szCs w:val="24"/>
              </w:rPr>
              <w:t>Программа развития «Город мастеров»</w:t>
            </w:r>
          </w:p>
        </w:tc>
        <w:tc>
          <w:tcPr>
            <w:tcW w:w="2855" w:type="dxa"/>
            <w:tcBorders>
              <w:top w:val="single" w:sz="4" w:space="0" w:color="auto"/>
              <w:left w:val="single" w:sz="8" w:space="0" w:color="000000"/>
              <w:bottom w:val="nil"/>
              <w:right w:val="single" w:sz="8" w:space="0" w:color="000000"/>
            </w:tcBorders>
            <w:tcMar>
              <w:top w:w="72" w:type="dxa"/>
              <w:left w:w="144" w:type="dxa"/>
              <w:bottom w:w="72" w:type="dxa"/>
              <w:right w:w="144" w:type="dxa"/>
            </w:tcMar>
            <w:vAlign w:val="center"/>
          </w:tcPr>
          <w:p w:rsidR="00AE54F6" w:rsidRPr="00444DEB" w:rsidRDefault="00AE54F6" w:rsidP="00444DEB">
            <w:pPr>
              <w:pStyle w:val="aff"/>
              <w:jc w:val="center"/>
              <w:rPr>
                <w:rFonts w:ascii="Times New Roman" w:hAnsi="Times New Roman"/>
                <w:kern w:val="24"/>
                <w:sz w:val="24"/>
                <w:szCs w:val="24"/>
              </w:rPr>
            </w:pPr>
            <w:r w:rsidRPr="00444DEB">
              <w:rPr>
                <w:rFonts w:ascii="Times New Roman" w:hAnsi="Times New Roman"/>
                <w:kern w:val="24"/>
                <w:sz w:val="24"/>
                <w:szCs w:val="24"/>
              </w:rPr>
              <w:t>1</w:t>
            </w:r>
          </w:p>
        </w:tc>
      </w:tr>
      <w:tr w:rsidR="00AE54F6" w:rsidRPr="00444DEB" w:rsidTr="009725F2">
        <w:trPr>
          <w:trHeight w:val="705"/>
        </w:trPr>
        <w:tc>
          <w:tcPr>
            <w:tcW w:w="3924" w:type="dxa"/>
            <w:vMerge/>
            <w:tcBorders>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AE54F6" w:rsidRPr="00444DEB" w:rsidRDefault="00AE54F6" w:rsidP="00444DEB">
            <w:pPr>
              <w:pStyle w:val="aff"/>
              <w:jc w:val="center"/>
              <w:rPr>
                <w:rFonts w:ascii="Times New Roman" w:hAnsi="Times New Roman"/>
                <w:kern w:val="24"/>
                <w:sz w:val="24"/>
                <w:szCs w:val="24"/>
              </w:rPr>
            </w:pPr>
          </w:p>
        </w:tc>
        <w:tc>
          <w:tcPr>
            <w:tcW w:w="3428" w:type="dxa"/>
            <w:tcBorders>
              <w:top w:val="single" w:sz="4" w:space="0" w:color="auto"/>
              <w:left w:val="single" w:sz="8" w:space="0" w:color="000000"/>
              <w:bottom w:val="nil"/>
              <w:right w:val="single" w:sz="8" w:space="0" w:color="000000"/>
            </w:tcBorders>
            <w:tcMar>
              <w:top w:w="72" w:type="dxa"/>
              <w:left w:w="144" w:type="dxa"/>
              <w:bottom w:w="72" w:type="dxa"/>
              <w:right w:w="144" w:type="dxa"/>
            </w:tcMar>
            <w:vAlign w:val="center"/>
            <w:hideMark/>
          </w:tcPr>
          <w:p w:rsidR="00AE54F6" w:rsidRPr="00444DEB" w:rsidRDefault="00AE54F6" w:rsidP="00444DEB">
            <w:pPr>
              <w:pStyle w:val="aff"/>
              <w:jc w:val="center"/>
              <w:rPr>
                <w:rFonts w:ascii="Times New Roman" w:hAnsi="Times New Roman"/>
                <w:kern w:val="24"/>
                <w:sz w:val="24"/>
                <w:szCs w:val="24"/>
              </w:rPr>
            </w:pPr>
            <w:r w:rsidRPr="00444DEB">
              <w:rPr>
                <w:rFonts w:ascii="Times New Roman" w:hAnsi="Times New Roman"/>
                <w:kern w:val="24"/>
                <w:sz w:val="24"/>
                <w:szCs w:val="24"/>
              </w:rPr>
              <w:t>Проектная деятельность</w:t>
            </w:r>
          </w:p>
        </w:tc>
        <w:tc>
          <w:tcPr>
            <w:tcW w:w="2855" w:type="dxa"/>
            <w:tcBorders>
              <w:top w:val="single" w:sz="4" w:space="0" w:color="auto"/>
              <w:left w:val="single" w:sz="8" w:space="0" w:color="000000"/>
              <w:bottom w:val="nil"/>
              <w:right w:val="single" w:sz="8" w:space="0" w:color="000000"/>
            </w:tcBorders>
            <w:tcMar>
              <w:top w:w="72" w:type="dxa"/>
              <w:left w:w="144" w:type="dxa"/>
              <w:bottom w:w="72" w:type="dxa"/>
              <w:right w:w="144" w:type="dxa"/>
            </w:tcMar>
            <w:vAlign w:val="center"/>
          </w:tcPr>
          <w:p w:rsidR="00AE54F6" w:rsidRPr="00444DEB" w:rsidRDefault="00AE54F6" w:rsidP="00444DEB">
            <w:pPr>
              <w:pStyle w:val="aff"/>
              <w:jc w:val="center"/>
              <w:rPr>
                <w:rFonts w:ascii="Times New Roman" w:hAnsi="Times New Roman"/>
                <w:kern w:val="24"/>
                <w:sz w:val="24"/>
                <w:szCs w:val="24"/>
              </w:rPr>
            </w:pPr>
            <w:r w:rsidRPr="00444DEB">
              <w:rPr>
                <w:rFonts w:ascii="Times New Roman" w:hAnsi="Times New Roman"/>
                <w:kern w:val="24"/>
                <w:sz w:val="24"/>
                <w:szCs w:val="24"/>
              </w:rPr>
              <w:t>1</w:t>
            </w:r>
          </w:p>
        </w:tc>
      </w:tr>
      <w:tr w:rsidR="001E3B45" w:rsidRPr="00444DEB" w:rsidTr="009725F2">
        <w:trPr>
          <w:trHeight w:val="879"/>
        </w:trPr>
        <w:tc>
          <w:tcPr>
            <w:tcW w:w="392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Спортивно-оздоровительное</w:t>
            </w:r>
          </w:p>
        </w:tc>
        <w:tc>
          <w:tcPr>
            <w:tcW w:w="3428" w:type="dxa"/>
            <w:tcBorders>
              <w:top w:val="single" w:sz="8" w:space="0" w:color="000000"/>
              <w:left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Пр</w:t>
            </w:r>
            <w:r w:rsidR="00FE24D4" w:rsidRPr="00444DEB">
              <w:rPr>
                <w:rFonts w:ascii="Times New Roman" w:hAnsi="Times New Roman"/>
                <w:kern w:val="24"/>
                <w:sz w:val="24"/>
                <w:szCs w:val="24"/>
              </w:rPr>
              <w:t>ограмма «Здоровейка»</w:t>
            </w:r>
          </w:p>
        </w:tc>
        <w:tc>
          <w:tcPr>
            <w:tcW w:w="2855" w:type="dxa"/>
            <w:tcBorders>
              <w:top w:val="single" w:sz="8" w:space="0" w:color="000000"/>
              <w:left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2</w:t>
            </w:r>
          </w:p>
        </w:tc>
      </w:tr>
      <w:tr w:rsidR="00541AFE" w:rsidRPr="00444DEB" w:rsidTr="009725F2">
        <w:trPr>
          <w:trHeight w:val="879"/>
        </w:trPr>
        <w:tc>
          <w:tcPr>
            <w:tcW w:w="3924"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541AFE" w:rsidRPr="00444DEB" w:rsidRDefault="00541AFE" w:rsidP="00444DEB">
            <w:pPr>
              <w:pStyle w:val="aff"/>
              <w:jc w:val="center"/>
              <w:rPr>
                <w:rFonts w:ascii="Times New Roman" w:hAnsi="Times New Roman"/>
                <w:kern w:val="24"/>
                <w:sz w:val="24"/>
                <w:szCs w:val="24"/>
              </w:rPr>
            </w:pPr>
          </w:p>
        </w:tc>
        <w:tc>
          <w:tcPr>
            <w:tcW w:w="3428" w:type="dxa"/>
            <w:tcBorders>
              <w:top w:val="single" w:sz="8" w:space="0" w:color="000000"/>
              <w:left w:val="single" w:sz="8" w:space="0" w:color="000000"/>
              <w:right w:val="single" w:sz="8" w:space="0" w:color="000000"/>
            </w:tcBorders>
            <w:tcMar>
              <w:top w:w="72" w:type="dxa"/>
              <w:left w:w="144" w:type="dxa"/>
              <w:bottom w:w="72" w:type="dxa"/>
              <w:right w:w="144" w:type="dxa"/>
            </w:tcMar>
            <w:vAlign w:val="center"/>
            <w:hideMark/>
          </w:tcPr>
          <w:p w:rsidR="00541AFE" w:rsidRPr="00444DEB" w:rsidRDefault="00541AFE" w:rsidP="00444DEB">
            <w:pPr>
              <w:pStyle w:val="aff"/>
              <w:jc w:val="center"/>
              <w:rPr>
                <w:rFonts w:ascii="Times New Roman" w:hAnsi="Times New Roman"/>
                <w:kern w:val="24"/>
                <w:sz w:val="24"/>
                <w:szCs w:val="24"/>
              </w:rPr>
            </w:pPr>
            <w:r>
              <w:rPr>
                <w:rFonts w:ascii="Times New Roman" w:hAnsi="Times New Roman"/>
                <w:kern w:val="24"/>
                <w:sz w:val="24"/>
                <w:szCs w:val="24"/>
              </w:rPr>
              <w:t>Программа «Шахматы»</w:t>
            </w:r>
          </w:p>
        </w:tc>
        <w:tc>
          <w:tcPr>
            <w:tcW w:w="2855" w:type="dxa"/>
            <w:tcBorders>
              <w:top w:val="single" w:sz="8" w:space="0" w:color="000000"/>
              <w:left w:val="single" w:sz="8" w:space="0" w:color="000000"/>
              <w:right w:val="single" w:sz="8" w:space="0" w:color="000000"/>
            </w:tcBorders>
            <w:tcMar>
              <w:top w:w="72" w:type="dxa"/>
              <w:left w:w="144" w:type="dxa"/>
              <w:bottom w:w="72" w:type="dxa"/>
              <w:right w:w="144" w:type="dxa"/>
            </w:tcMar>
            <w:vAlign w:val="center"/>
            <w:hideMark/>
          </w:tcPr>
          <w:p w:rsidR="00541AFE" w:rsidRPr="00444DEB" w:rsidRDefault="00541AFE" w:rsidP="00444DEB">
            <w:pPr>
              <w:pStyle w:val="aff"/>
              <w:jc w:val="center"/>
              <w:rPr>
                <w:rFonts w:ascii="Times New Roman" w:hAnsi="Times New Roman"/>
                <w:kern w:val="24"/>
                <w:sz w:val="24"/>
                <w:szCs w:val="24"/>
              </w:rPr>
            </w:pPr>
            <w:r>
              <w:rPr>
                <w:rFonts w:ascii="Times New Roman" w:hAnsi="Times New Roman"/>
                <w:kern w:val="24"/>
                <w:sz w:val="24"/>
                <w:szCs w:val="24"/>
              </w:rPr>
              <w:t>1</w:t>
            </w:r>
          </w:p>
        </w:tc>
      </w:tr>
      <w:tr w:rsidR="001E3B45" w:rsidRPr="00444DEB" w:rsidTr="009725F2">
        <w:trPr>
          <w:trHeight w:val="820"/>
        </w:trPr>
        <w:tc>
          <w:tcPr>
            <w:tcW w:w="3924" w:type="dxa"/>
            <w:vMerge w:val="restart"/>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Духовно-нравственное</w:t>
            </w:r>
          </w:p>
        </w:tc>
        <w:tc>
          <w:tcPr>
            <w:tcW w:w="342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Программа развития «Театральные ступеньки»</w:t>
            </w:r>
          </w:p>
        </w:tc>
        <w:tc>
          <w:tcPr>
            <w:tcW w:w="2855"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1</w:t>
            </w:r>
          </w:p>
        </w:tc>
      </w:tr>
      <w:tr w:rsidR="001E3B45" w:rsidRPr="00444DEB" w:rsidTr="009725F2">
        <w:trPr>
          <w:trHeight w:val="537"/>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1E3B45" w:rsidRPr="00444DEB" w:rsidRDefault="001E3B45" w:rsidP="00444DEB">
            <w:pPr>
              <w:pStyle w:val="aff"/>
              <w:jc w:val="center"/>
              <w:rPr>
                <w:rFonts w:ascii="Times New Roman" w:hAnsi="Times New Roman"/>
                <w:sz w:val="24"/>
                <w:szCs w:val="24"/>
              </w:rPr>
            </w:pPr>
          </w:p>
        </w:tc>
        <w:tc>
          <w:tcPr>
            <w:tcW w:w="3428"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Концерты, инсценировки, праздники «Веселые нотки»</w:t>
            </w:r>
          </w:p>
        </w:tc>
        <w:tc>
          <w:tcPr>
            <w:tcW w:w="2855" w:type="dxa"/>
            <w:tcBorders>
              <w:top w:val="single" w:sz="8" w:space="0" w:color="000000"/>
              <w:left w:val="single" w:sz="8" w:space="0" w:color="000000"/>
              <w:bottom w:val="single" w:sz="8" w:space="0" w:color="000000"/>
              <w:right w:val="single" w:sz="8" w:space="0" w:color="000000"/>
            </w:tcBorders>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1</w:t>
            </w:r>
          </w:p>
        </w:tc>
      </w:tr>
      <w:tr w:rsidR="001E3B45" w:rsidRPr="00444DEB" w:rsidTr="009725F2">
        <w:trPr>
          <w:trHeight w:val="263"/>
        </w:trPr>
        <w:tc>
          <w:tcPr>
            <w:tcW w:w="3924"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bottom"/>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ИТОГО:</w:t>
            </w:r>
          </w:p>
        </w:tc>
        <w:tc>
          <w:tcPr>
            <w:tcW w:w="3428"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center"/>
          </w:tcPr>
          <w:p w:rsidR="001E3B45" w:rsidRPr="00444DEB" w:rsidRDefault="001E3B45" w:rsidP="00444DEB">
            <w:pPr>
              <w:pStyle w:val="aff"/>
              <w:jc w:val="center"/>
              <w:rPr>
                <w:rFonts w:ascii="Times New Roman" w:hAnsi="Times New Roman"/>
                <w:sz w:val="24"/>
                <w:szCs w:val="24"/>
              </w:rPr>
            </w:pPr>
          </w:p>
        </w:tc>
        <w:tc>
          <w:tcPr>
            <w:tcW w:w="2855" w:type="dxa"/>
            <w:tcBorders>
              <w:top w:val="single" w:sz="8" w:space="0" w:color="000000"/>
              <w:left w:val="single" w:sz="8" w:space="0" w:color="000000"/>
              <w:bottom w:val="single" w:sz="8" w:space="0" w:color="000000"/>
              <w:right w:val="single" w:sz="8" w:space="0" w:color="000000"/>
            </w:tcBorders>
            <w:shd w:val="clear" w:color="auto" w:fill="FFFFFF" w:themeFill="background1"/>
            <w:tcMar>
              <w:top w:w="72" w:type="dxa"/>
              <w:left w:w="144" w:type="dxa"/>
              <w:bottom w:w="72" w:type="dxa"/>
              <w:right w:w="144" w:type="dxa"/>
            </w:tcMar>
            <w:vAlign w:val="center"/>
            <w:hideMark/>
          </w:tcPr>
          <w:p w:rsidR="001E3B45" w:rsidRPr="00444DEB" w:rsidRDefault="001E3B45" w:rsidP="00444DEB">
            <w:pPr>
              <w:pStyle w:val="aff"/>
              <w:jc w:val="center"/>
              <w:rPr>
                <w:rFonts w:ascii="Times New Roman" w:hAnsi="Times New Roman"/>
                <w:sz w:val="24"/>
                <w:szCs w:val="24"/>
              </w:rPr>
            </w:pPr>
            <w:r w:rsidRPr="00444DEB">
              <w:rPr>
                <w:rFonts w:ascii="Times New Roman" w:hAnsi="Times New Roman"/>
                <w:kern w:val="24"/>
                <w:sz w:val="24"/>
                <w:szCs w:val="24"/>
              </w:rPr>
              <w:t>10</w:t>
            </w:r>
          </w:p>
        </w:tc>
      </w:tr>
    </w:tbl>
    <w:p w:rsidR="00EE11C0" w:rsidRPr="00444DEB" w:rsidRDefault="00EE11C0" w:rsidP="00444DEB">
      <w:pPr>
        <w:pStyle w:val="af1"/>
        <w:spacing w:line="240" w:lineRule="auto"/>
        <w:ind w:firstLine="0"/>
        <w:jc w:val="center"/>
        <w:rPr>
          <w:b/>
          <w:sz w:val="24"/>
        </w:rPr>
      </w:pPr>
    </w:p>
    <w:p w:rsidR="00EE11C0" w:rsidRPr="00444DEB" w:rsidRDefault="00EE11C0" w:rsidP="00444DEB">
      <w:pPr>
        <w:pStyle w:val="af1"/>
        <w:spacing w:line="240" w:lineRule="auto"/>
        <w:ind w:firstLine="0"/>
        <w:jc w:val="center"/>
        <w:rPr>
          <w:b/>
          <w:sz w:val="24"/>
        </w:rPr>
      </w:pPr>
      <w:r w:rsidRPr="00444DEB">
        <w:rPr>
          <w:b/>
          <w:sz w:val="24"/>
        </w:rPr>
        <w:t xml:space="preserve">Организация внеурочной деятельности </w:t>
      </w:r>
      <w:proofErr w:type="gramStart"/>
      <w:r w:rsidRPr="00444DEB">
        <w:rPr>
          <w:b/>
          <w:sz w:val="24"/>
        </w:rPr>
        <w:t>обучающихся</w:t>
      </w:r>
      <w:proofErr w:type="gramEnd"/>
    </w:p>
    <w:p w:rsidR="00CC28BB" w:rsidRPr="00444DEB" w:rsidRDefault="00CC28BB" w:rsidP="00444DEB">
      <w:pPr>
        <w:pStyle w:val="af1"/>
        <w:spacing w:line="240" w:lineRule="auto"/>
        <w:rPr>
          <w:b/>
          <w:sz w:val="24"/>
        </w:rPr>
      </w:pPr>
      <w:r w:rsidRPr="00444DEB">
        <w:rPr>
          <w:sz w:val="24"/>
        </w:rPr>
        <w:lastRenderedPageBreak/>
        <w:t>В соответствии с требованиями федеральных государственных образовательных стандартов второго поколения, с учётом пожеланий родителей и интересов учащихся предлагаются программы, реализующиеся во внеурочной деятельности.</w:t>
      </w:r>
    </w:p>
    <w:p w:rsidR="00CC28BB" w:rsidRPr="00444DEB" w:rsidRDefault="00CC28BB" w:rsidP="00444DEB">
      <w:pPr>
        <w:spacing w:before="30" w:after="30" w:line="240" w:lineRule="auto"/>
        <w:jc w:val="both"/>
        <w:rPr>
          <w:rFonts w:ascii="Times New Roman" w:hAnsi="Times New Roman" w:cs="Times New Roman"/>
          <w:b/>
          <w:sz w:val="24"/>
          <w:szCs w:val="24"/>
        </w:rPr>
      </w:pPr>
      <w:r w:rsidRPr="00444DEB">
        <w:rPr>
          <w:color w:val="000000"/>
          <w:sz w:val="24"/>
          <w:szCs w:val="24"/>
        </w:rPr>
        <w:tab/>
      </w:r>
      <w:r w:rsidR="00AE54F6" w:rsidRPr="00444DEB">
        <w:rPr>
          <w:rFonts w:ascii="Times New Roman" w:hAnsi="Times New Roman" w:cs="Times New Roman"/>
          <w:b/>
          <w:sz w:val="24"/>
          <w:szCs w:val="24"/>
        </w:rPr>
        <w:t xml:space="preserve">Общеинтеллектуальное </w:t>
      </w:r>
      <w:r w:rsidRPr="00444DEB">
        <w:rPr>
          <w:rFonts w:ascii="Times New Roman" w:hAnsi="Times New Roman" w:cs="Times New Roman"/>
          <w:b/>
          <w:sz w:val="24"/>
          <w:szCs w:val="24"/>
        </w:rPr>
        <w:t>направление</w:t>
      </w:r>
    </w:p>
    <w:p w:rsidR="00CC28BB" w:rsidRPr="00444DEB" w:rsidRDefault="00CC28BB" w:rsidP="00444DEB">
      <w:pPr>
        <w:pStyle w:val="af1"/>
        <w:numPr>
          <w:ilvl w:val="0"/>
          <w:numId w:val="3"/>
        </w:numPr>
        <w:spacing w:line="240" w:lineRule="auto"/>
        <w:rPr>
          <w:sz w:val="24"/>
        </w:rPr>
      </w:pPr>
      <w:r w:rsidRPr="00444DEB">
        <w:rPr>
          <w:bCs/>
          <w:color w:val="000000"/>
          <w:kern w:val="24"/>
          <w:sz w:val="24"/>
        </w:rPr>
        <w:t>Познавательная программа – изучение окружающего мира «Почемучка»</w:t>
      </w:r>
      <w:r w:rsidRPr="00444DEB">
        <w:rPr>
          <w:sz w:val="24"/>
        </w:rPr>
        <w:t xml:space="preserve"> позволяет в большем объеме и более разнопланово донести до ребенка неизвестное, загадочное, тайное, открывая перед ним горизонты информационного поля. </w:t>
      </w:r>
    </w:p>
    <w:p w:rsidR="00AE54F6" w:rsidRPr="00444DEB" w:rsidRDefault="00AE54F6" w:rsidP="00444DEB">
      <w:pPr>
        <w:pStyle w:val="af1"/>
        <w:spacing w:line="240" w:lineRule="auto"/>
        <w:ind w:left="787" w:firstLine="0"/>
        <w:rPr>
          <w:b/>
          <w:sz w:val="24"/>
        </w:rPr>
      </w:pPr>
      <w:r w:rsidRPr="00444DEB">
        <w:rPr>
          <w:b/>
          <w:sz w:val="24"/>
        </w:rPr>
        <w:t xml:space="preserve">Общекультурное </w:t>
      </w:r>
    </w:p>
    <w:p w:rsidR="00AE54F6" w:rsidRPr="00444DEB" w:rsidRDefault="00AE54F6" w:rsidP="00444DEB">
      <w:pPr>
        <w:pStyle w:val="af1"/>
        <w:numPr>
          <w:ilvl w:val="0"/>
          <w:numId w:val="3"/>
        </w:numPr>
        <w:spacing w:line="240" w:lineRule="auto"/>
        <w:rPr>
          <w:sz w:val="24"/>
        </w:rPr>
      </w:pPr>
      <w:r w:rsidRPr="00444DEB">
        <w:rPr>
          <w:sz w:val="24"/>
        </w:rPr>
        <w:t xml:space="preserve">Этические беседы </w:t>
      </w:r>
      <w:r w:rsidRPr="00444DEB">
        <w:rPr>
          <w:i/>
          <w:sz w:val="24"/>
        </w:rPr>
        <w:t>«Школа вежливых наук»</w:t>
      </w:r>
      <w:r w:rsidRPr="00444DEB">
        <w:rPr>
          <w:sz w:val="24"/>
        </w:rPr>
        <w:t xml:space="preserve">  направлены на формирование навыков нравственного поведения.</w:t>
      </w:r>
    </w:p>
    <w:p w:rsidR="00AE54F6" w:rsidRPr="00444DEB" w:rsidRDefault="00AE54F6" w:rsidP="00444DEB">
      <w:pPr>
        <w:pStyle w:val="af1"/>
        <w:spacing w:line="240" w:lineRule="auto"/>
        <w:rPr>
          <w:b/>
          <w:sz w:val="24"/>
        </w:rPr>
      </w:pPr>
      <w:r w:rsidRPr="00444DEB">
        <w:rPr>
          <w:b/>
          <w:sz w:val="24"/>
        </w:rPr>
        <w:t xml:space="preserve">Социальное </w:t>
      </w:r>
    </w:p>
    <w:p w:rsidR="00D7457D" w:rsidRPr="00444DEB" w:rsidRDefault="00D7457D" w:rsidP="00444DEB">
      <w:pPr>
        <w:pStyle w:val="af1"/>
        <w:numPr>
          <w:ilvl w:val="0"/>
          <w:numId w:val="3"/>
        </w:numPr>
        <w:spacing w:line="240" w:lineRule="auto"/>
        <w:rPr>
          <w:sz w:val="24"/>
        </w:rPr>
      </w:pPr>
      <w:r w:rsidRPr="00444DEB">
        <w:rPr>
          <w:sz w:val="24"/>
        </w:rPr>
        <w:t>Программа развития «Город мастеров» направлена на формирование ценностного отношения к социальной реальности.</w:t>
      </w:r>
    </w:p>
    <w:p w:rsidR="00D7457D" w:rsidRPr="00444DEB" w:rsidRDefault="00D7457D" w:rsidP="00444DEB">
      <w:pPr>
        <w:pStyle w:val="af1"/>
        <w:numPr>
          <w:ilvl w:val="0"/>
          <w:numId w:val="3"/>
        </w:numPr>
        <w:spacing w:line="240" w:lineRule="auto"/>
        <w:rPr>
          <w:sz w:val="24"/>
        </w:rPr>
      </w:pPr>
      <w:r w:rsidRPr="00444DEB">
        <w:rPr>
          <w:sz w:val="24"/>
        </w:rPr>
        <w:t>Программа «Проектная деятельность» позволяет подготовить детей, приспособленных к жизни в условиях информатизации и развития новых технологий.</w:t>
      </w:r>
    </w:p>
    <w:p w:rsidR="00D7457D" w:rsidRPr="00444DEB" w:rsidRDefault="00D7457D" w:rsidP="00444DEB">
      <w:pPr>
        <w:pStyle w:val="af1"/>
        <w:spacing w:line="240" w:lineRule="auto"/>
        <w:ind w:firstLine="0"/>
        <w:rPr>
          <w:b/>
          <w:sz w:val="24"/>
        </w:rPr>
      </w:pPr>
      <w:r w:rsidRPr="00444DEB">
        <w:rPr>
          <w:b/>
          <w:sz w:val="24"/>
        </w:rPr>
        <w:t xml:space="preserve">       Спортивно-оздоровительное направление</w:t>
      </w:r>
    </w:p>
    <w:p w:rsidR="00D7457D" w:rsidRPr="00444DEB" w:rsidRDefault="00D7457D" w:rsidP="00444DEB">
      <w:pPr>
        <w:pStyle w:val="af1"/>
        <w:numPr>
          <w:ilvl w:val="0"/>
          <w:numId w:val="4"/>
        </w:numPr>
        <w:spacing w:line="240" w:lineRule="auto"/>
        <w:rPr>
          <w:b/>
          <w:sz w:val="24"/>
        </w:rPr>
      </w:pPr>
      <w:r w:rsidRPr="00444DEB">
        <w:rPr>
          <w:sz w:val="24"/>
        </w:rPr>
        <w:t>Про</w:t>
      </w:r>
      <w:r w:rsidR="00541AFE">
        <w:rPr>
          <w:sz w:val="24"/>
        </w:rPr>
        <w:t>граммы</w:t>
      </w:r>
      <w:r w:rsidR="00FE24D4" w:rsidRPr="00444DEB">
        <w:rPr>
          <w:sz w:val="24"/>
        </w:rPr>
        <w:t xml:space="preserve"> «Здоровейка</w:t>
      </w:r>
      <w:proofErr w:type="gramStart"/>
      <w:r w:rsidR="00FE24D4" w:rsidRPr="00444DEB">
        <w:rPr>
          <w:sz w:val="24"/>
        </w:rPr>
        <w:t>»</w:t>
      </w:r>
      <w:r w:rsidR="00541AFE">
        <w:rPr>
          <w:sz w:val="24"/>
        </w:rPr>
        <w:t>и</w:t>
      </w:r>
      <w:proofErr w:type="gramEnd"/>
      <w:r w:rsidR="00541AFE">
        <w:rPr>
          <w:sz w:val="24"/>
        </w:rPr>
        <w:t xml:space="preserve"> «Шахматы» обеспечиваю</w:t>
      </w:r>
      <w:r w:rsidRPr="00444DEB">
        <w:rPr>
          <w:sz w:val="24"/>
        </w:rPr>
        <w:t>т комплексное развитие ребенка через систему оздоровительных мероприятий.</w:t>
      </w:r>
    </w:p>
    <w:p w:rsidR="00CC28BB" w:rsidRPr="00444DEB" w:rsidRDefault="00CC28BB" w:rsidP="00444DEB">
      <w:pPr>
        <w:pStyle w:val="af1"/>
        <w:spacing w:line="240" w:lineRule="auto"/>
        <w:ind w:firstLine="0"/>
        <w:rPr>
          <w:b/>
          <w:sz w:val="24"/>
        </w:rPr>
      </w:pPr>
      <w:r w:rsidRPr="00444DEB">
        <w:rPr>
          <w:b/>
          <w:sz w:val="24"/>
        </w:rPr>
        <w:t>Духовно-нравственное направление</w:t>
      </w:r>
    </w:p>
    <w:p w:rsidR="00AE54F6" w:rsidRPr="00444DEB" w:rsidRDefault="00AE54F6" w:rsidP="00541AFE">
      <w:pPr>
        <w:pStyle w:val="af1"/>
        <w:numPr>
          <w:ilvl w:val="0"/>
          <w:numId w:val="4"/>
        </w:numPr>
        <w:spacing w:line="240" w:lineRule="auto"/>
        <w:rPr>
          <w:b/>
          <w:sz w:val="24"/>
        </w:rPr>
      </w:pPr>
      <w:r w:rsidRPr="00444DEB">
        <w:rPr>
          <w:sz w:val="24"/>
        </w:rPr>
        <w:t xml:space="preserve">Программа развития </w:t>
      </w:r>
      <w:r w:rsidRPr="00444DEB">
        <w:rPr>
          <w:i/>
          <w:sz w:val="24"/>
        </w:rPr>
        <w:t>«Театральные ступеньки»</w:t>
      </w:r>
      <w:r w:rsidRPr="00444DEB">
        <w:rPr>
          <w:sz w:val="24"/>
        </w:rPr>
        <w:t xml:space="preserve"> направлена на развитие актерского мастерства учащихся.</w:t>
      </w:r>
    </w:p>
    <w:p w:rsidR="00AE54F6" w:rsidRPr="00444DEB" w:rsidRDefault="00AE54F6" w:rsidP="00541AFE">
      <w:pPr>
        <w:pStyle w:val="af1"/>
        <w:numPr>
          <w:ilvl w:val="0"/>
          <w:numId w:val="4"/>
        </w:numPr>
        <w:spacing w:line="240" w:lineRule="auto"/>
        <w:rPr>
          <w:b/>
          <w:sz w:val="24"/>
        </w:rPr>
      </w:pPr>
      <w:r w:rsidRPr="00444DEB">
        <w:rPr>
          <w:sz w:val="24"/>
        </w:rPr>
        <w:t xml:space="preserve">Концерты, инсценировки, праздники </w:t>
      </w:r>
      <w:r w:rsidRPr="00444DEB">
        <w:rPr>
          <w:i/>
          <w:sz w:val="24"/>
        </w:rPr>
        <w:t xml:space="preserve">«Весёлые нотки» </w:t>
      </w:r>
      <w:r w:rsidRPr="00444DEB">
        <w:rPr>
          <w:sz w:val="24"/>
        </w:rPr>
        <w:t>предполагают воспитание ребёнка через приобщение к лучшим традициям русской народной музыкальной  культуры.</w:t>
      </w:r>
    </w:p>
    <w:p w:rsidR="00E57C6C" w:rsidRPr="00444DEB" w:rsidRDefault="00E57C6C" w:rsidP="00444DEB">
      <w:pPr>
        <w:spacing w:before="240" w:after="240" w:line="240" w:lineRule="auto"/>
        <w:ind w:left="-851" w:firstLine="851"/>
        <w:jc w:val="center"/>
        <w:rPr>
          <w:rFonts w:ascii="Times New Roman" w:hAnsi="Times New Roman" w:cs="Times New Roman"/>
          <w:b/>
          <w:bCs/>
          <w:sz w:val="24"/>
          <w:szCs w:val="24"/>
        </w:rPr>
      </w:pPr>
    </w:p>
    <w:p w:rsidR="00CC28BB" w:rsidRPr="00444DEB" w:rsidRDefault="00C053CA" w:rsidP="00444DEB">
      <w:pPr>
        <w:spacing w:before="240" w:after="240" w:line="240" w:lineRule="auto"/>
        <w:ind w:left="-851" w:firstLine="851"/>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3.2.1.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D7457D" w:rsidP="00444DEB">
      <w:pPr>
        <w:spacing w:before="240" w:after="240" w:line="240" w:lineRule="auto"/>
        <w:ind w:left="-851" w:firstLine="851"/>
        <w:jc w:val="center"/>
        <w:rPr>
          <w:rFonts w:ascii="Times New Roman" w:hAnsi="Times New Roman" w:cs="Times New Roman"/>
          <w:b/>
          <w:bCs/>
          <w:sz w:val="24"/>
          <w:szCs w:val="24"/>
        </w:rPr>
      </w:pPr>
      <w:r w:rsidRPr="00444DEB">
        <w:rPr>
          <w:rFonts w:ascii="Times New Roman" w:hAnsi="Times New Roman" w:cs="Times New Roman"/>
          <w:b/>
          <w:bCs/>
          <w:sz w:val="24"/>
          <w:szCs w:val="24"/>
        </w:rPr>
        <w:t>по общеинтеллектуальному</w:t>
      </w:r>
      <w:r w:rsidR="00CC28BB" w:rsidRPr="00444DEB">
        <w:rPr>
          <w:rFonts w:ascii="Times New Roman" w:hAnsi="Times New Roman" w:cs="Times New Roman"/>
          <w:b/>
          <w:bCs/>
          <w:sz w:val="24"/>
          <w:szCs w:val="24"/>
        </w:rPr>
        <w:t xml:space="preserve"> направлению -</w:t>
      </w:r>
    </w:p>
    <w:p w:rsidR="009725F2" w:rsidRDefault="00CC28BB" w:rsidP="00444DEB">
      <w:pPr>
        <w:spacing w:before="240" w:after="240" w:line="240" w:lineRule="auto"/>
        <w:ind w:left="-851" w:firstLine="851"/>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Познавательная программа -  изучение окружающего мира </w:t>
      </w:r>
      <w:r w:rsidR="00EE11C0" w:rsidRPr="00444DEB">
        <w:rPr>
          <w:rFonts w:ascii="Times New Roman" w:hAnsi="Times New Roman" w:cs="Times New Roman"/>
          <w:b/>
          <w:bCs/>
          <w:sz w:val="24"/>
          <w:szCs w:val="24"/>
        </w:rPr>
        <w:t>–</w:t>
      </w:r>
    </w:p>
    <w:p w:rsidR="00CC28BB" w:rsidRPr="00444DEB" w:rsidRDefault="00EE11C0" w:rsidP="00444DEB">
      <w:pPr>
        <w:spacing w:before="240" w:after="240" w:line="240" w:lineRule="auto"/>
        <w:ind w:left="-851" w:firstLine="851"/>
        <w:jc w:val="center"/>
        <w:rPr>
          <w:rFonts w:ascii="Times New Roman" w:hAnsi="Times New Roman" w:cs="Times New Roman"/>
          <w:b/>
          <w:sz w:val="24"/>
          <w:szCs w:val="24"/>
        </w:rPr>
      </w:pPr>
      <w:r w:rsidRPr="00444DEB">
        <w:rPr>
          <w:rFonts w:ascii="Times New Roman" w:hAnsi="Times New Roman" w:cs="Times New Roman"/>
          <w:b/>
          <w:bCs/>
          <w:sz w:val="24"/>
          <w:szCs w:val="24"/>
        </w:rPr>
        <w:t>«</w:t>
      </w:r>
      <w:r w:rsidR="00CC28BB" w:rsidRPr="00444DEB">
        <w:rPr>
          <w:rFonts w:ascii="Times New Roman" w:hAnsi="Times New Roman" w:cs="Times New Roman"/>
          <w:b/>
          <w:bCs/>
          <w:sz w:val="24"/>
          <w:szCs w:val="24"/>
        </w:rPr>
        <w:t>Почемучка»</w:t>
      </w:r>
      <w:r w:rsidR="006E145A" w:rsidRPr="00444DEB">
        <w:rPr>
          <w:rFonts w:ascii="Times New Roman" w:hAnsi="Times New Roman" w:cs="Times New Roman"/>
          <w:b/>
          <w:bCs/>
          <w:sz w:val="24"/>
          <w:szCs w:val="24"/>
        </w:rPr>
        <w:t xml:space="preserve"> (1-4 классы)</w:t>
      </w:r>
    </w:p>
    <w:p w:rsidR="00CC28BB" w:rsidRPr="00444DEB" w:rsidRDefault="00CC28BB"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Пояснительная записка</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Наличие в современном мире безграничного информационного пространства  уже на начальном этапе обучения требует умения принимать информацию, уметь её анализировать, выдвигать гипотезы, строить предположения.</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Любознательность младшего школьника, пытливость его ума, быстрая увлекаемость новым заставляет расширять границы информационного пространства, предлагаемая программа позволяет в большем объеме и более разнопланово донести до ребенка неизвестное, загадочное, тайное, открывая перед ним горизонты информационного поля.  </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Появляется возможность  организовать работу с различного рода детской познавательной литературой, литературой энциклопедического характера. </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При введении в образовательный процесс проектно-исследовательской деятельности, не менее важно проведение на занятиях практических работ, минимум которых обозначен в программе. </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Социальный заказ на выпускника </w:t>
      </w:r>
      <w:r w:rsidRPr="00444DEB">
        <w:rPr>
          <w:rFonts w:ascii="Times New Roman" w:hAnsi="Times New Roman" w:cs="Times New Roman"/>
          <w:sz w:val="24"/>
          <w:szCs w:val="24"/>
          <w:lang w:val="en-US"/>
        </w:rPr>
        <w:t>I</w:t>
      </w:r>
      <w:r w:rsidRPr="00444DEB">
        <w:rPr>
          <w:rFonts w:ascii="Times New Roman" w:hAnsi="Times New Roman" w:cs="Times New Roman"/>
          <w:sz w:val="24"/>
          <w:szCs w:val="24"/>
        </w:rPr>
        <w:t xml:space="preserve"> образовательной ступени диктует формирование ребенка как субъекта учебного процесса, в связи с чем, его самостоятельность регулируется выбором варианта получения знаний на уровне его инициативы (через проблематизацию, через получение индивидуальных заданий).</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Наличие в ОУ материально-технической базы (программное обеспечение, библиотечный фонд, </w:t>
      </w:r>
      <w:r w:rsidRPr="00444DEB">
        <w:rPr>
          <w:rFonts w:ascii="Times New Roman" w:hAnsi="Times New Roman" w:cs="Times New Roman"/>
          <w:sz w:val="24"/>
          <w:szCs w:val="24"/>
          <w:lang w:val="en-US"/>
        </w:rPr>
        <w:t>DVD</w:t>
      </w:r>
      <w:r w:rsidRPr="00444DEB">
        <w:rPr>
          <w:rFonts w:ascii="Times New Roman" w:hAnsi="Times New Roman" w:cs="Times New Roman"/>
          <w:sz w:val="24"/>
          <w:szCs w:val="24"/>
        </w:rPr>
        <w:t>, видеотехника) дает основание для активного включения обучающихся в процесс обретения знаний в урочном и внеурочном пространстве.</w:t>
      </w:r>
    </w:p>
    <w:p w:rsidR="00CC28BB" w:rsidRPr="00444DEB" w:rsidRDefault="00CC28BB" w:rsidP="00444DEB">
      <w:pPr>
        <w:spacing w:line="240" w:lineRule="auto"/>
        <w:ind w:left="-284"/>
        <w:jc w:val="both"/>
        <w:rPr>
          <w:rFonts w:ascii="Times New Roman" w:hAnsi="Times New Roman" w:cs="Times New Roman"/>
          <w:sz w:val="24"/>
          <w:szCs w:val="24"/>
        </w:rPr>
      </w:pPr>
      <w:r w:rsidRPr="00444DEB">
        <w:rPr>
          <w:rFonts w:ascii="Times New Roman" w:hAnsi="Times New Roman" w:cs="Times New Roman"/>
          <w:sz w:val="24"/>
          <w:szCs w:val="24"/>
        </w:rPr>
        <w:t xml:space="preserve">      Общий уровень подготовки детей к 1 классу и по показаниям результатов тестирования стабильно устойчивого процесса усвоения теоретического материала позволяет акцентировать внимание на развитие познавательной активности, исследовательской и поисковой деятельности.</w:t>
      </w:r>
    </w:p>
    <w:p w:rsidR="00CC28BB" w:rsidRPr="00444DEB" w:rsidRDefault="00CC28BB" w:rsidP="00444DEB">
      <w:pPr>
        <w:spacing w:line="240" w:lineRule="auto"/>
        <w:ind w:left="360"/>
        <w:rPr>
          <w:rFonts w:ascii="Times New Roman" w:hAnsi="Times New Roman" w:cs="Times New Roman"/>
          <w:b/>
          <w:sz w:val="24"/>
          <w:szCs w:val="24"/>
          <w:u w:val="single"/>
        </w:rPr>
      </w:pPr>
      <w:r w:rsidRPr="00444DEB">
        <w:rPr>
          <w:rFonts w:ascii="Times New Roman" w:hAnsi="Times New Roman" w:cs="Times New Roman"/>
          <w:b/>
          <w:sz w:val="24"/>
          <w:szCs w:val="24"/>
          <w:u w:val="single"/>
        </w:rPr>
        <w:t>Общая характеристика программы:</w:t>
      </w:r>
    </w:p>
    <w:p w:rsidR="00CC28BB" w:rsidRPr="00444DEB" w:rsidRDefault="00CC28BB" w:rsidP="00444DEB">
      <w:pPr>
        <w:spacing w:line="240" w:lineRule="auto"/>
        <w:ind w:left="360"/>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Цели курса:</w:t>
      </w:r>
    </w:p>
    <w:p w:rsidR="00CC28BB" w:rsidRPr="00444DEB" w:rsidRDefault="00CC28BB" w:rsidP="00444DEB">
      <w:pPr>
        <w:spacing w:line="240" w:lineRule="auto"/>
        <w:ind w:left="360"/>
        <w:rPr>
          <w:rFonts w:ascii="Times New Roman" w:hAnsi="Times New Roman" w:cs="Times New Roman"/>
          <w:b/>
          <w:sz w:val="24"/>
          <w:szCs w:val="24"/>
        </w:rPr>
      </w:pPr>
      <w:r w:rsidRPr="00444DEB">
        <w:rPr>
          <w:rFonts w:ascii="Times New Roman" w:hAnsi="Times New Roman" w:cs="Times New Roman"/>
          <w:sz w:val="24"/>
          <w:szCs w:val="24"/>
        </w:rPr>
        <w:t> </w:t>
      </w:r>
      <w:r w:rsidRPr="00444DEB">
        <w:rPr>
          <w:rFonts w:ascii="Times New Roman" w:hAnsi="Times New Roman" w:cs="Times New Roman"/>
          <w:b/>
          <w:sz w:val="24"/>
          <w:szCs w:val="24"/>
          <w:u w:val="single"/>
        </w:rPr>
        <w:t>Образовательные</w:t>
      </w:r>
    </w:p>
    <w:p w:rsidR="00CC28BB" w:rsidRPr="00444DEB" w:rsidRDefault="00CC28BB" w:rsidP="00444DEB">
      <w:pPr>
        <w:numPr>
          <w:ilvl w:val="0"/>
          <w:numId w:val="7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Формирование устойчивого познавательного интереса.</w:t>
      </w:r>
    </w:p>
    <w:p w:rsidR="00CC28BB" w:rsidRPr="00444DEB" w:rsidRDefault="00CC28BB" w:rsidP="00444DEB">
      <w:pPr>
        <w:numPr>
          <w:ilvl w:val="0"/>
          <w:numId w:val="70"/>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Формирование  умения анализировать полученную информацию, применять полученные сведения в процессе учения.</w:t>
      </w:r>
    </w:p>
    <w:p w:rsidR="00CC28BB" w:rsidRPr="00444DEB" w:rsidRDefault="00CC28BB" w:rsidP="00444DEB">
      <w:pPr>
        <w:spacing w:line="240" w:lineRule="auto"/>
        <w:ind w:left="360"/>
        <w:jc w:val="both"/>
        <w:rPr>
          <w:rFonts w:ascii="Times New Roman" w:hAnsi="Times New Roman" w:cs="Times New Roman"/>
          <w:b/>
          <w:sz w:val="24"/>
          <w:szCs w:val="24"/>
        </w:rPr>
      </w:pPr>
      <w:r w:rsidRPr="00444DEB">
        <w:rPr>
          <w:rFonts w:ascii="Times New Roman" w:hAnsi="Times New Roman" w:cs="Times New Roman"/>
          <w:b/>
          <w:sz w:val="24"/>
          <w:szCs w:val="24"/>
          <w:u w:val="single"/>
        </w:rPr>
        <w:t>Развивающие</w:t>
      </w:r>
    </w:p>
    <w:p w:rsidR="00CC28BB" w:rsidRPr="00444DEB" w:rsidRDefault="00CC28BB" w:rsidP="00444DEB">
      <w:pPr>
        <w:numPr>
          <w:ilvl w:val="0"/>
          <w:numId w:val="7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Создание условий для развития у учащихся потребности в ненасыщаемости познавательных процессов в учебной деятельности.</w:t>
      </w:r>
    </w:p>
    <w:p w:rsidR="00CC28BB" w:rsidRPr="00444DEB" w:rsidRDefault="00CC28BB" w:rsidP="00444DEB">
      <w:pPr>
        <w:numPr>
          <w:ilvl w:val="0"/>
          <w:numId w:val="7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Развитие интереса к познанию неизвестного в окружающем мире, осуществление подготовки к самостоятельному изучению научно-популярной литературы.</w:t>
      </w:r>
    </w:p>
    <w:p w:rsidR="00CC28BB" w:rsidRPr="00444DEB" w:rsidRDefault="00CC28BB" w:rsidP="00444DEB">
      <w:pPr>
        <w:spacing w:line="240" w:lineRule="auto"/>
        <w:ind w:left="360"/>
        <w:jc w:val="both"/>
        <w:rPr>
          <w:rFonts w:ascii="Times New Roman" w:hAnsi="Times New Roman" w:cs="Times New Roman"/>
          <w:b/>
          <w:sz w:val="24"/>
          <w:szCs w:val="24"/>
        </w:rPr>
      </w:pPr>
      <w:r w:rsidRPr="00444DEB">
        <w:rPr>
          <w:rFonts w:ascii="Times New Roman" w:hAnsi="Times New Roman" w:cs="Times New Roman"/>
          <w:b/>
          <w:sz w:val="24"/>
          <w:szCs w:val="24"/>
          <w:u w:val="single"/>
        </w:rPr>
        <w:t>Воспитательные</w:t>
      </w:r>
    </w:p>
    <w:p w:rsidR="00CC28BB" w:rsidRPr="00444DEB" w:rsidRDefault="00CC28BB" w:rsidP="00444DEB">
      <w:pPr>
        <w:numPr>
          <w:ilvl w:val="0"/>
          <w:numId w:val="7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коммуникативно-активной коммуникативно-грамотной личности.</w:t>
      </w:r>
    </w:p>
    <w:p w:rsidR="00CC28BB" w:rsidRPr="00444DEB" w:rsidRDefault="00CC28BB" w:rsidP="00444DEB">
      <w:pPr>
        <w:numPr>
          <w:ilvl w:val="0"/>
          <w:numId w:val="7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Воспитание  ищущего, информационно всесторонне развитого, творческого, человека, уважительно  относящегося к разным точкам зрения, человека умеющего не догматично принимать информацию, а уметь её анализировать и опровергать.</w:t>
      </w:r>
    </w:p>
    <w:p w:rsidR="00CC28BB" w:rsidRPr="00444DEB" w:rsidRDefault="00CC28BB"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Задачи программы:</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Формирование образа Земли как уникального природного дома человечества, нуждающегося в предельно бережном отношении каждого жителя к своему ближайшему природному окружению и к планете в целом.</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Расширение экологических представлений младших школьников, формируемых в основном курсе, их конкретизация, иллюстрирование значительным числом ярких, доступных примеров.</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Обеспечение более широкой и разнообразной, чем это возможно в рамках основного курса, практической деятельности учащихся по изучению  окружающей среды.</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Расширение кругозора учащихся. </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Развитие их воображения и эмоциональной сферы.</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Укрепление интереса к познанию окружающего мира, к учебным предметам </w:t>
      </w:r>
      <w:proofErr w:type="gramStart"/>
      <w:r w:rsidRPr="00444DEB">
        <w:rPr>
          <w:rFonts w:ascii="Times New Roman" w:hAnsi="Times New Roman" w:cs="Times New Roman"/>
          <w:sz w:val="24"/>
          <w:szCs w:val="24"/>
        </w:rPr>
        <w:t>естественно-научного</w:t>
      </w:r>
      <w:proofErr w:type="gramEnd"/>
      <w:r w:rsidRPr="00444DEB">
        <w:rPr>
          <w:rFonts w:ascii="Times New Roman" w:hAnsi="Times New Roman" w:cs="Times New Roman"/>
          <w:sz w:val="24"/>
          <w:szCs w:val="24"/>
        </w:rPr>
        <w:t xml:space="preserve"> цикла.</w:t>
      </w:r>
    </w:p>
    <w:p w:rsidR="00CC28BB" w:rsidRPr="00444DEB" w:rsidRDefault="00CC28BB" w:rsidP="00444DEB">
      <w:pPr>
        <w:numPr>
          <w:ilvl w:val="0"/>
          <w:numId w:val="7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Последовательное приобщение учащихся к детской научно-художественной, справочной, энциклопедической литературе и развитие навыков самостоятельной работы с ней.</w:t>
      </w:r>
    </w:p>
    <w:p w:rsidR="00CC28BB" w:rsidRPr="00444DEB" w:rsidRDefault="00CC28BB" w:rsidP="00444DEB">
      <w:pPr>
        <w:spacing w:line="240" w:lineRule="auto"/>
        <w:rPr>
          <w:rFonts w:ascii="Times New Roman" w:hAnsi="Times New Roman" w:cs="Times New Roman"/>
          <w:b/>
          <w:sz w:val="24"/>
          <w:szCs w:val="24"/>
          <w:u w:val="single"/>
        </w:rPr>
      </w:pPr>
      <w:r w:rsidRPr="00444DEB">
        <w:rPr>
          <w:rFonts w:ascii="Times New Roman" w:hAnsi="Times New Roman" w:cs="Times New Roman"/>
          <w:b/>
          <w:sz w:val="24"/>
          <w:szCs w:val="24"/>
          <w:u w:val="single"/>
        </w:rPr>
        <w:t xml:space="preserve">Тип, вид классов. Возраст детей, участвующих в реализации </w:t>
      </w:r>
      <w:r w:rsidR="006E145A" w:rsidRPr="00444DEB">
        <w:rPr>
          <w:rFonts w:ascii="Times New Roman" w:hAnsi="Times New Roman" w:cs="Times New Roman"/>
          <w:b/>
          <w:sz w:val="24"/>
          <w:szCs w:val="24"/>
          <w:u w:val="single"/>
        </w:rPr>
        <w:t>п</w:t>
      </w:r>
      <w:r w:rsidRPr="00444DEB">
        <w:rPr>
          <w:rFonts w:ascii="Times New Roman" w:hAnsi="Times New Roman" w:cs="Times New Roman"/>
          <w:b/>
          <w:sz w:val="24"/>
          <w:szCs w:val="24"/>
          <w:u w:val="single"/>
        </w:rPr>
        <w:t>рограммы:</w:t>
      </w:r>
    </w:p>
    <w:p w:rsidR="00CC28BB" w:rsidRPr="00444DEB" w:rsidRDefault="00CC28BB" w:rsidP="00444DEB">
      <w:pPr>
        <w:numPr>
          <w:ilvl w:val="0"/>
          <w:numId w:val="74"/>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Программа рассчитана на реализацию в общеобразовательных классах в течение 4-х учебных лет.</w:t>
      </w:r>
    </w:p>
    <w:p w:rsidR="00CC28BB" w:rsidRPr="00444DEB" w:rsidRDefault="00CC28BB" w:rsidP="00444DEB">
      <w:pPr>
        <w:spacing w:line="240" w:lineRule="auto"/>
        <w:rPr>
          <w:rFonts w:ascii="Times New Roman" w:hAnsi="Times New Roman" w:cs="Times New Roman"/>
          <w:b/>
          <w:sz w:val="24"/>
          <w:szCs w:val="24"/>
          <w:u w:val="single"/>
        </w:rPr>
      </w:pPr>
      <w:r w:rsidRPr="00444DEB">
        <w:rPr>
          <w:rFonts w:ascii="Times New Roman" w:hAnsi="Times New Roman" w:cs="Times New Roman"/>
          <w:b/>
          <w:sz w:val="24"/>
          <w:szCs w:val="24"/>
          <w:u w:val="single"/>
        </w:rPr>
        <w:t>Сроки реализации программы:</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Программа рассчитана на четыре года обучения из расчёта</w:t>
      </w:r>
      <w:proofErr w:type="gramStart"/>
      <w:r w:rsidRPr="00444DEB">
        <w:rPr>
          <w:rFonts w:ascii="Times New Roman" w:hAnsi="Times New Roman" w:cs="Times New Roman"/>
          <w:sz w:val="24"/>
          <w:szCs w:val="24"/>
        </w:rPr>
        <w:t>1</w:t>
      </w:r>
      <w:proofErr w:type="gramEnd"/>
      <w:r w:rsidRPr="00444DEB">
        <w:rPr>
          <w:rFonts w:ascii="Times New Roman" w:hAnsi="Times New Roman" w:cs="Times New Roman"/>
          <w:sz w:val="24"/>
          <w:szCs w:val="24"/>
        </w:rPr>
        <w:t xml:space="preserve"> час в неделю. </w:t>
      </w:r>
    </w:p>
    <w:p w:rsidR="00CC28BB" w:rsidRPr="00444DEB" w:rsidRDefault="00CC28BB" w:rsidP="00444DEB">
      <w:pPr>
        <w:numPr>
          <w:ilvl w:val="0"/>
          <w:numId w:val="75"/>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1 год обучения – 33 часа;</w:t>
      </w:r>
    </w:p>
    <w:p w:rsidR="00CC28BB" w:rsidRPr="00444DEB" w:rsidRDefault="00492AD2" w:rsidP="00444DEB">
      <w:pPr>
        <w:numPr>
          <w:ilvl w:val="0"/>
          <w:numId w:val="75"/>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2 год обучения – 35 часов</w:t>
      </w:r>
      <w:r w:rsidR="00CC28BB" w:rsidRPr="00444DEB">
        <w:rPr>
          <w:rFonts w:ascii="Times New Roman" w:hAnsi="Times New Roman" w:cs="Times New Roman"/>
          <w:sz w:val="24"/>
          <w:szCs w:val="24"/>
        </w:rPr>
        <w:t>;</w:t>
      </w:r>
    </w:p>
    <w:p w:rsidR="00CC28BB" w:rsidRPr="00444DEB" w:rsidRDefault="00492AD2" w:rsidP="00444DEB">
      <w:pPr>
        <w:numPr>
          <w:ilvl w:val="0"/>
          <w:numId w:val="75"/>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3 год обучения – 35 часов</w:t>
      </w:r>
      <w:r w:rsidR="00CC28BB" w:rsidRPr="00444DEB">
        <w:rPr>
          <w:rFonts w:ascii="Times New Roman" w:hAnsi="Times New Roman" w:cs="Times New Roman"/>
          <w:sz w:val="24"/>
          <w:szCs w:val="24"/>
        </w:rPr>
        <w:t>;</w:t>
      </w:r>
    </w:p>
    <w:p w:rsidR="00CC28BB" w:rsidRPr="00444DEB" w:rsidRDefault="00492AD2" w:rsidP="00444DEB">
      <w:pPr>
        <w:numPr>
          <w:ilvl w:val="0"/>
          <w:numId w:val="75"/>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4 год обучения – 35 часов</w:t>
      </w:r>
      <w:r w:rsidR="00CC28BB" w:rsidRPr="00444DEB">
        <w:rPr>
          <w:rFonts w:ascii="Times New Roman" w:hAnsi="Times New Roman" w:cs="Times New Roman"/>
          <w:sz w:val="24"/>
          <w:szCs w:val="24"/>
        </w:rPr>
        <w:t>;</w:t>
      </w:r>
    </w:p>
    <w:p w:rsidR="00CC28BB" w:rsidRPr="00444DEB" w:rsidRDefault="00492AD2"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Итого – 138</w:t>
      </w:r>
      <w:r w:rsidR="00CC28BB" w:rsidRPr="00444DEB">
        <w:rPr>
          <w:rFonts w:ascii="Times New Roman" w:hAnsi="Times New Roman" w:cs="Times New Roman"/>
          <w:sz w:val="24"/>
          <w:szCs w:val="24"/>
        </w:rPr>
        <w:t xml:space="preserve"> часов.</w:t>
      </w:r>
    </w:p>
    <w:p w:rsidR="00CC28BB" w:rsidRPr="00444DEB" w:rsidRDefault="00CC28BB" w:rsidP="00444DEB">
      <w:pPr>
        <w:spacing w:line="240" w:lineRule="auto"/>
        <w:rPr>
          <w:rFonts w:ascii="Times New Roman" w:hAnsi="Times New Roman" w:cs="Times New Roman"/>
          <w:b/>
          <w:sz w:val="24"/>
          <w:szCs w:val="24"/>
          <w:u w:val="single"/>
        </w:rPr>
      </w:pPr>
      <w:r w:rsidRPr="00444DEB">
        <w:rPr>
          <w:rFonts w:ascii="Times New Roman" w:hAnsi="Times New Roman" w:cs="Times New Roman"/>
          <w:b/>
          <w:sz w:val="24"/>
          <w:szCs w:val="24"/>
          <w:u w:val="single"/>
        </w:rPr>
        <w:t>Форма и режим занятий:</w:t>
      </w:r>
    </w:p>
    <w:p w:rsidR="00CC28BB" w:rsidRPr="00444DEB" w:rsidRDefault="00CC28BB" w:rsidP="00444DEB">
      <w:pPr>
        <w:numPr>
          <w:ilvl w:val="0"/>
          <w:numId w:val="76"/>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 xml:space="preserve">групповая работа; </w:t>
      </w:r>
    </w:p>
    <w:p w:rsidR="00CC28BB" w:rsidRPr="00444DEB" w:rsidRDefault="00CC28BB" w:rsidP="00444DEB">
      <w:pPr>
        <w:numPr>
          <w:ilvl w:val="0"/>
          <w:numId w:val="76"/>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экскурсии;</w:t>
      </w:r>
    </w:p>
    <w:p w:rsidR="00CC28BB" w:rsidRPr="00444DEB" w:rsidRDefault="00CC28BB" w:rsidP="00444DEB">
      <w:pPr>
        <w:numPr>
          <w:ilvl w:val="0"/>
          <w:numId w:val="76"/>
        </w:num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классные часы;</w:t>
      </w:r>
    </w:p>
    <w:p w:rsidR="00CC28BB" w:rsidRPr="00444DEB" w:rsidRDefault="00CC28BB" w:rsidP="00444DEB">
      <w:pPr>
        <w:pStyle w:val="af"/>
        <w:numPr>
          <w:ilvl w:val="0"/>
          <w:numId w:val="76"/>
        </w:numPr>
        <w:spacing w:after="0" w:line="240" w:lineRule="auto"/>
        <w:ind w:right="57"/>
        <w:jc w:val="both"/>
        <w:rPr>
          <w:rFonts w:ascii="Times New Roman" w:hAnsi="Times New Roman"/>
          <w:sz w:val="24"/>
          <w:szCs w:val="24"/>
        </w:rPr>
      </w:pPr>
      <w:r w:rsidRPr="00444DEB">
        <w:rPr>
          <w:rFonts w:ascii="Times New Roman" w:hAnsi="Times New Roman"/>
          <w:sz w:val="24"/>
          <w:szCs w:val="24"/>
        </w:rPr>
        <w:t>беседы, викторины;</w:t>
      </w:r>
    </w:p>
    <w:p w:rsidR="00CC28BB" w:rsidRPr="00444DEB" w:rsidRDefault="00CC28BB" w:rsidP="00444DEB">
      <w:pPr>
        <w:pStyle w:val="af"/>
        <w:numPr>
          <w:ilvl w:val="0"/>
          <w:numId w:val="76"/>
        </w:numPr>
        <w:spacing w:after="0" w:line="240" w:lineRule="auto"/>
        <w:ind w:right="57"/>
        <w:jc w:val="both"/>
        <w:rPr>
          <w:rFonts w:ascii="Times New Roman" w:hAnsi="Times New Roman"/>
          <w:sz w:val="24"/>
          <w:szCs w:val="24"/>
        </w:rPr>
      </w:pPr>
      <w:r w:rsidRPr="00444DEB">
        <w:rPr>
          <w:rFonts w:ascii="Times New Roman" w:hAnsi="Times New Roman"/>
          <w:sz w:val="24"/>
          <w:szCs w:val="24"/>
        </w:rPr>
        <w:t>коллективные творческие дела;</w:t>
      </w:r>
    </w:p>
    <w:p w:rsidR="00CC28BB" w:rsidRPr="00444DEB" w:rsidRDefault="00CC28BB" w:rsidP="00444DEB">
      <w:pPr>
        <w:pStyle w:val="af"/>
        <w:numPr>
          <w:ilvl w:val="0"/>
          <w:numId w:val="76"/>
        </w:numPr>
        <w:spacing w:after="0" w:line="240" w:lineRule="auto"/>
        <w:ind w:right="57"/>
        <w:jc w:val="both"/>
        <w:rPr>
          <w:rFonts w:ascii="Times New Roman" w:hAnsi="Times New Roman"/>
          <w:sz w:val="24"/>
          <w:szCs w:val="24"/>
        </w:rPr>
      </w:pPr>
      <w:r w:rsidRPr="00444DEB">
        <w:rPr>
          <w:rFonts w:ascii="Times New Roman" w:hAnsi="Times New Roman"/>
          <w:sz w:val="24"/>
          <w:szCs w:val="24"/>
        </w:rPr>
        <w:t>смотры-конкурсы, выставки;</w:t>
      </w:r>
    </w:p>
    <w:p w:rsidR="00CC28BB" w:rsidRPr="00444DEB" w:rsidRDefault="00CC28BB" w:rsidP="00444DEB">
      <w:pPr>
        <w:pStyle w:val="af"/>
        <w:numPr>
          <w:ilvl w:val="0"/>
          <w:numId w:val="76"/>
        </w:numPr>
        <w:spacing w:after="0" w:line="240" w:lineRule="auto"/>
        <w:ind w:right="57"/>
        <w:jc w:val="both"/>
        <w:rPr>
          <w:rFonts w:ascii="Times New Roman" w:hAnsi="Times New Roman"/>
          <w:sz w:val="24"/>
          <w:szCs w:val="24"/>
        </w:rPr>
      </w:pPr>
      <w:r w:rsidRPr="00444DEB">
        <w:rPr>
          <w:rFonts w:ascii="Times New Roman" w:hAnsi="Times New Roman"/>
          <w:sz w:val="24"/>
          <w:szCs w:val="24"/>
        </w:rPr>
        <w:t>экскурсии, поездки, походы;</w:t>
      </w:r>
    </w:p>
    <w:p w:rsidR="00CC28BB" w:rsidRPr="00444DEB" w:rsidRDefault="00CC28BB" w:rsidP="00444DEB">
      <w:pPr>
        <w:pStyle w:val="af"/>
        <w:numPr>
          <w:ilvl w:val="0"/>
          <w:numId w:val="76"/>
        </w:numPr>
        <w:spacing w:after="0" w:line="240" w:lineRule="auto"/>
        <w:ind w:right="57"/>
        <w:jc w:val="both"/>
        <w:rPr>
          <w:rFonts w:ascii="Times New Roman" w:hAnsi="Times New Roman"/>
          <w:sz w:val="24"/>
          <w:szCs w:val="24"/>
        </w:rPr>
      </w:pPr>
      <w:r w:rsidRPr="00444DEB">
        <w:rPr>
          <w:rFonts w:ascii="Times New Roman" w:hAnsi="Times New Roman"/>
          <w:sz w:val="24"/>
          <w:szCs w:val="24"/>
        </w:rPr>
        <w:t>трудовые дела;</w:t>
      </w:r>
    </w:p>
    <w:p w:rsidR="00CC28BB" w:rsidRPr="00444DEB" w:rsidRDefault="00CC28BB" w:rsidP="00444DEB">
      <w:pPr>
        <w:numPr>
          <w:ilvl w:val="0"/>
          <w:numId w:val="76"/>
        </w:numPr>
        <w:spacing w:after="0" w:line="240" w:lineRule="auto"/>
        <w:jc w:val="both"/>
        <w:rPr>
          <w:rFonts w:ascii="Times New Roman" w:hAnsi="Times New Roman" w:cs="Times New Roman"/>
          <w:bCs/>
          <w:sz w:val="24"/>
          <w:szCs w:val="24"/>
        </w:rPr>
      </w:pPr>
      <w:r w:rsidRPr="00444DEB">
        <w:rPr>
          <w:rFonts w:ascii="Times New Roman" w:hAnsi="Times New Roman" w:cs="Times New Roman"/>
          <w:bCs/>
          <w:sz w:val="24"/>
          <w:szCs w:val="24"/>
        </w:rPr>
        <w:t>наблюдение учащихся за событиями в городе, стране;</w:t>
      </w:r>
    </w:p>
    <w:p w:rsidR="00CC28BB" w:rsidRPr="00444DEB" w:rsidRDefault="00CC28BB" w:rsidP="00444DEB">
      <w:pPr>
        <w:numPr>
          <w:ilvl w:val="0"/>
          <w:numId w:val="76"/>
        </w:numPr>
        <w:spacing w:after="0" w:line="240" w:lineRule="auto"/>
        <w:rPr>
          <w:rFonts w:ascii="Times New Roman" w:hAnsi="Times New Roman" w:cs="Times New Roman"/>
          <w:sz w:val="24"/>
          <w:szCs w:val="24"/>
        </w:rPr>
      </w:pPr>
      <w:r w:rsidRPr="00444DEB">
        <w:rPr>
          <w:rFonts w:ascii="Times New Roman" w:hAnsi="Times New Roman" w:cs="Times New Roman"/>
          <w:bCs/>
          <w:sz w:val="24"/>
          <w:szCs w:val="24"/>
        </w:rPr>
        <w:t>обсуждение, обыгрывание проблемных ситуаций;</w:t>
      </w:r>
    </w:p>
    <w:p w:rsidR="00CC28BB" w:rsidRPr="00444DEB" w:rsidRDefault="00CC28BB" w:rsidP="00444DEB">
      <w:pPr>
        <w:numPr>
          <w:ilvl w:val="0"/>
          <w:numId w:val="76"/>
        </w:numPr>
        <w:spacing w:after="0" w:line="240" w:lineRule="auto"/>
        <w:jc w:val="both"/>
        <w:rPr>
          <w:rFonts w:ascii="Times New Roman" w:hAnsi="Times New Roman" w:cs="Times New Roman"/>
          <w:bCs/>
          <w:sz w:val="24"/>
          <w:szCs w:val="24"/>
        </w:rPr>
      </w:pPr>
      <w:r w:rsidRPr="00444DEB">
        <w:rPr>
          <w:rFonts w:ascii="Times New Roman" w:hAnsi="Times New Roman" w:cs="Times New Roman"/>
          <w:bCs/>
          <w:sz w:val="24"/>
          <w:szCs w:val="24"/>
        </w:rPr>
        <w:t>ролевые игры</w:t>
      </w:r>
    </w:p>
    <w:p w:rsidR="00CC28BB" w:rsidRPr="00444DEB" w:rsidRDefault="00CC28BB" w:rsidP="00444DEB">
      <w:pPr>
        <w:pStyle w:val="a4"/>
        <w:numPr>
          <w:ilvl w:val="0"/>
          <w:numId w:val="76"/>
        </w:numPr>
        <w:spacing w:before="0" w:beforeAutospacing="0" w:after="0" w:afterAutospacing="0"/>
        <w:ind w:right="57"/>
        <w:jc w:val="both"/>
      </w:pPr>
      <w:r w:rsidRPr="00444DEB">
        <w:t>просмотр и обсуждение кинофильмов, мультфильмов</w:t>
      </w:r>
    </w:p>
    <w:p w:rsidR="00CC28BB" w:rsidRPr="00444DEB" w:rsidRDefault="00CC28BB" w:rsidP="00444DEB">
      <w:pPr>
        <w:spacing w:line="240" w:lineRule="auto"/>
        <w:ind w:left="360"/>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 xml:space="preserve">Содержание программы: </w:t>
      </w:r>
    </w:p>
    <w:p w:rsidR="00CC28BB" w:rsidRPr="00444DEB" w:rsidRDefault="00CC28BB" w:rsidP="00444DEB">
      <w:pPr>
        <w:spacing w:line="240" w:lineRule="auto"/>
        <w:ind w:left="360"/>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1 год обучения (33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1.Введение (1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Раскрытые и нераскрытые загадки нашей планеты: обзор ос</w:t>
      </w:r>
      <w:r w:rsidRPr="00444DEB">
        <w:rPr>
          <w:rFonts w:ascii="Times New Roman" w:hAnsi="Times New Roman" w:cs="Times New Roman"/>
          <w:sz w:val="24"/>
          <w:szCs w:val="24"/>
        </w:rPr>
        <w:softHyphen/>
        <w:t>новных тем курса. Романтика научного поиска, радость путеше</w:t>
      </w:r>
      <w:r w:rsidRPr="00444DEB">
        <w:rPr>
          <w:rFonts w:ascii="Times New Roman" w:hAnsi="Times New Roman" w:cs="Times New Roman"/>
          <w:sz w:val="24"/>
          <w:szCs w:val="24"/>
        </w:rPr>
        <w:softHyphen/>
        <w:t>ствий и открытий.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Тайны за горизонтом (4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Какой остров самый большой в мире? Существует ли остров похожий на блюдце?</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Какая страна самая маленькая в мире? Как древние находили путь?</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Практические работы с картой.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2.  Жили-были динозавры... и не только они (5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Существовали ли драконы на самом деле? Персонажи сказок?</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Почему люди не летают?</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Крокодилы.</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Какое животное первым появилось на суше?</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 черепахи дышат под водой?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sz w:val="24"/>
          <w:szCs w:val="24"/>
        </w:rPr>
        <w:t>Практическая работа</w:t>
      </w:r>
      <w:r w:rsidRPr="00444DEB">
        <w:rPr>
          <w:rFonts w:ascii="Times New Roman" w:hAnsi="Times New Roman" w:cs="Times New Roman"/>
          <w:sz w:val="24"/>
          <w:szCs w:val="24"/>
        </w:rPr>
        <w:t>: рассматривание окаменелостей.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sz w:val="24"/>
          <w:szCs w:val="24"/>
        </w:rPr>
        <w:t>Рекомендуемые внеурочные экскурсии</w:t>
      </w:r>
      <w:r w:rsidRPr="00444DEB">
        <w:rPr>
          <w:rFonts w:ascii="Times New Roman" w:hAnsi="Times New Roman" w:cs="Times New Roman"/>
          <w:sz w:val="24"/>
          <w:szCs w:val="24"/>
        </w:rPr>
        <w:t>:  краеведческий музей.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3.  Тайны камней (4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Когда были открыты драгоценные камни?</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Что такое песок?</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Малахитовая шкатулка. Чем знаменит малахит?</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 образуется золото?</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lastRenderedPageBreak/>
        <w:t>4.  Загадки растений (5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История открытия удивительных растений: поиск съедобных растений.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Хлебное дерево. Зачем деревьям кора? Железное дерево.</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 xml:space="preserve">Где растут орехи? (практическая работа через сравнение) </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Почему крапива жжется?</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 растет банановое дерево?</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Рекомендуемые внеурочные экскурсии: в природу для знакомства с местной флорой, в ботанический сад для ознакомления с экзоти</w:t>
      </w:r>
      <w:r w:rsidRPr="00444DEB">
        <w:rPr>
          <w:rFonts w:ascii="Times New Roman" w:hAnsi="Times New Roman" w:cs="Times New Roman"/>
          <w:sz w:val="24"/>
          <w:szCs w:val="24"/>
        </w:rPr>
        <w:softHyphen/>
        <w:t>ческими растениями.</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5.  Эти удивительные животные (3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Потомки волка.</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Чутье обычное… и чутье особое. «Нюх» на землетрясения.</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Кошки во времена прошлые. Все ли кошки мурлыкают?</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sz w:val="24"/>
          <w:szCs w:val="24"/>
        </w:rPr>
        <w:t>Рекомендуемые внеурочные экскурсии</w:t>
      </w:r>
      <w:r w:rsidRPr="00444DEB">
        <w:rPr>
          <w:rFonts w:ascii="Times New Roman" w:hAnsi="Times New Roman" w:cs="Times New Roman"/>
          <w:sz w:val="24"/>
          <w:szCs w:val="24"/>
        </w:rPr>
        <w:t>: в зоопарк.</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6.  Планета насекомых (4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Разнообразие и многочисленность насекомых, их роль в природе и жизни человека. Чем питается бабочка? Бабочки-путешественники.</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 пауки плетут свою паутину?</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Что происходит с пчелами зимой?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Правда ли что у многоножки сто ног?</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Охрана насекомых.</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Практические работы</w:t>
      </w:r>
      <w:r w:rsidRPr="00444DEB">
        <w:rPr>
          <w:rFonts w:ascii="Times New Roman" w:hAnsi="Times New Roman" w:cs="Times New Roman"/>
          <w:sz w:val="24"/>
          <w:szCs w:val="24"/>
        </w:rPr>
        <w:t>: рассматривание насекомых в коллекции.</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7.  Загадки под водой и под землей (6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 изучают подводный мир. Что находится на морском дне? Что можно найти на морском берегу? Есть ли глаза у морской звезды? Что такое каракатица?</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Каково происхождение золотой рыбки? Почему майские жуки  забираются в землю? Рекомендуемые внеурочные экскурсии: в морской аквариум, дельфинарий, зоологический музей для знакомства с морской фауной.</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sz w:val="24"/>
          <w:szCs w:val="24"/>
        </w:rPr>
        <w:t>8.  Растения-рекордсмены (1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b/>
          <w:bCs/>
          <w:i/>
          <w:iCs/>
          <w:sz w:val="24"/>
          <w:szCs w:val="24"/>
        </w:rPr>
        <w:t>Заключение (1 ч)</w:t>
      </w:r>
    </w:p>
    <w:p w:rsidR="00CC28BB" w:rsidRPr="00444DEB" w:rsidRDefault="00CC28BB" w:rsidP="00444DEB">
      <w:pPr>
        <w:spacing w:line="240" w:lineRule="auto"/>
        <w:ind w:left="360"/>
        <w:rPr>
          <w:rFonts w:ascii="Times New Roman" w:hAnsi="Times New Roman" w:cs="Times New Roman"/>
          <w:sz w:val="24"/>
          <w:szCs w:val="24"/>
        </w:rPr>
      </w:pPr>
      <w:r w:rsidRPr="00444DEB">
        <w:rPr>
          <w:rFonts w:ascii="Times New Roman" w:hAnsi="Times New Roman" w:cs="Times New Roman"/>
          <w:sz w:val="24"/>
          <w:szCs w:val="24"/>
        </w:rPr>
        <w:t>Что мы узнали и чему научились за год.</w:t>
      </w:r>
    </w:p>
    <w:p w:rsidR="00CC28BB" w:rsidRPr="00444DEB" w:rsidRDefault="00CC28BB"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Тематическое планирование</w:t>
      </w:r>
    </w:p>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68"/>
        <w:gridCol w:w="992"/>
        <w:gridCol w:w="2410"/>
        <w:gridCol w:w="5528"/>
      </w:tblGrid>
      <w:tr w:rsidR="00492AD2" w:rsidRPr="00444DEB" w:rsidTr="000274EC">
        <w:trPr>
          <w:trHeight w:val="683"/>
        </w:trPr>
        <w:tc>
          <w:tcPr>
            <w:tcW w:w="9498" w:type="dxa"/>
            <w:gridSpan w:val="4"/>
            <w:tcBorders>
              <w:right w:val="single" w:sz="4" w:space="0" w:color="auto"/>
            </w:tcBorders>
          </w:tcPr>
          <w:p w:rsidR="00492AD2" w:rsidRPr="00444DEB" w:rsidRDefault="00492AD2" w:rsidP="00444DEB">
            <w:pPr>
              <w:shd w:val="clear" w:color="auto" w:fill="FFFFFF"/>
              <w:autoSpaceDE w:val="0"/>
              <w:autoSpaceDN w:val="0"/>
              <w:adjustRightInd w:val="0"/>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 класс</w:t>
            </w:r>
          </w:p>
        </w:tc>
      </w:tr>
      <w:tr w:rsidR="00CC28BB" w:rsidRPr="00444DEB" w:rsidTr="000274EC">
        <w:trPr>
          <w:trHeight w:val="683"/>
        </w:trPr>
        <w:tc>
          <w:tcPr>
            <w:tcW w:w="568" w:type="dxa"/>
            <w:vMerge w:val="restart"/>
            <w:tcBorders>
              <w:right w:val="single" w:sz="4" w:space="0" w:color="auto"/>
            </w:tcBorders>
          </w:tcPr>
          <w:p w:rsidR="00CC28BB" w:rsidRPr="00444DEB" w:rsidRDefault="00CC28B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lastRenderedPageBreak/>
              <w:t xml:space="preserve">№ </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992" w:type="dxa"/>
            <w:vMerge w:val="restart"/>
            <w:tcBorders>
              <w:right w:val="single" w:sz="4" w:space="0" w:color="auto"/>
            </w:tcBorders>
          </w:tcPr>
          <w:p w:rsidR="00CC28BB" w:rsidRPr="00444DEB" w:rsidRDefault="00CC28B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Кол-во часов раздела.</w:t>
            </w:r>
          </w:p>
        </w:tc>
        <w:tc>
          <w:tcPr>
            <w:tcW w:w="2410" w:type="dxa"/>
            <w:vMerge w:val="restart"/>
            <w:tcBorders>
              <w:right w:val="single" w:sz="4" w:space="0" w:color="auto"/>
            </w:tcBorders>
          </w:tcPr>
          <w:p w:rsidR="00CC28BB" w:rsidRPr="00444DEB" w:rsidRDefault="00CC28B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Содержание раздела.</w:t>
            </w:r>
          </w:p>
        </w:tc>
        <w:tc>
          <w:tcPr>
            <w:tcW w:w="5528" w:type="dxa"/>
            <w:vMerge w:val="restart"/>
            <w:tcBorders>
              <w:left w:val="single" w:sz="4" w:space="0" w:color="auto"/>
              <w:right w:val="single" w:sz="4" w:space="0" w:color="auto"/>
            </w:tcBorders>
          </w:tcPr>
          <w:p w:rsidR="00CC28BB" w:rsidRPr="00444DEB" w:rsidRDefault="00CC28BB" w:rsidP="00444DEB">
            <w:pPr>
              <w:shd w:val="clear" w:color="auto" w:fill="FFFFFF"/>
              <w:autoSpaceDE w:val="0"/>
              <w:autoSpaceDN w:val="0"/>
              <w:adjustRightInd w:val="0"/>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Тема занятия.</w:t>
            </w:r>
          </w:p>
        </w:tc>
      </w:tr>
      <w:tr w:rsidR="0067024A" w:rsidRPr="00444DEB" w:rsidTr="000274EC">
        <w:trPr>
          <w:trHeight w:val="683"/>
        </w:trPr>
        <w:tc>
          <w:tcPr>
            <w:tcW w:w="568" w:type="dxa"/>
            <w:vMerge/>
            <w:tcBorders>
              <w:right w:val="single" w:sz="4" w:space="0" w:color="auto"/>
            </w:tcBorders>
          </w:tcPr>
          <w:p w:rsidR="0067024A" w:rsidRPr="00444DEB" w:rsidRDefault="0067024A" w:rsidP="00444DEB">
            <w:pPr>
              <w:spacing w:line="240" w:lineRule="auto"/>
              <w:jc w:val="center"/>
              <w:rPr>
                <w:rFonts w:ascii="Times New Roman" w:hAnsi="Times New Roman" w:cs="Times New Roman"/>
                <w:sz w:val="24"/>
                <w:szCs w:val="24"/>
              </w:rPr>
            </w:pPr>
          </w:p>
        </w:tc>
        <w:tc>
          <w:tcPr>
            <w:tcW w:w="992" w:type="dxa"/>
            <w:vMerge/>
            <w:tcBorders>
              <w:right w:val="single" w:sz="4" w:space="0" w:color="auto"/>
            </w:tcBorders>
          </w:tcPr>
          <w:p w:rsidR="0067024A" w:rsidRPr="00444DEB" w:rsidRDefault="0067024A" w:rsidP="00444DEB">
            <w:pPr>
              <w:spacing w:line="240" w:lineRule="auto"/>
              <w:jc w:val="center"/>
              <w:rPr>
                <w:rFonts w:ascii="Times New Roman" w:hAnsi="Times New Roman" w:cs="Times New Roman"/>
                <w:sz w:val="24"/>
                <w:szCs w:val="24"/>
              </w:rPr>
            </w:pPr>
          </w:p>
        </w:tc>
        <w:tc>
          <w:tcPr>
            <w:tcW w:w="2410" w:type="dxa"/>
            <w:vMerge/>
            <w:tcBorders>
              <w:right w:val="single" w:sz="4" w:space="0" w:color="auto"/>
            </w:tcBorders>
          </w:tcPr>
          <w:p w:rsidR="0067024A" w:rsidRPr="00444DEB" w:rsidRDefault="0067024A" w:rsidP="00444DEB">
            <w:pPr>
              <w:spacing w:line="240" w:lineRule="auto"/>
              <w:jc w:val="center"/>
              <w:rPr>
                <w:rFonts w:ascii="Times New Roman" w:hAnsi="Times New Roman" w:cs="Times New Roman"/>
                <w:sz w:val="24"/>
                <w:szCs w:val="24"/>
              </w:rPr>
            </w:pPr>
          </w:p>
        </w:tc>
        <w:tc>
          <w:tcPr>
            <w:tcW w:w="5528" w:type="dxa"/>
            <w:vMerge/>
            <w:tcBorders>
              <w:left w:val="single" w:sz="4" w:space="0" w:color="auto"/>
              <w:right w:val="single" w:sz="4" w:space="0" w:color="auto"/>
            </w:tcBorders>
          </w:tcPr>
          <w:p w:rsidR="0067024A" w:rsidRPr="00444DEB" w:rsidRDefault="0067024A" w:rsidP="00444DEB">
            <w:pPr>
              <w:shd w:val="clear" w:color="auto" w:fill="FFFFFF"/>
              <w:autoSpaceDE w:val="0"/>
              <w:autoSpaceDN w:val="0"/>
              <w:adjustRightInd w:val="0"/>
              <w:spacing w:line="240" w:lineRule="auto"/>
              <w:jc w:val="center"/>
              <w:rPr>
                <w:rFonts w:ascii="Times New Roman" w:hAnsi="Times New Roman" w:cs="Times New Roman"/>
                <w:sz w:val="24"/>
                <w:szCs w:val="24"/>
              </w:rPr>
            </w:pPr>
          </w:p>
        </w:tc>
      </w:tr>
      <w:tr w:rsidR="00CC28BB" w:rsidRPr="00444DEB" w:rsidTr="000274EC">
        <w:trPr>
          <w:trHeight w:val="683"/>
        </w:trPr>
        <w:tc>
          <w:tcPr>
            <w:tcW w:w="568" w:type="dxa"/>
            <w:vMerge/>
            <w:tcBorders>
              <w:right w:val="single" w:sz="4" w:space="0" w:color="auto"/>
            </w:tcBorders>
          </w:tcPr>
          <w:p w:rsidR="00CC28BB" w:rsidRPr="00444DEB" w:rsidRDefault="00CC28BB" w:rsidP="00444DEB">
            <w:pPr>
              <w:spacing w:line="240" w:lineRule="auto"/>
              <w:jc w:val="both"/>
              <w:rPr>
                <w:rFonts w:ascii="Times New Roman" w:hAnsi="Times New Roman" w:cs="Times New Roman"/>
                <w:i/>
                <w:sz w:val="24"/>
                <w:szCs w:val="24"/>
              </w:rPr>
            </w:pPr>
          </w:p>
        </w:tc>
        <w:tc>
          <w:tcPr>
            <w:tcW w:w="992" w:type="dxa"/>
            <w:vMerge/>
            <w:tcBorders>
              <w:right w:val="single" w:sz="4" w:space="0" w:color="auto"/>
            </w:tcBorders>
          </w:tcPr>
          <w:p w:rsidR="00CC28BB" w:rsidRPr="00444DEB" w:rsidRDefault="00CC28BB" w:rsidP="00444DEB">
            <w:pPr>
              <w:spacing w:line="240" w:lineRule="auto"/>
              <w:jc w:val="both"/>
              <w:rPr>
                <w:rFonts w:ascii="Times New Roman" w:hAnsi="Times New Roman" w:cs="Times New Roman"/>
                <w:i/>
                <w:sz w:val="24"/>
                <w:szCs w:val="24"/>
              </w:rPr>
            </w:pPr>
          </w:p>
        </w:tc>
        <w:tc>
          <w:tcPr>
            <w:tcW w:w="2410" w:type="dxa"/>
            <w:vMerge/>
            <w:tcBorders>
              <w:right w:val="single" w:sz="4" w:space="0" w:color="auto"/>
            </w:tcBorders>
          </w:tcPr>
          <w:p w:rsidR="00CC28BB" w:rsidRPr="00444DEB" w:rsidRDefault="00CC28BB" w:rsidP="00444DEB">
            <w:pPr>
              <w:spacing w:line="240" w:lineRule="auto"/>
              <w:jc w:val="both"/>
              <w:rPr>
                <w:rFonts w:ascii="Times New Roman" w:hAnsi="Times New Roman" w:cs="Times New Roman"/>
                <w:i/>
                <w:sz w:val="24"/>
                <w:szCs w:val="24"/>
              </w:rPr>
            </w:pPr>
          </w:p>
        </w:tc>
        <w:tc>
          <w:tcPr>
            <w:tcW w:w="5528" w:type="dxa"/>
            <w:vMerge/>
            <w:tcBorders>
              <w:left w:val="single" w:sz="4" w:space="0" w:color="auto"/>
              <w:right w:val="single" w:sz="4" w:space="0" w:color="auto"/>
            </w:tcBorders>
          </w:tcPr>
          <w:p w:rsidR="00CC28BB" w:rsidRPr="00444DEB" w:rsidRDefault="00CC28BB" w:rsidP="00444DEB">
            <w:pPr>
              <w:shd w:val="clear" w:color="auto" w:fill="FFFFFF"/>
              <w:autoSpaceDE w:val="0"/>
              <w:autoSpaceDN w:val="0"/>
              <w:adjustRightInd w:val="0"/>
              <w:spacing w:line="240" w:lineRule="auto"/>
              <w:jc w:val="both"/>
              <w:rPr>
                <w:rFonts w:ascii="Times New Roman" w:hAnsi="Times New Roman" w:cs="Times New Roman"/>
                <w:i/>
                <w:sz w:val="24"/>
                <w:szCs w:val="24"/>
              </w:rPr>
            </w:pPr>
          </w:p>
        </w:tc>
      </w:tr>
      <w:tr w:rsidR="0067024A" w:rsidRPr="00444DEB" w:rsidTr="000274EC">
        <w:trPr>
          <w:trHeight w:val="683"/>
        </w:trPr>
        <w:tc>
          <w:tcPr>
            <w:tcW w:w="568" w:type="dxa"/>
            <w:tcBorders>
              <w:right w:val="single" w:sz="4" w:space="0" w:color="auto"/>
            </w:tcBorders>
          </w:tcPr>
          <w:p w:rsidR="0067024A"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992" w:type="dxa"/>
            <w:tcBorders>
              <w:right w:val="single" w:sz="4" w:space="0" w:color="auto"/>
            </w:tcBorders>
          </w:tcPr>
          <w:p w:rsidR="0067024A"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 ч</w:t>
            </w:r>
          </w:p>
        </w:tc>
        <w:tc>
          <w:tcPr>
            <w:tcW w:w="2410" w:type="dxa"/>
            <w:tcBorders>
              <w:right w:val="single" w:sz="4" w:space="0" w:color="auto"/>
            </w:tcBorders>
          </w:tcPr>
          <w:p w:rsidR="0067024A"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Введение</w:t>
            </w:r>
          </w:p>
        </w:tc>
        <w:tc>
          <w:tcPr>
            <w:tcW w:w="5528" w:type="dxa"/>
            <w:tcBorders>
              <w:left w:val="single" w:sz="4" w:space="0" w:color="auto"/>
              <w:right w:val="single" w:sz="4" w:space="0" w:color="auto"/>
            </w:tcBorders>
          </w:tcPr>
          <w:p w:rsidR="0067024A" w:rsidRPr="00444DEB" w:rsidRDefault="0067024A" w:rsidP="00444DEB">
            <w:pPr>
              <w:shd w:val="clear" w:color="auto" w:fill="FFFFFF"/>
              <w:autoSpaceDE w:val="0"/>
              <w:autoSpaceDN w:val="0"/>
              <w:adjustRightInd w:val="0"/>
              <w:spacing w:line="240" w:lineRule="auto"/>
              <w:jc w:val="both"/>
              <w:rPr>
                <w:rFonts w:ascii="Times New Roman" w:hAnsi="Times New Roman" w:cs="Times New Roman"/>
                <w:i/>
                <w:sz w:val="24"/>
                <w:szCs w:val="24"/>
              </w:rPr>
            </w:pP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992" w:type="dxa"/>
            <w:tcBorders>
              <w:right w:val="single" w:sz="4" w:space="0" w:color="auto"/>
            </w:tcBorders>
          </w:tcPr>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bCs/>
                <w:sz w:val="24"/>
                <w:szCs w:val="24"/>
              </w:rPr>
              <w:t>4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 xml:space="preserve">Тайны за горизонтом </w:t>
            </w:r>
          </w:p>
          <w:p w:rsidR="00CC28BB" w:rsidRPr="00444DEB" w:rsidRDefault="00CC28BB" w:rsidP="00444DEB">
            <w:pPr>
              <w:spacing w:line="240" w:lineRule="auto"/>
              <w:jc w:val="both"/>
              <w:rPr>
                <w:rFonts w:ascii="Times New Roman" w:hAnsi="Times New Roman" w:cs="Times New Roman"/>
                <w:sz w:val="24"/>
                <w:szCs w:val="24"/>
              </w:rPr>
            </w:pP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*Какой остров самый большой в мире? *Существует ли остров похожий на блюдце?</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*Какая страна самая маленькая в мире? </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 древние находили путь?</w:t>
            </w:r>
          </w:p>
          <w:p w:rsidR="00CC28BB" w:rsidRPr="00444DEB" w:rsidRDefault="00CC28BB" w:rsidP="00444DEB">
            <w:pPr>
              <w:shd w:val="clear" w:color="auto" w:fill="FFFFFF"/>
              <w:autoSpaceDE w:val="0"/>
              <w:autoSpaceDN w:val="0"/>
              <w:adjustRightInd w:val="0"/>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*Практические работы с картой</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i/>
                <w:sz w:val="24"/>
                <w:szCs w:val="24"/>
              </w:rPr>
            </w:pPr>
            <w:r w:rsidRPr="00444DEB">
              <w:rPr>
                <w:rFonts w:ascii="Times New Roman" w:hAnsi="Times New Roman" w:cs="Times New Roman"/>
                <w:bCs/>
                <w:sz w:val="24"/>
                <w:szCs w:val="24"/>
              </w:rPr>
              <w:t>5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Жили-были динозавры и не только они</w:t>
            </w:r>
            <w:r w:rsidRPr="00444DEB">
              <w:rPr>
                <w:rFonts w:ascii="Times New Roman" w:hAnsi="Times New Roman" w:cs="Times New Roman"/>
                <w:sz w:val="24"/>
                <w:szCs w:val="24"/>
              </w:rPr>
              <w:t>?</w:t>
            </w:r>
          </w:p>
          <w:p w:rsidR="00CC28BB" w:rsidRPr="00444DEB" w:rsidRDefault="00CC28BB" w:rsidP="00444DEB">
            <w:pPr>
              <w:spacing w:line="240" w:lineRule="auto"/>
              <w:rPr>
                <w:rFonts w:ascii="Times New Roman" w:hAnsi="Times New Roman" w:cs="Times New Roman"/>
                <w:i/>
                <w:sz w:val="24"/>
                <w:szCs w:val="24"/>
              </w:rPr>
            </w:pP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*Существовали ли драконы на самом деле</w:t>
            </w: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ерсонажи сказок?</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*Почему люди не летают?</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*Крокодилы.</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*Какое животное первым появилось на суше?</w:t>
            </w:r>
          </w:p>
          <w:p w:rsidR="00CC28BB" w:rsidRPr="00444DEB" w:rsidRDefault="00CC28BB" w:rsidP="00444DEB">
            <w:pPr>
              <w:spacing w:line="240" w:lineRule="auto"/>
              <w:rPr>
                <w:rFonts w:ascii="Times New Roman" w:hAnsi="Times New Roman" w:cs="Times New Roman"/>
                <w:i/>
                <w:sz w:val="24"/>
                <w:szCs w:val="24"/>
              </w:rPr>
            </w:pPr>
            <w:r w:rsidRPr="00444DEB">
              <w:rPr>
                <w:rFonts w:ascii="Times New Roman" w:hAnsi="Times New Roman" w:cs="Times New Roman"/>
                <w:sz w:val="24"/>
                <w:szCs w:val="24"/>
              </w:rPr>
              <w:t>*Как черепахи дышат под водой.</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4 ч</w:t>
            </w:r>
          </w:p>
          <w:p w:rsidR="00CC28BB" w:rsidRPr="00444DEB" w:rsidRDefault="00CC28BB" w:rsidP="00444DEB">
            <w:pPr>
              <w:spacing w:line="240" w:lineRule="auto"/>
              <w:ind w:left="360"/>
              <w:rPr>
                <w:rFonts w:ascii="Times New Roman" w:hAnsi="Times New Roman" w:cs="Times New Roman"/>
                <w:bCs/>
                <w:sz w:val="24"/>
                <w:szCs w:val="24"/>
              </w:rPr>
            </w:pP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 xml:space="preserve">Тайны камней </w:t>
            </w: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*Когда были открыты драгоценные камни?</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*Что такое песок?</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*Малахитовая шкатулка. Чем знаменит малахит?</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 образуется золото?</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5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Загадки растений</w:t>
            </w: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w:t>
            </w:r>
            <w:r w:rsidRPr="00444DEB">
              <w:rPr>
                <w:rFonts w:ascii="Times New Roman" w:hAnsi="Times New Roman" w:cs="Times New Roman"/>
                <w:sz w:val="24"/>
                <w:szCs w:val="24"/>
              </w:rPr>
              <w:t>История открытия удивительных растений: поиск съедобных растений.</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*Хлебное дерево. Зачем деревьям кора? Железное дерево.</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*Где растут орехи? </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*Почему крапива жжется?</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 растет банановое дерево?</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3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 xml:space="preserve">Эти удивительные животные </w:t>
            </w:r>
          </w:p>
          <w:p w:rsidR="00CC28BB" w:rsidRPr="00444DEB" w:rsidRDefault="00CC28BB" w:rsidP="00444DEB">
            <w:pPr>
              <w:spacing w:line="240" w:lineRule="auto"/>
              <w:rPr>
                <w:rFonts w:ascii="Times New Roman" w:hAnsi="Times New Roman" w:cs="Times New Roman"/>
                <w:bCs/>
                <w:sz w:val="24"/>
                <w:szCs w:val="24"/>
              </w:rPr>
            </w:pP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*Потомки волка.</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*Чутье обычное… и чутье особое. «Нюх» на землетрясения.</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*Кошки во времена прошлые. Все ли кошки мурлыкают</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7</w:t>
            </w:r>
          </w:p>
        </w:tc>
        <w:tc>
          <w:tcPr>
            <w:tcW w:w="992" w:type="dxa"/>
            <w:tcBorders>
              <w:right w:val="single" w:sz="4" w:space="0" w:color="auto"/>
            </w:tcBorders>
          </w:tcPr>
          <w:p w:rsidR="00CC28BB" w:rsidRPr="00444DEB" w:rsidRDefault="0067024A"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6</w:t>
            </w:r>
            <w:r w:rsidR="00CC28BB" w:rsidRPr="00444DEB">
              <w:rPr>
                <w:rFonts w:ascii="Times New Roman" w:hAnsi="Times New Roman" w:cs="Times New Roman"/>
                <w:bCs/>
                <w:sz w:val="24"/>
                <w:szCs w:val="24"/>
              </w:rPr>
              <w:t xml:space="preserve">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Планета насекомых</w:t>
            </w:r>
          </w:p>
        </w:tc>
        <w:tc>
          <w:tcPr>
            <w:tcW w:w="5528" w:type="dxa"/>
            <w:tcBorders>
              <w:left w:val="single" w:sz="4" w:space="0" w:color="auto"/>
              <w:right w:val="single" w:sz="4" w:space="0" w:color="auto"/>
            </w:tcBorders>
          </w:tcPr>
          <w:p w:rsidR="0067024A"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*Разнообразие и многочисленность насекомых, их роль в природе и жизни человека. </w:t>
            </w:r>
          </w:p>
          <w:p w:rsidR="00CC28BB" w:rsidRPr="00444DEB" w:rsidRDefault="0067024A"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w:t>
            </w:r>
            <w:r w:rsidR="00CC28BB" w:rsidRPr="00444DEB">
              <w:rPr>
                <w:rFonts w:ascii="Times New Roman" w:hAnsi="Times New Roman" w:cs="Times New Roman"/>
                <w:sz w:val="24"/>
                <w:szCs w:val="24"/>
              </w:rPr>
              <w:t>Чем питается бабочка? Бабочки-путешественники.</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 пауки плетут свою паутину?</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*Что происходит с пчелами зимой?</w:t>
            </w:r>
          </w:p>
          <w:p w:rsidR="00CC28BB" w:rsidRPr="00444DEB" w:rsidRDefault="0067024A"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w:t>
            </w:r>
            <w:r w:rsidR="00CC28BB" w:rsidRPr="00444DEB">
              <w:rPr>
                <w:rFonts w:ascii="Times New Roman" w:hAnsi="Times New Roman" w:cs="Times New Roman"/>
                <w:sz w:val="24"/>
                <w:szCs w:val="24"/>
              </w:rPr>
              <w:t>Правда ли что у многоножки сто ног?</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*Охрана насекомых</w:t>
            </w:r>
          </w:p>
        </w:tc>
      </w:tr>
      <w:tr w:rsidR="00CC28BB" w:rsidRPr="00444DEB" w:rsidTr="000274EC">
        <w:trPr>
          <w:trHeight w:val="380"/>
        </w:trPr>
        <w:tc>
          <w:tcPr>
            <w:tcW w:w="568" w:type="dxa"/>
            <w:tcBorders>
              <w:right w:val="single" w:sz="4" w:space="0" w:color="auto"/>
            </w:tcBorders>
          </w:tcPr>
          <w:p w:rsidR="00CC28BB" w:rsidRPr="00444DEB" w:rsidRDefault="0067024A"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6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Загадки под водой и под землей</w:t>
            </w:r>
          </w:p>
        </w:tc>
        <w:tc>
          <w:tcPr>
            <w:tcW w:w="5528" w:type="dxa"/>
            <w:tcBorders>
              <w:left w:val="single" w:sz="4" w:space="0" w:color="auto"/>
              <w:right w:val="single" w:sz="4" w:space="0" w:color="auto"/>
            </w:tcBorders>
          </w:tcPr>
          <w:p w:rsidR="0067024A"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sz w:val="24"/>
                <w:szCs w:val="24"/>
              </w:rPr>
              <w:t>*</w:t>
            </w:r>
            <w:r w:rsidRPr="00444DEB">
              <w:rPr>
                <w:rFonts w:ascii="Times New Roman" w:hAnsi="Times New Roman" w:cs="Times New Roman"/>
                <w:sz w:val="24"/>
                <w:szCs w:val="24"/>
              </w:rPr>
              <w:t xml:space="preserve">Как изучают подводный мир. </w:t>
            </w:r>
          </w:p>
          <w:p w:rsidR="00CC28BB" w:rsidRPr="00444DEB" w:rsidRDefault="0067024A"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w:t>
            </w:r>
            <w:r w:rsidR="00CC28BB" w:rsidRPr="00444DEB">
              <w:rPr>
                <w:rFonts w:ascii="Times New Roman" w:hAnsi="Times New Roman" w:cs="Times New Roman"/>
                <w:sz w:val="24"/>
                <w:szCs w:val="24"/>
              </w:rPr>
              <w:t xml:space="preserve">Что находится на морском дне? Что можно найти на морском берегу? </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*Есть ли глаза у морской звезды? Что такое каракатица?</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*Каково происхождение золотой рыбки? *Почему майские жуки  забираются в землю? Рекомендуемые внеурочные.</w:t>
            </w:r>
          </w:p>
        </w:tc>
      </w:tr>
      <w:tr w:rsidR="00CC28BB" w:rsidRPr="00444DEB" w:rsidTr="000274EC">
        <w:trPr>
          <w:trHeight w:val="380"/>
        </w:trPr>
        <w:tc>
          <w:tcPr>
            <w:tcW w:w="568" w:type="dxa"/>
            <w:tcBorders>
              <w:right w:val="single" w:sz="4" w:space="0" w:color="auto"/>
            </w:tcBorders>
          </w:tcPr>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8</w:t>
            </w:r>
          </w:p>
        </w:tc>
        <w:tc>
          <w:tcPr>
            <w:tcW w:w="992"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1 ч</w:t>
            </w:r>
          </w:p>
        </w:tc>
        <w:tc>
          <w:tcPr>
            <w:tcW w:w="2410" w:type="dxa"/>
            <w:tcBorders>
              <w:right w:val="single" w:sz="4" w:space="0" w:color="auto"/>
            </w:tcBorders>
          </w:tcPr>
          <w:p w:rsidR="00CC28BB" w:rsidRPr="00444DEB" w:rsidRDefault="00CC28BB" w:rsidP="00444DEB">
            <w:pPr>
              <w:spacing w:line="240" w:lineRule="auto"/>
              <w:rPr>
                <w:rFonts w:ascii="Times New Roman" w:hAnsi="Times New Roman" w:cs="Times New Roman"/>
                <w:bCs/>
                <w:sz w:val="24"/>
                <w:szCs w:val="24"/>
              </w:rPr>
            </w:pPr>
            <w:r w:rsidRPr="00444DEB">
              <w:rPr>
                <w:rFonts w:ascii="Times New Roman" w:hAnsi="Times New Roman" w:cs="Times New Roman"/>
                <w:bCs/>
                <w:sz w:val="24"/>
                <w:szCs w:val="24"/>
              </w:rPr>
              <w:t>Растения-рекордсмены</w:t>
            </w:r>
          </w:p>
        </w:tc>
        <w:tc>
          <w:tcPr>
            <w:tcW w:w="5528" w:type="dxa"/>
            <w:tcBorders>
              <w:left w:val="single" w:sz="4" w:space="0" w:color="auto"/>
              <w:right w:val="single" w:sz="4" w:space="0" w:color="auto"/>
            </w:tcBorders>
          </w:tcPr>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bCs/>
                <w:i/>
                <w:iCs/>
                <w:sz w:val="24"/>
                <w:szCs w:val="24"/>
              </w:rPr>
              <w:t>Заключение</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*Что мы узнали и чему научились за год.</w:t>
            </w:r>
          </w:p>
        </w:tc>
      </w:tr>
    </w:tbl>
    <w:p w:rsidR="000274EC" w:rsidRPr="00444DEB" w:rsidRDefault="000274EC"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 год обучения - 35 часов (1 час в неделю)</w:t>
      </w:r>
    </w:p>
    <w:tbl>
      <w:tblPr>
        <w:tblStyle w:val="afe"/>
        <w:tblW w:w="0" w:type="auto"/>
        <w:tblLook w:val="04A0"/>
      </w:tblPr>
      <w:tblGrid>
        <w:gridCol w:w="496"/>
        <w:gridCol w:w="2849"/>
        <w:gridCol w:w="876"/>
        <w:gridCol w:w="1336"/>
        <w:gridCol w:w="1265"/>
        <w:gridCol w:w="3351"/>
      </w:tblGrid>
      <w:tr w:rsidR="000274EC" w:rsidRPr="00444DEB" w:rsidTr="005C7C6A">
        <w:tc>
          <w:tcPr>
            <w:tcW w:w="496" w:type="dxa"/>
          </w:tcPr>
          <w:p w:rsidR="000274EC" w:rsidRPr="00444DEB" w:rsidRDefault="000274EC" w:rsidP="00444DEB">
            <w:pPr>
              <w:jc w:val="both"/>
              <w:rPr>
                <w:i/>
                <w:sz w:val="24"/>
                <w:szCs w:val="24"/>
              </w:rPr>
            </w:pPr>
            <w:r w:rsidRPr="00444DEB">
              <w:rPr>
                <w:i/>
                <w:sz w:val="24"/>
                <w:szCs w:val="24"/>
              </w:rPr>
              <w:t>№</w:t>
            </w:r>
          </w:p>
        </w:tc>
        <w:tc>
          <w:tcPr>
            <w:tcW w:w="2849" w:type="dxa"/>
          </w:tcPr>
          <w:p w:rsidR="000274EC" w:rsidRPr="00444DEB" w:rsidRDefault="000274EC" w:rsidP="00444DEB">
            <w:pPr>
              <w:jc w:val="both"/>
              <w:rPr>
                <w:i/>
                <w:sz w:val="24"/>
                <w:szCs w:val="24"/>
              </w:rPr>
            </w:pPr>
            <w:r w:rsidRPr="00444DEB">
              <w:rPr>
                <w:i/>
                <w:sz w:val="24"/>
                <w:szCs w:val="24"/>
              </w:rPr>
              <w:t>Тема занятия</w:t>
            </w:r>
          </w:p>
        </w:tc>
        <w:tc>
          <w:tcPr>
            <w:tcW w:w="876" w:type="dxa"/>
          </w:tcPr>
          <w:p w:rsidR="000274EC" w:rsidRPr="00444DEB" w:rsidRDefault="000274EC" w:rsidP="00444DEB">
            <w:pPr>
              <w:jc w:val="both"/>
              <w:rPr>
                <w:i/>
                <w:sz w:val="24"/>
                <w:szCs w:val="24"/>
              </w:rPr>
            </w:pPr>
            <w:r w:rsidRPr="00444DEB">
              <w:rPr>
                <w:i/>
                <w:sz w:val="24"/>
                <w:szCs w:val="24"/>
              </w:rPr>
              <w:t>Кол-во часов</w:t>
            </w:r>
          </w:p>
        </w:tc>
        <w:tc>
          <w:tcPr>
            <w:tcW w:w="1336" w:type="dxa"/>
          </w:tcPr>
          <w:p w:rsidR="000274EC" w:rsidRPr="00444DEB" w:rsidRDefault="000274EC" w:rsidP="00444DEB">
            <w:pPr>
              <w:jc w:val="both"/>
              <w:rPr>
                <w:i/>
                <w:sz w:val="24"/>
                <w:szCs w:val="24"/>
              </w:rPr>
            </w:pPr>
            <w:r w:rsidRPr="00444DEB">
              <w:rPr>
                <w:i/>
                <w:sz w:val="24"/>
                <w:szCs w:val="24"/>
              </w:rPr>
              <w:t>Теорети-</w:t>
            </w:r>
          </w:p>
          <w:p w:rsidR="000274EC" w:rsidRPr="00444DEB" w:rsidRDefault="000274EC" w:rsidP="00444DEB">
            <w:pPr>
              <w:jc w:val="both"/>
              <w:rPr>
                <w:i/>
                <w:sz w:val="24"/>
                <w:szCs w:val="24"/>
              </w:rPr>
            </w:pPr>
            <w:r w:rsidRPr="00444DEB">
              <w:rPr>
                <w:i/>
                <w:sz w:val="24"/>
                <w:szCs w:val="24"/>
              </w:rPr>
              <w:t>ческое</w:t>
            </w:r>
          </w:p>
          <w:p w:rsidR="000274EC" w:rsidRPr="00444DEB" w:rsidRDefault="000274EC" w:rsidP="00444DEB">
            <w:pPr>
              <w:jc w:val="both"/>
              <w:rPr>
                <w:i/>
                <w:sz w:val="24"/>
                <w:szCs w:val="24"/>
              </w:rPr>
            </w:pPr>
            <w:r w:rsidRPr="00444DEB">
              <w:rPr>
                <w:i/>
                <w:sz w:val="24"/>
                <w:szCs w:val="24"/>
              </w:rPr>
              <w:t>занятие</w:t>
            </w:r>
          </w:p>
        </w:tc>
        <w:tc>
          <w:tcPr>
            <w:tcW w:w="1265" w:type="dxa"/>
          </w:tcPr>
          <w:p w:rsidR="000274EC" w:rsidRPr="00444DEB" w:rsidRDefault="000274EC" w:rsidP="00444DEB">
            <w:pPr>
              <w:jc w:val="both"/>
              <w:rPr>
                <w:i/>
                <w:sz w:val="24"/>
                <w:szCs w:val="24"/>
              </w:rPr>
            </w:pPr>
            <w:r w:rsidRPr="00444DEB">
              <w:rPr>
                <w:i/>
                <w:sz w:val="24"/>
                <w:szCs w:val="24"/>
              </w:rPr>
              <w:t>Практи-</w:t>
            </w:r>
          </w:p>
          <w:p w:rsidR="000274EC" w:rsidRPr="00444DEB" w:rsidRDefault="000274EC" w:rsidP="00444DEB">
            <w:pPr>
              <w:jc w:val="both"/>
              <w:rPr>
                <w:i/>
                <w:sz w:val="24"/>
                <w:szCs w:val="24"/>
              </w:rPr>
            </w:pPr>
            <w:r w:rsidRPr="00444DEB">
              <w:rPr>
                <w:i/>
                <w:sz w:val="24"/>
                <w:szCs w:val="24"/>
              </w:rPr>
              <w:t>ческое</w:t>
            </w:r>
          </w:p>
          <w:p w:rsidR="000274EC" w:rsidRPr="00444DEB" w:rsidRDefault="000274EC" w:rsidP="00444DEB">
            <w:pPr>
              <w:jc w:val="both"/>
              <w:rPr>
                <w:i/>
                <w:sz w:val="24"/>
                <w:szCs w:val="24"/>
              </w:rPr>
            </w:pPr>
            <w:r w:rsidRPr="00444DEB">
              <w:rPr>
                <w:i/>
                <w:sz w:val="24"/>
                <w:szCs w:val="24"/>
              </w:rPr>
              <w:t>занятие</w:t>
            </w:r>
          </w:p>
        </w:tc>
        <w:tc>
          <w:tcPr>
            <w:tcW w:w="3351" w:type="dxa"/>
          </w:tcPr>
          <w:p w:rsidR="000274EC" w:rsidRPr="00444DEB" w:rsidRDefault="000274EC" w:rsidP="00444DEB">
            <w:pPr>
              <w:jc w:val="both"/>
              <w:rPr>
                <w:i/>
                <w:sz w:val="24"/>
                <w:szCs w:val="24"/>
              </w:rPr>
            </w:pPr>
            <w:r w:rsidRPr="00444DEB">
              <w:rPr>
                <w:i/>
                <w:sz w:val="24"/>
                <w:szCs w:val="24"/>
              </w:rPr>
              <w:t>Форма проведения</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Почемучки – 3 часа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w:t>
            </w:r>
          </w:p>
        </w:tc>
        <w:tc>
          <w:tcPr>
            <w:tcW w:w="2849" w:type="dxa"/>
          </w:tcPr>
          <w:p w:rsidR="000274EC" w:rsidRPr="00444DEB" w:rsidRDefault="000274EC" w:rsidP="00444DEB">
            <w:pPr>
              <w:jc w:val="both"/>
              <w:rPr>
                <w:sz w:val="24"/>
                <w:szCs w:val="24"/>
              </w:rPr>
            </w:pPr>
            <w:r w:rsidRPr="00444DEB">
              <w:rPr>
                <w:sz w:val="24"/>
                <w:szCs w:val="24"/>
              </w:rPr>
              <w:t>Кто такие ученые</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351" w:type="dxa"/>
          </w:tcPr>
          <w:p w:rsidR="000274EC" w:rsidRPr="00444DEB" w:rsidRDefault="000274EC" w:rsidP="00444DEB">
            <w:pPr>
              <w:jc w:val="both"/>
              <w:rPr>
                <w:sz w:val="24"/>
                <w:szCs w:val="24"/>
              </w:rPr>
            </w:pPr>
            <w:r w:rsidRPr="00444DEB">
              <w:rPr>
                <w:sz w:val="24"/>
                <w:szCs w:val="24"/>
              </w:rPr>
              <w:t>Работа с источниками информации, диагностика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2</w:t>
            </w:r>
          </w:p>
        </w:tc>
        <w:tc>
          <w:tcPr>
            <w:tcW w:w="2849" w:type="dxa"/>
          </w:tcPr>
          <w:p w:rsidR="000274EC" w:rsidRPr="00444DEB" w:rsidRDefault="000274EC" w:rsidP="00444DEB">
            <w:pPr>
              <w:jc w:val="both"/>
              <w:rPr>
                <w:sz w:val="24"/>
                <w:szCs w:val="24"/>
              </w:rPr>
            </w:pPr>
            <w:r w:rsidRPr="00444DEB">
              <w:rPr>
                <w:sz w:val="24"/>
                <w:szCs w:val="24"/>
              </w:rPr>
              <w:t>Научные исследования</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351" w:type="dxa"/>
          </w:tcPr>
          <w:p w:rsidR="000274EC" w:rsidRPr="00444DEB" w:rsidRDefault="000274EC" w:rsidP="00444DEB">
            <w:pPr>
              <w:jc w:val="both"/>
              <w:rPr>
                <w:sz w:val="24"/>
                <w:szCs w:val="24"/>
              </w:rPr>
            </w:pPr>
            <w:r w:rsidRPr="00444DEB">
              <w:rPr>
                <w:sz w:val="24"/>
                <w:szCs w:val="24"/>
              </w:rPr>
              <w:t>Просмотр фильма,  беседа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3</w:t>
            </w:r>
          </w:p>
        </w:tc>
        <w:tc>
          <w:tcPr>
            <w:tcW w:w="2849" w:type="dxa"/>
          </w:tcPr>
          <w:p w:rsidR="000274EC" w:rsidRPr="00444DEB" w:rsidRDefault="000274EC" w:rsidP="00444DEB">
            <w:pPr>
              <w:jc w:val="both"/>
              <w:rPr>
                <w:sz w:val="24"/>
                <w:szCs w:val="24"/>
              </w:rPr>
            </w:pPr>
            <w:r w:rsidRPr="00444DEB">
              <w:rPr>
                <w:sz w:val="24"/>
                <w:szCs w:val="24"/>
              </w:rPr>
              <w:t>Оборудование исследователя</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Вода – 7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4</w:t>
            </w:r>
          </w:p>
        </w:tc>
        <w:tc>
          <w:tcPr>
            <w:tcW w:w="2849" w:type="dxa"/>
          </w:tcPr>
          <w:p w:rsidR="000274EC" w:rsidRPr="00444DEB" w:rsidRDefault="000274EC" w:rsidP="00444DEB">
            <w:pPr>
              <w:jc w:val="both"/>
              <w:rPr>
                <w:sz w:val="24"/>
                <w:szCs w:val="24"/>
              </w:rPr>
            </w:pPr>
            <w:r w:rsidRPr="00444DEB">
              <w:rPr>
                <w:sz w:val="24"/>
                <w:szCs w:val="24"/>
              </w:rPr>
              <w:t>Свойства воды</w:t>
            </w:r>
          </w:p>
        </w:tc>
        <w:tc>
          <w:tcPr>
            <w:tcW w:w="876" w:type="dxa"/>
          </w:tcPr>
          <w:p w:rsidR="000274EC" w:rsidRPr="00444DEB" w:rsidRDefault="000274EC" w:rsidP="00444DEB">
            <w:pPr>
              <w:jc w:val="both"/>
              <w:rPr>
                <w:sz w:val="24"/>
                <w:szCs w:val="24"/>
              </w:rPr>
            </w:pPr>
            <w:r w:rsidRPr="00444DEB">
              <w:rPr>
                <w:sz w:val="24"/>
                <w:szCs w:val="24"/>
              </w:rPr>
              <w:t>3</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Просмотр фильма, беседа, опыты</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5</w:t>
            </w:r>
          </w:p>
        </w:tc>
        <w:tc>
          <w:tcPr>
            <w:tcW w:w="2849" w:type="dxa"/>
          </w:tcPr>
          <w:p w:rsidR="000274EC" w:rsidRPr="00444DEB" w:rsidRDefault="000274EC" w:rsidP="00444DEB">
            <w:pPr>
              <w:jc w:val="both"/>
              <w:rPr>
                <w:sz w:val="24"/>
                <w:szCs w:val="24"/>
              </w:rPr>
            </w:pPr>
            <w:r w:rsidRPr="00444DEB">
              <w:rPr>
                <w:sz w:val="24"/>
                <w:szCs w:val="24"/>
              </w:rPr>
              <w:t>Вода в нашем кране</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 xml:space="preserve"> Эксперимент, просмотр фильма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6</w:t>
            </w:r>
          </w:p>
        </w:tc>
        <w:tc>
          <w:tcPr>
            <w:tcW w:w="2849" w:type="dxa"/>
          </w:tcPr>
          <w:p w:rsidR="000274EC" w:rsidRPr="00444DEB" w:rsidRDefault="000274EC" w:rsidP="00444DEB">
            <w:pPr>
              <w:jc w:val="both"/>
              <w:rPr>
                <w:sz w:val="24"/>
                <w:szCs w:val="24"/>
              </w:rPr>
            </w:pPr>
            <w:r w:rsidRPr="00444DEB">
              <w:rPr>
                <w:sz w:val="24"/>
                <w:szCs w:val="24"/>
              </w:rPr>
              <w:t>Очистка воды  в домашних условиях</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Воздух – 2 часа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7</w:t>
            </w:r>
          </w:p>
        </w:tc>
        <w:tc>
          <w:tcPr>
            <w:tcW w:w="2849" w:type="dxa"/>
          </w:tcPr>
          <w:p w:rsidR="000274EC" w:rsidRPr="00444DEB" w:rsidRDefault="000274EC" w:rsidP="00444DEB">
            <w:pPr>
              <w:jc w:val="both"/>
              <w:rPr>
                <w:sz w:val="24"/>
                <w:szCs w:val="24"/>
              </w:rPr>
            </w:pPr>
            <w:r w:rsidRPr="00444DEB">
              <w:rPr>
                <w:sz w:val="24"/>
                <w:szCs w:val="24"/>
              </w:rPr>
              <w:t>Свойства воздуха</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Групповая работа, прогулка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Природа и земля- 12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8</w:t>
            </w:r>
          </w:p>
        </w:tc>
        <w:tc>
          <w:tcPr>
            <w:tcW w:w="2849" w:type="dxa"/>
          </w:tcPr>
          <w:p w:rsidR="000274EC" w:rsidRPr="00444DEB" w:rsidRDefault="000274EC" w:rsidP="00444DEB">
            <w:pPr>
              <w:jc w:val="both"/>
              <w:rPr>
                <w:sz w:val="24"/>
                <w:szCs w:val="24"/>
              </w:rPr>
            </w:pPr>
            <w:r w:rsidRPr="00444DEB">
              <w:rPr>
                <w:sz w:val="24"/>
                <w:szCs w:val="24"/>
              </w:rPr>
              <w:t>Растения нашего края</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Мини-конференция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9</w:t>
            </w:r>
          </w:p>
        </w:tc>
        <w:tc>
          <w:tcPr>
            <w:tcW w:w="2849" w:type="dxa"/>
          </w:tcPr>
          <w:p w:rsidR="000274EC" w:rsidRPr="00444DEB" w:rsidRDefault="000274EC" w:rsidP="00444DEB">
            <w:pPr>
              <w:jc w:val="both"/>
              <w:rPr>
                <w:sz w:val="24"/>
                <w:szCs w:val="24"/>
              </w:rPr>
            </w:pPr>
            <w:r w:rsidRPr="00444DEB">
              <w:rPr>
                <w:sz w:val="24"/>
                <w:szCs w:val="24"/>
              </w:rPr>
              <w:t>С лукошком за грибами</w:t>
            </w:r>
          </w:p>
        </w:tc>
        <w:tc>
          <w:tcPr>
            <w:tcW w:w="876" w:type="dxa"/>
          </w:tcPr>
          <w:p w:rsidR="000274EC" w:rsidRPr="00444DEB" w:rsidRDefault="000274EC" w:rsidP="00444DEB">
            <w:pPr>
              <w:jc w:val="both"/>
              <w:rPr>
                <w:sz w:val="24"/>
                <w:szCs w:val="24"/>
              </w:rPr>
            </w:pPr>
            <w:r w:rsidRPr="00444DEB">
              <w:rPr>
                <w:sz w:val="24"/>
                <w:szCs w:val="24"/>
              </w:rPr>
              <w:t>3</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3</w:t>
            </w:r>
          </w:p>
        </w:tc>
        <w:tc>
          <w:tcPr>
            <w:tcW w:w="3351" w:type="dxa"/>
          </w:tcPr>
          <w:p w:rsidR="000274EC" w:rsidRPr="00444DEB" w:rsidRDefault="000274EC" w:rsidP="00444DEB">
            <w:pPr>
              <w:jc w:val="both"/>
              <w:rPr>
                <w:sz w:val="24"/>
                <w:szCs w:val="24"/>
              </w:rPr>
            </w:pPr>
            <w:r w:rsidRPr="00444DEB">
              <w:rPr>
                <w:sz w:val="24"/>
                <w:szCs w:val="24"/>
              </w:rPr>
              <w:t>Выступления, опыт, альбом</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10</w:t>
            </w:r>
          </w:p>
        </w:tc>
        <w:tc>
          <w:tcPr>
            <w:tcW w:w="2849" w:type="dxa"/>
          </w:tcPr>
          <w:p w:rsidR="000274EC" w:rsidRPr="00444DEB" w:rsidRDefault="000274EC" w:rsidP="00444DEB">
            <w:pPr>
              <w:jc w:val="both"/>
              <w:rPr>
                <w:sz w:val="24"/>
                <w:szCs w:val="24"/>
              </w:rPr>
            </w:pPr>
            <w:r w:rsidRPr="00444DEB">
              <w:rPr>
                <w:sz w:val="24"/>
                <w:szCs w:val="24"/>
              </w:rPr>
              <w:t>Цветы вокруг нас</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Набор открыток</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11</w:t>
            </w:r>
          </w:p>
        </w:tc>
        <w:tc>
          <w:tcPr>
            <w:tcW w:w="2849" w:type="dxa"/>
          </w:tcPr>
          <w:p w:rsidR="000274EC" w:rsidRPr="00444DEB" w:rsidRDefault="000274EC" w:rsidP="00444DEB">
            <w:pPr>
              <w:jc w:val="both"/>
              <w:rPr>
                <w:sz w:val="24"/>
                <w:szCs w:val="24"/>
              </w:rPr>
            </w:pPr>
            <w:r w:rsidRPr="00444DEB">
              <w:rPr>
                <w:sz w:val="24"/>
                <w:szCs w:val="24"/>
              </w:rPr>
              <w:t>Родина растений</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351" w:type="dxa"/>
          </w:tcPr>
          <w:p w:rsidR="000274EC" w:rsidRPr="00444DEB" w:rsidRDefault="000274EC" w:rsidP="00444DEB">
            <w:pPr>
              <w:jc w:val="both"/>
              <w:rPr>
                <w:sz w:val="24"/>
                <w:szCs w:val="24"/>
              </w:rPr>
            </w:pPr>
            <w:r w:rsidRPr="00444DEB">
              <w:rPr>
                <w:sz w:val="24"/>
                <w:szCs w:val="24"/>
              </w:rPr>
              <w:t>Просмотр фильма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12</w:t>
            </w:r>
          </w:p>
        </w:tc>
        <w:tc>
          <w:tcPr>
            <w:tcW w:w="2849" w:type="dxa"/>
          </w:tcPr>
          <w:p w:rsidR="000274EC" w:rsidRPr="00444DEB" w:rsidRDefault="000274EC" w:rsidP="00444DEB">
            <w:pPr>
              <w:jc w:val="both"/>
              <w:rPr>
                <w:sz w:val="24"/>
                <w:szCs w:val="24"/>
              </w:rPr>
            </w:pPr>
            <w:r w:rsidRPr="00444DEB">
              <w:rPr>
                <w:sz w:val="24"/>
                <w:szCs w:val="24"/>
              </w:rPr>
              <w:t>Лекарственные растения</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 xml:space="preserve">Работа с источниками </w:t>
            </w:r>
            <w:r w:rsidRPr="00444DEB">
              <w:rPr>
                <w:sz w:val="24"/>
                <w:szCs w:val="24"/>
              </w:rPr>
              <w:lastRenderedPageBreak/>
              <w:t>информации, прогулка, инструкция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lastRenderedPageBreak/>
              <w:t>13</w:t>
            </w:r>
          </w:p>
        </w:tc>
        <w:tc>
          <w:tcPr>
            <w:tcW w:w="2849" w:type="dxa"/>
          </w:tcPr>
          <w:p w:rsidR="000274EC" w:rsidRPr="00444DEB" w:rsidRDefault="000274EC" w:rsidP="00444DEB">
            <w:pPr>
              <w:jc w:val="both"/>
              <w:rPr>
                <w:sz w:val="24"/>
                <w:szCs w:val="24"/>
              </w:rPr>
            </w:pPr>
            <w:r w:rsidRPr="00444DEB">
              <w:rPr>
                <w:sz w:val="24"/>
                <w:szCs w:val="24"/>
              </w:rPr>
              <w:t>Условия прорастания семян</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Эксперимент, ролевая игра «Садовод»</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Свет и зрение -6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14</w:t>
            </w:r>
          </w:p>
        </w:tc>
        <w:tc>
          <w:tcPr>
            <w:tcW w:w="2849" w:type="dxa"/>
          </w:tcPr>
          <w:p w:rsidR="000274EC" w:rsidRPr="00444DEB" w:rsidRDefault="000274EC" w:rsidP="00444DEB">
            <w:pPr>
              <w:jc w:val="both"/>
              <w:rPr>
                <w:sz w:val="24"/>
                <w:szCs w:val="24"/>
              </w:rPr>
            </w:pPr>
            <w:r w:rsidRPr="00444DEB">
              <w:rPr>
                <w:sz w:val="24"/>
                <w:szCs w:val="24"/>
              </w:rPr>
              <w:t>Свойства  света</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Опыты</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15</w:t>
            </w:r>
          </w:p>
        </w:tc>
        <w:tc>
          <w:tcPr>
            <w:tcW w:w="2849" w:type="dxa"/>
          </w:tcPr>
          <w:p w:rsidR="000274EC" w:rsidRPr="00444DEB" w:rsidRDefault="000274EC" w:rsidP="00444DEB">
            <w:pPr>
              <w:jc w:val="both"/>
              <w:rPr>
                <w:sz w:val="24"/>
                <w:szCs w:val="24"/>
              </w:rPr>
            </w:pPr>
            <w:r w:rsidRPr="00444DEB">
              <w:rPr>
                <w:sz w:val="24"/>
                <w:szCs w:val="24"/>
              </w:rPr>
              <w:t>Свет и тень</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Практическая работа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16</w:t>
            </w:r>
          </w:p>
        </w:tc>
        <w:tc>
          <w:tcPr>
            <w:tcW w:w="2849" w:type="dxa"/>
          </w:tcPr>
          <w:p w:rsidR="000274EC" w:rsidRPr="00444DEB" w:rsidRDefault="000274EC" w:rsidP="00444DEB">
            <w:pPr>
              <w:jc w:val="both"/>
              <w:rPr>
                <w:sz w:val="24"/>
                <w:szCs w:val="24"/>
              </w:rPr>
            </w:pPr>
            <w:r w:rsidRPr="00444DEB">
              <w:rPr>
                <w:sz w:val="24"/>
                <w:szCs w:val="24"/>
              </w:rPr>
              <w:t>Обман зрения</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Работа с источниками информации, 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Общество- 5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17</w:t>
            </w:r>
          </w:p>
        </w:tc>
        <w:tc>
          <w:tcPr>
            <w:tcW w:w="2849" w:type="dxa"/>
          </w:tcPr>
          <w:p w:rsidR="000274EC" w:rsidRPr="00444DEB" w:rsidRDefault="000274EC" w:rsidP="00444DEB">
            <w:pPr>
              <w:jc w:val="both"/>
              <w:rPr>
                <w:sz w:val="24"/>
                <w:szCs w:val="24"/>
              </w:rPr>
            </w:pPr>
            <w:r w:rsidRPr="00444DEB">
              <w:rPr>
                <w:sz w:val="24"/>
                <w:szCs w:val="24"/>
              </w:rPr>
              <w:t>Самые мудрые люди в моей семье</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351" w:type="dxa"/>
          </w:tcPr>
          <w:p w:rsidR="000274EC" w:rsidRPr="00444DEB" w:rsidRDefault="000274EC" w:rsidP="00444DEB">
            <w:pPr>
              <w:jc w:val="both"/>
              <w:rPr>
                <w:sz w:val="24"/>
                <w:szCs w:val="24"/>
              </w:rPr>
            </w:pPr>
            <w:r w:rsidRPr="00444DEB">
              <w:rPr>
                <w:sz w:val="24"/>
                <w:szCs w:val="24"/>
              </w:rPr>
              <w:t>Выставка рисунков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18</w:t>
            </w:r>
          </w:p>
        </w:tc>
        <w:tc>
          <w:tcPr>
            <w:tcW w:w="2849" w:type="dxa"/>
          </w:tcPr>
          <w:p w:rsidR="000274EC" w:rsidRPr="00444DEB" w:rsidRDefault="000274EC" w:rsidP="00444DEB">
            <w:pPr>
              <w:jc w:val="both"/>
              <w:rPr>
                <w:sz w:val="24"/>
                <w:szCs w:val="24"/>
              </w:rPr>
            </w:pPr>
            <w:r w:rsidRPr="00444DEB">
              <w:rPr>
                <w:sz w:val="24"/>
                <w:szCs w:val="24"/>
              </w:rPr>
              <w:t>Профессиональная династия моей семьи</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Проект</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19</w:t>
            </w:r>
          </w:p>
        </w:tc>
        <w:tc>
          <w:tcPr>
            <w:tcW w:w="2849" w:type="dxa"/>
          </w:tcPr>
          <w:p w:rsidR="000274EC" w:rsidRPr="00444DEB" w:rsidRDefault="000274EC" w:rsidP="00444DEB">
            <w:pPr>
              <w:jc w:val="both"/>
              <w:rPr>
                <w:sz w:val="24"/>
                <w:szCs w:val="24"/>
              </w:rPr>
            </w:pPr>
            <w:r w:rsidRPr="00444DEB">
              <w:rPr>
                <w:sz w:val="24"/>
                <w:szCs w:val="24"/>
              </w:rPr>
              <w:t>Любимый семейный праздник</w:t>
            </w:r>
          </w:p>
        </w:tc>
        <w:tc>
          <w:tcPr>
            <w:tcW w:w="876"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351" w:type="dxa"/>
          </w:tcPr>
          <w:p w:rsidR="000274EC" w:rsidRPr="00444DEB" w:rsidRDefault="000274EC" w:rsidP="00444DEB">
            <w:pPr>
              <w:jc w:val="both"/>
              <w:rPr>
                <w:sz w:val="24"/>
                <w:szCs w:val="24"/>
              </w:rPr>
            </w:pPr>
            <w:r w:rsidRPr="00444DEB">
              <w:rPr>
                <w:sz w:val="24"/>
                <w:szCs w:val="24"/>
              </w:rPr>
              <w:t>Ролевая игра «Устроим праздник»</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20</w:t>
            </w:r>
          </w:p>
        </w:tc>
        <w:tc>
          <w:tcPr>
            <w:tcW w:w="2849" w:type="dxa"/>
          </w:tcPr>
          <w:p w:rsidR="000274EC" w:rsidRPr="00444DEB" w:rsidRDefault="000274EC" w:rsidP="00444DEB">
            <w:pPr>
              <w:jc w:val="both"/>
              <w:rPr>
                <w:sz w:val="24"/>
                <w:szCs w:val="24"/>
              </w:rPr>
            </w:pPr>
            <w:r w:rsidRPr="00444DEB">
              <w:rPr>
                <w:sz w:val="24"/>
                <w:szCs w:val="24"/>
              </w:rPr>
              <w:t>Итоговое занятие «Мы Почемучки»</w:t>
            </w:r>
          </w:p>
        </w:tc>
        <w:tc>
          <w:tcPr>
            <w:tcW w:w="876"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351" w:type="dxa"/>
          </w:tcPr>
          <w:p w:rsidR="000274EC" w:rsidRPr="00444DEB" w:rsidRDefault="000274EC" w:rsidP="00444DEB">
            <w:pPr>
              <w:jc w:val="both"/>
              <w:rPr>
                <w:sz w:val="24"/>
                <w:szCs w:val="24"/>
              </w:rPr>
            </w:pPr>
            <w:r w:rsidRPr="00444DEB">
              <w:rPr>
                <w:sz w:val="24"/>
                <w:szCs w:val="24"/>
              </w:rPr>
              <w:t>Презентация для родителей</w:t>
            </w:r>
          </w:p>
        </w:tc>
      </w:tr>
    </w:tbl>
    <w:p w:rsidR="000274EC" w:rsidRPr="00444DEB" w:rsidRDefault="000274EC" w:rsidP="00444DEB">
      <w:pPr>
        <w:spacing w:line="240" w:lineRule="auto"/>
        <w:jc w:val="both"/>
        <w:rPr>
          <w:sz w:val="24"/>
          <w:szCs w:val="24"/>
        </w:rPr>
      </w:pPr>
    </w:p>
    <w:p w:rsidR="000274EC" w:rsidRPr="00444DEB" w:rsidRDefault="000274EC"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 год обучения – 35 часов (1 час в неделю)</w:t>
      </w:r>
    </w:p>
    <w:tbl>
      <w:tblPr>
        <w:tblStyle w:val="afe"/>
        <w:tblW w:w="0" w:type="auto"/>
        <w:tblLook w:val="04A0"/>
      </w:tblPr>
      <w:tblGrid>
        <w:gridCol w:w="496"/>
        <w:gridCol w:w="2834"/>
        <w:gridCol w:w="958"/>
        <w:gridCol w:w="1336"/>
        <w:gridCol w:w="1265"/>
        <w:gridCol w:w="3284"/>
      </w:tblGrid>
      <w:tr w:rsidR="000274EC" w:rsidRPr="00444DEB" w:rsidTr="005C7C6A">
        <w:tc>
          <w:tcPr>
            <w:tcW w:w="496" w:type="dxa"/>
          </w:tcPr>
          <w:p w:rsidR="000274EC" w:rsidRPr="00444DEB" w:rsidRDefault="000274EC" w:rsidP="00444DEB">
            <w:pPr>
              <w:jc w:val="both"/>
              <w:rPr>
                <w:i/>
                <w:sz w:val="24"/>
                <w:szCs w:val="24"/>
              </w:rPr>
            </w:pPr>
            <w:r w:rsidRPr="00444DEB">
              <w:rPr>
                <w:i/>
                <w:sz w:val="24"/>
                <w:szCs w:val="24"/>
              </w:rPr>
              <w:t>№</w:t>
            </w:r>
          </w:p>
        </w:tc>
        <w:tc>
          <w:tcPr>
            <w:tcW w:w="2834" w:type="dxa"/>
          </w:tcPr>
          <w:p w:rsidR="000274EC" w:rsidRPr="00444DEB" w:rsidRDefault="000274EC" w:rsidP="00444DEB">
            <w:pPr>
              <w:jc w:val="both"/>
              <w:rPr>
                <w:i/>
                <w:sz w:val="24"/>
                <w:szCs w:val="24"/>
              </w:rPr>
            </w:pPr>
            <w:r w:rsidRPr="00444DEB">
              <w:rPr>
                <w:i/>
                <w:sz w:val="24"/>
                <w:szCs w:val="24"/>
              </w:rPr>
              <w:t>Тема занятия</w:t>
            </w:r>
          </w:p>
        </w:tc>
        <w:tc>
          <w:tcPr>
            <w:tcW w:w="958" w:type="dxa"/>
          </w:tcPr>
          <w:p w:rsidR="000274EC" w:rsidRPr="00444DEB" w:rsidRDefault="000274EC" w:rsidP="00444DEB">
            <w:pPr>
              <w:jc w:val="both"/>
              <w:rPr>
                <w:i/>
                <w:sz w:val="24"/>
                <w:szCs w:val="24"/>
              </w:rPr>
            </w:pPr>
            <w:r w:rsidRPr="00444DEB">
              <w:rPr>
                <w:i/>
                <w:sz w:val="24"/>
                <w:szCs w:val="24"/>
              </w:rPr>
              <w:t>Кол-во часов</w:t>
            </w:r>
          </w:p>
        </w:tc>
        <w:tc>
          <w:tcPr>
            <w:tcW w:w="1336" w:type="dxa"/>
          </w:tcPr>
          <w:p w:rsidR="000274EC" w:rsidRPr="00444DEB" w:rsidRDefault="000274EC" w:rsidP="00444DEB">
            <w:pPr>
              <w:jc w:val="both"/>
              <w:rPr>
                <w:i/>
                <w:sz w:val="24"/>
                <w:szCs w:val="24"/>
              </w:rPr>
            </w:pPr>
            <w:r w:rsidRPr="00444DEB">
              <w:rPr>
                <w:i/>
                <w:sz w:val="24"/>
                <w:szCs w:val="24"/>
              </w:rPr>
              <w:t>Теорети-</w:t>
            </w:r>
          </w:p>
          <w:p w:rsidR="000274EC" w:rsidRPr="00444DEB" w:rsidRDefault="000274EC" w:rsidP="00444DEB">
            <w:pPr>
              <w:jc w:val="both"/>
              <w:rPr>
                <w:i/>
                <w:sz w:val="24"/>
                <w:szCs w:val="24"/>
              </w:rPr>
            </w:pPr>
            <w:r w:rsidRPr="00444DEB">
              <w:rPr>
                <w:i/>
                <w:sz w:val="24"/>
                <w:szCs w:val="24"/>
              </w:rPr>
              <w:t>ческое</w:t>
            </w:r>
          </w:p>
          <w:p w:rsidR="000274EC" w:rsidRPr="00444DEB" w:rsidRDefault="000274EC" w:rsidP="00444DEB">
            <w:pPr>
              <w:jc w:val="both"/>
              <w:rPr>
                <w:i/>
                <w:sz w:val="24"/>
                <w:szCs w:val="24"/>
              </w:rPr>
            </w:pPr>
            <w:r w:rsidRPr="00444DEB">
              <w:rPr>
                <w:i/>
                <w:sz w:val="24"/>
                <w:szCs w:val="24"/>
              </w:rPr>
              <w:t>занятие</w:t>
            </w:r>
          </w:p>
        </w:tc>
        <w:tc>
          <w:tcPr>
            <w:tcW w:w="1265" w:type="dxa"/>
          </w:tcPr>
          <w:p w:rsidR="000274EC" w:rsidRPr="00444DEB" w:rsidRDefault="000274EC" w:rsidP="00444DEB">
            <w:pPr>
              <w:jc w:val="both"/>
              <w:rPr>
                <w:i/>
                <w:sz w:val="24"/>
                <w:szCs w:val="24"/>
              </w:rPr>
            </w:pPr>
            <w:r w:rsidRPr="00444DEB">
              <w:rPr>
                <w:i/>
                <w:sz w:val="24"/>
                <w:szCs w:val="24"/>
              </w:rPr>
              <w:t>Практи-</w:t>
            </w:r>
          </w:p>
          <w:p w:rsidR="000274EC" w:rsidRPr="00444DEB" w:rsidRDefault="000274EC" w:rsidP="00444DEB">
            <w:pPr>
              <w:jc w:val="both"/>
              <w:rPr>
                <w:i/>
                <w:sz w:val="24"/>
                <w:szCs w:val="24"/>
              </w:rPr>
            </w:pPr>
            <w:r w:rsidRPr="00444DEB">
              <w:rPr>
                <w:i/>
                <w:sz w:val="24"/>
                <w:szCs w:val="24"/>
              </w:rPr>
              <w:t>ческое</w:t>
            </w:r>
          </w:p>
          <w:p w:rsidR="000274EC" w:rsidRPr="00444DEB" w:rsidRDefault="000274EC" w:rsidP="00444DEB">
            <w:pPr>
              <w:jc w:val="both"/>
              <w:rPr>
                <w:i/>
                <w:sz w:val="24"/>
                <w:szCs w:val="24"/>
              </w:rPr>
            </w:pPr>
            <w:r w:rsidRPr="00444DEB">
              <w:rPr>
                <w:i/>
                <w:sz w:val="24"/>
                <w:szCs w:val="24"/>
              </w:rPr>
              <w:t>занятие</w:t>
            </w:r>
          </w:p>
        </w:tc>
        <w:tc>
          <w:tcPr>
            <w:tcW w:w="3284" w:type="dxa"/>
          </w:tcPr>
          <w:p w:rsidR="000274EC" w:rsidRPr="00444DEB" w:rsidRDefault="000274EC" w:rsidP="00444DEB">
            <w:pPr>
              <w:jc w:val="both"/>
              <w:rPr>
                <w:i/>
                <w:sz w:val="24"/>
                <w:szCs w:val="24"/>
              </w:rPr>
            </w:pPr>
            <w:r w:rsidRPr="00444DEB">
              <w:rPr>
                <w:i/>
                <w:sz w:val="24"/>
                <w:szCs w:val="24"/>
              </w:rPr>
              <w:t>Форма проведения</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Почемучки – 2 часа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w:t>
            </w:r>
          </w:p>
        </w:tc>
        <w:tc>
          <w:tcPr>
            <w:tcW w:w="2834" w:type="dxa"/>
          </w:tcPr>
          <w:p w:rsidR="000274EC" w:rsidRPr="00444DEB" w:rsidRDefault="000274EC" w:rsidP="00444DEB">
            <w:pPr>
              <w:jc w:val="both"/>
              <w:rPr>
                <w:sz w:val="24"/>
                <w:szCs w:val="24"/>
              </w:rPr>
            </w:pPr>
            <w:r w:rsidRPr="00444DEB">
              <w:rPr>
                <w:sz w:val="24"/>
                <w:szCs w:val="24"/>
              </w:rPr>
              <w:t>Что такое доклад, выступление?</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284" w:type="dxa"/>
          </w:tcPr>
          <w:p w:rsidR="000274EC" w:rsidRPr="00444DEB" w:rsidRDefault="000274EC" w:rsidP="00444DEB">
            <w:pPr>
              <w:jc w:val="both"/>
              <w:rPr>
                <w:sz w:val="24"/>
                <w:szCs w:val="24"/>
              </w:rPr>
            </w:pPr>
            <w:r w:rsidRPr="00444DEB">
              <w:rPr>
                <w:sz w:val="24"/>
                <w:szCs w:val="24"/>
              </w:rPr>
              <w:t>Беседа, диагностика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2</w:t>
            </w:r>
          </w:p>
        </w:tc>
        <w:tc>
          <w:tcPr>
            <w:tcW w:w="2834" w:type="dxa"/>
          </w:tcPr>
          <w:p w:rsidR="000274EC" w:rsidRPr="00444DEB" w:rsidRDefault="000274EC" w:rsidP="00444DEB">
            <w:pPr>
              <w:jc w:val="both"/>
              <w:rPr>
                <w:sz w:val="24"/>
                <w:szCs w:val="24"/>
              </w:rPr>
            </w:pPr>
            <w:r w:rsidRPr="00444DEB">
              <w:rPr>
                <w:sz w:val="24"/>
                <w:szCs w:val="24"/>
              </w:rPr>
              <w:t>Делаем выводы</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284" w:type="dxa"/>
          </w:tcPr>
          <w:p w:rsidR="000274EC" w:rsidRPr="00444DEB" w:rsidRDefault="000274EC" w:rsidP="00444DEB">
            <w:pPr>
              <w:jc w:val="both"/>
              <w:rPr>
                <w:sz w:val="24"/>
                <w:szCs w:val="24"/>
              </w:rPr>
            </w:pPr>
            <w:r w:rsidRPr="00444DEB">
              <w:rPr>
                <w:sz w:val="24"/>
                <w:szCs w:val="24"/>
              </w:rPr>
              <w:t>Тренинги</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Вода - 4 часа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4</w:t>
            </w:r>
          </w:p>
        </w:tc>
        <w:tc>
          <w:tcPr>
            <w:tcW w:w="2834" w:type="dxa"/>
          </w:tcPr>
          <w:p w:rsidR="000274EC" w:rsidRPr="00444DEB" w:rsidRDefault="000274EC" w:rsidP="00444DEB">
            <w:pPr>
              <w:jc w:val="both"/>
              <w:rPr>
                <w:sz w:val="24"/>
                <w:szCs w:val="24"/>
              </w:rPr>
            </w:pPr>
            <w:r w:rsidRPr="00444DEB">
              <w:rPr>
                <w:sz w:val="24"/>
                <w:szCs w:val="24"/>
              </w:rPr>
              <w:t>Водные ресурсы Земли</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Экскурсия, доклады</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5</w:t>
            </w:r>
          </w:p>
        </w:tc>
        <w:tc>
          <w:tcPr>
            <w:tcW w:w="2834" w:type="dxa"/>
          </w:tcPr>
          <w:p w:rsidR="000274EC" w:rsidRPr="00444DEB" w:rsidRDefault="000274EC" w:rsidP="00444DEB">
            <w:pPr>
              <w:jc w:val="both"/>
              <w:rPr>
                <w:sz w:val="24"/>
                <w:szCs w:val="24"/>
              </w:rPr>
            </w:pPr>
            <w:r w:rsidRPr="00444DEB">
              <w:rPr>
                <w:sz w:val="24"/>
                <w:szCs w:val="24"/>
              </w:rPr>
              <w:t>Выращивание кристаллов</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284" w:type="dxa"/>
          </w:tcPr>
          <w:p w:rsidR="000274EC" w:rsidRPr="00444DEB" w:rsidRDefault="000274EC" w:rsidP="00444DEB">
            <w:pPr>
              <w:jc w:val="both"/>
              <w:rPr>
                <w:sz w:val="24"/>
                <w:szCs w:val="24"/>
              </w:rPr>
            </w:pPr>
            <w:r w:rsidRPr="00444DEB">
              <w:rPr>
                <w:sz w:val="24"/>
                <w:szCs w:val="24"/>
              </w:rPr>
              <w:t>Эксперимент</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Воздух - 2 часа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6</w:t>
            </w:r>
          </w:p>
        </w:tc>
        <w:tc>
          <w:tcPr>
            <w:tcW w:w="2834" w:type="dxa"/>
          </w:tcPr>
          <w:p w:rsidR="000274EC" w:rsidRPr="00444DEB" w:rsidRDefault="000274EC" w:rsidP="00444DEB">
            <w:pPr>
              <w:jc w:val="both"/>
              <w:rPr>
                <w:sz w:val="24"/>
                <w:szCs w:val="24"/>
              </w:rPr>
            </w:pPr>
            <w:r w:rsidRPr="00444DEB">
              <w:rPr>
                <w:sz w:val="24"/>
                <w:szCs w:val="24"/>
              </w:rPr>
              <w:t>Химия Земли</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284" w:type="dxa"/>
          </w:tcPr>
          <w:p w:rsidR="000274EC" w:rsidRPr="00444DEB" w:rsidRDefault="000274EC" w:rsidP="00444DEB">
            <w:pPr>
              <w:jc w:val="both"/>
              <w:rPr>
                <w:sz w:val="24"/>
                <w:szCs w:val="24"/>
              </w:rPr>
            </w:pPr>
            <w:r w:rsidRPr="00444DEB">
              <w:rPr>
                <w:sz w:val="24"/>
                <w:szCs w:val="24"/>
              </w:rPr>
              <w:t>Просмотр фильма</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7</w:t>
            </w:r>
          </w:p>
        </w:tc>
        <w:tc>
          <w:tcPr>
            <w:tcW w:w="2834" w:type="dxa"/>
          </w:tcPr>
          <w:p w:rsidR="000274EC" w:rsidRPr="00444DEB" w:rsidRDefault="000274EC" w:rsidP="00444DEB">
            <w:pPr>
              <w:jc w:val="both"/>
              <w:rPr>
                <w:sz w:val="24"/>
                <w:szCs w:val="24"/>
              </w:rPr>
            </w:pPr>
            <w:r w:rsidRPr="00444DEB">
              <w:rPr>
                <w:sz w:val="24"/>
                <w:szCs w:val="24"/>
              </w:rPr>
              <w:t>Вулкан</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Природа и земля -11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8</w:t>
            </w:r>
          </w:p>
        </w:tc>
        <w:tc>
          <w:tcPr>
            <w:tcW w:w="2834" w:type="dxa"/>
          </w:tcPr>
          <w:p w:rsidR="000274EC" w:rsidRPr="00444DEB" w:rsidRDefault="000274EC" w:rsidP="00444DEB">
            <w:pPr>
              <w:jc w:val="both"/>
              <w:rPr>
                <w:sz w:val="24"/>
                <w:szCs w:val="24"/>
              </w:rPr>
            </w:pPr>
            <w:r w:rsidRPr="00444DEB">
              <w:rPr>
                <w:sz w:val="24"/>
                <w:szCs w:val="24"/>
              </w:rPr>
              <w:t>Прошлое Земли</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Экскурсия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9</w:t>
            </w:r>
          </w:p>
        </w:tc>
        <w:tc>
          <w:tcPr>
            <w:tcW w:w="2834" w:type="dxa"/>
          </w:tcPr>
          <w:p w:rsidR="000274EC" w:rsidRPr="00444DEB" w:rsidRDefault="000274EC" w:rsidP="00444DEB">
            <w:pPr>
              <w:jc w:val="both"/>
              <w:rPr>
                <w:sz w:val="24"/>
                <w:szCs w:val="24"/>
              </w:rPr>
            </w:pPr>
            <w:r w:rsidRPr="00444DEB">
              <w:rPr>
                <w:sz w:val="24"/>
                <w:szCs w:val="24"/>
              </w:rPr>
              <w:t>Археология</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284" w:type="dxa"/>
          </w:tcPr>
          <w:p w:rsidR="000274EC" w:rsidRPr="00444DEB" w:rsidRDefault="000274EC" w:rsidP="00444DEB">
            <w:pPr>
              <w:jc w:val="both"/>
              <w:rPr>
                <w:sz w:val="24"/>
                <w:szCs w:val="24"/>
              </w:rPr>
            </w:pPr>
            <w:r w:rsidRPr="00444DEB">
              <w:rPr>
                <w:sz w:val="24"/>
                <w:szCs w:val="24"/>
              </w:rPr>
              <w:t xml:space="preserve">Экскурсия, альбом </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10</w:t>
            </w:r>
          </w:p>
        </w:tc>
        <w:tc>
          <w:tcPr>
            <w:tcW w:w="2834" w:type="dxa"/>
          </w:tcPr>
          <w:p w:rsidR="000274EC" w:rsidRPr="00444DEB" w:rsidRDefault="000274EC" w:rsidP="00444DEB">
            <w:pPr>
              <w:jc w:val="both"/>
              <w:rPr>
                <w:sz w:val="24"/>
                <w:szCs w:val="24"/>
              </w:rPr>
            </w:pPr>
            <w:r w:rsidRPr="00444DEB">
              <w:rPr>
                <w:sz w:val="24"/>
                <w:szCs w:val="24"/>
              </w:rPr>
              <w:t>Загадки обычных животных</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2</w:t>
            </w:r>
          </w:p>
        </w:tc>
        <w:tc>
          <w:tcPr>
            <w:tcW w:w="1265" w:type="dxa"/>
          </w:tcPr>
          <w:p w:rsidR="000274EC" w:rsidRPr="00444DEB" w:rsidRDefault="000274EC" w:rsidP="00444DEB">
            <w:pPr>
              <w:jc w:val="both"/>
              <w:rPr>
                <w:sz w:val="24"/>
                <w:szCs w:val="24"/>
              </w:rPr>
            </w:pPr>
          </w:p>
        </w:tc>
        <w:tc>
          <w:tcPr>
            <w:tcW w:w="3284" w:type="dxa"/>
          </w:tcPr>
          <w:p w:rsidR="000274EC" w:rsidRPr="00444DEB" w:rsidRDefault="000274EC" w:rsidP="00444DEB">
            <w:pPr>
              <w:jc w:val="both"/>
              <w:rPr>
                <w:sz w:val="24"/>
                <w:szCs w:val="24"/>
              </w:rPr>
            </w:pPr>
            <w:r w:rsidRPr="00444DEB">
              <w:rPr>
                <w:sz w:val="24"/>
                <w:szCs w:val="24"/>
              </w:rPr>
              <w:t>Работа с источниками информации</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11</w:t>
            </w:r>
          </w:p>
        </w:tc>
        <w:tc>
          <w:tcPr>
            <w:tcW w:w="2834" w:type="dxa"/>
          </w:tcPr>
          <w:p w:rsidR="000274EC" w:rsidRPr="00444DEB" w:rsidRDefault="000274EC" w:rsidP="00444DEB">
            <w:pPr>
              <w:jc w:val="both"/>
              <w:rPr>
                <w:sz w:val="24"/>
                <w:szCs w:val="24"/>
              </w:rPr>
            </w:pPr>
            <w:r w:rsidRPr="00444DEB">
              <w:rPr>
                <w:sz w:val="24"/>
                <w:szCs w:val="24"/>
              </w:rPr>
              <w:t>Жили-были динозавры</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284" w:type="dxa"/>
          </w:tcPr>
          <w:p w:rsidR="000274EC" w:rsidRPr="00444DEB" w:rsidRDefault="000274EC" w:rsidP="00444DEB">
            <w:pPr>
              <w:jc w:val="both"/>
              <w:rPr>
                <w:sz w:val="24"/>
                <w:szCs w:val="24"/>
              </w:rPr>
            </w:pPr>
            <w:r w:rsidRPr="00444DEB">
              <w:rPr>
                <w:sz w:val="24"/>
                <w:szCs w:val="24"/>
              </w:rPr>
              <w:t>Альбом</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12</w:t>
            </w:r>
          </w:p>
        </w:tc>
        <w:tc>
          <w:tcPr>
            <w:tcW w:w="2834" w:type="dxa"/>
          </w:tcPr>
          <w:p w:rsidR="000274EC" w:rsidRPr="00444DEB" w:rsidRDefault="000274EC" w:rsidP="00444DEB">
            <w:pPr>
              <w:jc w:val="both"/>
              <w:rPr>
                <w:sz w:val="24"/>
                <w:szCs w:val="24"/>
              </w:rPr>
            </w:pPr>
            <w:r w:rsidRPr="00444DEB">
              <w:rPr>
                <w:sz w:val="24"/>
                <w:szCs w:val="24"/>
              </w:rPr>
              <w:t>Животные нашего края</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Мини-конференция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13</w:t>
            </w:r>
          </w:p>
        </w:tc>
        <w:tc>
          <w:tcPr>
            <w:tcW w:w="2834" w:type="dxa"/>
          </w:tcPr>
          <w:p w:rsidR="000274EC" w:rsidRPr="00444DEB" w:rsidRDefault="000274EC" w:rsidP="00444DEB">
            <w:pPr>
              <w:jc w:val="both"/>
              <w:rPr>
                <w:sz w:val="24"/>
                <w:szCs w:val="24"/>
              </w:rPr>
            </w:pPr>
            <w:r w:rsidRPr="00444DEB">
              <w:rPr>
                <w:sz w:val="24"/>
                <w:szCs w:val="24"/>
              </w:rPr>
              <w:t>Красная книга нашего края</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284" w:type="dxa"/>
          </w:tcPr>
          <w:p w:rsidR="000274EC" w:rsidRPr="00444DEB" w:rsidRDefault="000274EC" w:rsidP="00444DEB">
            <w:pPr>
              <w:jc w:val="both"/>
              <w:rPr>
                <w:sz w:val="24"/>
                <w:szCs w:val="24"/>
              </w:rPr>
            </w:pPr>
            <w:r w:rsidRPr="00444DEB">
              <w:rPr>
                <w:sz w:val="24"/>
                <w:szCs w:val="24"/>
              </w:rPr>
              <w:t>Проект</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Свет и зрение - 7 часов</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14</w:t>
            </w:r>
          </w:p>
        </w:tc>
        <w:tc>
          <w:tcPr>
            <w:tcW w:w="2834" w:type="dxa"/>
          </w:tcPr>
          <w:p w:rsidR="000274EC" w:rsidRPr="00444DEB" w:rsidRDefault="000274EC" w:rsidP="00444DEB">
            <w:pPr>
              <w:jc w:val="both"/>
              <w:rPr>
                <w:sz w:val="24"/>
                <w:szCs w:val="24"/>
              </w:rPr>
            </w:pPr>
            <w:r w:rsidRPr="00444DEB">
              <w:rPr>
                <w:sz w:val="24"/>
                <w:szCs w:val="24"/>
              </w:rPr>
              <w:t xml:space="preserve">Компьютер </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Практическая работа, работа с источниками информации, инструкция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15</w:t>
            </w:r>
          </w:p>
        </w:tc>
        <w:tc>
          <w:tcPr>
            <w:tcW w:w="2834" w:type="dxa"/>
          </w:tcPr>
          <w:p w:rsidR="000274EC" w:rsidRPr="00444DEB" w:rsidRDefault="000274EC" w:rsidP="00444DEB">
            <w:pPr>
              <w:jc w:val="both"/>
              <w:rPr>
                <w:sz w:val="24"/>
                <w:szCs w:val="24"/>
              </w:rPr>
            </w:pPr>
            <w:r w:rsidRPr="00444DEB">
              <w:rPr>
                <w:sz w:val="24"/>
                <w:szCs w:val="24"/>
              </w:rPr>
              <w:t>Трехмерное изображение</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Практическая работа, работа с источниками информации</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lastRenderedPageBreak/>
              <w:t>16</w:t>
            </w:r>
          </w:p>
        </w:tc>
        <w:tc>
          <w:tcPr>
            <w:tcW w:w="2834" w:type="dxa"/>
          </w:tcPr>
          <w:p w:rsidR="000274EC" w:rsidRPr="00444DEB" w:rsidRDefault="000274EC" w:rsidP="00444DEB">
            <w:pPr>
              <w:jc w:val="both"/>
              <w:rPr>
                <w:sz w:val="24"/>
                <w:szCs w:val="24"/>
              </w:rPr>
            </w:pPr>
            <w:r w:rsidRPr="00444DEB">
              <w:rPr>
                <w:sz w:val="24"/>
                <w:szCs w:val="24"/>
              </w:rPr>
              <w:t>3</w:t>
            </w:r>
            <w:r w:rsidRPr="00444DEB">
              <w:rPr>
                <w:sz w:val="24"/>
                <w:szCs w:val="24"/>
                <w:lang w:val="en-US"/>
              </w:rPr>
              <w:t>D</w:t>
            </w:r>
            <w:r w:rsidRPr="00444DEB">
              <w:rPr>
                <w:sz w:val="24"/>
                <w:szCs w:val="24"/>
              </w:rPr>
              <w:t>- эффект</w:t>
            </w:r>
          </w:p>
        </w:tc>
        <w:tc>
          <w:tcPr>
            <w:tcW w:w="958" w:type="dxa"/>
          </w:tcPr>
          <w:p w:rsidR="000274EC" w:rsidRPr="00444DEB" w:rsidRDefault="000274EC" w:rsidP="00444DEB">
            <w:pPr>
              <w:jc w:val="both"/>
              <w:rPr>
                <w:sz w:val="24"/>
                <w:szCs w:val="24"/>
              </w:rPr>
            </w:pPr>
            <w:r w:rsidRPr="00444DEB">
              <w:rPr>
                <w:sz w:val="24"/>
                <w:szCs w:val="24"/>
              </w:rPr>
              <w:t>3</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3</w:t>
            </w:r>
          </w:p>
        </w:tc>
        <w:tc>
          <w:tcPr>
            <w:tcW w:w="3284" w:type="dxa"/>
          </w:tcPr>
          <w:p w:rsidR="000274EC" w:rsidRPr="00444DEB" w:rsidRDefault="000274EC" w:rsidP="00444DEB">
            <w:pPr>
              <w:jc w:val="both"/>
              <w:rPr>
                <w:sz w:val="24"/>
                <w:szCs w:val="24"/>
              </w:rPr>
            </w:pPr>
            <w:r w:rsidRPr="00444DEB">
              <w:rPr>
                <w:sz w:val="24"/>
                <w:szCs w:val="24"/>
              </w:rPr>
              <w:t>Посещение кинотеатра,  изготовление очков</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Общество - 9 часов</w:t>
            </w:r>
          </w:p>
        </w:tc>
      </w:tr>
      <w:tr w:rsidR="000274EC" w:rsidRPr="00444DEB" w:rsidTr="005C7C6A">
        <w:trPr>
          <w:trHeight w:val="405"/>
        </w:trPr>
        <w:tc>
          <w:tcPr>
            <w:tcW w:w="496" w:type="dxa"/>
          </w:tcPr>
          <w:p w:rsidR="000274EC" w:rsidRPr="00444DEB" w:rsidRDefault="000274EC" w:rsidP="00444DEB">
            <w:pPr>
              <w:jc w:val="both"/>
              <w:rPr>
                <w:sz w:val="24"/>
                <w:szCs w:val="24"/>
              </w:rPr>
            </w:pPr>
            <w:r w:rsidRPr="00444DEB">
              <w:rPr>
                <w:sz w:val="24"/>
                <w:szCs w:val="24"/>
              </w:rPr>
              <w:t>17</w:t>
            </w:r>
          </w:p>
        </w:tc>
        <w:tc>
          <w:tcPr>
            <w:tcW w:w="2834" w:type="dxa"/>
          </w:tcPr>
          <w:p w:rsidR="000274EC" w:rsidRPr="00444DEB" w:rsidRDefault="000274EC" w:rsidP="00444DEB">
            <w:pPr>
              <w:jc w:val="both"/>
              <w:rPr>
                <w:sz w:val="24"/>
                <w:szCs w:val="24"/>
              </w:rPr>
            </w:pPr>
            <w:r w:rsidRPr="00444DEB">
              <w:rPr>
                <w:sz w:val="24"/>
                <w:szCs w:val="24"/>
              </w:rPr>
              <w:t>Традиции и реликвии моей семьи</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Обрядовые действия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18</w:t>
            </w:r>
          </w:p>
        </w:tc>
        <w:tc>
          <w:tcPr>
            <w:tcW w:w="2834" w:type="dxa"/>
          </w:tcPr>
          <w:p w:rsidR="000274EC" w:rsidRPr="00444DEB" w:rsidRDefault="000274EC" w:rsidP="00444DEB">
            <w:pPr>
              <w:jc w:val="both"/>
              <w:rPr>
                <w:sz w:val="24"/>
                <w:szCs w:val="24"/>
              </w:rPr>
            </w:pPr>
            <w:r w:rsidRPr="00444DEB">
              <w:rPr>
                <w:sz w:val="24"/>
                <w:szCs w:val="24"/>
              </w:rPr>
              <w:t>О чем мне рассказал семейный фотоальбом?</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284" w:type="dxa"/>
          </w:tcPr>
          <w:p w:rsidR="000274EC" w:rsidRPr="00444DEB" w:rsidRDefault="000274EC" w:rsidP="00444DEB">
            <w:pPr>
              <w:jc w:val="both"/>
              <w:rPr>
                <w:sz w:val="24"/>
                <w:szCs w:val="24"/>
              </w:rPr>
            </w:pPr>
            <w:r w:rsidRPr="00444DEB">
              <w:rPr>
                <w:sz w:val="24"/>
                <w:szCs w:val="24"/>
              </w:rPr>
              <w:t xml:space="preserve">Презентация </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19</w:t>
            </w:r>
          </w:p>
        </w:tc>
        <w:tc>
          <w:tcPr>
            <w:tcW w:w="2834" w:type="dxa"/>
          </w:tcPr>
          <w:p w:rsidR="000274EC" w:rsidRPr="00444DEB" w:rsidRDefault="000274EC" w:rsidP="00444DEB">
            <w:pPr>
              <w:jc w:val="both"/>
              <w:rPr>
                <w:sz w:val="24"/>
                <w:szCs w:val="24"/>
              </w:rPr>
            </w:pPr>
            <w:r w:rsidRPr="00444DEB">
              <w:rPr>
                <w:sz w:val="24"/>
                <w:szCs w:val="24"/>
              </w:rPr>
              <w:t>Я - житель города и района</w:t>
            </w:r>
          </w:p>
        </w:tc>
        <w:tc>
          <w:tcPr>
            <w:tcW w:w="958"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Альбом</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20</w:t>
            </w:r>
          </w:p>
        </w:tc>
        <w:tc>
          <w:tcPr>
            <w:tcW w:w="2834" w:type="dxa"/>
          </w:tcPr>
          <w:p w:rsidR="000274EC" w:rsidRPr="00444DEB" w:rsidRDefault="000274EC" w:rsidP="00444DEB">
            <w:pPr>
              <w:jc w:val="both"/>
              <w:rPr>
                <w:sz w:val="24"/>
                <w:szCs w:val="24"/>
              </w:rPr>
            </w:pPr>
            <w:r w:rsidRPr="00444DEB">
              <w:rPr>
                <w:sz w:val="24"/>
                <w:szCs w:val="24"/>
              </w:rPr>
              <w:t>Экология города и района</w:t>
            </w:r>
          </w:p>
        </w:tc>
        <w:tc>
          <w:tcPr>
            <w:tcW w:w="958" w:type="dxa"/>
          </w:tcPr>
          <w:p w:rsidR="000274EC" w:rsidRPr="00444DEB" w:rsidRDefault="000274EC" w:rsidP="00444DEB">
            <w:pPr>
              <w:jc w:val="both"/>
              <w:rPr>
                <w:sz w:val="24"/>
                <w:szCs w:val="24"/>
              </w:rPr>
            </w:pPr>
            <w:r w:rsidRPr="00444DEB">
              <w:rPr>
                <w:sz w:val="24"/>
                <w:szCs w:val="24"/>
              </w:rPr>
              <w:t>3</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3</w:t>
            </w:r>
          </w:p>
        </w:tc>
        <w:tc>
          <w:tcPr>
            <w:tcW w:w="3284" w:type="dxa"/>
          </w:tcPr>
          <w:p w:rsidR="000274EC" w:rsidRPr="00444DEB" w:rsidRDefault="000274EC" w:rsidP="00444DEB">
            <w:pPr>
              <w:jc w:val="both"/>
              <w:rPr>
                <w:sz w:val="24"/>
                <w:szCs w:val="24"/>
              </w:rPr>
            </w:pPr>
            <w:r w:rsidRPr="00444DEB">
              <w:rPr>
                <w:sz w:val="24"/>
                <w:szCs w:val="24"/>
              </w:rPr>
              <w:t>Исследования</w:t>
            </w:r>
          </w:p>
        </w:tc>
      </w:tr>
      <w:tr w:rsidR="000274EC" w:rsidRPr="00444DEB" w:rsidTr="005C7C6A">
        <w:tc>
          <w:tcPr>
            <w:tcW w:w="496" w:type="dxa"/>
          </w:tcPr>
          <w:p w:rsidR="000274EC" w:rsidRPr="00444DEB" w:rsidRDefault="000274EC" w:rsidP="00444DEB">
            <w:pPr>
              <w:jc w:val="both"/>
              <w:rPr>
                <w:sz w:val="24"/>
                <w:szCs w:val="24"/>
              </w:rPr>
            </w:pPr>
            <w:r w:rsidRPr="00444DEB">
              <w:rPr>
                <w:sz w:val="24"/>
                <w:szCs w:val="24"/>
              </w:rPr>
              <w:t>21</w:t>
            </w:r>
          </w:p>
        </w:tc>
        <w:tc>
          <w:tcPr>
            <w:tcW w:w="2834" w:type="dxa"/>
          </w:tcPr>
          <w:p w:rsidR="000274EC" w:rsidRPr="00444DEB" w:rsidRDefault="000274EC" w:rsidP="00444DEB">
            <w:pPr>
              <w:jc w:val="both"/>
              <w:rPr>
                <w:sz w:val="24"/>
                <w:szCs w:val="24"/>
              </w:rPr>
            </w:pPr>
            <w:r w:rsidRPr="00444DEB">
              <w:rPr>
                <w:sz w:val="24"/>
                <w:szCs w:val="24"/>
              </w:rPr>
              <w:t>Итоговое занятие «Мы Почемучки»</w:t>
            </w:r>
          </w:p>
        </w:tc>
        <w:tc>
          <w:tcPr>
            <w:tcW w:w="958"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284" w:type="dxa"/>
          </w:tcPr>
          <w:p w:rsidR="000274EC" w:rsidRPr="00444DEB" w:rsidRDefault="000274EC" w:rsidP="00444DEB">
            <w:pPr>
              <w:jc w:val="both"/>
              <w:rPr>
                <w:sz w:val="24"/>
                <w:szCs w:val="24"/>
              </w:rPr>
            </w:pPr>
            <w:r w:rsidRPr="00444DEB">
              <w:rPr>
                <w:sz w:val="24"/>
                <w:szCs w:val="24"/>
              </w:rPr>
              <w:t>Презентация для родителей</w:t>
            </w:r>
          </w:p>
        </w:tc>
      </w:tr>
    </w:tbl>
    <w:p w:rsidR="000274EC" w:rsidRPr="00444DEB" w:rsidRDefault="000274EC" w:rsidP="00444DEB">
      <w:pPr>
        <w:spacing w:line="240" w:lineRule="auto"/>
        <w:jc w:val="both"/>
        <w:rPr>
          <w:sz w:val="24"/>
          <w:szCs w:val="24"/>
        </w:rPr>
      </w:pPr>
    </w:p>
    <w:p w:rsidR="000274EC" w:rsidRPr="00444DEB" w:rsidRDefault="000274EC"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 год обучения – 35 часов (1 час в неделю)</w:t>
      </w:r>
    </w:p>
    <w:tbl>
      <w:tblPr>
        <w:tblStyle w:val="afe"/>
        <w:tblW w:w="0" w:type="auto"/>
        <w:tblLook w:val="04A0"/>
      </w:tblPr>
      <w:tblGrid>
        <w:gridCol w:w="497"/>
        <w:gridCol w:w="3056"/>
        <w:gridCol w:w="930"/>
        <w:gridCol w:w="1336"/>
        <w:gridCol w:w="1265"/>
        <w:gridCol w:w="3089"/>
      </w:tblGrid>
      <w:tr w:rsidR="000274EC" w:rsidRPr="00444DEB" w:rsidTr="005C7C6A">
        <w:tc>
          <w:tcPr>
            <w:tcW w:w="497" w:type="dxa"/>
          </w:tcPr>
          <w:p w:rsidR="000274EC" w:rsidRPr="00444DEB" w:rsidRDefault="000274EC" w:rsidP="00444DEB">
            <w:pPr>
              <w:jc w:val="both"/>
              <w:rPr>
                <w:i/>
                <w:sz w:val="24"/>
                <w:szCs w:val="24"/>
              </w:rPr>
            </w:pPr>
            <w:r w:rsidRPr="00444DEB">
              <w:rPr>
                <w:i/>
                <w:sz w:val="24"/>
                <w:szCs w:val="24"/>
              </w:rPr>
              <w:t>№</w:t>
            </w:r>
          </w:p>
        </w:tc>
        <w:tc>
          <w:tcPr>
            <w:tcW w:w="3056" w:type="dxa"/>
          </w:tcPr>
          <w:p w:rsidR="000274EC" w:rsidRPr="00444DEB" w:rsidRDefault="000274EC" w:rsidP="00444DEB">
            <w:pPr>
              <w:jc w:val="both"/>
              <w:rPr>
                <w:i/>
                <w:sz w:val="24"/>
                <w:szCs w:val="24"/>
              </w:rPr>
            </w:pPr>
            <w:r w:rsidRPr="00444DEB">
              <w:rPr>
                <w:i/>
                <w:sz w:val="24"/>
                <w:szCs w:val="24"/>
              </w:rPr>
              <w:t xml:space="preserve">        Тема занятия</w:t>
            </w:r>
          </w:p>
        </w:tc>
        <w:tc>
          <w:tcPr>
            <w:tcW w:w="930" w:type="dxa"/>
          </w:tcPr>
          <w:p w:rsidR="000274EC" w:rsidRPr="00444DEB" w:rsidRDefault="000274EC" w:rsidP="00444DEB">
            <w:pPr>
              <w:jc w:val="both"/>
              <w:rPr>
                <w:i/>
                <w:sz w:val="24"/>
                <w:szCs w:val="24"/>
              </w:rPr>
            </w:pPr>
            <w:r w:rsidRPr="00444DEB">
              <w:rPr>
                <w:i/>
                <w:sz w:val="24"/>
                <w:szCs w:val="24"/>
              </w:rPr>
              <w:t>Кол-во часов</w:t>
            </w:r>
          </w:p>
        </w:tc>
        <w:tc>
          <w:tcPr>
            <w:tcW w:w="1336" w:type="dxa"/>
          </w:tcPr>
          <w:p w:rsidR="000274EC" w:rsidRPr="00444DEB" w:rsidRDefault="000274EC" w:rsidP="00444DEB">
            <w:pPr>
              <w:jc w:val="both"/>
              <w:rPr>
                <w:i/>
                <w:sz w:val="24"/>
                <w:szCs w:val="24"/>
              </w:rPr>
            </w:pPr>
            <w:proofErr w:type="gramStart"/>
            <w:r w:rsidRPr="00444DEB">
              <w:rPr>
                <w:i/>
                <w:sz w:val="24"/>
                <w:szCs w:val="24"/>
              </w:rPr>
              <w:t>Теорети-ческое</w:t>
            </w:r>
            <w:proofErr w:type="gramEnd"/>
          </w:p>
          <w:p w:rsidR="000274EC" w:rsidRPr="00444DEB" w:rsidRDefault="000274EC" w:rsidP="00444DEB">
            <w:pPr>
              <w:jc w:val="both"/>
              <w:rPr>
                <w:i/>
                <w:sz w:val="24"/>
                <w:szCs w:val="24"/>
              </w:rPr>
            </w:pPr>
            <w:r w:rsidRPr="00444DEB">
              <w:rPr>
                <w:i/>
                <w:sz w:val="24"/>
                <w:szCs w:val="24"/>
              </w:rPr>
              <w:t>занятие</w:t>
            </w:r>
          </w:p>
        </w:tc>
        <w:tc>
          <w:tcPr>
            <w:tcW w:w="1265" w:type="dxa"/>
          </w:tcPr>
          <w:p w:rsidR="000274EC" w:rsidRPr="00444DEB" w:rsidRDefault="000274EC" w:rsidP="00444DEB">
            <w:pPr>
              <w:jc w:val="both"/>
              <w:rPr>
                <w:i/>
                <w:sz w:val="24"/>
                <w:szCs w:val="24"/>
              </w:rPr>
            </w:pPr>
            <w:r w:rsidRPr="00444DEB">
              <w:rPr>
                <w:i/>
                <w:sz w:val="24"/>
                <w:szCs w:val="24"/>
              </w:rPr>
              <w:t>Практи-</w:t>
            </w:r>
          </w:p>
          <w:p w:rsidR="000274EC" w:rsidRPr="00444DEB" w:rsidRDefault="000274EC" w:rsidP="00444DEB">
            <w:pPr>
              <w:jc w:val="both"/>
              <w:rPr>
                <w:i/>
                <w:sz w:val="24"/>
                <w:szCs w:val="24"/>
              </w:rPr>
            </w:pPr>
            <w:r w:rsidRPr="00444DEB">
              <w:rPr>
                <w:i/>
                <w:sz w:val="24"/>
                <w:szCs w:val="24"/>
              </w:rPr>
              <w:t>ческое</w:t>
            </w:r>
          </w:p>
          <w:p w:rsidR="000274EC" w:rsidRPr="00444DEB" w:rsidRDefault="000274EC" w:rsidP="00444DEB">
            <w:pPr>
              <w:jc w:val="both"/>
              <w:rPr>
                <w:i/>
                <w:sz w:val="24"/>
                <w:szCs w:val="24"/>
              </w:rPr>
            </w:pPr>
            <w:r w:rsidRPr="00444DEB">
              <w:rPr>
                <w:i/>
                <w:sz w:val="24"/>
                <w:szCs w:val="24"/>
              </w:rPr>
              <w:t>занятие</w:t>
            </w:r>
          </w:p>
        </w:tc>
        <w:tc>
          <w:tcPr>
            <w:tcW w:w="3089" w:type="dxa"/>
          </w:tcPr>
          <w:p w:rsidR="000274EC" w:rsidRPr="00444DEB" w:rsidRDefault="000274EC" w:rsidP="00444DEB">
            <w:pPr>
              <w:jc w:val="both"/>
              <w:rPr>
                <w:i/>
                <w:sz w:val="24"/>
                <w:szCs w:val="24"/>
              </w:rPr>
            </w:pPr>
            <w:r w:rsidRPr="00444DEB">
              <w:rPr>
                <w:i/>
                <w:sz w:val="24"/>
                <w:szCs w:val="24"/>
              </w:rPr>
              <w:t>Форма проведения</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Почемучки– 6 часов</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w:t>
            </w:r>
          </w:p>
        </w:tc>
        <w:tc>
          <w:tcPr>
            <w:tcW w:w="3056" w:type="dxa"/>
          </w:tcPr>
          <w:p w:rsidR="000274EC" w:rsidRPr="00444DEB" w:rsidRDefault="000274EC" w:rsidP="00444DEB">
            <w:pPr>
              <w:jc w:val="both"/>
              <w:rPr>
                <w:sz w:val="24"/>
                <w:szCs w:val="24"/>
              </w:rPr>
            </w:pPr>
            <w:r w:rsidRPr="00444DEB">
              <w:rPr>
                <w:sz w:val="24"/>
                <w:szCs w:val="24"/>
              </w:rPr>
              <w:t>Словарь исследователя</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089" w:type="dxa"/>
          </w:tcPr>
          <w:p w:rsidR="000274EC" w:rsidRPr="00444DEB" w:rsidRDefault="000274EC" w:rsidP="00444DEB">
            <w:pPr>
              <w:jc w:val="both"/>
              <w:rPr>
                <w:sz w:val="24"/>
                <w:szCs w:val="24"/>
              </w:rPr>
            </w:pPr>
            <w:r w:rsidRPr="00444DEB">
              <w:rPr>
                <w:sz w:val="24"/>
                <w:szCs w:val="24"/>
              </w:rPr>
              <w:t>Копилка исследователя, диагностика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2</w:t>
            </w:r>
          </w:p>
        </w:tc>
        <w:tc>
          <w:tcPr>
            <w:tcW w:w="3056" w:type="dxa"/>
          </w:tcPr>
          <w:p w:rsidR="000274EC" w:rsidRPr="00444DEB" w:rsidRDefault="000274EC" w:rsidP="00444DEB">
            <w:pPr>
              <w:jc w:val="both"/>
              <w:rPr>
                <w:sz w:val="24"/>
                <w:szCs w:val="24"/>
              </w:rPr>
            </w:pPr>
            <w:r w:rsidRPr="00444DEB">
              <w:rPr>
                <w:sz w:val="24"/>
                <w:szCs w:val="24"/>
              </w:rPr>
              <w:t>Цели, задачи, гипотеза</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089" w:type="dxa"/>
          </w:tcPr>
          <w:p w:rsidR="000274EC" w:rsidRPr="00444DEB" w:rsidRDefault="000274EC" w:rsidP="00444DEB">
            <w:pPr>
              <w:jc w:val="both"/>
              <w:rPr>
                <w:sz w:val="24"/>
                <w:szCs w:val="24"/>
              </w:rPr>
            </w:pPr>
            <w:r w:rsidRPr="00444DEB">
              <w:rPr>
                <w:sz w:val="24"/>
                <w:szCs w:val="24"/>
              </w:rPr>
              <w:t>Беседа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3</w:t>
            </w:r>
          </w:p>
        </w:tc>
        <w:tc>
          <w:tcPr>
            <w:tcW w:w="3056" w:type="dxa"/>
          </w:tcPr>
          <w:p w:rsidR="000274EC" w:rsidRPr="00444DEB" w:rsidRDefault="000274EC" w:rsidP="00444DEB">
            <w:pPr>
              <w:jc w:val="both"/>
              <w:rPr>
                <w:sz w:val="24"/>
                <w:szCs w:val="24"/>
              </w:rPr>
            </w:pPr>
            <w:r w:rsidRPr="00444DEB">
              <w:rPr>
                <w:sz w:val="24"/>
                <w:szCs w:val="24"/>
              </w:rPr>
              <w:t>Суждения, умозаключения</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089" w:type="dxa"/>
          </w:tcPr>
          <w:p w:rsidR="000274EC" w:rsidRPr="00444DEB" w:rsidRDefault="000274EC" w:rsidP="00444DEB">
            <w:pPr>
              <w:jc w:val="both"/>
              <w:rPr>
                <w:sz w:val="24"/>
                <w:szCs w:val="24"/>
              </w:rPr>
            </w:pPr>
            <w:r w:rsidRPr="00444DEB">
              <w:rPr>
                <w:sz w:val="24"/>
                <w:szCs w:val="24"/>
              </w:rPr>
              <w:t>Тренинги</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4</w:t>
            </w:r>
          </w:p>
        </w:tc>
        <w:tc>
          <w:tcPr>
            <w:tcW w:w="3056" w:type="dxa"/>
          </w:tcPr>
          <w:p w:rsidR="000274EC" w:rsidRPr="00444DEB" w:rsidRDefault="000274EC" w:rsidP="00444DEB">
            <w:pPr>
              <w:jc w:val="both"/>
              <w:rPr>
                <w:sz w:val="24"/>
                <w:szCs w:val="24"/>
              </w:rPr>
            </w:pPr>
            <w:r w:rsidRPr="00444DEB">
              <w:rPr>
                <w:sz w:val="24"/>
                <w:szCs w:val="24"/>
              </w:rPr>
              <w:t>Планирование</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Тренинги</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5</w:t>
            </w:r>
          </w:p>
        </w:tc>
        <w:tc>
          <w:tcPr>
            <w:tcW w:w="3056" w:type="dxa"/>
          </w:tcPr>
          <w:p w:rsidR="000274EC" w:rsidRPr="00444DEB" w:rsidRDefault="000274EC" w:rsidP="00444DEB">
            <w:pPr>
              <w:jc w:val="both"/>
              <w:rPr>
                <w:sz w:val="24"/>
                <w:szCs w:val="24"/>
              </w:rPr>
            </w:pPr>
            <w:r w:rsidRPr="00444DEB">
              <w:rPr>
                <w:sz w:val="24"/>
                <w:szCs w:val="24"/>
              </w:rPr>
              <w:t>Оформление</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Практическая работа, выставка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6</w:t>
            </w:r>
          </w:p>
        </w:tc>
        <w:tc>
          <w:tcPr>
            <w:tcW w:w="3056" w:type="dxa"/>
          </w:tcPr>
          <w:p w:rsidR="000274EC" w:rsidRPr="00444DEB" w:rsidRDefault="000274EC" w:rsidP="00444DEB">
            <w:pPr>
              <w:jc w:val="both"/>
              <w:rPr>
                <w:sz w:val="24"/>
                <w:szCs w:val="24"/>
              </w:rPr>
            </w:pPr>
            <w:r w:rsidRPr="00444DEB">
              <w:rPr>
                <w:sz w:val="24"/>
                <w:szCs w:val="24"/>
              </w:rPr>
              <w:t>Защита</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Мастер-класс</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Вода – 3 часа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7</w:t>
            </w:r>
          </w:p>
        </w:tc>
        <w:tc>
          <w:tcPr>
            <w:tcW w:w="3056" w:type="dxa"/>
          </w:tcPr>
          <w:p w:rsidR="000274EC" w:rsidRPr="00444DEB" w:rsidRDefault="000274EC" w:rsidP="00444DEB">
            <w:pPr>
              <w:jc w:val="both"/>
              <w:rPr>
                <w:sz w:val="24"/>
                <w:szCs w:val="24"/>
              </w:rPr>
            </w:pPr>
            <w:r w:rsidRPr="00444DEB">
              <w:rPr>
                <w:sz w:val="24"/>
                <w:szCs w:val="24"/>
              </w:rPr>
              <w:t>Осадки</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Просмотр фильма, практическая работа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8</w:t>
            </w:r>
          </w:p>
        </w:tc>
        <w:tc>
          <w:tcPr>
            <w:tcW w:w="3056" w:type="dxa"/>
          </w:tcPr>
          <w:p w:rsidR="000274EC" w:rsidRPr="00444DEB" w:rsidRDefault="000274EC" w:rsidP="00444DEB">
            <w:pPr>
              <w:jc w:val="both"/>
              <w:rPr>
                <w:sz w:val="24"/>
                <w:szCs w:val="24"/>
              </w:rPr>
            </w:pPr>
            <w:r w:rsidRPr="00444DEB">
              <w:rPr>
                <w:sz w:val="24"/>
                <w:szCs w:val="24"/>
              </w:rPr>
              <w:t>Фонтан</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089" w:type="dxa"/>
          </w:tcPr>
          <w:p w:rsidR="000274EC" w:rsidRPr="00444DEB" w:rsidRDefault="000274EC" w:rsidP="00444DEB">
            <w:pPr>
              <w:jc w:val="both"/>
              <w:rPr>
                <w:sz w:val="24"/>
                <w:szCs w:val="24"/>
              </w:rPr>
            </w:pPr>
            <w:r w:rsidRPr="00444DEB">
              <w:rPr>
                <w:sz w:val="24"/>
                <w:szCs w:val="24"/>
              </w:rPr>
              <w:t>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Воздух – 2 часа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9</w:t>
            </w:r>
          </w:p>
        </w:tc>
        <w:tc>
          <w:tcPr>
            <w:tcW w:w="3056" w:type="dxa"/>
          </w:tcPr>
          <w:p w:rsidR="000274EC" w:rsidRPr="00444DEB" w:rsidRDefault="000274EC" w:rsidP="00444DEB">
            <w:pPr>
              <w:jc w:val="both"/>
              <w:rPr>
                <w:sz w:val="24"/>
                <w:szCs w:val="24"/>
              </w:rPr>
            </w:pPr>
            <w:r w:rsidRPr="00444DEB">
              <w:rPr>
                <w:sz w:val="24"/>
                <w:szCs w:val="24"/>
              </w:rPr>
              <w:t>Химия Земли</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089" w:type="dxa"/>
          </w:tcPr>
          <w:p w:rsidR="000274EC" w:rsidRPr="00444DEB" w:rsidRDefault="000274EC" w:rsidP="00444DEB">
            <w:pPr>
              <w:jc w:val="both"/>
              <w:rPr>
                <w:sz w:val="24"/>
                <w:szCs w:val="24"/>
              </w:rPr>
            </w:pPr>
            <w:r w:rsidRPr="00444DEB">
              <w:rPr>
                <w:sz w:val="24"/>
                <w:szCs w:val="24"/>
              </w:rPr>
              <w:t>Опыты</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Природа и земля – 10 часов</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10</w:t>
            </w:r>
          </w:p>
        </w:tc>
        <w:tc>
          <w:tcPr>
            <w:tcW w:w="3056" w:type="dxa"/>
          </w:tcPr>
          <w:p w:rsidR="000274EC" w:rsidRPr="00444DEB" w:rsidRDefault="000274EC" w:rsidP="00444DEB">
            <w:pPr>
              <w:jc w:val="both"/>
              <w:rPr>
                <w:sz w:val="24"/>
                <w:szCs w:val="24"/>
              </w:rPr>
            </w:pPr>
            <w:r w:rsidRPr="00444DEB">
              <w:rPr>
                <w:sz w:val="24"/>
                <w:szCs w:val="24"/>
              </w:rPr>
              <w:t>Тайны камней</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Выставка, экскурсия</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11</w:t>
            </w:r>
          </w:p>
        </w:tc>
        <w:tc>
          <w:tcPr>
            <w:tcW w:w="3056" w:type="dxa"/>
          </w:tcPr>
          <w:p w:rsidR="000274EC" w:rsidRPr="00444DEB" w:rsidRDefault="000274EC" w:rsidP="00444DEB">
            <w:pPr>
              <w:jc w:val="both"/>
              <w:rPr>
                <w:sz w:val="24"/>
                <w:szCs w:val="24"/>
              </w:rPr>
            </w:pPr>
            <w:r w:rsidRPr="00444DEB">
              <w:rPr>
                <w:sz w:val="24"/>
                <w:szCs w:val="24"/>
              </w:rPr>
              <w:t>Природные ресурсы Земли</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089" w:type="dxa"/>
          </w:tcPr>
          <w:p w:rsidR="000274EC" w:rsidRPr="00444DEB" w:rsidRDefault="000274EC" w:rsidP="00444DEB">
            <w:pPr>
              <w:jc w:val="both"/>
              <w:rPr>
                <w:sz w:val="24"/>
                <w:szCs w:val="24"/>
              </w:rPr>
            </w:pPr>
            <w:r w:rsidRPr="00444DEB">
              <w:rPr>
                <w:sz w:val="24"/>
                <w:szCs w:val="24"/>
              </w:rPr>
              <w:t>Мини-конференция</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12</w:t>
            </w:r>
          </w:p>
        </w:tc>
        <w:tc>
          <w:tcPr>
            <w:tcW w:w="3056" w:type="dxa"/>
          </w:tcPr>
          <w:p w:rsidR="000274EC" w:rsidRPr="00444DEB" w:rsidRDefault="000274EC" w:rsidP="00444DEB">
            <w:pPr>
              <w:jc w:val="both"/>
              <w:rPr>
                <w:sz w:val="24"/>
                <w:szCs w:val="24"/>
              </w:rPr>
            </w:pPr>
            <w:r w:rsidRPr="00444DEB">
              <w:rPr>
                <w:sz w:val="24"/>
                <w:szCs w:val="24"/>
              </w:rPr>
              <w:t>Клуб путешественников</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Фотовыставка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13</w:t>
            </w:r>
          </w:p>
        </w:tc>
        <w:tc>
          <w:tcPr>
            <w:tcW w:w="3056" w:type="dxa"/>
          </w:tcPr>
          <w:p w:rsidR="000274EC" w:rsidRPr="00444DEB" w:rsidRDefault="000274EC" w:rsidP="00444DEB">
            <w:pPr>
              <w:jc w:val="both"/>
              <w:rPr>
                <w:sz w:val="24"/>
                <w:szCs w:val="24"/>
              </w:rPr>
            </w:pPr>
            <w:r w:rsidRPr="00444DEB">
              <w:rPr>
                <w:sz w:val="24"/>
                <w:szCs w:val="24"/>
              </w:rPr>
              <w:t>Звездное небо</w:t>
            </w:r>
          </w:p>
        </w:tc>
        <w:tc>
          <w:tcPr>
            <w:tcW w:w="930" w:type="dxa"/>
          </w:tcPr>
          <w:p w:rsidR="000274EC" w:rsidRPr="00444DEB" w:rsidRDefault="000274EC" w:rsidP="00444DEB">
            <w:pPr>
              <w:jc w:val="both"/>
              <w:rPr>
                <w:sz w:val="24"/>
                <w:szCs w:val="24"/>
              </w:rPr>
            </w:pPr>
            <w:r w:rsidRPr="00444DEB">
              <w:rPr>
                <w:sz w:val="24"/>
                <w:szCs w:val="24"/>
              </w:rPr>
              <w:t>4</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3</w:t>
            </w:r>
          </w:p>
        </w:tc>
        <w:tc>
          <w:tcPr>
            <w:tcW w:w="3089" w:type="dxa"/>
          </w:tcPr>
          <w:p w:rsidR="000274EC" w:rsidRPr="00444DEB" w:rsidRDefault="000274EC" w:rsidP="00444DEB">
            <w:pPr>
              <w:jc w:val="both"/>
              <w:rPr>
                <w:sz w:val="24"/>
                <w:szCs w:val="24"/>
              </w:rPr>
            </w:pPr>
            <w:r w:rsidRPr="00444DEB">
              <w:rPr>
                <w:sz w:val="24"/>
                <w:szCs w:val="24"/>
              </w:rPr>
              <w:t>Экскурсия, альбом</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Свет и зрение – 3 часа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14</w:t>
            </w:r>
          </w:p>
        </w:tc>
        <w:tc>
          <w:tcPr>
            <w:tcW w:w="3056" w:type="dxa"/>
          </w:tcPr>
          <w:p w:rsidR="000274EC" w:rsidRPr="00444DEB" w:rsidRDefault="000274EC" w:rsidP="00444DEB">
            <w:pPr>
              <w:jc w:val="both"/>
              <w:rPr>
                <w:sz w:val="24"/>
                <w:szCs w:val="24"/>
              </w:rPr>
            </w:pPr>
            <w:r w:rsidRPr="00444DEB">
              <w:rPr>
                <w:sz w:val="24"/>
                <w:szCs w:val="24"/>
              </w:rPr>
              <w:t>Дорожные знаки</w:t>
            </w:r>
          </w:p>
        </w:tc>
        <w:tc>
          <w:tcPr>
            <w:tcW w:w="930" w:type="dxa"/>
          </w:tcPr>
          <w:p w:rsidR="000274EC" w:rsidRPr="00444DEB" w:rsidRDefault="000274EC" w:rsidP="00444DEB">
            <w:pPr>
              <w:jc w:val="both"/>
              <w:rPr>
                <w:sz w:val="24"/>
                <w:szCs w:val="24"/>
              </w:rPr>
            </w:pPr>
            <w:r w:rsidRPr="00444DEB">
              <w:rPr>
                <w:sz w:val="24"/>
                <w:szCs w:val="24"/>
              </w:rPr>
              <w:t>1</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p>
        </w:tc>
        <w:tc>
          <w:tcPr>
            <w:tcW w:w="3089" w:type="dxa"/>
          </w:tcPr>
          <w:p w:rsidR="000274EC" w:rsidRPr="00444DEB" w:rsidRDefault="000274EC" w:rsidP="00444DEB">
            <w:pPr>
              <w:jc w:val="both"/>
              <w:rPr>
                <w:sz w:val="24"/>
                <w:szCs w:val="24"/>
              </w:rPr>
            </w:pPr>
            <w:r w:rsidRPr="00444DEB">
              <w:rPr>
                <w:sz w:val="24"/>
                <w:szCs w:val="24"/>
              </w:rPr>
              <w:t>Экскурсия</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15</w:t>
            </w:r>
          </w:p>
        </w:tc>
        <w:tc>
          <w:tcPr>
            <w:tcW w:w="3056" w:type="dxa"/>
          </w:tcPr>
          <w:p w:rsidR="000274EC" w:rsidRPr="00444DEB" w:rsidRDefault="000274EC" w:rsidP="00444DEB">
            <w:pPr>
              <w:jc w:val="both"/>
              <w:rPr>
                <w:sz w:val="24"/>
                <w:szCs w:val="24"/>
              </w:rPr>
            </w:pPr>
            <w:r w:rsidRPr="00444DEB">
              <w:rPr>
                <w:sz w:val="24"/>
                <w:szCs w:val="24"/>
              </w:rPr>
              <w:t>Мобильный телефон</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Работа с источниками информации, практическая работа</w:t>
            </w:r>
          </w:p>
        </w:tc>
      </w:tr>
      <w:tr w:rsidR="000274EC" w:rsidRPr="00444DEB" w:rsidTr="005C7C6A">
        <w:tc>
          <w:tcPr>
            <w:tcW w:w="10173" w:type="dxa"/>
            <w:gridSpan w:val="6"/>
          </w:tcPr>
          <w:p w:rsidR="000274EC" w:rsidRPr="00444DEB" w:rsidRDefault="000274EC" w:rsidP="00444DEB">
            <w:pPr>
              <w:jc w:val="center"/>
              <w:rPr>
                <w:b/>
                <w:sz w:val="24"/>
                <w:szCs w:val="24"/>
              </w:rPr>
            </w:pPr>
            <w:r w:rsidRPr="00444DEB">
              <w:rPr>
                <w:b/>
                <w:sz w:val="24"/>
                <w:szCs w:val="24"/>
              </w:rPr>
              <w:t>Общество – 10 часов</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16</w:t>
            </w:r>
          </w:p>
        </w:tc>
        <w:tc>
          <w:tcPr>
            <w:tcW w:w="3056" w:type="dxa"/>
          </w:tcPr>
          <w:p w:rsidR="000274EC" w:rsidRPr="00444DEB" w:rsidRDefault="000274EC" w:rsidP="00444DEB">
            <w:pPr>
              <w:jc w:val="both"/>
              <w:rPr>
                <w:sz w:val="24"/>
                <w:szCs w:val="24"/>
              </w:rPr>
            </w:pPr>
            <w:r w:rsidRPr="00444DEB">
              <w:rPr>
                <w:sz w:val="24"/>
                <w:szCs w:val="24"/>
              </w:rPr>
              <w:t>Увлечения  домочадцев</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 xml:space="preserve">Выставка </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17</w:t>
            </w:r>
          </w:p>
        </w:tc>
        <w:tc>
          <w:tcPr>
            <w:tcW w:w="3056" w:type="dxa"/>
          </w:tcPr>
          <w:p w:rsidR="000274EC" w:rsidRPr="00444DEB" w:rsidRDefault="000274EC" w:rsidP="00444DEB">
            <w:pPr>
              <w:jc w:val="both"/>
              <w:rPr>
                <w:sz w:val="24"/>
                <w:szCs w:val="24"/>
              </w:rPr>
            </w:pPr>
            <w:r w:rsidRPr="00444DEB">
              <w:rPr>
                <w:sz w:val="24"/>
                <w:szCs w:val="24"/>
              </w:rPr>
              <w:t>Достижения и гордость моей семьи</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089" w:type="dxa"/>
          </w:tcPr>
          <w:p w:rsidR="000274EC" w:rsidRPr="00444DEB" w:rsidRDefault="000274EC" w:rsidP="00444DEB">
            <w:pPr>
              <w:jc w:val="both"/>
              <w:rPr>
                <w:sz w:val="24"/>
                <w:szCs w:val="24"/>
              </w:rPr>
            </w:pPr>
            <w:r w:rsidRPr="00444DEB">
              <w:rPr>
                <w:sz w:val="24"/>
                <w:szCs w:val="24"/>
              </w:rPr>
              <w:t>Фотовыставка</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18</w:t>
            </w:r>
          </w:p>
        </w:tc>
        <w:tc>
          <w:tcPr>
            <w:tcW w:w="3056" w:type="dxa"/>
          </w:tcPr>
          <w:p w:rsidR="000274EC" w:rsidRPr="00444DEB" w:rsidRDefault="000274EC" w:rsidP="00444DEB">
            <w:pPr>
              <w:jc w:val="both"/>
              <w:rPr>
                <w:sz w:val="24"/>
                <w:szCs w:val="24"/>
              </w:rPr>
            </w:pPr>
            <w:r w:rsidRPr="00444DEB">
              <w:rPr>
                <w:sz w:val="24"/>
                <w:szCs w:val="24"/>
              </w:rPr>
              <w:t>Вклад моих предков в годы войны</w:t>
            </w:r>
          </w:p>
        </w:tc>
        <w:tc>
          <w:tcPr>
            <w:tcW w:w="930" w:type="dxa"/>
          </w:tcPr>
          <w:p w:rsidR="000274EC" w:rsidRPr="00444DEB" w:rsidRDefault="000274EC" w:rsidP="00444DEB">
            <w:pPr>
              <w:jc w:val="both"/>
              <w:rPr>
                <w:sz w:val="24"/>
                <w:szCs w:val="24"/>
              </w:rPr>
            </w:pPr>
            <w:r w:rsidRPr="00444DEB">
              <w:rPr>
                <w:sz w:val="24"/>
                <w:szCs w:val="24"/>
              </w:rPr>
              <w:t>3</w:t>
            </w:r>
          </w:p>
        </w:tc>
        <w:tc>
          <w:tcPr>
            <w:tcW w:w="1336" w:type="dxa"/>
          </w:tcPr>
          <w:p w:rsidR="000274EC" w:rsidRPr="00444DEB" w:rsidRDefault="000274EC" w:rsidP="00444DEB">
            <w:pPr>
              <w:jc w:val="both"/>
              <w:rPr>
                <w:sz w:val="24"/>
                <w:szCs w:val="24"/>
              </w:rPr>
            </w:pPr>
            <w:r w:rsidRPr="00444DEB">
              <w:rPr>
                <w:sz w:val="24"/>
                <w:szCs w:val="24"/>
              </w:rPr>
              <w:t>2</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Создание Книги памяти</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t>19</w:t>
            </w:r>
          </w:p>
        </w:tc>
        <w:tc>
          <w:tcPr>
            <w:tcW w:w="3056" w:type="dxa"/>
          </w:tcPr>
          <w:p w:rsidR="000274EC" w:rsidRPr="00444DEB" w:rsidRDefault="000274EC" w:rsidP="00444DEB">
            <w:pPr>
              <w:jc w:val="both"/>
              <w:rPr>
                <w:sz w:val="24"/>
                <w:szCs w:val="24"/>
              </w:rPr>
            </w:pPr>
            <w:r w:rsidRPr="00444DEB">
              <w:rPr>
                <w:sz w:val="24"/>
                <w:szCs w:val="24"/>
              </w:rPr>
              <w:t>Улицы моего города</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r w:rsidRPr="00444DEB">
              <w:rPr>
                <w:sz w:val="24"/>
                <w:szCs w:val="24"/>
              </w:rPr>
              <w:t>1</w:t>
            </w:r>
          </w:p>
        </w:tc>
        <w:tc>
          <w:tcPr>
            <w:tcW w:w="1265" w:type="dxa"/>
          </w:tcPr>
          <w:p w:rsidR="000274EC" w:rsidRPr="00444DEB" w:rsidRDefault="000274EC" w:rsidP="00444DEB">
            <w:pPr>
              <w:jc w:val="both"/>
              <w:rPr>
                <w:sz w:val="24"/>
                <w:szCs w:val="24"/>
              </w:rPr>
            </w:pPr>
            <w:r w:rsidRPr="00444DEB">
              <w:rPr>
                <w:sz w:val="24"/>
                <w:szCs w:val="24"/>
              </w:rPr>
              <w:t>1</w:t>
            </w:r>
          </w:p>
        </w:tc>
        <w:tc>
          <w:tcPr>
            <w:tcW w:w="3089" w:type="dxa"/>
          </w:tcPr>
          <w:p w:rsidR="000274EC" w:rsidRPr="00444DEB" w:rsidRDefault="000274EC" w:rsidP="00444DEB">
            <w:pPr>
              <w:jc w:val="both"/>
              <w:rPr>
                <w:sz w:val="24"/>
                <w:szCs w:val="24"/>
              </w:rPr>
            </w:pPr>
            <w:r w:rsidRPr="00444DEB">
              <w:rPr>
                <w:sz w:val="24"/>
                <w:szCs w:val="24"/>
              </w:rPr>
              <w:t>Проект</w:t>
            </w:r>
          </w:p>
        </w:tc>
      </w:tr>
      <w:tr w:rsidR="000274EC" w:rsidRPr="00444DEB" w:rsidTr="005C7C6A">
        <w:tc>
          <w:tcPr>
            <w:tcW w:w="497" w:type="dxa"/>
          </w:tcPr>
          <w:p w:rsidR="000274EC" w:rsidRPr="00444DEB" w:rsidRDefault="000274EC" w:rsidP="00444DEB">
            <w:pPr>
              <w:jc w:val="both"/>
              <w:rPr>
                <w:sz w:val="24"/>
                <w:szCs w:val="24"/>
              </w:rPr>
            </w:pPr>
            <w:r w:rsidRPr="00444DEB">
              <w:rPr>
                <w:sz w:val="24"/>
                <w:szCs w:val="24"/>
              </w:rPr>
              <w:lastRenderedPageBreak/>
              <w:t>20</w:t>
            </w:r>
          </w:p>
        </w:tc>
        <w:tc>
          <w:tcPr>
            <w:tcW w:w="3056" w:type="dxa"/>
          </w:tcPr>
          <w:p w:rsidR="000274EC" w:rsidRPr="00444DEB" w:rsidRDefault="000274EC" w:rsidP="00444DEB">
            <w:pPr>
              <w:jc w:val="both"/>
              <w:rPr>
                <w:sz w:val="24"/>
                <w:szCs w:val="24"/>
              </w:rPr>
            </w:pPr>
            <w:r w:rsidRPr="00444DEB">
              <w:rPr>
                <w:sz w:val="24"/>
                <w:szCs w:val="24"/>
              </w:rPr>
              <w:t>Научная конференция «В стране Почемучии»</w:t>
            </w:r>
          </w:p>
        </w:tc>
        <w:tc>
          <w:tcPr>
            <w:tcW w:w="930" w:type="dxa"/>
          </w:tcPr>
          <w:p w:rsidR="000274EC" w:rsidRPr="00444DEB" w:rsidRDefault="000274EC" w:rsidP="00444DEB">
            <w:pPr>
              <w:jc w:val="both"/>
              <w:rPr>
                <w:sz w:val="24"/>
                <w:szCs w:val="24"/>
              </w:rPr>
            </w:pPr>
            <w:r w:rsidRPr="00444DEB">
              <w:rPr>
                <w:sz w:val="24"/>
                <w:szCs w:val="24"/>
              </w:rPr>
              <w:t>2</w:t>
            </w:r>
          </w:p>
        </w:tc>
        <w:tc>
          <w:tcPr>
            <w:tcW w:w="1336" w:type="dxa"/>
          </w:tcPr>
          <w:p w:rsidR="000274EC" w:rsidRPr="00444DEB" w:rsidRDefault="000274EC" w:rsidP="00444DEB">
            <w:pPr>
              <w:jc w:val="both"/>
              <w:rPr>
                <w:sz w:val="24"/>
                <w:szCs w:val="24"/>
              </w:rPr>
            </w:pPr>
          </w:p>
        </w:tc>
        <w:tc>
          <w:tcPr>
            <w:tcW w:w="1265" w:type="dxa"/>
          </w:tcPr>
          <w:p w:rsidR="000274EC" w:rsidRPr="00444DEB" w:rsidRDefault="000274EC" w:rsidP="00444DEB">
            <w:pPr>
              <w:jc w:val="both"/>
              <w:rPr>
                <w:sz w:val="24"/>
                <w:szCs w:val="24"/>
              </w:rPr>
            </w:pPr>
            <w:r w:rsidRPr="00444DEB">
              <w:rPr>
                <w:sz w:val="24"/>
                <w:szCs w:val="24"/>
              </w:rPr>
              <w:t>2</w:t>
            </w:r>
          </w:p>
        </w:tc>
        <w:tc>
          <w:tcPr>
            <w:tcW w:w="3089" w:type="dxa"/>
          </w:tcPr>
          <w:p w:rsidR="000274EC" w:rsidRPr="00444DEB" w:rsidRDefault="000274EC" w:rsidP="00444DEB">
            <w:pPr>
              <w:jc w:val="both"/>
              <w:rPr>
                <w:sz w:val="24"/>
                <w:szCs w:val="24"/>
              </w:rPr>
            </w:pPr>
            <w:r w:rsidRPr="00444DEB">
              <w:rPr>
                <w:sz w:val="24"/>
                <w:szCs w:val="24"/>
              </w:rPr>
              <w:t>Презентация для родителей и учителей</w:t>
            </w:r>
          </w:p>
        </w:tc>
      </w:tr>
    </w:tbl>
    <w:p w:rsidR="000274EC" w:rsidRPr="00444DEB" w:rsidRDefault="000274EC" w:rsidP="00444DEB">
      <w:pPr>
        <w:spacing w:line="240" w:lineRule="auto"/>
        <w:rPr>
          <w:sz w:val="24"/>
          <w:szCs w:val="24"/>
        </w:rPr>
      </w:pPr>
    </w:p>
    <w:p w:rsidR="00CC28BB" w:rsidRPr="00444DEB" w:rsidRDefault="00CC28BB"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Список литературы:</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Акимушкин И. Мир животных. М., 1971.</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Алексеев В. А. 300 вопросов и ответов по экологии. Ярославль, 1998. 240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Барков А. </w:t>
      </w:r>
      <w:proofErr w:type="gramStart"/>
      <w:r w:rsidRPr="00444DEB">
        <w:rPr>
          <w:rFonts w:ascii="Times New Roman" w:hAnsi="Times New Roman" w:cs="Times New Roman"/>
          <w:sz w:val="24"/>
          <w:szCs w:val="24"/>
        </w:rPr>
        <w:t>В.</w:t>
      </w:r>
      <w:proofErr w:type="gramEnd"/>
      <w:r w:rsidRPr="00444DEB">
        <w:rPr>
          <w:rFonts w:ascii="Times New Roman" w:hAnsi="Times New Roman" w:cs="Times New Roman"/>
          <w:sz w:val="24"/>
          <w:szCs w:val="24"/>
        </w:rPr>
        <w:t xml:space="preserve"> Почему еж с лисой встречаться не любит. М., 1989. 34 с.</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Воробьева И. А. Язык Земли. Новосибирск, 1973. 152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Горощенко В.П. Природа и люди. М., 1976.</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Григорьев А. Г. Секретные заложники. Томск, 1996. 241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Дитрих А., Юрмин С, Кошурникова Н. Почемучка. Л., 1987.</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Долгих Е. Т., Леонова Т. Г. Загадаю — отгадай! Новосибирск, 1972.</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Елкина Н. В., Мариничева О. В. Учим детей </w:t>
      </w:r>
      <w:proofErr w:type="gramStart"/>
      <w:r w:rsidRPr="00444DEB">
        <w:rPr>
          <w:rFonts w:ascii="Times New Roman" w:hAnsi="Times New Roman" w:cs="Times New Roman"/>
          <w:sz w:val="24"/>
          <w:szCs w:val="24"/>
        </w:rPr>
        <w:t>наблюдать</w:t>
      </w:r>
      <w:proofErr w:type="gramEnd"/>
      <w:r w:rsidRPr="00444DEB">
        <w:rPr>
          <w:rFonts w:ascii="Times New Roman" w:hAnsi="Times New Roman" w:cs="Times New Roman"/>
          <w:sz w:val="24"/>
          <w:szCs w:val="24"/>
        </w:rPr>
        <w:t xml:space="preserve"> и рассказывать. Ярославль, 1996.</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Иллюстративная энциклопедия школьника «Мир живой природы». М., 1998.</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Колбовский Е. Ю. Экология </w:t>
      </w:r>
      <w:proofErr w:type="gramStart"/>
      <w:r w:rsidRPr="00444DEB">
        <w:rPr>
          <w:rFonts w:ascii="Times New Roman" w:hAnsi="Times New Roman" w:cs="Times New Roman"/>
          <w:sz w:val="24"/>
          <w:szCs w:val="24"/>
        </w:rPr>
        <w:t>для</w:t>
      </w:r>
      <w:proofErr w:type="gramEnd"/>
      <w:r w:rsidRPr="00444DEB">
        <w:rPr>
          <w:rFonts w:ascii="Times New Roman" w:hAnsi="Times New Roman" w:cs="Times New Roman"/>
          <w:sz w:val="24"/>
          <w:szCs w:val="24"/>
        </w:rPr>
        <w:t xml:space="preserve"> любознательных, или о чем не узнаешь на уроках. Ярославль, 1998. 256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Нуждина Т. Д. Энциклопедия «Чудо — всюду». Мир животных и растений. Ярославль, 1998.</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Они должны жить. Млекопитающие. М., 1984Плешаков А.А. Зеленые страницы. - М: Просвещение, 2007. </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Они должны жить. Птицы. М., 1984.</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Осокин Е. В. Северная книга. Томск, 1993.</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Петров В. В. Растительный мир нашей Родины. М., 19</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Редкие и исчезающие виды растений и животных Томской области. Томск, 1984.</w:t>
      </w:r>
    </w:p>
    <w:p w:rsidR="00CC28BB" w:rsidRPr="00444DE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Сабунаев В. Занимательная зоология. Л., 1976.</w:t>
      </w:r>
    </w:p>
    <w:p w:rsidR="00CC28BB" w:rsidRDefault="00CC28BB"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Энциклопедия «Что такое? Кто такой?». Издательство «Педагогика». М. 1990.</w:t>
      </w:r>
    </w:p>
    <w:p w:rsidR="00541AFE" w:rsidRPr="00444DEB" w:rsidRDefault="00541AFE" w:rsidP="00444DEB">
      <w:pPr>
        <w:spacing w:line="240" w:lineRule="auto"/>
        <w:rPr>
          <w:rFonts w:ascii="Times New Roman" w:hAnsi="Times New Roman" w:cs="Times New Roman"/>
          <w:b/>
          <w:bCs/>
          <w:sz w:val="24"/>
          <w:szCs w:val="24"/>
        </w:rPr>
      </w:pPr>
    </w:p>
    <w:tbl>
      <w:tblPr>
        <w:tblW w:w="0" w:type="auto"/>
        <w:tblCellSpacing w:w="15" w:type="dxa"/>
        <w:shd w:val="clear" w:color="auto" w:fill="FFFFFF"/>
        <w:tblCellMar>
          <w:top w:w="15" w:type="dxa"/>
          <w:left w:w="15" w:type="dxa"/>
          <w:bottom w:w="15" w:type="dxa"/>
          <w:right w:w="15" w:type="dxa"/>
        </w:tblCellMar>
        <w:tblLook w:val="0000"/>
      </w:tblPr>
      <w:tblGrid>
        <w:gridCol w:w="10877"/>
      </w:tblGrid>
      <w:tr w:rsidR="00CC28BB" w:rsidRPr="00444DEB" w:rsidTr="00DA5837">
        <w:trPr>
          <w:tblCellSpacing w:w="15" w:type="dxa"/>
        </w:trPr>
        <w:tc>
          <w:tcPr>
            <w:tcW w:w="0" w:type="auto"/>
            <w:shd w:val="clear" w:color="auto" w:fill="FFFFFF"/>
            <w:tcMar>
              <w:top w:w="150" w:type="dxa"/>
              <w:left w:w="150" w:type="dxa"/>
              <w:bottom w:w="0" w:type="dxa"/>
              <w:right w:w="150" w:type="dxa"/>
            </w:tcMar>
          </w:tcPr>
          <w:p w:rsidR="00CC28BB" w:rsidRPr="00444DEB" w:rsidRDefault="00C053CA" w:rsidP="00444DEB">
            <w:pPr>
              <w:pStyle w:val="a4"/>
              <w:jc w:val="center"/>
              <w:rPr>
                <w:b/>
                <w:bCs/>
              </w:rPr>
            </w:pPr>
            <w:r w:rsidRPr="00444DEB">
              <w:rPr>
                <w:b/>
                <w:bCs/>
              </w:rPr>
              <w:t xml:space="preserve">3.2.2. </w:t>
            </w:r>
            <w:r w:rsidR="00CC28BB" w:rsidRPr="00444DEB">
              <w:rPr>
                <w:b/>
                <w:bCs/>
              </w:rPr>
              <w:t>Программа внеурочной деятельности</w:t>
            </w:r>
          </w:p>
          <w:p w:rsidR="00CC28BB" w:rsidRPr="00444DEB" w:rsidRDefault="00D7457D" w:rsidP="00444DEB">
            <w:pPr>
              <w:pStyle w:val="a4"/>
              <w:jc w:val="center"/>
              <w:rPr>
                <w:b/>
                <w:bCs/>
              </w:rPr>
            </w:pPr>
            <w:r w:rsidRPr="00444DEB">
              <w:rPr>
                <w:b/>
                <w:bCs/>
              </w:rPr>
              <w:t>по социальному</w:t>
            </w:r>
            <w:r w:rsidR="00CC28BB" w:rsidRPr="00444DEB">
              <w:rPr>
                <w:b/>
                <w:bCs/>
              </w:rPr>
              <w:t xml:space="preserve"> направлению:</w:t>
            </w:r>
          </w:p>
          <w:p w:rsidR="00CC28BB" w:rsidRPr="00444DEB" w:rsidRDefault="00CC28BB" w:rsidP="00444DEB">
            <w:pPr>
              <w:pStyle w:val="a4"/>
              <w:jc w:val="center"/>
              <w:rPr>
                <w:bCs/>
              </w:rPr>
            </w:pPr>
            <w:r w:rsidRPr="00444DEB">
              <w:rPr>
                <w:b/>
                <w:bCs/>
              </w:rPr>
              <w:t>«Проектная деятельность» (</w:t>
            </w:r>
            <w:r w:rsidR="006E145A" w:rsidRPr="00444DEB">
              <w:t>для учащихся  1-4</w:t>
            </w:r>
            <w:r w:rsidRPr="00444DEB">
              <w:t>класс</w:t>
            </w:r>
            <w:r w:rsidR="00307717" w:rsidRPr="00444DEB">
              <w:t>ов</w:t>
            </w:r>
            <w:r w:rsidRPr="00444DEB">
              <w:t>)</w:t>
            </w:r>
          </w:p>
          <w:p w:rsidR="00CC28BB" w:rsidRPr="00444DEB" w:rsidRDefault="00CC28BB" w:rsidP="00444DEB">
            <w:pPr>
              <w:pStyle w:val="a4"/>
              <w:jc w:val="center"/>
              <w:rPr>
                <w:b/>
              </w:rPr>
            </w:pPr>
            <w:r w:rsidRPr="00444DEB">
              <w:rPr>
                <w:b/>
              </w:rPr>
              <w:t>Пояснительная записка</w:t>
            </w:r>
          </w:p>
          <w:p w:rsidR="00CC28BB" w:rsidRPr="00444DEB" w:rsidRDefault="00CC28BB" w:rsidP="00444DEB">
            <w:pPr>
              <w:pStyle w:val="a4"/>
              <w:ind w:firstLine="567"/>
              <w:jc w:val="both"/>
            </w:pPr>
            <w:r w:rsidRPr="00444DEB">
              <w:t xml:space="preserve">Настоящее время – это время перемен, когда государству нужны люди, способные принимать нестандартные решения, умеющие творчески мыслить. Всё чаще приходится говорить о том, что </w:t>
            </w:r>
            <w:r w:rsidRPr="00444DEB">
              <w:lastRenderedPageBreak/>
              <w:t>традиционный подход к обучению не оправдывает себя, что учащиеся способны в основном только к воспроизведению знаний, переданных им учителем, а реализовать их в практической жизни они не в состоянии. Самым слабым местом оказалось умение интегрировать знания, а также применять их для получения новых знаний. Кроме того, система образования должна подготовить людей, приспособленных к жизни в условиях информатизации и развития новых технологий. Информация станет и уже становится основной, и поэтому для человека одним из самых важных умений будет умение найти её, переработать и использовать в определённых целях. Нельзя не учитывать и тот факт, что учащиеся уже в начальной школе не хотят учиться, у них страдает мотивация учения и интерес к получению новых знаний. Сейчас, помимо так называемой традиционной системы обучения, существует несколько альтернативных. Кроме того, активно начинают использоваться и различные педагогические технологии в рамках личностно-ориентированного обучения, такие как обучение в сотрудничестве, индивидуальный и дифференцированный подход к обучению, проектная деятельность.</w:t>
            </w:r>
          </w:p>
          <w:p w:rsidR="00CC28BB" w:rsidRPr="00444DEB" w:rsidRDefault="00CC28BB" w:rsidP="00444DEB">
            <w:pPr>
              <w:pStyle w:val="a4"/>
              <w:ind w:firstLine="567"/>
              <w:jc w:val="both"/>
            </w:pPr>
            <w:proofErr w:type="gramStart"/>
            <w:r w:rsidRPr="00444DEB">
              <w:t>Проект – план, замысел, в результате которого автор должен получить что-то новое: продукт, программу, отношение, модель, книгу, фильм, сценарий и т.д.</w:t>
            </w:r>
            <w:proofErr w:type="gramEnd"/>
            <w:r w:rsidRPr="00444DEB">
              <w:t xml:space="preserve"> Проект – это одна из форм исследовательской работы. В педагогике под методом проектов понимается совокупность приёмов, операций, которые помогают овладеть определённой областью практических или теоретических знаний в той или иной деятельности. Метод проектов -  способ достижения дидактической цели через детальную разработку проблемы, которая завершится практическим результатом.</w:t>
            </w:r>
          </w:p>
          <w:p w:rsidR="00CC28BB" w:rsidRPr="00444DEB" w:rsidRDefault="00CC28BB" w:rsidP="00444DEB">
            <w:pPr>
              <w:pStyle w:val="a4"/>
              <w:ind w:firstLine="567"/>
              <w:jc w:val="both"/>
            </w:pPr>
            <w:r w:rsidRPr="00444DEB">
              <w:t>Проект для ученика - это возможность творчески раскрыться, проявить себя индивидуально или в коллективе. Проект – это деятельность, направленная на решение интересной проблемы, сформулированной самим учащимся.</w:t>
            </w:r>
          </w:p>
          <w:p w:rsidR="00CC28BB" w:rsidRPr="00444DEB" w:rsidRDefault="00CC28BB" w:rsidP="00444DEB">
            <w:pPr>
              <w:pStyle w:val="a4"/>
              <w:ind w:firstLine="567"/>
              <w:jc w:val="both"/>
            </w:pPr>
            <w:r w:rsidRPr="00444DEB">
              <w:t>Проект для учителя  – это дидактическое средство обучения, которое позволяет развивать умение проектирования. Проект даёт учащимся опыт поиска информации, практического применения самообучения, саморазвития, самореализации и самоанализа своей деятельности.</w:t>
            </w:r>
          </w:p>
          <w:p w:rsidR="00CC28BB" w:rsidRPr="00444DEB" w:rsidRDefault="00CC28BB" w:rsidP="00444DEB">
            <w:pPr>
              <w:pStyle w:val="a4"/>
              <w:ind w:firstLine="567"/>
              <w:jc w:val="both"/>
            </w:pPr>
            <w:r w:rsidRPr="00444DEB">
              <w:t xml:space="preserve">Проектная деятельность младших школьников, будучи основной структурной единицей процесса обучения, способствует развитию общеучебных навыков. </w:t>
            </w:r>
          </w:p>
          <w:p w:rsidR="00CC28BB" w:rsidRPr="00444DEB" w:rsidRDefault="00CC28BB" w:rsidP="00444DEB">
            <w:pPr>
              <w:pStyle w:val="a4"/>
              <w:ind w:firstLine="567"/>
              <w:jc w:val="both"/>
            </w:pPr>
            <w:r w:rsidRPr="00444DEB">
              <w:t>Первое – это социальные навыки. Умение работать в группе, сотрудничать, умение принимать и выполнять определённую роль: быть лидером или исполнителем, умение выстраивать свои отношения с людьми, которые тебя окружают.</w:t>
            </w:r>
          </w:p>
          <w:p w:rsidR="00CC28BB" w:rsidRPr="00444DEB" w:rsidRDefault="00CC28BB" w:rsidP="00444DEB">
            <w:pPr>
              <w:pStyle w:val="a4"/>
              <w:ind w:firstLine="567"/>
              <w:jc w:val="both"/>
            </w:pPr>
            <w:r w:rsidRPr="00444DEB">
              <w:t xml:space="preserve">Следующие навыки – коммуникативные: </w:t>
            </w:r>
            <w:proofErr w:type="gramStart"/>
            <w:r w:rsidRPr="00444DEB">
              <w:t>учиться не только говорить</w:t>
            </w:r>
            <w:proofErr w:type="gramEnd"/>
            <w:r w:rsidRPr="00444DEB">
              <w:t>, но и важно научиться умению слушать, принимать другое мнение и спокойно отстаивать своё.</w:t>
            </w:r>
          </w:p>
          <w:p w:rsidR="00CC28BB" w:rsidRPr="00444DEB" w:rsidRDefault="00CC28BB" w:rsidP="00444DEB">
            <w:pPr>
              <w:pStyle w:val="a4"/>
              <w:ind w:firstLine="567"/>
              <w:jc w:val="both"/>
            </w:pPr>
            <w:r w:rsidRPr="00444DEB">
              <w:t>Навыки, которые формируются в ходе проектной деятельности – это и мыслительные навыки. Дети учатся анализировать, обобщать, сравнивать, классифицировать и т.д.</w:t>
            </w:r>
          </w:p>
          <w:p w:rsidR="00CC28BB" w:rsidRPr="00444DEB" w:rsidRDefault="00CC28BB" w:rsidP="00444DEB">
            <w:pPr>
              <w:pStyle w:val="a4"/>
              <w:ind w:firstLine="567"/>
              <w:jc w:val="both"/>
            </w:pPr>
            <w:r w:rsidRPr="00444DEB">
              <w:t xml:space="preserve">Навыки, тесно связанные с </w:t>
            </w:r>
            <w:proofErr w:type="gramStart"/>
            <w:r w:rsidRPr="00444DEB">
              <w:t>мыслительными</w:t>
            </w:r>
            <w:proofErr w:type="gramEnd"/>
            <w:r w:rsidRPr="00444DEB">
              <w:t xml:space="preserve"> – это исследовательские навыки: учиться проводить исследование, уметь наблюдать, выявлять, соотносить.</w:t>
            </w:r>
          </w:p>
          <w:p w:rsidR="00CC28BB" w:rsidRPr="00444DEB" w:rsidRDefault="00CC28BB" w:rsidP="00444DEB">
            <w:pPr>
              <w:pStyle w:val="a4"/>
              <w:jc w:val="both"/>
              <w:rPr>
                <w:b/>
                <w:i/>
              </w:rPr>
            </w:pPr>
            <w:r w:rsidRPr="00444DEB">
              <w:rPr>
                <w:b/>
                <w:i/>
              </w:rPr>
              <w:t>Цель проектов:</w:t>
            </w:r>
          </w:p>
          <w:p w:rsidR="00CC28BB" w:rsidRPr="00444DEB" w:rsidRDefault="00CC28BB" w:rsidP="00444DEB">
            <w:pPr>
              <w:pStyle w:val="a4"/>
              <w:numPr>
                <w:ilvl w:val="0"/>
                <w:numId w:val="83"/>
              </w:numPr>
              <w:jc w:val="both"/>
              <w:rPr>
                <w:i/>
              </w:rPr>
            </w:pPr>
            <w:r w:rsidRPr="00444DEB">
              <w:rPr>
                <w:i/>
              </w:rPr>
              <w:t>формирование системы интеллектуальных, общетрудовых и специальных знаний, умений и навыков учащихся;</w:t>
            </w:r>
          </w:p>
          <w:p w:rsidR="00CC28BB" w:rsidRPr="00444DEB" w:rsidRDefault="00CC28BB" w:rsidP="00444DEB">
            <w:pPr>
              <w:pStyle w:val="a4"/>
              <w:numPr>
                <w:ilvl w:val="0"/>
                <w:numId w:val="83"/>
              </w:numPr>
              <w:jc w:val="both"/>
              <w:rPr>
                <w:i/>
              </w:rPr>
            </w:pPr>
            <w:r w:rsidRPr="00444DEB">
              <w:rPr>
                <w:i/>
              </w:rPr>
              <w:t>развитие моторики;</w:t>
            </w:r>
          </w:p>
          <w:p w:rsidR="00CC28BB" w:rsidRPr="00444DEB" w:rsidRDefault="00CC28BB" w:rsidP="00444DEB">
            <w:pPr>
              <w:pStyle w:val="a4"/>
              <w:numPr>
                <w:ilvl w:val="0"/>
                <w:numId w:val="83"/>
              </w:numPr>
              <w:jc w:val="both"/>
              <w:rPr>
                <w:i/>
              </w:rPr>
            </w:pPr>
            <w:r w:rsidRPr="00444DEB">
              <w:rPr>
                <w:i/>
              </w:rPr>
              <w:t>развитие психических процессов;</w:t>
            </w:r>
          </w:p>
          <w:p w:rsidR="00CC28BB" w:rsidRPr="00444DEB" w:rsidRDefault="00CC28BB" w:rsidP="00444DEB">
            <w:pPr>
              <w:pStyle w:val="a4"/>
              <w:numPr>
                <w:ilvl w:val="0"/>
                <w:numId w:val="83"/>
              </w:numPr>
              <w:jc w:val="both"/>
              <w:rPr>
                <w:i/>
              </w:rPr>
            </w:pPr>
            <w:r w:rsidRPr="00444DEB">
              <w:rPr>
                <w:i/>
              </w:rPr>
              <w:t>развитие личности младшего школьника;</w:t>
            </w:r>
          </w:p>
          <w:p w:rsidR="00CC28BB" w:rsidRPr="00444DEB" w:rsidRDefault="00CC28BB" w:rsidP="00444DEB">
            <w:pPr>
              <w:pStyle w:val="a4"/>
              <w:numPr>
                <w:ilvl w:val="0"/>
                <w:numId w:val="83"/>
              </w:numPr>
              <w:jc w:val="both"/>
              <w:rPr>
                <w:i/>
              </w:rPr>
            </w:pPr>
            <w:r w:rsidRPr="00444DEB">
              <w:rPr>
                <w:i/>
              </w:rPr>
              <w:lastRenderedPageBreak/>
              <w:t>воспитание коммуникативности, инициативности, самостоятельности и предприимчивости</w:t>
            </w:r>
          </w:p>
          <w:p w:rsidR="00CC28BB" w:rsidRPr="00444DEB" w:rsidRDefault="00CC28BB" w:rsidP="00444DEB">
            <w:pPr>
              <w:pStyle w:val="a4"/>
              <w:jc w:val="both"/>
              <w:rPr>
                <w:i/>
              </w:rPr>
            </w:pPr>
            <w:r w:rsidRPr="00444DEB">
              <w:rPr>
                <w:i/>
              </w:rPr>
              <w:t>Включение школьников в проектную деятельность учит их размышлять, прогнозировать</w:t>
            </w:r>
            <w:proofErr w:type="gramStart"/>
            <w:r w:rsidRPr="00444DEB">
              <w:rPr>
                <w:i/>
              </w:rPr>
              <w:t xml:space="preserve"> ,</w:t>
            </w:r>
            <w:proofErr w:type="gramEnd"/>
            <w:r w:rsidRPr="00444DEB">
              <w:rPr>
                <w:i/>
              </w:rPr>
              <w:t xml:space="preserve"> предвидеть, формирует адекватную самооценку.</w:t>
            </w:r>
          </w:p>
          <w:p w:rsidR="00CC28BB" w:rsidRPr="00444DEB" w:rsidRDefault="00CC28BB" w:rsidP="00444DEB">
            <w:pPr>
              <w:pStyle w:val="a4"/>
              <w:jc w:val="both"/>
              <w:rPr>
                <w:i/>
              </w:rPr>
            </w:pPr>
            <w:r w:rsidRPr="00444DEB">
              <w:rPr>
                <w:b/>
                <w:i/>
              </w:rPr>
              <w:t>Учебный творческий проект</w:t>
            </w:r>
            <w:r w:rsidRPr="00444DEB">
              <w:rPr>
                <w:i/>
              </w:rPr>
              <w:t xml:space="preserve"> – это разработка и изготовление издели</w:t>
            </w:r>
            <w:proofErr w:type="gramStart"/>
            <w:r w:rsidRPr="00444DEB">
              <w:rPr>
                <w:i/>
              </w:rPr>
              <w:t>я(</w:t>
            </w:r>
            <w:proofErr w:type="gramEnd"/>
            <w:r w:rsidRPr="00444DEB">
              <w:rPr>
                <w:i/>
              </w:rPr>
              <w:t>услуги) от идеи до ее реализации, обладающее субъективной новизной и выполненного под руководством учителя.</w:t>
            </w:r>
          </w:p>
          <w:p w:rsidR="00CC28BB" w:rsidRPr="00444DEB" w:rsidRDefault="00CC28BB" w:rsidP="00444DEB">
            <w:pPr>
              <w:pStyle w:val="a4"/>
              <w:jc w:val="both"/>
              <w:rPr>
                <w:b/>
                <w:i/>
              </w:rPr>
            </w:pPr>
            <w:r w:rsidRPr="00444DEB">
              <w:rPr>
                <w:b/>
                <w:i/>
              </w:rPr>
              <w:t>Функции творческих проектов:</w:t>
            </w:r>
          </w:p>
          <w:p w:rsidR="00CC28BB" w:rsidRPr="00444DEB" w:rsidRDefault="00CC28BB" w:rsidP="00444DEB">
            <w:pPr>
              <w:pStyle w:val="a4"/>
              <w:jc w:val="both"/>
              <w:rPr>
                <w:i/>
              </w:rPr>
            </w:pPr>
            <w:proofErr w:type="gramStart"/>
            <w:r w:rsidRPr="00444DEB">
              <w:rPr>
                <w:i/>
                <w:u w:val="single"/>
              </w:rPr>
              <w:t>Дидактическая</w:t>
            </w:r>
            <w:r w:rsidRPr="00444DEB">
              <w:rPr>
                <w:i/>
              </w:rPr>
              <w:t>–направленная</w:t>
            </w:r>
            <w:proofErr w:type="gramEnd"/>
            <w:r w:rsidRPr="00444DEB">
              <w:rPr>
                <w:i/>
              </w:rPr>
              <w:t xml:space="preserve"> на углубление процесса формирования системы политехнических, общетрудовых и специальных знаний, умений и навыков.</w:t>
            </w:r>
          </w:p>
          <w:p w:rsidR="00CC28BB" w:rsidRPr="00444DEB" w:rsidRDefault="00CC28BB" w:rsidP="00444DEB">
            <w:pPr>
              <w:pStyle w:val="a4"/>
              <w:jc w:val="both"/>
              <w:rPr>
                <w:i/>
              </w:rPr>
            </w:pPr>
            <w:r w:rsidRPr="00444DEB">
              <w:rPr>
                <w:i/>
                <w:u w:val="single"/>
              </w:rPr>
              <w:t>Развивающая</w:t>
            </w:r>
            <w:r w:rsidRPr="00444DEB">
              <w:rPr>
                <w:i/>
              </w:rPr>
              <w:t xml:space="preserve"> – развитие моторики и творческих способностей, психических процессо</w:t>
            </w:r>
            <w:proofErr w:type="gramStart"/>
            <w:r w:rsidRPr="00444DEB">
              <w:rPr>
                <w:i/>
              </w:rPr>
              <w:t>в(</w:t>
            </w:r>
            <w:proofErr w:type="gramEnd"/>
            <w:r w:rsidRPr="00444DEB">
              <w:rPr>
                <w:i/>
              </w:rPr>
              <w:t>восприятия, внимания, воображения, памяти, мышления, речи).</w:t>
            </w:r>
          </w:p>
          <w:p w:rsidR="00CC28BB" w:rsidRPr="00444DEB" w:rsidRDefault="00CC28BB" w:rsidP="00444DEB">
            <w:pPr>
              <w:pStyle w:val="a4"/>
              <w:jc w:val="both"/>
              <w:rPr>
                <w:i/>
              </w:rPr>
            </w:pPr>
            <w:proofErr w:type="gramStart"/>
            <w:r w:rsidRPr="00444DEB">
              <w:rPr>
                <w:i/>
                <w:u w:val="single"/>
              </w:rPr>
              <w:t>Познавательная</w:t>
            </w:r>
            <w:proofErr w:type="gramEnd"/>
            <w:r w:rsidRPr="00444DEB">
              <w:rPr>
                <w:i/>
              </w:rPr>
              <w:t xml:space="preserve"> – расширение кругозора учащихся, познавательных интересов, формирование мировоззрения.</w:t>
            </w:r>
          </w:p>
          <w:p w:rsidR="00CC28BB" w:rsidRPr="00444DEB" w:rsidRDefault="00CC28BB" w:rsidP="00444DEB">
            <w:pPr>
              <w:pStyle w:val="a4"/>
              <w:jc w:val="both"/>
              <w:rPr>
                <w:i/>
              </w:rPr>
            </w:pPr>
            <w:r w:rsidRPr="00444DEB">
              <w:rPr>
                <w:i/>
                <w:u w:val="single"/>
              </w:rPr>
              <w:t>Воспитывающая</w:t>
            </w:r>
            <w:r w:rsidRPr="00444DEB">
              <w:rPr>
                <w:i/>
              </w:rPr>
              <w:t xml:space="preserve"> – становление положительных морально-волевых качеств личности ребенка: инициативность, коммуникативность, самостоятельность, широта интересов, предприимчивость, </w:t>
            </w:r>
          </w:p>
          <w:p w:rsidR="00CC28BB" w:rsidRPr="00444DEB" w:rsidRDefault="00CC28BB" w:rsidP="00444DEB">
            <w:pPr>
              <w:pStyle w:val="2"/>
              <w:jc w:val="both"/>
              <w:rPr>
                <w:rFonts w:cs="Times New Roman"/>
                <w:bCs w:val="0"/>
                <w:sz w:val="24"/>
                <w:szCs w:val="24"/>
              </w:rPr>
            </w:pPr>
            <w:r w:rsidRPr="00444DEB">
              <w:rPr>
                <w:rFonts w:cs="Times New Roman"/>
                <w:bCs w:val="0"/>
                <w:sz w:val="24"/>
                <w:szCs w:val="24"/>
              </w:rPr>
              <w:t xml:space="preserve">Структура проектной деятельности </w:t>
            </w:r>
          </w:p>
          <w:p w:rsidR="00CC28BB" w:rsidRPr="00444DEB" w:rsidRDefault="00CC28BB" w:rsidP="00444DEB">
            <w:pPr>
              <w:pStyle w:val="2"/>
              <w:keepNext w:val="0"/>
              <w:numPr>
                <w:ilvl w:val="0"/>
                <w:numId w:val="84"/>
              </w:numPr>
              <w:spacing w:before="100" w:beforeAutospacing="1" w:after="100" w:afterAutospacing="1"/>
              <w:jc w:val="both"/>
              <w:rPr>
                <w:rFonts w:cs="Times New Roman"/>
                <w:b w:val="0"/>
                <w:bCs w:val="0"/>
                <w:i w:val="0"/>
                <w:sz w:val="24"/>
                <w:szCs w:val="24"/>
              </w:rPr>
            </w:pPr>
            <w:r w:rsidRPr="00444DEB">
              <w:rPr>
                <w:rFonts w:cs="Times New Roman"/>
                <w:b w:val="0"/>
                <w:bCs w:val="0"/>
                <w:i w:val="0"/>
                <w:sz w:val="24"/>
                <w:szCs w:val="24"/>
              </w:rPr>
              <w:t>Подготовительны</w:t>
            </w:r>
            <w:proofErr w:type="gramStart"/>
            <w:r w:rsidRPr="00444DEB">
              <w:rPr>
                <w:rFonts w:cs="Times New Roman"/>
                <w:b w:val="0"/>
                <w:bCs w:val="0"/>
                <w:i w:val="0"/>
                <w:sz w:val="24"/>
                <w:szCs w:val="24"/>
              </w:rPr>
              <w:t>й(</w:t>
            </w:r>
            <w:proofErr w:type="gramEnd"/>
            <w:r w:rsidRPr="00444DEB">
              <w:rPr>
                <w:rFonts w:cs="Times New Roman"/>
                <w:b w:val="0"/>
                <w:bCs w:val="0"/>
                <w:i w:val="0"/>
                <w:sz w:val="24"/>
                <w:szCs w:val="24"/>
              </w:rPr>
              <w:t>исследовательский)этап.</w:t>
            </w:r>
          </w:p>
          <w:p w:rsidR="00CC28BB" w:rsidRPr="00444DEB" w:rsidRDefault="00CC28BB" w:rsidP="00444DEB">
            <w:pPr>
              <w:pStyle w:val="2"/>
              <w:keepNext w:val="0"/>
              <w:numPr>
                <w:ilvl w:val="0"/>
                <w:numId w:val="84"/>
              </w:numPr>
              <w:spacing w:before="100" w:beforeAutospacing="1" w:after="100" w:afterAutospacing="1"/>
              <w:jc w:val="both"/>
              <w:rPr>
                <w:rFonts w:cs="Times New Roman"/>
                <w:b w:val="0"/>
                <w:bCs w:val="0"/>
                <w:i w:val="0"/>
                <w:sz w:val="24"/>
                <w:szCs w:val="24"/>
              </w:rPr>
            </w:pPr>
            <w:r w:rsidRPr="00444DEB">
              <w:rPr>
                <w:rFonts w:cs="Times New Roman"/>
                <w:b w:val="0"/>
                <w:bCs w:val="0"/>
                <w:i w:val="0"/>
                <w:sz w:val="24"/>
                <w:szCs w:val="24"/>
              </w:rPr>
              <w:t>Технологический этап.</w:t>
            </w:r>
          </w:p>
          <w:p w:rsidR="00CC28BB" w:rsidRPr="00444DEB" w:rsidRDefault="00CC28BB" w:rsidP="00444DEB">
            <w:pPr>
              <w:pStyle w:val="2"/>
              <w:keepNext w:val="0"/>
              <w:numPr>
                <w:ilvl w:val="0"/>
                <w:numId w:val="84"/>
              </w:numPr>
              <w:spacing w:before="100" w:beforeAutospacing="1" w:after="100" w:afterAutospacing="1"/>
              <w:jc w:val="both"/>
              <w:rPr>
                <w:rFonts w:cs="Times New Roman"/>
                <w:b w:val="0"/>
                <w:bCs w:val="0"/>
                <w:i w:val="0"/>
                <w:sz w:val="24"/>
                <w:szCs w:val="24"/>
              </w:rPr>
            </w:pPr>
            <w:r w:rsidRPr="00444DEB">
              <w:rPr>
                <w:rFonts w:cs="Times New Roman"/>
                <w:b w:val="0"/>
                <w:bCs w:val="0"/>
                <w:i w:val="0"/>
                <w:sz w:val="24"/>
                <w:szCs w:val="24"/>
              </w:rPr>
              <w:t>Заключительный этап.</w:t>
            </w:r>
          </w:p>
          <w:p w:rsidR="00CC28BB" w:rsidRPr="00444DEB" w:rsidRDefault="00CC28BB" w:rsidP="00444DEB">
            <w:pPr>
              <w:pStyle w:val="2"/>
              <w:jc w:val="both"/>
              <w:rPr>
                <w:rFonts w:cs="Times New Roman"/>
                <w:bCs w:val="0"/>
                <w:sz w:val="24"/>
                <w:szCs w:val="24"/>
              </w:rPr>
            </w:pPr>
            <w:r w:rsidRPr="00444DEB">
              <w:rPr>
                <w:rFonts w:cs="Times New Roman"/>
                <w:bCs w:val="0"/>
                <w:sz w:val="24"/>
                <w:szCs w:val="24"/>
              </w:rPr>
              <w:t>Критерии оценки проектной деятельности:</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осознанность в определении проблемы, выборе темы проекта, практической направленности, значимости выполняемой работы;</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аргументированность предлагаемых решений, подходов и выводов;</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выполнение принятых этапов проектирования, самостоятельность, законченность;</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качество изделия, его оригинальность;</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уровень творчества, оригинальность материального воплощения и представления проекта;</w:t>
            </w:r>
          </w:p>
          <w:p w:rsidR="00CC28BB" w:rsidRPr="00444DEB" w:rsidRDefault="00CC28BB" w:rsidP="00444DEB">
            <w:pPr>
              <w:pStyle w:val="2"/>
              <w:keepNext w:val="0"/>
              <w:numPr>
                <w:ilvl w:val="0"/>
                <w:numId w:val="85"/>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качество и полнота в оформлении записей.</w:t>
            </w:r>
          </w:p>
          <w:p w:rsidR="00CC28BB" w:rsidRPr="00444DEB" w:rsidRDefault="00CC28BB" w:rsidP="00444DEB">
            <w:pPr>
              <w:pStyle w:val="2"/>
              <w:jc w:val="both"/>
              <w:rPr>
                <w:rFonts w:cs="Times New Roman"/>
                <w:bCs w:val="0"/>
                <w:sz w:val="24"/>
                <w:szCs w:val="24"/>
              </w:rPr>
            </w:pPr>
            <w:r w:rsidRPr="00444DEB">
              <w:rPr>
                <w:rFonts w:cs="Times New Roman"/>
                <w:bCs w:val="0"/>
                <w:sz w:val="24"/>
                <w:szCs w:val="24"/>
              </w:rPr>
              <w:t xml:space="preserve">Критерии оценивания защиты проектов: </w:t>
            </w:r>
          </w:p>
          <w:p w:rsidR="00CC28BB" w:rsidRPr="00444DEB" w:rsidRDefault="00CC28BB" w:rsidP="00444DEB">
            <w:pPr>
              <w:pStyle w:val="2"/>
              <w:keepNext w:val="0"/>
              <w:numPr>
                <w:ilvl w:val="0"/>
                <w:numId w:val="86"/>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качество доклада: полнота представления работы, аргументированность и убежденность;</w:t>
            </w:r>
          </w:p>
          <w:p w:rsidR="00CC28BB" w:rsidRPr="00444DEB" w:rsidRDefault="00CC28BB" w:rsidP="00444DEB">
            <w:pPr>
              <w:pStyle w:val="2"/>
              <w:keepNext w:val="0"/>
              <w:numPr>
                <w:ilvl w:val="0"/>
                <w:numId w:val="86"/>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объем и глубина знаний по теме, эрудиция;</w:t>
            </w:r>
          </w:p>
          <w:p w:rsidR="00CC28BB" w:rsidRPr="00444DEB" w:rsidRDefault="00CC28BB" w:rsidP="00444DEB">
            <w:pPr>
              <w:pStyle w:val="2"/>
              <w:keepNext w:val="0"/>
              <w:numPr>
                <w:ilvl w:val="0"/>
                <w:numId w:val="86"/>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ответы на вопросы: полнота, аргументированность;</w:t>
            </w:r>
          </w:p>
          <w:p w:rsidR="00CC28BB" w:rsidRPr="00444DEB" w:rsidRDefault="00CC28BB" w:rsidP="00444DEB">
            <w:pPr>
              <w:pStyle w:val="2"/>
              <w:keepNext w:val="0"/>
              <w:numPr>
                <w:ilvl w:val="0"/>
                <w:numId w:val="86"/>
              </w:numPr>
              <w:spacing w:before="100" w:beforeAutospacing="1" w:after="100" w:afterAutospacing="1"/>
              <w:jc w:val="both"/>
              <w:rPr>
                <w:rFonts w:cs="Times New Roman"/>
                <w:bCs w:val="0"/>
                <w:sz w:val="24"/>
                <w:szCs w:val="24"/>
              </w:rPr>
            </w:pPr>
            <w:r w:rsidRPr="00444DEB">
              <w:rPr>
                <w:rFonts w:cs="Times New Roman"/>
                <w:b w:val="0"/>
                <w:bCs w:val="0"/>
                <w:i w:val="0"/>
                <w:sz w:val="24"/>
                <w:szCs w:val="24"/>
              </w:rPr>
              <w:t>деловые и волевые качества: ответственное отношение, доброжелательность, контактность.</w:t>
            </w:r>
          </w:p>
          <w:p w:rsidR="00CC28BB" w:rsidRPr="00444DEB" w:rsidRDefault="00CC28BB" w:rsidP="00444DEB">
            <w:pPr>
              <w:pStyle w:val="a4"/>
              <w:jc w:val="both"/>
              <w:rPr>
                <w:b/>
              </w:rPr>
            </w:pPr>
            <w:r w:rsidRPr="00444DEB">
              <w:rPr>
                <w:b/>
              </w:rPr>
              <w:t xml:space="preserve">Классификация проектов может основываться по профилю знаний: </w:t>
            </w:r>
          </w:p>
          <w:p w:rsidR="00CC28BB" w:rsidRPr="00444DEB" w:rsidRDefault="00CC28BB" w:rsidP="00444DEB">
            <w:pPr>
              <w:numPr>
                <w:ilvl w:val="0"/>
                <w:numId w:val="77"/>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i/>
                <w:sz w:val="24"/>
                <w:szCs w:val="24"/>
              </w:rPr>
              <w:t xml:space="preserve">монопроекты </w:t>
            </w:r>
            <w:r w:rsidRPr="00444DEB">
              <w:rPr>
                <w:rFonts w:ascii="Times New Roman" w:hAnsi="Times New Roman" w:cs="Times New Roman"/>
                <w:sz w:val="24"/>
                <w:szCs w:val="24"/>
              </w:rPr>
              <w:t>– в рамках одного учебного предмета. При этом выбираются наиболее сложные темы или разделы программы; укладываются в классно-урочную систему;</w:t>
            </w:r>
          </w:p>
          <w:p w:rsidR="00CC28BB" w:rsidRPr="00444DEB" w:rsidRDefault="00CC28BB" w:rsidP="00444DEB">
            <w:pPr>
              <w:numPr>
                <w:ilvl w:val="0"/>
                <w:numId w:val="77"/>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i/>
                <w:sz w:val="24"/>
                <w:szCs w:val="24"/>
              </w:rPr>
              <w:t>межпредметные</w:t>
            </w:r>
            <w:r w:rsidRPr="00444DEB">
              <w:rPr>
                <w:rFonts w:ascii="Times New Roman" w:hAnsi="Times New Roman" w:cs="Times New Roman"/>
                <w:sz w:val="24"/>
                <w:szCs w:val="24"/>
              </w:rPr>
              <w:t xml:space="preserve"> – по двум или более предметам; чаще выполняются во внеурочное время;</w:t>
            </w:r>
          </w:p>
          <w:p w:rsidR="00CC28BB" w:rsidRPr="00444DEB" w:rsidRDefault="00CC28BB" w:rsidP="00444DEB">
            <w:pPr>
              <w:numPr>
                <w:ilvl w:val="0"/>
                <w:numId w:val="77"/>
              </w:numPr>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i/>
                <w:sz w:val="24"/>
                <w:szCs w:val="24"/>
              </w:rPr>
              <w:t xml:space="preserve">надпредметные </w:t>
            </w:r>
            <w:r w:rsidRPr="00444DEB">
              <w:rPr>
                <w:rFonts w:ascii="Times New Roman" w:hAnsi="Times New Roman" w:cs="Times New Roman"/>
                <w:sz w:val="24"/>
                <w:szCs w:val="24"/>
              </w:rPr>
              <w:t>– выходят за рамки предметов.</w:t>
            </w:r>
          </w:p>
          <w:p w:rsidR="00CC28BB" w:rsidRPr="00444DEB" w:rsidRDefault="00CC28BB" w:rsidP="00444DEB">
            <w:pPr>
              <w:pStyle w:val="a4"/>
              <w:jc w:val="both"/>
              <w:rPr>
                <w:b/>
              </w:rPr>
            </w:pPr>
            <w:r w:rsidRPr="00444DEB">
              <w:rPr>
                <w:b/>
              </w:rPr>
              <w:lastRenderedPageBreak/>
              <w:t xml:space="preserve">Классификация проектов может основываться по числу участников: </w:t>
            </w:r>
          </w:p>
          <w:p w:rsidR="00CC28BB" w:rsidRPr="00444DEB" w:rsidRDefault="00CC28BB" w:rsidP="00444DEB">
            <w:pPr>
              <w:numPr>
                <w:ilvl w:val="0"/>
                <w:numId w:val="78"/>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индивидуальные (личностные);</w:t>
            </w:r>
          </w:p>
          <w:p w:rsidR="00CC28BB" w:rsidRPr="00444DEB" w:rsidRDefault="00CC28BB" w:rsidP="00444DEB">
            <w:pPr>
              <w:numPr>
                <w:ilvl w:val="0"/>
                <w:numId w:val="78"/>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парные;</w:t>
            </w:r>
          </w:p>
          <w:p w:rsidR="00CC28BB" w:rsidRPr="00444DEB" w:rsidRDefault="00CC28BB" w:rsidP="00444DEB">
            <w:pPr>
              <w:numPr>
                <w:ilvl w:val="0"/>
                <w:numId w:val="78"/>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групповые.</w:t>
            </w:r>
          </w:p>
          <w:p w:rsidR="00CC28BB" w:rsidRPr="00444DEB" w:rsidRDefault="00CC28BB" w:rsidP="00444DEB">
            <w:pPr>
              <w:pStyle w:val="a4"/>
              <w:jc w:val="both"/>
              <w:rPr>
                <w:b/>
              </w:rPr>
            </w:pPr>
            <w:r w:rsidRPr="00444DEB">
              <w:rPr>
                <w:b/>
              </w:rPr>
              <w:t xml:space="preserve">По продолжительности проекты могут быть: </w:t>
            </w:r>
          </w:p>
          <w:p w:rsidR="00CC28BB" w:rsidRPr="00444DEB" w:rsidRDefault="00CC28BB" w:rsidP="00444DEB">
            <w:pPr>
              <w:numPr>
                <w:ilvl w:val="0"/>
                <w:numId w:val="79"/>
              </w:numPr>
              <w:spacing w:before="100" w:beforeAutospacing="1" w:after="100" w:afterAutospacing="1" w:line="240" w:lineRule="auto"/>
              <w:jc w:val="both"/>
              <w:rPr>
                <w:rFonts w:ascii="Times New Roman" w:hAnsi="Times New Roman" w:cs="Times New Roman"/>
                <w:i/>
                <w:sz w:val="24"/>
                <w:szCs w:val="24"/>
              </w:rPr>
            </w:pPr>
            <w:proofErr w:type="gramStart"/>
            <w:r w:rsidRPr="00444DEB">
              <w:rPr>
                <w:rFonts w:ascii="Times New Roman" w:hAnsi="Times New Roman" w:cs="Times New Roman"/>
                <w:i/>
                <w:sz w:val="24"/>
                <w:szCs w:val="24"/>
              </w:rPr>
              <w:t>краткосрочные</w:t>
            </w:r>
            <w:proofErr w:type="gramEnd"/>
            <w:r w:rsidRPr="00444DEB">
              <w:rPr>
                <w:rFonts w:ascii="Times New Roman" w:hAnsi="Times New Roman" w:cs="Times New Roman"/>
                <w:i/>
                <w:sz w:val="24"/>
                <w:szCs w:val="24"/>
              </w:rPr>
              <w:t xml:space="preserve"> (1 урок, максимум 3 – 6 уроков);</w:t>
            </w:r>
          </w:p>
          <w:p w:rsidR="00CC28BB" w:rsidRPr="00444DEB" w:rsidRDefault="00CC28BB" w:rsidP="00444DEB">
            <w:pPr>
              <w:numPr>
                <w:ilvl w:val="0"/>
                <w:numId w:val="79"/>
              </w:numPr>
              <w:spacing w:before="100" w:beforeAutospacing="1" w:after="100" w:afterAutospacing="1" w:line="240" w:lineRule="auto"/>
              <w:jc w:val="both"/>
              <w:rPr>
                <w:rFonts w:ascii="Times New Roman" w:hAnsi="Times New Roman" w:cs="Times New Roman"/>
                <w:i/>
                <w:sz w:val="24"/>
                <w:szCs w:val="24"/>
              </w:rPr>
            </w:pPr>
            <w:proofErr w:type="gramStart"/>
            <w:r w:rsidRPr="00444DEB">
              <w:rPr>
                <w:rFonts w:ascii="Times New Roman" w:hAnsi="Times New Roman" w:cs="Times New Roman"/>
                <w:i/>
                <w:sz w:val="24"/>
                <w:szCs w:val="24"/>
              </w:rPr>
              <w:t>среднесрочные</w:t>
            </w:r>
            <w:proofErr w:type="gramEnd"/>
            <w:r w:rsidRPr="00444DEB">
              <w:rPr>
                <w:rFonts w:ascii="Times New Roman" w:hAnsi="Times New Roman" w:cs="Times New Roman"/>
                <w:i/>
                <w:sz w:val="24"/>
                <w:szCs w:val="24"/>
              </w:rPr>
              <w:t xml:space="preserve"> (1 – 2 месяца);</w:t>
            </w:r>
          </w:p>
          <w:p w:rsidR="00CC28BB" w:rsidRPr="00444DEB" w:rsidRDefault="00CC28BB" w:rsidP="00444DEB">
            <w:pPr>
              <w:numPr>
                <w:ilvl w:val="0"/>
                <w:numId w:val="79"/>
              </w:numPr>
              <w:spacing w:before="100" w:beforeAutospacing="1" w:after="100" w:afterAutospacing="1" w:line="240" w:lineRule="auto"/>
              <w:jc w:val="both"/>
              <w:rPr>
                <w:rFonts w:ascii="Times New Roman" w:hAnsi="Times New Roman" w:cs="Times New Roman"/>
                <w:i/>
                <w:sz w:val="24"/>
                <w:szCs w:val="24"/>
              </w:rPr>
            </w:pPr>
            <w:proofErr w:type="gramStart"/>
            <w:r w:rsidRPr="00444DEB">
              <w:rPr>
                <w:rFonts w:ascii="Times New Roman" w:hAnsi="Times New Roman" w:cs="Times New Roman"/>
                <w:i/>
                <w:sz w:val="24"/>
                <w:szCs w:val="24"/>
              </w:rPr>
              <w:t>долговременные</w:t>
            </w:r>
            <w:proofErr w:type="gramEnd"/>
            <w:r w:rsidRPr="00444DEB">
              <w:rPr>
                <w:rFonts w:ascii="Times New Roman" w:hAnsi="Times New Roman" w:cs="Times New Roman"/>
                <w:i/>
                <w:sz w:val="24"/>
                <w:szCs w:val="24"/>
              </w:rPr>
              <w:t xml:space="preserve"> (до года).</w:t>
            </w:r>
          </w:p>
          <w:p w:rsidR="00CC28BB" w:rsidRPr="00444DEB" w:rsidRDefault="00CC28BB" w:rsidP="00444DEB">
            <w:pPr>
              <w:pStyle w:val="a4"/>
              <w:jc w:val="both"/>
            </w:pPr>
            <w:r w:rsidRPr="00444DEB">
              <w:rPr>
                <w:rStyle w:val="af2"/>
              </w:rPr>
              <w:t xml:space="preserve">Типы проектов по доминирующей деятельности учащихся: </w:t>
            </w:r>
          </w:p>
          <w:p w:rsidR="00CC28BB" w:rsidRPr="00444DEB" w:rsidRDefault="00CC28BB" w:rsidP="00444DEB">
            <w:pPr>
              <w:numPr>
                <w:ilvl w:val="0"/>
                <w:numId w:val="80"/>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исследовательские;</w:t>
            </w:r>
          </w:p>
          <w:p w:rsidR="00CC28BB" w:rsidRPr="00444DEB" w:rsidRDefault="00CC28BB" w:rsidP="00444DEB">
            <w:pPr>
              <w:numPr>
                <w:ilvl w:val="0"/>
                <w:numId w:val="80"/>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творческие;</w:t>
            </w:r>
          </w:p>
          <w:p w:rsidR="00CC28BB" w:rsidRPr="00444DEB" w:rsidRDefault="00CC28BB" w:rsidP="00444DEB">
            <w:pPr>
              <w:numPr>
                <w:ilvl w:val="0"/>
                <w:numId w:val="80"/>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игровые;</w:t>
            </w:r>
          </w:p>
          <w:p w:rsidR="00CC28BB" w:rsidRPr="00444DEB" w:rsidRDefault="00CC28BB" w:rsidP="00444DEB">
            <w:pPr>
              <w:numPr>
                <w:ilvl w:val="0"/>
                <w:numId w:val="80"/>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информационные;</w:t>
            </w:r>
          </w:p>
          <w:p w:rsidR="00CC28BB" w:rsidRPr="00444DEB" w:rsidRDefault="00CC28BB" w:rsidP="00444DEB">
            <w:pPr>
              <w:numPr>
                <w:ilvl w:val="0"/>
                <w:numId w:val="80"/>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социально-значимые.</w:t>
            </w:r>
          </w:p>
          <w:p w:rsidR="00CC28BB" w:rsidRPr="00444DEB" w:rsidRDefault="00CC28BB" w:rsidP="00444DEB">
            <w:pPr>
              <w:pStyle w:val="a4"/>
              <w:jc w:val="both"/>
            </w:pPr>
            <w:r w:rsidRPr="00444DEB">
              <w:rPr>
                <w:rStyle w:val="af2"/>
              </w:rPr>
              <w:t>Исследовательские проекты</w:t>
            </w:r>
            <w:r w:rsidRPr="00444DEB">
              <w:t xml:space="preserve"> совпадают со структурой реального научного исследования. </w:t>
            </w:r>
            <w:proofErr w:type="gramStart"/>
            <w:r w:rsidRPr="00444DEB">
              <w:t xml:space="preserve">Это актуальность темы, проблема, объект исследования, цель и задачи исследования, гипотеза, методы исследования, результат, выводы. </w:t>
            </w:r>
            <w:proofErr w:type="gramEnd"/>
          </w:p>
          <w:p w:rsidR="00CC28BB" w:rsidRPr="00444DEB" w:rsidRDefault="00CC28BB" w:rsidP="00444DEB">
            <w:pPr>
              <w:pStyle w:val="a4"/>
              <w:jc w:val="both"/>
            </w:pPr>
            <w:r w:rsidRPr="00444DEB">
              <w:rPr>
                <w:rStyle w:val="af2"/>
              </w:rPr>
              <w:t>Творческие проекты</w:t>
            </w:r>
            <w:r w:rsidRPr="00444DEB">
              <w:t xml:space="preserve"> не имеют детально проработанной структуры – она только намечается и развивается в соответствии с требованиями к форме и жанру конечного результата. Это может быть стенгазета, сценарий праздника. </w:t>
            </w:r>
          </w:p>
          <w:p w:rsidR="00CC28BB" w:rsidRPr="00444DEB" w:rsidRDefault="00CC28BB" w:rsidP="00444DEB">
            <w:pPr>
              <w:pStyle w:val="a4"/>
              <w:jc w:val="both"/>
            </w:pPr>
            <w:r w:rsidRPr="00444DEB">
              <w:rPr>
                <w:rStyle w:val="af2"/>
              </w:rPr>
              <w:t>Игровые проекты</w:t>
            </w:r>
            <w:r w:rsidRPr="00444DEB">
              <w:t xml:space="preserve"> также называют ролевыми. В них структура только намечается и остаётся открытой до завершения работы. Участники принимают на себя определённые роли, обусловленные характером и содержанием проекта, особенностью решаемой проблемы. </w:t>
            </w:r>
          </w:p>
          <w:p w:rsidR="00CC28BB" w:rsidRPr="00444DEB" w:rsidRDefault="00CC28BB" w:rsidP="00444DEB">
            <w:pPr>
              <w:pStyle w:val="a4"/>
              <w:jc w:val="both"/>
            </w:pPr>
            <w:r w:rsidRPr="00444DEB">
              <w:rPr>
                <w:rStyle w:val="af2"/>
              </w:rPr>
              <w:t>Информационные проекты</w:t>
            </w:r>
            <w:r w:rsidRPr="00444DEB">
              <w:t xml:space="preserve"> направлены на сбор информации о каком-либо объекте, её анализ, обобщение. Особенно большое значение имеют </w:t>
            </w:r>
            <w:r w:rsidRPr="00444DEB">
              <w:rPr>
                <w:b/>
              </w:rPr>
              <w:t>п</w:t>
            </w:r>
            <w:r w:rsidRPr="00444DEB">
              <w:rPr>
                <w:rStyle w:val="af2"/>
              </w:rPr>
              <w:t>рактико-ориентированные</w:t>
            </w:r>
            <w:r w:rsidRPr="00444DEB">
              <w:t xml:space="preserve"> или социально-значимые проекты. Эти проекты содержат чётко обозначенный результат деятельности учащихся, ориентированный на социальные запросы его участников. </w:t>
            </w:r>
          </w:p>
          <w:p w:rsidR="00CC28BB" w:rsidRPr="00444DEB" w:rsidRDefault="00CC28BB" w:rsidP="00444DEB">
            <w:pPr>
              <w:pStyle w:val="a4"/>
              <w:jc w:val="both"/>
              <w:rPr>
                <w:b/>
              </w:rPr>
            </w:pPr>
            <w:r w:rsidRPr="00444DEB">
              <w:rPr>
                <w:b/>
              </w:rPr>
              <w:t xml:space="preserve">Этапы работы над проектом: </w:t>
            </w:r>
          </w:p>
          <w:p w:rsidR="00CC28BB" w:rsidRPr="00444DEB" w:rsidRDefault="00CC28BB" w:rsidP="00444DEB">
            <w:pPr>
              <w:numPr>
                <w:ilvl w:val="0"/>
                <w:numId w:val="81"/>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мотивационный</w:t>
            </w:r>
          </w:p>
          <w:p w:rsidR="00CC28BB" w:rsidRPr="00444DEB" w:rsidRDefault="00CC28BB" w:rsidP="00444DEB">
            <w:pPr>
              <w:numPr>
                <w:ilvl w:val="0"/>
                <w:numId w:val="81"/>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планирующе-подготовительный</w:t>
            </w:r>
          </w:p>
          <w:p w:rsidR="00CC28BB" w:rsidRPr="00444DEB" w:rsidRDefault="00CC28BB" w:rsidP="00444DEB">
            <w:pPr>
              <w:numPr>
                <w:ilvl w:val="0"/>
                <w:numId w:val="81"/>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информационно-операционный</w:t>
            </w:r>
          </w:p>
          <w:p w:rsidR="00CC28BB" w:rsidRPr="00444DEB" w:rsidRDefault="00CC28BB" w:rsidP="00444DEB">
            <w:pPr>
              <w:numPr>
                <w:ilvl w:val="0"/>
                <w:numId w:val="81"/>
              </w:numPr>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рефлексивно-оценочный</w:t>
            </w:r>
          </w:p>
          <w:p w:rsidR="00CC28BB" w:rsidRPr="00444DEB" w:rsidRDefault="00CC28BB" w:rsidP="00444DEB">
            <w:pPr>
              <w:pStyle w:val="a4"/>
              <w:jc w:val="both"/>
            </w:pPr>
            <w:r w:rsidRPr="00444DEB">
              <w:rPr>
                <w:rStyle w:val="af2"/>
              </w:rPr>
              <w:t>1 этап – мотивационный.</w:t>
            </w:r>
          </w:p>
          <w:p w:rsidR="00CC28BB" w:rsidRPr="00444DEB" w:rsidRDefault="00CC28BB" w:rsidP="00444DEB">
            <w:pPr>
              <w:pStyle w:val="a4"/>
              <w:jc w:val="both"/>
            </w:pPr>
            <w:r w:rsidRPr="00444DEB">
              <w:t xml:space="preserve">Здесь важно для учителя создать положительный мотивационный настрой. Проблема, которую должны решить учащиеся, должна быть актуальной и интересной. На данном этапе формулируется тема и определяется результат, продукт. </w:t>
            </w:r>
          </w:p>
          <w:p w:rsidR="00CC28BB" w:rsidRPr="00444DEB" w:rsidRDefault="00CC28BB" w:rsidP="00444DEB">
            <w:pPr>
              <w:pStyle w:val="a4"/>
              <w:jc w:val="both"/>
            </w:pPr>
            <w:r w:rsidRPr="00444DEB">
              <w:rPr>
                <w:rStyle w:val="af2"/>
              </w:rPr>
              <w:t>2 этап – планирующе-подготовительный.</w:t>
            </w:r>
          </w:p>
          <w:p w:rsidR="00CC28BB" w:rsidRPr="00444DEB" w:rsidRDefault="00CC28BB" w:rsidP="00444DEB">
            <w:pPr>
              <w:pStyle w:val="a4"/>
              <w:jc w:val="both"/>
            </w:pPr>
            <w:r w:rsidRPr="00444DEB">
              <w:lastRenderedPageBreak/>
              <w:t xml:space="preserve">Идёт разработка замысла проекта, формулируются задачи, план действий, согласовываются способы совместной деятельности, делятся на группы. Можно объединиться ребятам самостоятельно, чтобы работать было комфортно. Позже формирует группы учитель. Главная цель – дети должны учиться выстраивать свои отношения с любым коллективом. В этом этапе обговаривается, где ученик будет искать информацию. </w:t>
            </w:r>
          </w:p>
          <w:p w:rsidR="00CC28BB" w:rsidRPr="00444DEB" w:rsidRDefault="00CC28BB" w:rsidP="00444DEB">
            <w:pPr>
              <w:pStyle w:val="a4"/>
              <w:jc w:val="both"/>
            </w:pPr>
            <w:r w:rsidRPr="00444DEB">
              <w:rPr>
                <w:rStyle w:val="af2"/>
              </w:rPr>
              <w:t>3 этап. Информационно- операционный</w:t>
            </w:r>
          </w:p>
          <w:p w:rsidR="00CC28BB" w:rsidRPr="00444DEB" w:rsidRDefault="00CC28BB" w:rsidP="00444DEB">
            <w:pPr>
              <w:pStyle w:val="a4"/>
              <w:jc w:val="both"/>
            </w:pPr>
            <w:r w:rsidRPr="00444DEB">
              <w:t>Здесь идёт реализация проекта. Собирается материал, вся информация перерабатывается, сортируется. Роль учителя на этом этапе координировать, наблюдать, давать рекомендации, проводить консультации.</w:t>
            </w:r>
          </w:p>
          <w:p w:rsidR="00CC28BB" w:rsidRPr="00444DEB" w:rsidRDefault="00CC28BB" w:rsidP="00444DEB">
            <w:pPr>
              <w:pStyle w:val="a4"/>
              <w:jc w:val="both"/>
            </w:pPr>
            <w:r w:rsidRPr="00444DEB">
              <w:rPr>
                <w:rStyle w:val="af2"/>
              </w:rPr>
              <w:t>4 этап. Рефлексивно-оценочный.</w:t>
            </w:r>
          </w:p>
          <w:p w:rsidR="00CC28BB" w:rsidRPr="00444DEB" w:rsidRDefault="00CC28BB" w:rsidP="00444DEB">
            <w:pPr>
              <w:pStyle w:val="a4"/>
              <w:jc w:val="both"/>
            </w:pPr>
            <w:r w:rsidRPr="00444DEB">
              <w:t>Защита проекта, коллективное обсуждение результата, самооценка деятельности. Этот этап очень важный, решает несколько задач: развитие научной речи, возможность продемонстрировать свои достижения, пополнение знаний.</w:t>
            </w:r>
          </w:p>
          <w:p w:rsidR="00CC28BB" w:rsidRPr="00444DEB" w:rsidRDefault="00CC28BB" w:rsidP="00444DEB">
            <w:pPr>
              <w:pStyle w:val="a4"/>
              <w:jc w:val="both"/>
            </w:pPr>
            <w:r w:rsidRPr="00444DEB">
              <w:t xml:space="preserve">Существует несколько </w:t>
            </w:r>
            <w:r w:rsidRPr="00444DEB">
              <w:rPr>
                <w:rStyle w:val="af2"/>
              </w:rPr>
              <w:t>форм, позволяющих представить</w:t>
            </w:r>
            <w:r w:rsidRPr="00444DEB">
              <w:t xml:space="preserve"> свою работу.</w:t>
            </w:r>
          </w:p>
          <w:p w:rsidR="00CC28BB" w:rsidRPr="00444DEB" w:rsidRDefault="00CC28BB"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b/>
                <w:bCs/>
                <w:sz w:val="24"/>
                <w:szCs w:val="24"/>
              </w:rPr>
              <w:t>Формы презентации результатов проекта:</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Рисунки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Поделки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Макеты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Газеты (бумажные и электронные)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Книжки-малышки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Доклады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Компьютерная презентация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Выставка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Альбомы </w:t>
            </w:r>
          </w:p>
          <w:p w:rsidR="00CC28BB" w:rsidRPr="00444DEB" w:rsidRDefault="00CC28BB" w:rsidP="00444DEB">
            <w:pPr>
              <w:numPr>
                <w:ilvl w:val="0"/>
                <w:numId w:val="82"/>
              </w:numPr>
              <w:shd w:val="clear" w:color="auto" w:fill="FFFFFF"/>
              <w:spacing w:before="100" w:beforeAutospacing="1" w:after="100" w:afterAutospacing="1" w:line="240" w:lineRule="auto"/>
              <w:jc w:val="both"/>
              <w:rPr>
                <w:rFonts w:ascii="Times New Roman" w:hAnsi="Times New Roman" w:cs="Times New Roman"/>
                <w:i/>
                <w:sz w:val="24"/>
                <w:szCs w:val="24"/>
              </w:rPr>
            </w:pPr>
            <w:r w:rsidRPr="00444DEB">
              <w:rPr>
                <w:rFonts w:ascii="Times New Roman" w:hAnsi="Times New Roman" w:cs="Times New Roman"/>
                <w:i/>
                <w:sz w:val="24"/>
                <w:szCs w:val="24"/>
              </w:rPr>
              <w:t xml:space="preserve">Коллекции и т.п. </w:t>
            </w:r>
          </w:p>
          <w:p w:rsidR="00CC28BB" w:rsidRPr="00444DEB" w:rsidRDefault="00CC28BB" w:rsidP="00444DEB">
            <w:pPr>
              <w:shd w:val="clear" w:color="auto" w:fill="FFFFFF"/>
              <w:tabs>
                <w:tab w:val="left" w:pos="6210"/>
              </w:tabs>
              <w:spacing w:line="240" w:lineRule="auto"/>
              <w:jc w:val="both"/>
              <w:rPr>
                <w:rFonts w:ascii="Times New Roman" w:hAnsi="Times New Roman" w:cs="Times New Roman"/>
                <w:sz w:val="24"/>
                <w:szCs w:val="24"/>
              </w:rPr>
            </w:pPr>
            <w:r w:rsidRPr="00444DEB">
              <w:rPr>
                <w:rFonts w:ascii="Times New Roman" w:hAnsi="Times New Roman" w:cs="Times New Roman"/>
                <w:b/>
                <w:bCs/>
                <w:sz w:val="24"/>
                <w:szCs w:val="24"/>
              </w:rPr>
              <w:t>Источники информации:</w:t>
            </w:r>
            <w:r w:rsidRPr="00444DEB">
              <w:rPr>
                <w:rFonts w:ascii="Times New Roman" w:hAnsi="Times New Roman" w:cs="Times New Roman"/>
                <w:b/>
                <w:bCs/>
                <w:sz w:val="24"/>
                <w:szCs w:val="24"/>
              </w:rPr>
              <w:tab/>
            </w:r>
          </w:p>
          <w:p w:rsidR="00CC28BB" w:rsidRPr="00444DEB" w:rsidRDefault="00CC28BB" w:rsidP="00444DEB">
            <w:pPr>
              <w:shd w:val="clear" w:color="auto" w:fill="FFFFFF"/>
              <w:spacing w:line="240" w:lineRule="auto"/>
              <w:jc w:val="both"/>
              <w:rPr>
                <w:rFonts w:ascii="Times New Roman" w:hAnsi="Times New Roman" w:cs="Times New Roman"/>
                <w:i/>
                <w:sz w:val="24"/>
                <w:szCs w:val="24"/>
              </w:rPr>
            </w:pPr>
            <w:r w:rsidRPr="00444DEB">
              <w:rPr>
                <w:rFonts w:ascii="Times New Roman" w:hAnsi="Times New Roman" w:cs="Times New Roman"/>
                <w:sz w:val="24"/>
                <w:szCs w:val="24"/>
              </w:rPr>
              <w:t xml:space="preserve">1) </w:t>
            </w:r>
            <w:r w:rsidRPr="00444DEB">
              <w:rPr>
                <w:rFonts w:ascii="Times New Roman" w:hAnsi="Times New Roman" w:cs="Times New Roman"/>
                <w:i/>
                <w:sz w:val="24"/>
                <w:szCs w:val="24"/>
              </w:rPr>
              <w:t>Книги, энциклопедии, научные журналы.</w:t>
            </w:r>
          </w:p>
          <w:p w:rsidR="00CC28BB" w:rsidRPr="00444DEB" w:rsidRDefault="00CC28BB" w:rsidP="00444DEB">
            <w:pPr>
              <w:shd w:val="clear" w:color="auto" w:fill="FFFFFF"/>
              <w:spacing w:line="240" w:lineRule="auto"/>
              <w:rPr>
                <w:rFonts w:ascii="Times New Roman" w:hAnsi="Times New Roman" w:cs="Times New Roman"/>
                <w:sz w:val="24"/>
                <w:szCs w:val="24"/>
              </w:rPr>
            </w:pPr>
            <w:r w:rsidRPr="00444DEB">
              <w:rPr>
                <w:rFonts w:ascii="Times New Roman" w:hAnsi="Times New Roman" w:cs="Times New Roman"/>
                <w:i/>
                <w:sz w:val="24"/>
                <w:szCs w:val="24"/>
              </w:rPr>
              <w:t>2) Научно-популярные фильмы.</w:t>
            </w:r>
            <w:r w:rsidRPr="00444DEB">
              <w:rPr>
                <w:rFonts w:ascii="Times New Roman" w:hAnsi="Times New Roman" w:cs="Times New Roman"/>
                <w:i/>
                <w:sz w:val="24"/>
                <w:szCs w:val="24"/>
              </w:rPr>
              <w:br/>
              <w:t>3) Интернет.</w:t>
            </w:r>
            <w:r w:rsidRPr="00444DEB">
              <w:rPr>
                <w:rFonts w:ascii="Times New Roman" w:hAnsi="Times New Roman" w:cs="Times New Roman"/>
                <w:i/>
                <w:sz w:val="24"/>
                <w:szCs w:val="24"/>
              </w:rPr>
              <w:br/>
              <w:t xml:space="preserve">4) Беседы </w:t>
            </w:r>
            <w:proofErr w:type="gramStart"/>
            <w:r w:rsidRPr="00444DEB">
              <w:rPr>
                <w:rFonts w:ascii="Times New Roman" w:hAnsi="Times New Roman" w:cs="Times New Roman"/>
                <w:i/>
                <w:sz w:val="24"/>
                <w:szCs w:val="24"/>
              </w:rPr>
              <w:t>со</w:t>
            </w:r>
            <w:proofErr w:type="gramEnd"/>
            <w:r w:rsidRPr="00444DEB">
              <w:rPr>
                <w:rFonts w:ascii="Times New Roman" w:hAnsi="Times New Roman" w:cs="Times New Roman"/>
                <w:i/>
                <w:sz w:val="24"/>
                <w:szCs w:val="24"/>
              </w:rPr>
              <w:t xml:space="preserve"> взрослыми.</w:t>
            </w:r>
            <w:r w:rsidRPr="00444DEB">
              <w:rPr>
                <w:rFonts w:ascii="Times New Roman" w:hAnsi="Times New Roman" w:cs="Times New Roman"/>
                <w:i/>
                <w:sz w:val="24"/>
                <w:szCs w:val="24"/>
              </w:rPr>
              <w:br/>
              <w:t>5) Наблюдения и т.п.</w:t>
            </w:r>
          </w:p>
        </w:tc>
      </w:tr>
    </w:tbl>
    <w:p w:rsidR="00CC28BB" w:rsidRPr="00444DEB" w:rsidRDefault="00CC28BB" w:rsidP="00444DEB">
      <w:pPr>
        <w:shd w:val="clear" w:color="auto" w:fill="FFFFFF"/>
        <w:spacing w:before="100" w:beforeAutospacing="1" w:after="100" w:afterAutospacing="1" w:line="240" w:lineRule="auto"/>
        <w:ind w:left="360"/>
        <w:jc w:val="center"/>
        <w:rPr>
          <w:rFonts w:ascii="Times New Roman" w:hAnsi="Times New Roman" w:cs="Times New Roman"/>
          <w:b/>
          <w:bCs/>
          <w:sz w:val="24"/>
          <w:szCs w:val="24"/>
        </w:rPr>
      </w:pPr>
      <w:bookmarkStart w:id="192" w:name="5087717050008394676"/>
      <w:bookmarkEnd w:id="192"/>
      <w:r w:rsidRPr="00444DEB">
        <w:rPr>
          <w:rFonts w:ascii="Times New Roman" w:hAnsi="Times New Roman" w:cs="Times New Roman"/>
          <w:b/>
          <w:bCs/>
          <w:sz w:val="24"/>
          <w:szCs w:val="24"/>
        </w:rPr>
        <w:lastRenderedPageBreak/>
        <w:t>Примерные темы проектов для 1 класса:</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24"/>
        <w:gridCol w:w="6379"/>
        <w:gridCol w:w="1808"/>
      </w:tblGrid>
      <w:tr w:rsidR="00CC28BB" w:rsidRPr="00444DEB" w:rsidTr="00DA5837">
        <w:tc>
          <w:tcPr>
            <w:tcW w:w="1024" w:type="dxa"/>
          </w:tcPr>
          <w:p w:rsidR="00CC28BB" w:rsidRPr="00444DEB" w:rsidRDefault="00CC28BB"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w:t>
            </w:r>
          </w:p>
        </w:tc>
        <w:tc>
          <w:tcPr>
            <w:tcW w:w="6379" w:type="dxa"/>
          </w:tcPr>
          <w:p w:rsidR="00CC28BB" w:rsidRPr="00444DEB" w:rsidRDefault="00CC28BB"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Тема проекта</w:t>
            </w:r>
          </w:p>
        </w:tc>
        <w:tc>
          <w:tcPr>
            <w:tcW w:w="1808" w:type="dxa"/>
          </w:tcPr>
          <w:p w:rsidR="00CC28BB" w:rsidRPr="00444DEB" w:rsidRDefault="00CC28BB" w:rsidP="00444DEB">
            <w:pPr>
              <w:spacing w:before="100" w:beforeAutospacing="1" w:after="100" w:afterAutospacing="1"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Количество часов</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6379" w:type="dxa"/>
          </w:tcPr>
          <w:p w:rsidR="00CC28BB" w:rsidRPr="00444DEB" w:rsidRDefault="00CC28BB"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Буквы разных алфавитов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6379" w:type="dxa"/>
          </w:tcPr>
          <w:p w:rsidR="00CC28BB" w:rsidRPr="00444DEB" w:rsidRDefault="00CC28BB"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Буквы из различных материалов.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Морская азбука.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«Фруктовая азбука»</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lastRenderedPageBreak/>
              <w:t>5.</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«Загадки про буквы»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6.</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Как изображали числа в древности.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7.</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Где используются числа.</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8.</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Числа в литературе (стихи, загадки про числа, считалки с числами, сказки, в названиях, которых есть числа)</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9.</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Книжка-малышка "Любимое число" (рисунки, загадки, ребусы, стихи с любимым числом).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10.</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Симметричное вырезание: аппликация, гирлянда.</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11.</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Симметрия в нашей жизни: коллекция симметричных предметов.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12.</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Игра "Будь здоров!"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13.</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Одежда народов России.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14.</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Профессиональная одежда.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15.</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Юный модельер.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16.</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Растения в нашей жизни.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17.</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Что дают растения человеку?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18.</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Искусство составления букетов.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19.</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Редкие растения нашего края.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20.</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Книга-самоделка "Все работы хороши!"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21.</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Необычные профессии.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22.</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Мои увлечения.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C28BB" w:rsidRPr="00444DEB" w:rsidTr="00DA5837">
        <w:tc>
          <w:tcPr>
            <w:tcW w:w="1024"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23.</w:t>
            </w:r>
          </w:p>
        </w:tc>
        <w:tc>
          <w:tcPr>
            <w:tcW w:w="6379" w:type="dxa"/>
          </w:tcPr>
          <w:p w:rsidR="00CC28BB" w:rsidRPr="00444DEB" w:rsidRDefault="00CC28BB" w:rsidP="00444DEB">
            <w:pPr>
              <w:shd w:val="clear" w:color="auto" w:fill="FFFFFF"/>
              <w:spacing w:before="100" w:beforeAutospacing="1" w:after="100" w:afterAutospacing="1"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Моя семья. </w:t>
            </w:r>
          </w:p>
        </w:tc>
        <w:tc>
          <w:tcPr>
            <w:tcW w:w="1808" w:type="dxa"/>
            <w:vAlign w:val="center"/>
          </w:tcPr>
          <w:p w:rsidR="00CC28BB" w:rsidRPr="00444DEB" w:rsidRDefault="00CC28BB" w:rsidP="00444DEB">
            <w:pPr>
              <w:spacing w:before="100" w:beforeAutospacing="1" w:after="100" w:afterAutospacing="1"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bl>
    <w:p w:rsidR="00CC28BB" w:rsidRPr="00444DEB" w:rsidRDefault="00CC28BB" w:rsidP="00444DEB">
      <w:pPr>
        <w:spacing w:line="240" w:lineRule="auto"/>
        <w:ind w:firstLine="567"/>
        <w:jc w:val="both"/>
        <w:rPr>
          <w:rFonts w:ascii="Times New Roman" w:hAnsi="Times New Roman" w:cs="Times New Roman"/>
          <w:b/>
          <w:bCs/>
          <w:sz w:val="24"/>
          <w:szCs w:val="24"/>
        </w:rPr>
      </w:pPr>
    </w:p>
    <w:p w:rsidR="00307717" w:rsidRPr="00444DEB" w:rsidRDefault="00E57C6C" w:rsidP="00444DEB">
      <w:pPr>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 класс (35 часов</w:t>
      </w:r>
      <w:r w:rsidR="00307717" w:rsidRPr="00444DEB">
        <w:rPr>
          <w:rFonts w:ascii="Times New Roman" w:eastAsia="Times New Roman" w:hAnsi="Times New Roman" w:cs="Times New Roman"/>
          <w:sz w:val="24"/>
          <w:szCs w:val="24"/>
        </w:rPr>
        <w:t>)</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2"/>
        <w:gridCol w:w="3402"/>
        <w:gridCol w:w="1559"/>
        <w:gridCol w:w="1560"/>
        <w:gridCol w:w="1559"/>
      </w:tblGrid>
      <w:tr w:rsidR="00307717" w:rsidRPr="00444DEB" w:rsidTr="00307717">
        <w:tc>
          <w:tcPr>
            <w:tcW w:w="992" w:type="dxa"/>
            <w:vMerge w:val="restart"/>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 </w:t>
            </w:r>
            <w:proofErr w:type="gramStart"/>
            <w:r w:rsidRPr="00444DEB">
              <w:rPr>
                <w:rFonts w:ascii="Times New Roman" w:eastAsia="Times New Roman" w:hAnsi="Times New Roman" w:cs="Times New Roman"/>
                <w:sz w:val="24"/>
                <w:szCs w:val="24"/>
              </w:rPr>
              <w:t>п</w:t>
            </w:r>
            <w:proofErr w:type="gramEnd"/>
            <w:r w:rsidRPr="00444DEB">
              <w:rPr>
                <w:rFonts w:ascii="Times New Roman" w:eastAsia="Times New Roman" w:hAnsi="Times New Roman" w:cs="Times New Roman"/>
                <w:sz w:val="24"/>
                <w:szCs w:val="24"/>
              </w:rPr>
              <w:t>/п</w:t>
            </w:r>
          </w:p>
        </w:tc>
        <w:tc>
          <w:tcPr>
            <w:tcW w:w="3402" w:type="dxa"/>
            <w:vMerge w:val="restart"/>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Тема</w:t>
            </w:r>
          </w:p>
          <w:p w:rsidR="00307717" w:rsidRPr="00444DEB" w:rsidRDefault="00307717" w:rsidP="00444DEB">
            <w:pPr>
              <w:widowControl w:val="0"/>
              <w:autoSpaceDE w:val="0"/>
              <w:autoSpaceDN w:val="0"/>
              <w:adjustRightInd w:val="0"/>
              <w:spacing w:after="0" w:line="240" w:lineRule="auto"/>
              <w:rPr>
                <w:rFonts w:ascii="Times New Roman" w:eastAsia="Times New Roman" w:hAnsi="Times New Roman" w:cs="Times New Roman"/>
                <w:sz w:val="24"/>
                <w:szCs w:val="24"/>
              </w:rPr>
            </w:pPr>
          </w:p>
        </w:tc>
        <w:tc>
          <w:tcPr>
            <w:tcW w:w="4678" w:type="dxa"/>
            <w:gridSpan w:val="3"/>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Количество часов</w:t>
            </w:r>
          </w:p>
        </w:tc>
      </w:tr>
      <w:tr w:rsidR="00307717" w:rsidRPr="00444DEB" w:rsidTr="00307717">
        <w:tc>
          <w:tcPr>
            <w:tcW w:w="992" w:type="dxa"/>
            <w:vMerge/>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402" w:type="dxa"/>
            <w:vMerge/>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Всего</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Теория</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Практика</w:t>
            </w:r>
          </w:p>
        </w:tc>
      </w:tr>
      <w:tr w:rsidR="00307717" w:rsidRPr="00444DEB" w:rsidTr="00D55E7D">
        <w:tc>
          <w:tcPr>
            <w:tcW w:w="4394" w:type="dxa"/>
            <w:gridSpan w:val="2"/>
          </w:tcPr>
          <w:p w:rsidR="00307717" w:rsidRPr="00444DEB" w:rsidRDefault="00307717" w:rsidP="00444DEB">
            <w:pPr>
              <w:suppressAutoHyphens/>
              <w:autoSpaceDE w:val="0"/>
              <w:autoSpaceDN w:val="0"/>
              <w:adjustRightInd w:val="0"/>
              <w:spacing w:after="0" w:line="240" w:lineRule="auto"/>
              <w:ind w:right="-6"/>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Основы проектной деятельности</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307717" w:rsidRPr="00444DEB" w:rsidTr="00307717">
        <w:tc>
          <w:tcPr>
            <w:tcW w:w="992"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3402" w:type="dxa"/>
          </w:tcPr>
          <w:p w:rsidR="00307717" w:rsidRPr="00444DEB" w:rsidRDefault="00307717" w:rsidP="00444DEB">
            <w:pPr>
              <w:suppressAutoHyphens/>
              <w:autoSpaceDE w:val="0"/>
              <w:autoSpaceDN w:val="0"/>
              <w:adjustRightInd w:val="0"/>
              <w:spacing w:after="0" w:line="240" w:lineRule="auto"/>
              <w:ind w:right="-6"/>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Что такое команда?</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307717" w:rsidRPr="00444DEB" w:rsidTr="00307717">
        <w:tc>
          <w:tcPr>
            <w:tcW w:w="992"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2-4</w:t>
            </w:r>
          </w:p>
        </w:tc>
        <w:tc>
          <w:tcPr>
            <w:tcW w:w="3402" w:type="dxa"/>
          </w:tcPr>
          <w:p w:rsidR="00307717" w:rsidRPr="00444DEB" w:rsidRDefault="00307717" w:rsidP="00444DEB">
            <w:pPr>
              <w:suppressAutoHyphens/>
              <w:autoSpaceDE w:val="0"/>
              <w:autoSpaceDN w:val="0"/>
              <w:adjustRightInd w:val="0"/>
              <w:spacing w:after="0" w:line="240" w:lineRule="auto"/>
              <w:ind w:right="-6"/>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Как работать в команде?</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307717" w:rsidRPr="00444DEB" w:rsidTr="00D55E7D">
        <w:tc>
          <w:tcPr>
            <w:tcW w:w="4394" w:type="dxa"/>
            <w:gridSpan w:val="2"/>
          </w:tcPr>
          <w:p w:rsidR="00307717" w:rsidRPr="00444DEB" w:rsidRDefault="00307717" w:rsidP="00444DEB">
            <w:pPr>
              <w:suppressAutoHyphens/>
              <w:autoSpaceDE w:val="0"/>
              <w:autoSpaceDN w:val="0"/>
              <w:adjustRightInd w:val="0"/>
              <w:spacing w:after="0" w:line="240" w:lineRule="auto"/>
              <w:ind w:right="-6"/>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проектом</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30</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30</w:t>
            </w:r>
          </w:p>
        </w:tc>
      </w:tr>
      <w:tr w:rsidR="00307717" w:rsidRPr="00444DEB" w:rsidTr="00307717">
        <w:tc>
          <w:tcPr>
            <w:tcW w:w="992"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5-14</w:t>
            </w:r>
          </w:p>
        </w:tc>
        <w:tc>
          <w:tcPr>
            <w:tcW w:w="3402" w:type="dxa"/>
          </w:tcPr>
          <w:p w:rsidR="00307717" w:rsidRPr="00444DEB" w:rsidRDefault="00307717" w:rsidP="00444DEB">
            <w:pPr>
              <w:suppressAutoHyphens/>
              <w:autoSpaceDE w:val="0"/>
              <w:autoSpaceDN w:val="0"/>
              <w:adjustRightInd w:val="0"/>
              <w:spacing w:after="0" w:line="240" w:lineRule="auto"/>
              <w:ind w:right="-6"/>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проектом по теме «Основа здорового питания».</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r>
      <w:tr w:rsidR="00307717" w:rsidRPr="00444DEB" w:rsidTr="00307717">
        <w:tc>
          <w:tcPr>
            <w:tcW w:w="992"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15-24</w:t>
            </w:r>
          </w:p>
        </w:tc>
        <w:tc>
          <w:tcPr>
            <w:tcW w:w="3402" w:type="dxa"/>
          </w:tcPr>
          <w:p w:rsidR="00307717" w:rsidRPr="00444DEB" w:rsidRDefault="00307717"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проектом по теме «Мой город».</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r>
      <w:tr w:rsidR="00307717" w:rsidRPr="00444DEB" w:rsidTr="00307717">
        <w:tc>
          <w:tcPr>
            <w:tcW w:w="992"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25-3</w:t>
            </w:r>
            <w:r w:rsidR="00E57C6C" w:rsidRPr="00444DEB">
              <w:rPr>
                <w:rFonts w:ascii="Times New Roman" w:eastAsia="Times New Roman" w:hAnsi="Times New Roman" w:cs="Times New Roman"/>
                <w:sz w:val="24"/>
                <w:szCs w:val="24"/>
              </w:rPr>
              <w:t>5</w:t>
            </w:r>
          </w:p>
        </w:tc>
        <w:tc>
          <w:tcPr>
            <w:tcW w:w="3402" w:type="dxa"/>
          </w:tcPr>
          <w:p w:rsidR="00307717" w:rsidRPr="00444DEB" w:rsidRDefault="00307717"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проектом по теме «Россия – наша Родина» из курса «Окружающий мир».</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E57C6C" w:rsidRPr="00444DEB">
              <w:rPr>
                <w:rFonts w:ascii="Times New Roman" w:eastAsia="Times New Roman" w:hAnsi="Times New Roman" w:cs="Times New Roman"/>
                <w:sz w:val="24"/>
                <w:szCs w:val="24"/>
              </w:rPr>
              <w:t>1</w:t>
            </w:r>
          </w:p>
        </w:tc>
        <w:tc>
          <w:tcPr>
            <w:tcW w:w="1560"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E57C6C" w:rsidRPr="00444DEB">
              <w:rPr>
                <w:rFonts w:ascii="Times New Roman" w:eastAsia="Times New Roman" w:hAnsi="Times New Roman" w:cs="Times New Roman"/>
                <w:sz w:val="24"/>
                <w:szCs w:val="24"/>
              </w:rPr>
              <w:t>1</w:t>
            </w:r>
          </w:p>
        </w:tc>
      </w:tr>
      <w:tr w:rsidR="00307717" w:rsidRPr="00444DEB" w:rsidTr="00307717">
        <w:tc>
          <w:tcPr>
            <w:tcW w:w="992" w:type="dxa"/>
            <w:tcBorders>
              <w:top w:val="single" w:sz="4" w:space="0" w:color="auto"/>
              <w:left w:val="single" w:sz="4" w:space="0" w:color="auto"/>
              <w:bottom w:val="single" w:sz="4" w:space="0" w:color="auto"/>
              <w:right w:val="single" w:sz="4" w:space="0" w:color="auto"/>
            </w:tcBorders>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Итого 3</w:t>
            </w:r>
            <w:r w:rsidR="00E57C6C" w:rsidRPr="00444DEB">
              <w:rPr>
                <w:rFonts w:ascii="Times New Roman" w:eastAsia="Times New Roman" w:hAnsi="Times New Roman" w:cs="Times New Roman"/>
                <w:sz w:val="24"/>
                <w:szCs w:val="24"/>
              </w:rPr>
              <w:t>5</w:t>
            </w:r>
          </w:p>
        </w:tc>
        <w:tc>
          <w:tcPr>
            <w:tcW w:w="3402" w:type="dxa"/>
            <w:tcBorders>
              <w:top w:val="single" w:sz="4" w:space="0" w:color="auto"/>
              <w:left w:val="single" w:sz="4" w:space="0" w:color="auto"/>
              <w:bottom w:val="single" w:sz="4" w:space="0" w:color="auto"/>
              <w:right w:val="single" w:sz="4" w:space="0" w:color="auto"/>
            </w:tcBorders>
          </w:tcPr>
          <w:p w:rsidR="00307717" w:rsidRPr="00444DEB" w:rsidRDefault="00307717"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r w:rsidR="00E57C6C" w:rsidRPr="00444DEB">
              <w:rPr>
                <w:rFonts w:ascii="Times New Roman" w:eastAsia="Times New Roman" w:hAnsi="Times New Roman" w:cs="Times New Roman"/>
                <w:sz w:val="24"/>
                <w:szCs w:val="24"/>
              </w:rPr>
              <w:t>5</w:t>
            </w:r>
          </w:p>
        </w:tc>
        <w:tc>
          <w:tcPr>
            <w:tcW w:w="1560" w:type="dxa"/>
            <w:tcBorders>
              <w:top w:val="single" w:sz="4" w:space="0" w:color="auto"/>
              <w:left w:val="single" w:sz="4" w:space="0" w:color="auto"/>
              <w:bottom w:val="single" w:sz="4" w:space="0" w:color="auto"/>
              <w:right w:val="single" w:sz="4" w:space="0" w:color="auto"/>
            </w:tcBorders>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59" w:type="dxa"/>
            <w:tcBorders>
              <w:top w:val="single" w:sz="4" w:space="0" w:color="auto"/>
              <w:left w:val="single" w:sz="4" w:space="0" w:color="auto"/>
              <w:bottom w:val="single" w:sz="4" w:space="0" w:color="auto"/>
              <w:right w:val="single" w:sz="4" w:space="0" w:color="auto"/>
            </w:tcBorders>
          </w:tcPr>
          <w:p w:rsidR="00307717" w:rsidRPr="00444DEB" w:rsidRDefault="00307717"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r w:rsidR="00E57C6C" w:rsidRPr="00444DEB">
              <w:rPr>
                <w:rFonts w:ascii="Times New Roman" w:eastAsia="Times New Roman" w:hAnsi="Times New Roman" w:cs="Times New Roman"/>
                <w:sz w:val="24"/>
                <w:szCs w:val="24"/>
              </w:rPr>
              <w:t>3</w:t>
            </w:r>
          </w:p>
        </w:tc>
      </w:tr>
    </w:tbl>
    <w:p w:rsidR="00307717" w:rsidRPr="00444DEB" w:rsidRDefault="00307717" w:rsidP="00444DEB">
      <w:pPr>
        <w:spacing w:line="240" w:lineRule="auto"/>
        <w:ind w:firstLine="567"/>
        <w:jc w:val="both"/>
        <w:rPr>
          <w:rFonts w:ascii="Times New Roman" w:hAnsi="Times New Roman" w:cs="Times New Roman"/>
          <w:b/>
          <w:bCs/>
          <w:sz w:val="24"/>
          <w:szCs w:val="24"/>
        </w:rPr>
      </w:pPr>
    </w:p>
    <w:p w:rsidR="006E145A" w:rsidRPr="00444DEB" w:rsidRDefault="00E57C6C" w:rsidP="00444DEB">
      <w:pPr>
        <w:spacing w:after="0" w:line="240" w:lineRule="auto"/>
        <w:jc w:val="center"/>
        <w:rPr>
          <w:rFonts w:ascii="Times New Roman" w:hAnsi="Times New Roman"/>
          <w:sz w:val="24"/>
          <w:szCs w:val="24"/>
        </w:rPr>
      </w:pPr>
      <w:r w:rsidRPr="00444DEB">
        <w:rPr>
          <w:rFonts w:ascii="Times New Roman" w:hAnsi="Times New Roman"/>
          <w:sz w:val="24"/>
          <w:szCs w:val="24"/>
        </w:rPr>
        <w:t>3 класс (35</w:t>
      </w:r>
      <w:r w:rsidR="006E145A" w:rsidRPr="00444DEB">
        <w:rPr>
          <w:rFonts w:ascii="Times New Roman" w:hAnsi="Times New Roman"/>
          <w:sz w:val="24"/>
          <w:szCs w:val="24"/>
        </w:rPr>
        <w:t xml:space="preserve"> часов)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2"/>
        <w:gridCol w:w="3402"/>
        <w:gridCol w:w="1559"/>
        <w:gridCol w:w="1560"/>
        <w:gridCol w:w="1559"/>
      </w:tblGrid>
      <w:tr w:rsidR="006E145A" w:rsidRPr="00444DEB" w:rsidTr="006E145A">
        <w:tc>
          <w:tcPr>
            <w:tcW w:w="992" w:type="dxa"/>
            <w:vMerge w:val="restart"/>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 xml:space="preserve">№ </w:t>
            </w:r>
            <w:proofErr w:type="gramStart"/>
            <w:r w:rsidRPr="00444DEB">
              <w:rPr>
                <w:rFonts w:ascii="Times New Roman" w:eastAsia="Times New Roman" w:hAnsi="Times New Roman"/>
                <w:sz w:val="24"/>
                <w:szCs w:val="24"/>
              </w:rPr>
              <w:t>п</w:t>
            </w:r>
            <w:proofErr w:type="gramEnd"/>
            <w:r w:rsidRPr="00444DEB">
              <w:rPr>
                <w:rFonts w:ascii="Times New Roman" w:eastAsia="Times New Roman" w:hAnsi="Times New Roman"/>
                <w:sz w:val="24"/>
                <w:szCs w:val="24"/>
              </w:rPr>
              <w:t>/п</w:t>
            </w:r>
          </w:p>
        </w:tc>
        <w:tc>
          <w:tcPr>
            <w:tcW w:w="3402" w:type="dxa"/>
            <w:vMerge w:val="restart"/>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Тема</w:t>
            </w:r>
          </w:p>
          <w:p w:rsidR="006E145A" w:rsidRPr="00444DEB" w:rsidRDefault="006E145A" w:rsidP="00444DEB">
            <w:pPr>
              <w:widowControl w:val="0"/>
              <w:autoSpaceDE w:val="0"/>
              <w:autoSpaceDN w:val="0"/>
              <w:adjustRightInd w:val="0"/>
              <w:spacing w:after="0" w:line="240" w:lineRule="auto"/>
              <w:rPr>
                <w:rFonts w:ascii="Times New Roman" w:eastAsia="Times New Roman" w:hAnsi="Times New Roman"/>
                <w:sz w:val="24"/>
                <w:szCs w:val="24"/>
              </w:rPr>
            </w:pPr>
          </w:p>
        </w:tc>
        <w:tc>
          <w:tcPr>
            <w:tcW w:w="4678" w:type="dxa"/>
            <w:gridSpan w:val="3"/>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Количество часов</w:t>
            </w:r>
          </w:p>
        </w:tc>
      </w:tr>
      <w:tr w:rsidR="006E145A" w:rsidRPr="00444DEB" w:rsidTr="006E145A">
        <w:tc>
          <w:tcPr>
            <w:tcW w:w="992" w:type="dxa"/>
            <w:vMerge/>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vMerge/>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1559"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Всего</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Теория</w:t>
            </w:r>
          </w:p>
        </w:tc>
        <w:tc>
          <w:tcPr>
            <w:tcW w:w="1559"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Практика</w:t>
            </w:r>
          </w:p>
        </w:tc>
      </w:tr>
      <w:tr w:rsidR="006E145A" w:rsidRPr="00444DEB" w:rsidTr="006E145A">
        <w:tc>
          <w:tcPr>
            <w:tcW w:w="992"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tcPr>
          <w:p w:rsidR="006E145A" w:rsidRPr="00444DEB" w:rsidRDefault="006E145A" w:rsidP="00444DEB">
            <w:pPr>
              <w:suppressAutoHyphens/>
              <w:autoSpaceDE w:val="0"/>
              <w:autoSpaceDN w:val="0"/>
              <w:adjustRightInd w:val="0"/>
              <w:spacing w:after="0" w:line="240" w:lineRule="auto"/>
              <w:ind w:right="-6"/>
              <w:jc w:val="both"/>
              <w:rPr>
                <w:rFonts w:ascii="Times New Roman" w:hAnsi="Times New Roman"/>
                <w:sz w:val="24"/>
                <w:szCs w:val="24"/>
              </w:rPr>
            </w:pPr>
            <w:r w:rsidRPr="00444DEB">
              <w:rPr>
                <w:rFonts w:ascii="Times New Roman" w:hAnsi="Times New Roman"/>
                <w:sz w:val="24"/>
                <w:szCs w:val="24"/>
              </w:rPr>
              <w:t>Основы проектной деятельности</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11</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7</w:t>
            </w:r>
          </w:p>
        </w:tc>
      </w:tr>
      <w:tr w:rsidR="006E145A" w:rsidRPr="00444DEB" w:rsidTr="006E145A">
        <w:tc>
          <w:tcPr>
            <w:tcW w:w="992"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r w:rsidR="00E57C6C" w:rsidRPr="00444DEB">
              <w:rPr>
                <w:rFonts w:ascii="Times New Roman" w:eastAsia="Times New Roman" w:hAnsi="Times New Roman"/>
                <w:sz w:val="24"/>
                <w:szCs w:val="24"/>
              </w:rPr>
              <w:t>3</w:t>
            </w:r>
          </w:p>
        </w:tc>
        <w:tc>
          <w:tcPr>
            <w:tcW w:w="3402" w:type="dxa"/>
          </w:tcPr>
          <w:p w:rsidR="006E145A" w:rsidRPr="00444DEB" w:rsidRDefault="006E145A" w:rsidP="00444DEB">
            <w:pPr>
              <w:suppressAutoHyphens/>
              <w:autoSpaceDE w:val="0"/>
              <w:autoSpaceDN w:val="0"/>
              <w:adjustRightInd w:val="0"/>
              <w:spacing w:after="0" w:line="240" w:lineRule="auto"/>
              <w:ind w:right="-6"/>
              <w:jc w:val="both"/>
              <w:rPr>
                <w:rFonts w:ascii="Times New Roman" w:hAnsi="Times New Roman"/>
                <w:sz w:val="24"/>
                <w:szCs w:val="24"/>
              </w:rPr>
            </w:pPr>
            <w:r w:rsidRPr="00444DEB">
              <w:rPr>
                <w:rFonts w:ascii="Times New Roman" w:hAnsi="Times New Roman"/>
                <w:sz w:val="24"/>
                <w:szCs w:val="24"/>
              </w:rPr>
              <w:t xml:space="preserve">Мы учимся определять проблему. </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6E145A" w:rsidRPr="00444DEB" w:rsidTr="006E145A">
        <w:tc>
          <w:tcPr>
            <w:tcW w:w="992"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r w:rsidR="006E145A" w:rsidRPr="00444DEB">
              <w:rPr>
                <w:rFonts w:ascii="Times New Roman" w:eastAsia="Times New Roman" w:hAnsi="Times New Roman"/>
                <w:sz w:val="24"/>
                <w:szCs w:val="24"/>
              </w:rPr>
              <w:t>-</w:t>
            </w:r>
            <w:r w:rsidRPr="00444DEB">
              <w:rPr>
                <w:rFonts w:ascii="Times New Roman" w:eastAsia="Times New Roman" w:hAnsi="Times New Roman"/>
                <w:sz w:val="24"/>
                <w:szCs w:val="24"/>
              </w:rPr>
              <w:t>6</w:t>
            </w:r>
          </w:p>
        </w:tc>
        <w:tc>
          <w:tcPr>
            <w:tcW w:w="3402" w:type="dxa"/>
          </w:tcPr>
          <w:p w:rsidR="006E145A" w:rsidRPr="00444DEB" w:rsidRDefault="006E145A" w:rsidP="00444DEB">
            <w:pPr>
              <w:suppressAutoHyphens/>
              <w:autoSpaceDE w:val="0"/>
              <w:autoSpaceDN w:val="0"/>
              <w:adjustRightInd w:val="0"/>
              <w:spacing w:after="0" w:line="240" w:lineRule="auto"/>
              <w:ind w:right="-6"/>
              <w:jc w:val="both"/>
              <w:rPr>
                <w:rFonts w:ascii="Times New Roman" w:hAnsi="Times New Roman"/>
                <w:sz w:val="24"/>
                <w:szCs w:val="24"/>
              </w:rPr>
            </w:pPr>
            <w:r w:rsidRPr="00444DEB">
              <w:rPr>
                <w:rFonts w:ascii="Times New Roman" w:hAnsi="Times New Roman"/>
                <w:sz w:val="24"/>
                <w:szCs w:val="24"/>
              </w:rPr>
              <w:t>От проблемы к цели.</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6E145A" w:rsidRPr="00444DEB" w:rsidTr="006E145A">
        <w:tc>
          <w:tcPr>
            <w:tcW w:w="992"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7-9</w:t>
            </w:r>
          </w:p>
        </w:tc>
        <w:tc>
          <w:tcPr>
            <w:tcW w:w="3402" w:type="dxa"/>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со справочной литературой.</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6E145A" w:rsidRPr="00444DEB" w:rsidTr="006E145A">
        <w:tc>
          <w:tcPr>
            <w:tcW w:w="992" w:type="dxa"/>
          </w:tcPr>
          <w:p w:rsidR="006E145A"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lastRenderedPageBreak/>
              <w:t>10-11</w:t>
            </w:r>
          </w:p>
        </w:tc>
        <w:tc>
          <w:tcPr>
            <w:tcW w:w="3402" w:type="dxa"/>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Способы первичной обработки информации.</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r>
      <w:tr w:rsidR="006E145A" w:rsidRPr="00444DEB" w:rsidTr="006E145A">
        <w:tc>
          <w:tcPr>
            <w:tcW w:w="992"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проектом</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24</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24</w:t>
            </w:r>
          </w:p>
        </w:tc>
      </w:tr>
      <w:tr w:rsidR="006E145A" w:rsidRPr="00444DEB" w:rsidTr="006E145A">
        <w:tc>
          <w:tcPr>
            <w:tcW w:w="992" w:type="dxa"/>
          </w:tcPr>
          <w:p w:rsidR="006E145A"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12-19</w:t>
            </w:r>
          </w:p>
        </w:tc>
        <w:tc>
          <w:tcPr>
            <w:tcW w:w="3402" w:type="dxa"/>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проектом по теме «Мой путь к здоровью».</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6E145A" w:rsidRPr="00444DEB" w:rsidTr="006E145A">
        <w:tc>
          <w:tcPr>
            <w:tcW w:w="992" w:type="dxa"/>
            <w:tcBorders>
              <w:top w:val="single" w:sz="4" w:space="0" w:color="auto"/>
              <w:left w:val="single" w:sz="4" w:space="0" w:color="auto"/>
              <w:bottom w:val="single" w:sz="4" w:space="0" w:color="auto"/>
              <w:right w:val="single" w:sz="4" w:space="0" w:color="auto"/>
            </w:tcBorders>
          </w:tcPr>
          <w:p w:rsidR="006E145A"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20-27</w:t>
            </w:r>
          </w:p>
        </w:tc>
        <w:tc>
          <w:tcPr>
            <w:tcW w:w="3402" w:type="dxa"/>
            <w:tcBorders>
              <w:top w:val="single" w:sz="4" w:space="0" w:color="auto"/>
              <w:left w:val="single" w:sz="4" w:space="0" w:color="auto"/>
              <w:bottom w:val="single" w:sz="4" w:space="0" w:color="auto"/>
              <w:right w:val="single" w:sz="4" w:space="0" w:color="auto"/>
            </w:tcBorders>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проектом по теме «Безопасный путь».</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Borders>
              <w:top w:val="single" w:sz="4" w:space="0" w:color="auto"/>
              <w:left w:val="single" w:sz="4" w:space="0" w:color="auto"/>
              <w:bottom w:val="single" w:sz="4" w:space="0" w:color="auto"/>
              <w:right w:val="single" w:sz="4" w:space="0" w:color="auto"/>
            </w:tcBorders>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6E145A" w:rsidRPr="00444DEB" w:rsidTr="006E145A">
        <w:tc>
          <w:tcPr>
            <w:tcW w:w="992" w:type="dxa"/>
            <w:tcBorders>
              <w:top w:val="single" w:sz="4" w:space="0" w:color="auto"/>
              <w:left w:val="single" w:sz="4" w:space="0" w:color="auto"/>
              <w:bottom w:val="single" w:sz="4" w:space="0" w:color="auto"/>
              <w:right w:val="single" w:sz="4" w:space="0" w:color="auto"/>
            </w:tcBorders>
          </w:tcPr>
          <w:p w:rsidR="006E145A"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28-35</w:t>
            </w:r>
          </w:p>
        </w:tc>
        <w:tc>
          <w:tcPr>
            <w:tcW w:w="3402" w:type="dxa"/>
            <w:tcBorders>
              <w:top w:val="single" w:sz="4" w:space="0" w:color="auto"/>
              <w:left w:val="single" w:sz="4" w:space="0" w:color="auto"/>
              <w:bottom w:val="single" w:sz="4" w:space="0" w:color="auto"/>
              <w:right w:val="single" w:sz="4" w:space="0" w:color="auto"/>
            </w:tcBorders>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xml:space="preserve">Работа над проектами по темам из предметных курсов. </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Borders>
              <w:top w:val="single" w:sz="4" w:space="0" w:color="auto"/>
              <w:left w:val="single" w:sz="4" w:space="0" w:color="auto"/>
              <w:bottom w:val="single" w:sz="4" w:space="0" w:color="auto"/>
              <w:right w:val="single" w:sz="4" w:space="0" w:color="auto"/>
            </w:tcBorders>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6E145A" w:rsidRPr="00444DEB" w:rsidTr="006E145A">
        <w:tc>
          <w:tcPr>
            <w:tcW w:w="992" w:type="dxa"/>
            <w:tcBorders>
              <w:top w:val="single" w:sz="4" w:space="0" w:color="auto"/>
              <w:left w:val="single" w:sz="4" w:space="0" w:color="auto"/>
              <w:bottom w:val="single" w:sz="4" w:space="0" w:color="auto"/>
              <w:right w:val="single" w:sz="4" w:space="0" w:color="auto"/>
            </w:tcBorders>
          </w:tcPr>
          <w:p w:rsidR="006E145A"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Итого 35</w:t>
            </w:r>
          </w:p>
        </w:tc>
        <w:tc>
          <w:tcPr>
            <w:tcW w:w="3402" w:type="dxa"/>
            <w:tcBorders>
              <w:top w:val="single" w:sz="4" w:space="0" w:color="auto"/>
              <w:left w:val="single" w:sz="4" w:space="0" w:color="auto"/>
              <w:bottom w:val="single" w:sz="4" w:space="0" w:color="auto"/>
              <w:right w:val="single" w:sz="4" w:space="0" w:color="auto"/>
            </w:tcBorders>
          </w:tcPr>
          <w:p w:rsidR="006E145A" w:rsidRPr="00444DEB" w:rsidRDefault="006E145A"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35</w:t>
            </w:r>
          </w:p>
        </w:tc>
        <w:tc>
          <w:tcPr>
            <w:tcW w:w="1560"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p>
        </w:tc>
        <w:tc>
          <w:tcPr>
            <w:tcW w:w="1559" w:type="dxa"/>
            <w:tcBorders>
              <w:top w:val="single" w:sz="4" w:space="0" w:color="auto"/>
              <w:left w:val="single" w:sz="4" w:space="0" w:color="auto"/>
              <w:bottom w:val="single" w:sz="4" w:space="0" w:color="auto"/>
              <w:right w:val="single" w:sz="4" w:space="0" w:color="auto"/>
            </w:tcBorders>
          </w:tcPr>
          <w:p w:rsidR="006E145A" w:rsidRPr="00444DEB" w:rsidRDefault="00E57C6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35</w:t>
            </w:r>
          </w:p>
        </w:tc>
      </w:tr>
    </w:tbl>
    <w:p w:rsidR="006E145A" w:rsidRPr="00444DEB" w:rsidRDefault="006E145A" w:rsidP="00444DEB">
      <w:pPr>
        <w:spacing w:after="0" w:line="240" w:lineRule="auto"/>
        <w:jc w:val="center"/>
        <w:rPr>
          <w:rFonts w:ascii="Times New Roman" w:hAnsi="Times New Roman"/>
          <w:b/>
          <w:sz w:val="24"/>
          <w:szCs w:val="24"/>
        </w:rPr>
      </w:pPr>
    </w:p>
    <w:p w:rsidR="006E145A" w:rsidRPr="00444DEB" w:rsidRDefault="00AB7A0C" w:rsidP="00444DEB">
      <w:pPr>
        <w:spacing w:after="0" w:line="240" w:lineRule="auto"/>
        <w:jc w:val="center"/>
        <w:rPr>
          <w:rFonts w:ascii="Times New Roman" w:hAnsi="Times New Roman"/>
          <w:sz w:val="24"/>
          <w:szCs w:val="24"/>
        </w:rPr>
      </w:pPr>
      <w:r w:rsidRPr="00444DEB">
        <w:rPr>
          <w:rFonts w:ascii="Times New Roman" w:hAnsi="Times New Roman"/>
          <w:sz w:val="24"/>
          <w:szCs w:val="24"/>
        </w:rPr>
        <w:t>4 класс (35</w:t>
      </w:r>
      <w:r w:rsidR="006E145A" w:rsidRPr="00444DEB">
        <w:rPr>
          <w:rFonts w:ascii="Times New Roman" w:hAnsi="Times New Roman"/>
          <w:sz w:val="24"/>
          <w:szCs w:val="24"/>
        </w:rPr>
        <w:t xml:space="preserve"> часов)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2"/>
        <w:gridCol w:w="3402"/>
        <w:gridCol w:w="1559"/>
        <w:gridCol w:w="1560"/>
        <w:gridCol w:w="1559"/>
      </w:tblGrid>
      <w:tr w:rsidR="006E145A" w:rsidRPr="00444DEB" w:rsidTr="006E145A">
        <w:tc>
          <w:tcPr>
            <w:tcW w:w="992" w:type="dxa"/>
            <w:vMerge w:val="restart"/>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 xml:space="preserve">№ </w:t>
            </w:r>
            <w:proofErr w:type="gramStart"/>
            <w:r w:rsidRPr="00444DEB">
              <w:rPr>
                <w:rFonts w:ascii="Times New Roman" w:eastAsia="Times New Roman" w:hAnsi="Times New Roman"/>
                <w:sz w:val="24"/>
                <w:szCs w:val="24"/>
              </w:rPr>
              <w:t>п</w:t>
            </w:r>
            <w:proofErr w:type="gramEnd"/>
            <w:r w:rsidRPr="00444DEB">
              <w:rPr>
                <w:rFonts w:ascii="Times New Roman" w:eastAsia="Times New Roman" w:hAnsi="Times New Roman"/>
                <w:sz w:val="24"/>
                <w:szCs w:val="24"/>
              </w:rPr>
              <w:t>/п</w:t>
            </w:r>
          </w:p>
        </w:tc>
        <w:tc>
          <w:tcPr>
            <w:tcW w:w="3402" w:type="dxa"/>
            <w:vMerge w:val="restart"/>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Тема</w:t>
            </w:r>
          </w:p>
          <w:p w:rsidR="006E145A" w:rsidRPr="00444DEB" w:rsidRDefault="006E145A" w:rsidP="00444DEB">
            <w:pPr>
              <w:widowControl w:val="0"/>
              <w:autoSpaceDE w:val="0"/>
              <w:autoSpaceDN w:val="0"/>
              <w:adjustRightInd w:val="0"/>
              <w:spacing w:after="0" w:line="240" w:lineRule="auto"/>
              <w:rPr>
                <w:rFonts w:ascii="Times New Roman" w:eastAsia="Times New Roman" w:hAnsi="Times New Roman"/>
                <w:sz w:val="24"/>
                <w:szCs w:val="24"/>
              </w:rPr>
            </w:pPr>
          </w:p>
        </w:tc>
        <w:tc>
          <w:tcPr>
            <w:tcW w:w="4678" w:type="dxa"/>
            <w:gridSpan w:val="3"/>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Количество часов</w:t>
            </w:r>
          </w:p>
        </w:tc>
      </w:tr>
      <w:tr w:rsidR="006E145A" w:rsidRPr="00444DEB" w:rsidTr="006E145A">
        <w:tc>
          <w:tcPr>
            <w:tcW w:w="992" w:type="dxa"/>
            <w:vMerge/>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vMerge/>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1559"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Всего</w:t>
            </w:r>
          </w:p>
        </w:tc>
        <w:tc>
          <w:tcPr>
            <w:tcW w:w="1560"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Теория</w:t>
            </w:r>
          </w:p>
        </w:tc>
        <w:tc>
          <w:tcPr>
            <w:tcW w:w="1559" w:type="dxa"/>
          </w:tcPr>
          <w:p w:rsidR="006E145A" w:rsidRPr="00444DEB" w:rsidRDefault="006E145A"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Практика</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hAnsi="Times New Roman"/>
                <w:sz w:val="24"/>
                <w:szCs w:val="24"/>
              </w:rPr>
              <w:t>Основы проектной деятельности</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11</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7</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1-3</w:t>
            </w: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eastAsia="Times New Roman" w:hAnsi="Times New Roman"/>
                <w:sz w:val="24"/>
                <w:szCs w:val="24"/>
              </w:rPr>
              <w:t>От проблемы к цели.</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4-6</w:t>
            </w: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eastAsia="Times New Roman" w:hAnsi="Times New Roman"/>
                <w:sz w:val="24"/>
                <w:szCs w:val="24"/>
              </w:rPr>
              <w:t>Основы риторики. Публичное выступление.</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7-9</w:t>
            </w: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eastAsia="Times New Roman" w:hAnsi="Times New Roman"/>
                <w:sz w:val="24"/>
                <w:szCs w:val="24"/>
              </w:rPr>
              <w:t>Презентация продукта.</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10-11</w:t>
            </w: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eastAsia="Times New Roman" w:hAnsi="Times New Roman"/>
                <w:sz w:val="24"/>
                <w:szCs w:val="24"/>
              </w:rPr>
              <w:t>Вопросы, направляющие проект: основополагающий, проблемный, учебный.</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проектом</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24</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24</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12-19</w:t>
            </w:r>
          </w:p>
        </w:tc>
        <w:tc>
          <w:tcPr>
            <w:tcW w:w="3402" w:type="dxa"/>
          </w:tcPr>
          <w:p w:rsidR="00AB7A0C" w:rsidRPr="00444DEB" w:rsidRDefault="00AB7A0C" w:rsidP="00444DEB">
            <w:pPr>
              <w:suppressAutoHyphens/>
              <w:autoSpaceDE w:val="0"/>
              <w:autoSpaceDN w:val="0"/>
              <w:adjustRightInd w:val="0"/>
              <w:spacing w:after="0" w:line="240" w:lineRule="auto"/>
              <w:ind w:right="-6"/>
              <w:jc w:val="both"/>
              <w:rPr>
                <w:rFonts w:ascii="Times New Roman" w:hAnsi="Times New Roman"/>
                <w:sz w:val="24"/>
                <w:szCs w:val="24"/>
              </w:rPr>
            </w:pPr>
            <w:r w:rsidRPr="00444DEB">
              <w:rPr>
                <w:rFonts w:ascii="Times New Roman" w:eastAsia="Times New Roman" w:hAnsi="Times New Roman"/>
                <w:sz w:val="24"/>
                <w:szCs w:val="24"/>
              </w:rPr>
              <w:t>Работа над проектом по теме «Секреты здоровья».</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20-27</w:t>
            </w:r>
          </w:p>
        </w:tc>
        <w:tc>
          <w:tcPr>
            <w:tcW w:w="3402" w:type="dxa"/>
          </w:tcPr>
          <w:p w:rsidR="00AB7A0C" w:rsidRPr="00444DEB" w:rsidRDefault="00AB7A0C"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проектом по теме «Презентация школы».</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AB7A0C" w:rsidRPr="00444DEB" w:rsidTr="006E145A">
        <w:tc>
          <w:tcPr>
            <w:tcW w:w="992"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28-35</w:t>
            </w:r>
          </w:p>
        </w:tc>
        <w:tc>
          <w:tcPr>
            <w:tcW w:w="3402" w:type="dxa"/>
          </w:tcPr>
          <w:p w:rsidR="00AB7A0C" w:rsidRPr="00444DEB" w:rsidRDefault="00AB7A0C"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проектами по темам из предметных курсов.</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c>
          <w:tcPr>
            <w:tcW w:w="1560"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8</w:t>
            </w:r>
          </w:p>
        </w:tc>
      </w:tr>
      <w:tr w:rsidR="00AB7A0C" w:rsidRPr="00444DEB" w:rsidTr="006E145A">
        <w:tc>
          <w:tcPr>
            <w:tcW w:w="992" w:type="dxa"/>
            <w:tcBorders>
              <w:top w:val="single" w:sz="4" w:space="0" w:color="auto"/>
              <w:left w:val="single" w:sz="4" w:space="0" w:color="auto"/>
              <w:bottom w:val="single" w:sz="4" w:space="0" w:color="auto"/>
              <w:right w:val="single" w:sz="4" w:space="0" w:color="auto"/>
            </w:tcBorders>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Итого 35</w:t>
            </w:r>
          </w:p>
        </w:tc>
        <w:tc>
          <w:tcPr>
            <w:tcW w:w="3402" w:type="dxa"/>
            <w:tcBorders>
              <w:top w:val="single" w:sz="4" w:space="0" w:color="auto"/>
              <w:left w:val="single" w:sz="4" w:space="0" w:color="auto"/>
              <w:bottom w:val="single" w:sz="4" w:space="0" w:color="auto"/>
              <w:right w:val="single" w:sz="4" w:space="0" w:color="auto"/>
            </w:tcBorders>
          </w:tcPr>
          <w:p w:rsidR="00AB7A0C" w:rsidRPr="00444DEB" w:rsidRDefault="00AB7A0C"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35</w:t>
            </w:r>
          </w:p>
        </w:tc>
        <w:tc>
          <w:tcPr>
            <w:tcW w:w="1560" w:type="dxa"/>
            <w:tcBorders>
              <w:top w:val="single" w:sz="4" w:space="0" w:color="auto"/>
              <w:left w:val="single" w:sz="4" w:space="0" w:color="auto"/>
              <w:bottom w:val="single" w:sz="4" w:space="0" w:color="auto"/>
              <w:right w:val="single" w:sz="4" w:space="0" w:color="auto"/>
            </w:tcBorders>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p>
        </w:tc>
        <w:tc>
          <w:tcPr>
            <w:tcW w:w="1559" w:type="dxa"/>
            <w:tcBorders>
              <w:top w:val="single" w:sz="4" w:space="0" w:color="auto"/>
              <w:left w:val="single" w:sz="4" w:space="0" w:color="auto"/>
              <w:bottom w:val="single" w:sz="4" w:space="0" w:color="auto"/>
              <w:right w:val="single" w:sz="4" w:space="0" w:color="auto"/>
            </w:tcBorders>
          </w:tcPr>
          <w:p w:rsidR="00AB7A0C" w:rsidRPr="00444DEB" w:rsidRDefault="00AB7A0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35</w:t>
            </w:r>
          </w:p>
        </w:tc>
      </w:tr>
    </w:tbl>
    <w:p w:rsidR="006E145A" w:rsidRPr="00444DEB" w:rsidRDefault="006E145A" w:rsidP="00444DEB">
      <w:pPr>
        <w:pStyle w:val="28"/>
        <w:spacing w:line="240" w:lineRule="auto"/>
        <w:ind w:right="0" w:firstLine="708"/>
        <w:rPr>
          <w:rFonts w:eastAsia="Times New Roman" w:cs="Times New Roman"/>
          <w:b/>
          <w:iCs/>
          <w:lang w:val="ru-RU" w:eastAsia="ar-SA" w:bidi="ar-SA"/>
        </w:rPr>
      </w:pPr>
    </w:p>
    <w:p w:rsidR="006E145A" w:rsidRPr="00444DEB" w:rsidRDefault="006E145A" w:rsidP="00444DEB">
      <w:pPr>
        <w:pStyle w:val="28"/>
        <w:spacing w:line="240" w:lineRule="auto"/>
        <w:ind w:right="0" w:firstLine="708"/>
        <w:rPr>
          <w:rFonts w:eastAsia="Times New Roman" w:cs="Times New Roman"/>
          <w:b/>
          <w:iCs/>
          <w:lang w:val="ru-RU" w:eastAsia="ar-SA" w:bidi="ar-SA"/>
        </w:rPr>
      </w:pPr>
    </w:p>
    <w:p w:rsidR="006E145A" w:rsidRPr="00444DEB" w:rsidRDefault="006E145A" w:rsidP="00444DEB">
      <w:pPr>
        <w:pStyle w:val="28"/>
        <w:spacing w:line="240" w:lineRule="auto"/>
        <w:ind w:right="0" w:firstLine="708"/>
        <w:rPr>
          <w:rFonts w:eastAsia="Times New Roman" w:cs="Times New Roman"/>
          <w:b/>
          <w:iCs/>
          <w:lang w:val="ru-RU" w:eastAsia="ar-SA" w:bidi="ar-SA"/>
        </w:rPr>
      </w:pPr>
      <w:r w:rsidRPr="00444DEB">
        <w:rPr>
          <w:rFonts w:eastAsia="Times New Roman" w:cs="Times New Roman"/>
          <w:b/>
          <w:iCs/>
          <w:lang w:val="ru-RU" w:eastAsia="ar-SA" w:bidi="ar-SA"/>
        </w:rPr>
        <w:t>Список литературы:</w:t>
      </w:r>
    </w:p>
    <w:p w:rsidR="006E145A" w:rsidRPr="00444DEB" w:rsidRDefault="006E145A" w:rsidP="00444DEB">
      <w:pPr>
        <w:pStyle w:val="a6"/>
        <w:ind w:firstLine="708"/>
        <w:rPr>
          <w:szCs w:val="24"/>
        </w:rPr>
      </w:pPr>
      <w:r w:rsidRPr="00444DEB">
        <w:rPr>
          <w:iCs/>
          <w:szCs w:val="24"/>
          <w:lang w:eastAsia="ar-SA"/>
        </w:rPr>
        <w:t xml:space="preserve">1. </w:t>
      </w:r>
      <w:r w:rsidRPr="00444DEB">
        <w:rPr>
          <w:szCs w:val="24"/>
        </w:rPr>
        <w:t xml:space="preserve">Концепция модернизации российского образования на период до 2010 года. – М.: АПКиПРО, 2002. </w:t>
      </w:r>
    </w:p>
    <w:p w:rsidR="006E145A" w:rsidRPr="00444DEB" w:rsidRDefault="006E145A" w:rsidP="00444DEB">
      <w:pPr>
        <w:pStyle w:val="1"/>
        <w:spacing w:line="240" w:lineRule="auto"/>
        <w:ind w:firstLine="708"/>
        <w:rPr>
          <w:rFonts w:ascii="Times New Roman" w:hAnsi="Times New Roman"/>
          <w:b w:val="0"/>
          <w:bCs w:val="0"/>
          <w:sz w:val="24"/>
          <w:szCs w:val="24"/>
        </w:rPr>
      </w:pPr>
      <w:r w:rsidRPr="00444DEB">
        <w:rPr>
          <w:rFonts w:ascii="Times New Roman" w:hAnsi="Times New Roman"/>
          <w:b w:val="0"/>
          <w:iCs/>
          <w:sz w:val="24"/>
          <w:szCs w:val="24"/>
          <w:lang w:eastAsia="ar-SA"/>
        </w:rPr>
        <w:t xml:space="preserve">2. </w:t>
      </w:r>
      <w:r w:rsidRPr="00444DEB">
        <w:rPr>
          <w:rFonts w:ascii="Times New Roman" w:hAnsi="Times New Roman"/>
          <w:b w:val="0"/>
          <w:bCs w:val="0"/>
          <w:iCs/>
          <w:sz w:val="24"/>
          <w:szCs w:val="24"/>
        </w:rPr>
        <w:t xml:space="preserve">Голуб Г.Б., Чуракова О.В. Метод проектов как технология формирования ключевых компетентностей учащихся. Британский совет. </w:t>
      </w:r>
      <w:r w:rsidRPr="00444DEB">
        <w:rPr>
          <w:rFonts w:ascii="Times New Roman" w:hAnsi="Times New Roman"/>
          <w:b w:val="0"/>
          <w:bCs w:val="0"/>
          <w:sz w:val="24"/>
          <w:szCs w:val="24"/>
        </w:rPr>
        <w:t>Департамент образования и науки Администрации Самарской области. 2003.</w:t>
      </w:r>
    </w:p>
    <w:p w:rsidR="006E145A" w:rsidRPr="00444DEB" w:rsidRDefault="006E145A" w:rsidP="00444DEB">
      <w:pPr>
        <w:spacing w:after="0" w:line="240" w:lineRule="auto"/>
        <w:jc w:val="both"/>
        <w:rPr>
          <w:rFonts w:ascii="Times New Roman" w:hAnsi="Times New Roman"/>
          <w:sz w:val="24"/>
          <w:szCs w:val="24"/>
        </w:rPr>
      </w:pPr>
      <w:r w:rsidRPr="00444DEB">
        <w:rPr>
          <w:sz w:val="24"/>
          <w:szCs w:val="24"/>
        </w:rPr>
        <w:tab/>
      </w:r>
      <w:r w:rsidRPr="00444DEB">
        <w:rPr>
          <w:rFonts w:ascii="Times New Roman" w:hAnsi="Times New Roman"/>
          <w:sz w:val="24"/>
          <w:szCs w:val="24"/>
        </w:rPr>
        <w:t xml:space="preserve">3. </w:t>
      </w:r>
      <w:r w:rsidRPr="00444DEB">
        <w:rPr>
          <w:rFonts w:ascii="Times New Roman" w:hAnsi="Times New Roman"/>
          <w:bCs/>
          <w:iCs/>
          <w:sz w:val="24"/>
          <w:szCs w:val="24"/>
        </w:rPr>
        <w:t xml:space="preserve">Голуб Г.Б., Чуракова О.В. Технология портфолио в системе педагогической диагностики. Британский совет. </w:t>
      </w:r>
      <w:r w:rsidRPr="00444DEB">
        <w:rPr>
          <w:rFonts w:ascii="Times New Roman" w:hAnsi="Times New Roman"/>
          <w:bCs/>
          <w:sz w:val="24"/>
          <w:szCs w:val="24"/>
        </w:rPr>
        <w:t>Департамент образования и науки Администрации Самарской области. 2004.</w:t>
      </w:r>
    </w:p>
    <w:p w:rsidR="006E145A" w:rsidRPr="00444DEB" w:rsidRDefault="006E145A" w:rsidP="00444DEB">
      <w:pPr>
        <w:spacing w:after="0" w:line="240" w:lineRule="auto"/>
        <w:rPr>
          <w:rFonts w:ascii="Times New Roman" w:hAnsi="Times New Roman"/>
          <w:sz w:val="24"/>
          <w:szCs w:val="24"/>
        </w:rPr>
      </w:pPr>
      <w:r w:rsidRPr="00444DEB">
        <w:rPr>
          <w:rFonts w:ascii="Times New Roman" w:hAnsi="Times New Roman"/>
          <w:sz w:val="24"/>
          <w:szCs w:val="24"/>
        </w:rPr>
        <w:tab/>
        <w:t xml:space="preserve">4 . Метод проектов. </w:t>
      </w:r>
      <w:hyperlink r:id="rId8" w:history="1">
        <w:r w:rsidRPr="00444DEB">
          <w:rPr>
            <w:rStyle w:val="a3"/>
            <w:rFonts w:ascii="Times New Roman" w:hAnsi="Times New Roman"/>
            <w:sz w:val="24"/>
            <w:szCs w:val="24"/>
          </w:rPr>
          <w:t>http://edugalaxy.intel.ru/index.php?act=elements&amp;CODE=about</w:t>
        </w:r>
      </w:hyperlink>
    </w:p>
    <w:p w:rsidR="006E145A" w:rsidRPr="00444DEB" w:rsidRDefault="006E145A" w:rsidP="00444DEB">
      <w:pPr>
        <w:spacing w:after="0" w:line="240" w:lineRule="auto"/>
        <w:ind w:firstLine="708"/>
        <w:jc w:val="both"/>
        <w:rPr>
          <w:rFonts w:ascii="Times New Roman" w:hAnsi="Times New Roman"/>
          <w:sz w:val="24"/>
          <w:szCs w:val="24"/>
        </w:rPr>
      </w:pPr>
      <w:r w:rsidRPr="00444DEB">
        <w:rPr>
          <w:rFonts w:ascii="Times New Roman" w:hAnsi="Times New Roman"/>
          <w:sz w:val="24"/>
          <w:szCs w:val="24"/>
        </w:rPr>
        <w:t>5. Новикова Е.Б. Проектная деятельность как способ организации учебно-воспитательной работы //Управление начальной школой. – 2010, № 3.</w:t>
      </w:r>
    </w:p>
    <w:p w:rsidR="006E145A" w:rsidRPr="00444DEB" w:rsidRDefault="006E145A" w:rsidP="00444DEB">
      <w:pPr>
        <w:spacing w:after="0" w:line="240" w:lineRule="auto"/>
        <w:jc w:val="both"/>
        <w:rPr>
          <w:rFonts w:ascii="Times New Roman" w:hAnsi="Times New Roman"/>
          <w:sz w:val="24"/>
          <w:szCs w:val="24"/>
        </w:rPr>
      </w:pPr>
      <w:r w:rsidRPr="00444DEB">
        <w:rPr>
          <w:rFonts w:ascii="Times New Roman" w:hAnsi="Times New Roman"/>
          <w:sz w:val="24"/>
          <w:szCs w:val="24"/>
        </w:rPr>
        <w:tab/>
        <w:t xml:space="preserve">6. Рохлов В.С. Организация проектной деятельности в школе. </w:t>
      </w:r>
      <w:hyperlink r:id="rId9" w:history="1">
        <w:r w:rsidRPr="00444DEB">
          <w:rPr>
            <w:rStyle w:val="a3"/>
            <w:rFonts w:ascii="Times New Roman" w:hAnsi="Times New Roman"/>
            <w:sz w:val="24"/>
            <w:szCs w:val="24"/>
          </w:rPr>
          <w:t>http://bio.1september.ru/articlef.php?ID=200501404</w:t>
        </w:r>
      </w:hyperlink>
    </w:p>
    <w:p w:rsidR="006E145A" w:rsidRPr="00444DEB" w:rsidRDefault="006E145A" w:rsidP="00444DEB">
      <w:pPr>
        <w:pStyle w:val="1"/>
        <w:spacing w:line="240" w:lineRule="auto"/>
        <w:ind w:firstLine="708"/>
        <w:rPr>
          <w:rFonts w:ascii="Times New Roman" w:hAnsi="Times New Roman"/>
          <w:b w:val="0"/>
          <w:bCs w:val="0"/>
          <w:i/>
          <w:iCs/>
          <w:sz w:val="24"/>
          <w:szCs w:val="24"/>
        </w:rPr>
      </w:pPr>
      <w:r w:rsidRPr="00444DEB">
        <w:rPr>
          <w:rFonts w:ascii="Times New Roman" w:hAnsi="Times New Roman"/>
          <w:b w:val="0"/>
          <w:sz w:val="24"/>
          <w:szCs w:val="24"/>
        </w:rPr>
        <w:lastRenderedPageBreak/>
        <w:t>7. Чуракова О.В. Программа регионального компонента базисного учебного плана модульного курса для основной школы «Основы проектной деятельности». – Самара: Изд-во «Профи», 2003.</w:t>
      </w:r>
    </w:p>
    <w:p w:rsidR="006E145A" w:rsidRPr="00444DEB" w:rsidRDefault="006E145A" w:rsidP="00444DEB">
      <w:pPr>
        <w:pStyle w:val="28"/>
        <w:spacing w:line="240" w:lineRule="auto"/>
        <w:ind w:right="0" w:firstLine="708"/>
        <w:rPr>
          <w:rFonts w:eastAsia="Times New Roman" w:cs="Times New Roman"/>
          <w:iCs/>
          <w:lang w:val="ru-RU" w:eastAsia="ar-SA" w:bidi="ar-SA"/>
        </w:rPr>
      </w:pPr>
    </w:p>
    <w:p w:rsidR="006E145A" w:rsidRPr="00444DEB" w:rsidRDefault="006E145A" w:rsidP="00444DEB">
      <w:pPr>
        <w:pStyle w:val="28"/>
        <w:spacing w:line="240" w:lineRule="auto"/>
        <w:ind w:right="0" w:firstLine="708"/>
        <w:rPr>
          <w:rFonts w:eastAsia="Times New Roman" w:cs="Times New Roman"/>
          <w:b/>
          <w:iCs/>
          <w:lang w:val="ru-RU" w:eastAsia="ar-SA" w:bidi="ar-SA"/>
        </w:rPr>
      </w:pPr>
      <w:r w:rsidRPr="00444DEB">
        <w:rPr>
          <w:rFonts w:eastAsia="Times New Roman" w:cs="Times New Roman"/>
          <w:b/>
          <w:iCs/>
          <w:lang w:val="ru-RU" w:eastAsia="ar-SA" w:bidi="ar-SA"/>
        </w:rPr>
        <w:t>Список рекомендуемой литературы:</w:t>
      </w:r>
    </w:p>
    <w:p w:rsidR="006E145A" w:rsidRPr="00444DEB" w:rsidRDefault="006E145A" w:rsidP="00444DEB">
      <w:pPr>
        <w:numPr>
          <w:ilvl w:val="0"/>
          <w:numId w:val="151"/>
        </w:numPr>
        <w:spacing w:after="0" w:line="240" w:lineRule="auto"/>
        <w:jc w:val="both"/>
        <w:rPr>
          <w:rFonts w:ascii="Times New Roman" w:hAnsi="Times New Roman"/>
          <w:sz w:val="24"/>
          <w:szCs w:val="24"/>
        </w:rPr>
      </w:pPr>
      <w:r w:rsidRPr="00444DEB">
        <w:rPr>
          <w:rFonts w:ascii="Times New Roman" w:hAnsi="Times New Roman"/>
          <w:sz w:val="24"/>
          <w:szCs w:val="24"/>
        </w:rPr>
        <w:t xml:space="preserve">Горячев А.В., Иглина Н.И. Всё узнаю, всё смогу. Пособие </w:t>
      </w:r>
      <w:proofErr w:type="gramStart"/>
      <w:r w:rsidRPr="00444DEB">
        <w:rPr>
          <w:rFonts w:ascii="Times New Roman" w:hAnsi="Times New Roman"/>
          <w:sz w:val="24"/>
          <w:szCs w:val="24"/>
        </w:rPr>
        <w:t>по</w:t>
      </w:r>
      <w:proofErr w:type="gramEnd"/>
    </w:p>
    <w:p w:rsidR="006E145A" w:rsidRPr="00444DEB" w:rsidRDefault="006E145A" w:rsidP="00444DEB">
      <w:pPr>
        <w:spacing w:after="0" w:line="240" w:lineRule="auto"/>
        <w:jc w:val="both"/>
        <w:rPr>
          <w:rFonts w:ascii="Times New Roman" w:hAnsi="Times New Roman"/>
          <w:sz w:val="24"/>
          <w:szCs w:val="24"/>
        </w:rPr>
      </w:pPr>
      <w:r w:rsidRPr="00444DEB">
        <w:rPr>
          <w:rFonts w:ascii="Times New Roman" w:hAnsi="Times New Roman"/>
          <w:sz w:val="24"/>
          <w:szCs w:val="24"/>
        </w:rPr>
        <w:t>проектной деятельности в начальной школе (2-4 классы). – М.: Баласс, 2010.</w:t>
      </w:r>
    </w:p>
    <w:p w:rsidR="006E145A" w:rsidRPr="00444DEB" w:rsidRDefault="006E145A" w:rsidP="00444DEB">
      <w:pPr>
        <w:spacing w:after="0" w:line="240" w:lineRule="auto"/>
        <w:jc w:val="both"/>
        <w:rPr>
          <w:rFonts w:ascii="Times New Roman" w:hAnsi="Times New Roman"/>
          <w:sz w:val="24"/>
          <w:szCs w:val="24"/>
        </w:rPr>
      </w:pPr>
      <w:r w:rsidRPr="00444DEB">
        <w:rPr>
          <w:rFonts w:ascii="Times New Roman" w:hAnsi="Times New Roman"/>
          <w:sz w:val="24"/>
          <w:szCs w:val="24"/>
        </w:rPr>
        <w:tab/>
        <w:t xml:space="preserve">2. Калашник Т.А. Учебное сотрудничество как способ формирования умения учиться. </w:t>
      </w:r>
      <w:hyperlink r:id="rId10" w:history="1">
        <w:r w:rsidRPr="00444DEB">
          <w:rPr>
            <w:rStyle w:val="a3"/>
            <w:rFonts w:ascii="Times New Roman" w:hAnsi="Times New Roman"/>
            <w:sz w:val="24"/>
            <w:szCs w:val="24"/>
          </w:rPr>
          <w:t>http://festival.1september.ru/articles/505343/</w:t>
        </w:r>
      </w:hyperlink>
    </w:p>
    <w:p w:rsidR="006E145A" w:rsidRPr="00444DEB" w:rsidRDefault="006E145A" w:rsidP="00444DEB">
      <w:pPr>
        <w:pStyle w:val="1"/>
        <w:spacing w:line="240" w:lineRule="auto"/>
        <w:rPr>
          <w:rFonts w:ascii="Times New Roman" w:hAnsi="Times New Roman"/>
          <w:b w:val="0"/>
          <w:color w:val="B98D3E"/>
          <w:sz w:val="24"/>
          <w:szCs w:val="24"/>
        </w:rPr>
      </w:pPr>
      <w:r w:rsidRPr="00444DEB">
        <w:rPr>
          <w:rFonts w:ascii="Times New Roman" w:hAnsi="Times New Roman"/>
          <w:b w:val="0"/>
          <w:sz w:val="24"/>
          <w:szCs w:val="24"/>
        </w:rPr>
        <w:tab/>
        <w:t xml:space="preserve">3. </w:t>
      </w:r>
      <w:r w:rsidRPr="00444DEB">
        <w:rPr>
          <w:rFonts w:ascii="Times New Roman" w:hAnsi="Times New Roman"/>
          <w:b w:val="0"/>
          <w:bCs w:val="0"/>
          <w:sz w:val="24"/>
          <w:szCs w:val="24"/>
        </w:rPr>
        <w:t xml:space="preserve">Фопель К. Как научить детей сотрудничать? Психологические игры и упражнения - практическое пособие для педагогов и школьных психологов. Часть 1. Перевод с </w:t>
      </w:r>
      <w:proofErr w:type="gramStart"/>
      <w:r w:rsidRPr="00444DEB">
        <w:rPr>
          <w:rFonts w:ascii="Times New Roman" w:hAnsi="Times New Roman"/>
          <w:b w:val="0"/>
          <w:bCs w:val="0"/>
          <w:sz w:val="24"/>
          <w:szCs w:val="24"/>
        </w:rPr>
        <w:t>немецкого</w:t>
      </w:r>
      <w:proofErr w:type="gramEnd"/>
      <w:r w:rsidRPr="00444DEB">
        <w:rPr>
          <w:rFonts w:ascii="Times New Roman" w:hAnsi="Times New Roman"/>
          <w:b w:val="0"/>
          <w:bCs w:val="0"/>
          <w:sz w:val="24"/>
          <w:szCs w:val="24"/>
        </w:rPr>
        <w:t>. – Москва: Генезис, 1998.</w:t>
      </w:r>
    </w:p>
    <w:p w:rsidR="006E145A" w:rsidRPr="00444DEB" w:rsidRDefault="006E145A" w:rsidP="00444DEB">
      <w:pPr>
        <w:spacing w:after="0" w:line="240" w:lineRule="auto"/>
        <w:ind w:firstLine="708"/>
        <w:jc w:val="both"/>
        <w:rPr>
          <w:rFonts w:ascii="Times New Roman" w:hAnsi="Times New Roman"/>
          <w:sz w:val="24"/>
          <w:szCs w:val="24"/>
        </w:rPr>
      </w:pPr>
      <w:r w:rsidRPr="00444DEB">
        <w:rPr>
          <w:rFonts w:ascii="Times New Roman" w:hAnsi="Times New Roman"/>
          <w:sz w:val="24"/>
          <w:szCs w:val="24"/>
        </w:rPr>
        <w:t>4. Хирьянова И.С. Информационные технологии и организация учебных проектов в начальной школе //Начальная школа плюс До и После. – 2009, № 1.</w:t>
      </w:r>
    </w:p>
    <w:p w:rsidR="006E145A" w:rsidRPr="00444DEB" w:rsidRDefault="006E145A" w:rsidP="00444DEB">
      <w:pPr>
        <w:spacing w:after="0" w:line="240" w:lineRule="auto"/>
        <w:jc w:val="both"/>
        <w:rPr>
          <w:rFonts w:ascii="Times New Roman" w:hAnsi="Times New Roman"/>
          <w:sz w:val="24"/>
          <w:szCs w:val="24"/>
        </w:rPr>
      </w:pPr>
      <w:r w:rsidRPr="00444DEB">
        <w:rPr>
          <w:rFonts w:ascii="Times New Roman" w:hAnsi="Times New Roman"/>
          <w:sz w:val="24"/>
          <w:szCs w:val="24"/>
        </w:rPr>
        <w:tab/>
        <w:t xml:space="preserve">5. Чечина Е.С. Метод проектов во внеклассной работе. </w:t>
      </w:r>
      <w:hyperlink r:id="rId11" w:history="1">
        <w:r w:rsidRPr="00444DEB">
          <w:rPr>
            <w:rStyle w:val="a3"/>
            <w:rFonts w:ascii="Times New Roman" w:hAnsi="Times New Roman"/>
            <w:sz w:val="24"/>
            <w:szCs w:val="24"/>
          </w:rPr>
          <w:t>http://pedsovet.org/component/option,com_mtree/task,viewlink/link_id,6575/Itemid,6/</w:t>
        </w:r>
      </w:hyperlink>
    </w:p>
    <w:p w:rsidR="006E145A" w:rsidRPr="00444DEB" w:rsidRDefault="006E145A" w:rsidP="00444DEB">
      <w:pPr>
        <w:spacing w:after="0" w:line="240" w:lineRule="auto"/>
        <w:jc w:val="both"/>
        <w:rPr>
          <w:rFonts w:ascii="Times New Roman" w:hAnsi="Times New Roman"/>
          <w:sz w:val="24"/>
          <w:szCs w:val="24"/>
        </w:rPr>
      </w:pPr>
      <w:r w:rsidRPr="00444DEB">
        <w:rPr>
          <w:rFonts w:ascii="Times New Roman" w:hAnsi="Times New Roman"/>
          <w:sz w:val="24"/>
          <w:szCs w:val="24"/>
        </w:rPr>
        <w:tab/>
        <w:t>6. Чечина Е.</w:t>
      </w:r>
      <w:proofErr w:type="gramStart"/>
      <w:r w:rsidRPr="00444DEB">
        <w:rPr>
          <w:rFonts w:ascii="Times New Roman" w:hAnsi="Times New Roman"/>
          <w:sz w:val="24"/>
          <w:szCs w:val="24"/>
        </w:rPr>
        <w:t>С.</w:t>
      </w:r>
      <w:proofErr w:type="gramEnd"/>
      <w:r w:rsidRPr="00444DEB">
        <w:rPr>
          <w:rFonts w:ascii="Times New Roman" w:hAnsi="Times New Roman"/>
          <w:sz w:val="24"/>
          <w:szCs w:val="24"/>
        </w:rPr>
        <w:t xml:space="preserve"> Отчего мы иногда болеем. </w:t>
      </w:r>
      <w:hyperlink r:id="rId12" w:history="1">
        <w:r w:rsidRPr="00444DEB">
          <w:rPr>
            <w:rStyle w:val="a3"/>
            <w:rFonts w:ascii="Times New Roman" w:hAnsi="Times New Roman"/>
            <w:sz w:val="24"/>
            <w:szCs w:val="24"/>
          </w:rPr>
          <w:t>http://www.openclass.ru/lessons/142928</w:t>
        </w:r>
      </w:hyperlink>
    </w:p>
    <w:p w:rsidR="006E145A" w:rsidRPr="00444DEB" w:rsidRDefault="006E145A" w:rsidP="00444DEB">
      <w:pPr>
        <w:pStyle w:val="1"/>
        <w:spacing w:line="240" w:lineRule="auto"/>
        <w:rPr>
          <w:rFonts w:ascii="Times New Roman" w:hAnsi="Times New Roman"/>
          <w:b w:val="0"/>
          <w:sz w:val="24"/>
          <w:szCs w:val="24"/>
        </w:rPr>
      </w:pPr>
      <w:r w:rsidRPr="00444DEB">
        <w:rPr>
          <w:rFonts w:ascii="Times New Roman" w:hAnsi="Times New Roman"/>
          <w:b w:val="0"/>
          <w:sz w:val="24"/>
          <w:szCs w:val="24"/>
        </w:rPr>
        <w:tab/>
        <w:t xml:space="preserve">7. Яннова И.Г.  Организация проектно-исследовательской деятельности </w:t>
      </w:r>
    </w:p>
    <w:p w:rsidR="009859EF" w:rsidRPr="005C7C6A" w:rsidRDefault="006E145A" w:rsidP="005C7C6A">
      <w:pPr>
        <w:pStyle w:val="1"/>
        <w:spacing w:line="240" w:lineRule="auto"/>
        <w:rPr>
          <w:rFonts w:ascii="Times New Roman" w:hAnsi="Times New Roman"/>
          <w:b w:val="0"/>
          <w:sz w:val="24"/>
          <w:szCs w:val="24"/>
        </w:rPr>
      </w:pPr>
      <w:r w:rsidRPr="00444DEB">
        <w:rPr>
          <w:rFonts w:ascii="Times New Roman" w:hAnsi="Times New Roman"/>
          <w:b w:val="0"/>
          <w:sz w:val="24"/>
          <w:szCs w:val="24"/>
        </w:rPr>
        <w:t xml:space="preserve">младших школьников в форме творческих мастерских. </w:t>
      </w:r>
      <w:hyperlink r:id="rId13" w:history="1">
        <w:r w:rsidRPr="00444DEB">
          <w:rPr>
            <w:rStyle w:val="a3"/>
            <w:rFonts w:ascii="Times New Roman" w:hAnsi="Times New Roman"/>
            <w:b w:val="0"/>
            <w:sz w:val="24"/>
            <w:szCs w:val="24"/>
          </w:rPr>
          <w:t>http://festival.1september.ru/articles/512814/</w:t>
        </w:r>
      </w:hyperlink>
    </w:p>
    <w:p w:rsidR="00CC28BB" w:rsidRPr="00444DEB" w:rsidRDefault="00C053CA" w:rsidP="00444DEB">
      <w:pPr>
        <w:spacing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3.2.3.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D7457D" w:rsidP="00444DEB">
      <w:pPr>
        <w:spacing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по общекультурному</w:t>
      </w:r>
      <w:r w:rsidR="00CC28BB" w:rsidRPr="00444DEB">
        <w:rPr>
          <w:rFonts w:ascii="Times New Roman" w:hAnsi="Times New Roman" w:cs="Times New Roman"/>
          <w:b/>
          <w:bCs/>
          <w:sz w:val="24"/>
          <w:szCs w:val="24"/>
        </w:rPr>
        <w:t xml:space="preserve"> направлению.</w:t>
      </w:r>
    </w:p>
    <w:p w:rsidR="006E145A" w:rsidRPr="00444DEB" w:rsidRDefault="00CC28BB" w:rsidP="00444DEB">
      <w:pPr>
        <w:spacing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Этические беседы «Школа вежливых наук» </w:t>
      </w:r>
    </w:p>
    <w:p w:rsidR="00CC28BB" w:rsidRPr="00444DEB" w:rsidRDefault="00CC28BB" w:rsidP="00444DEB">
      <w:pPr>
        <w:spacing w:line="240" w:lineRule="auto"/>
        <w:ind w:firstLine="567"/>
        <w:jc w:val="center"/>
        <w:rPr>
          <w:rFonts w:ascii="Times New Roman" w:hAnsi="Times New Roman" w:cs="Times New Roman"/>
          <w:sz w:val="24"/>
          <w:szCs w:val="24"/>
        </w:rPr>
      </w:pPr>
      <w:r w:rsidRPr="00444DEB">
        <w:rPr>
          <w:rFonts w:ascii="Times New Roman" w:hAnsi="Times New Roman" w:cs="Times New Roman"/>
          <w:b/>
          <w:bCs/>
          <w:sz w:val="24"/>
          <w:szCs w:val="24"/>
        </w:rPr>
        <w:t>(</w:t>
      </w:r>
      <w:r w:rsidRPr="00444DEB">
        <w:rPr>
          <w:rFonts w:ascii="Times New Roman" w:hAnsi="Times New Roman" w:cs="Times New Roman"/>
          <w:sz w:val="24"/>
          <w:szCs w:val="24"/>
        </w:rPr>
        <w:t>для учащихся  1</w:t>
      </w:r>
      <w:r w:rsidR="006E145A" w:rsidRPr="00444DEB">
        <w:rPr>
          <w:rFonts w:ascii="Times New Roman" w:hAnsi="Times New Roman" w:cs="Times New Roman"/>
          <w:sz w:val="24"/>
          <w:szCs w:val="24"/>
        </w:rPr>
        <w:t>-4  классов</w:t>
      </w:r>
      <w:r w:rsidRPr="00444DEB">
        <w:rPr>
          <w:rFonts w:ascii="Times New Roman" w:hAnsi="Times New Roman" w:cs="Times New Roman"/>
          <w:sz w:val="24"/>
          <w:szCs w:val="24"/>
        </w:rPr>
        <w:t>)</w:t>
      </w:r>
    </w:p>
    <w:p w:rsidR="00CC28BB" w:rsidRPr="00444DEB" w:rsidRDefault="00CC28BB" w:rsidP="00444DEB">
      <w:pPr>
        <w:spacing w:line="240" w:lineRule="auto"/>
        <w:jc w:val="center"/>
        <w:rPr>
          <w:rFonts w:ascii="Times New Roman" w:hAnsi="Times New Roman" w:cs="Times New Roman"/>
          <w:b/>
          <w:bCs/>
          <w:i/>
          <w:iCs/>
          <w:sz w:val="24"/>
          <w:szCs w:val="24"/>
        </w:rPr>
      </w:pPr>
      <w:r w:rsidRPr="00444DEB">
        <w:rPr>
          <w:rFonts w:ascii="Times New Roman" w:hAnsi="Times New Roman" w:cs="Times New Roman"/>
          <w:b/>
          <w:bCs/>
          <w:i/>
          <w:iCs/>
          <w:sz w:val="24"/>
          <w:szCs w:val="24"/>
        </w:rPr>
        <w:t>Пояснительная записка</w:t>
      </w:r>
    </w:p>
    <w:p w:rsidR="00CC28BB" w:rsidRPr="00444DEB" w:rsidRDefault="00CC28BB"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Курс «Школа вежливых наук» реализует духовно - нравственное направление во </w:t>
      </w:r>
      <w:proofErr w:type="gramStart"/>
      <w:r w:rsidRPr="00444DEB">
        <w:rPr>
          <w:rFonts w:ascii="Times New Roman" w:hAnsi="Times New Roman" w:cs="Times New Roman"/>
          <w:sz w:val="24"/>
          <w:szCs w:val="24"/>
        </w:rPr>
        <w:t>внеурочной</w:t>
      </w:r>
      <w:proofErr w:type="gramEnd"/>
      <w:r w:rsidRPr="00444DEB">
        <w:rPr>
          <w:rFonts w:ascii="Times New Roman" w:hAnsi="Times New Roman" w:cs="Times New Roman"/>
          <w:sz w:val="24"/>
          <w:szCs w:val="24"/>
        </w:rPr>
        <w:t xml:space="preserve"> деятельности в рамках федерального государственного образовательного стандарта общего образования второго поколения. Главное назначение данного курса – формирование навыков общения и  культуры поведения первоклассников, развитие и совершенствование их нравственных качеств, ориентац</w:t>
      </w:r>
      <w:r w:rsidR="009859EF" w:rsidRPr="00444DEB">
        <w:rPr>
          <w:rFonts w:ascii="Times New Roman" w:hAnsi="Times New Roman" w:cs="Times New Roman"/>
          <w:sz w:val="24"/>
          <w:szCs w:val="24"/>
        </w:rPr>
        <w:t>ия на общечеловеческие ценности</w:t>
      </w:r>
      <w:r w:rsidRPr="00444DEB">
        <w:rPr>
          <w:rFonts w:ascii="Times New Roman" w:hAnsi="Times New Roman" w:cs="Times New Roman"/>
          <w:sz w:val="24"/>
          <w:szCs w:val="24"/>
        </w:rPr>
        <w:t>.</w:t>
      </w:r>
    </w:p>
    <w:p w:rsidR="006E145A" w:rsidRPr="00444DEB" w:rsidRDefault="00CC28BB"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Основными методами реализации программы являются изучение речевого этикета, приучение школьников к выполнению правил культурного поведения и разъяснение им соответствующих норм морали на основе игровой деятельности, решения проблемных ситуаций.  </w:t>
      </w:r>
    </w:p>
    <w:p w:rsidR="00CC28BB" w:rsidRPr="00444DEB" w:rsidRDefault="00CC28BB"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Занятия по этике </w:t>
      </w:r>
      <w:r w:rsidRPr="00444DEB">
        <w:rPr>
          <w:rFonts w:ascii="Times New Roman" w:hAnsi="Times New Roman" w:cs="Times New Roman"/>
          <w:b/>
          <w:sz w:val="24"/>
          <w:szCs w:val="24"/>
        </w:rPr>
        <w:t xml:space="preserve">в первом классе </w:t>
      </w:r>
      <w:r w:rsidRPr="00444DEB">
        <w:rPr>
          <w:rFonts w:ascii="Times New Roman" w:hAnsi="Times New Roman" w:cs="Times New Roman"/>
          <w:sz w:val="24"/>
          <w:szCs w:val="24"/>
        </w:rPr>
        <w:t>предполагают ориентацию ребёнка на творческий процесс познания норм поведения с использованием разнообразных методических форм, организуемых учителем.</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Возрастные особенности младших школьников требуют, чтобы такие занятия велись в увлекательной форме, были эмоциональны, методически разнообразно построены, насыщены стихами, сказками, музыкой, примерами из жизни детей. Занятия не должны быть длительными по времени. Важно, чтобы дети без особых усилий, с интересом овладевали этическими знаниями и умением применять эти знания в общении с окружающими.</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r>
      <w:r w:rsidRPr="00444DEB">
        <w:rPr>
          <w:rFonts w:ascii="Times New Roman" w:hAnsi="Times New Roman" w:cs="Times New Roman"/>
          <w:b/>
          <w:sz w:val="24"/>
          <w:szCs w:val="24"/>
        </w:rPr>
        <w:t>Во втором классе</w:t>
      </w:r>
      <w:r w:rsidRPr="00444DEB">
        <w:rPr>
          <w:rFonts w:ascii="Times New Roman" w:hAnsi="Times New Roman" w:cs="Times New Roman"/>
          <w:sz w:val="24"/>
          <w:szCs w:val="24"/>
        </w:rPr>
        <w:t xml:space="preserve"> занятия рассчитаны на то, чтобы для учащихся стали естественными и органичными проявления великодушия, порядочности, благородства и неприемлемыми – лживость, грубость, высокомерие.</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ab/>
        <w:t>Занятия должны быть построены с ориентацией не на морализаторство, а на непосредственное включение младших школьников в мир добрых отношений и добрых дел.</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За первый год школьной жизни дети повзрослели и обрели собственный опыт. Причём каждый из них по-своему пережил характерную для этого периода перестройку всей системы жизненных понятий. Их социальная адаптация принимает всё более сложные формы. Задача педагога – помочь ребёнку освоить все новые жизненные роли в нарастающих процессах социализации. </w:t>
      </w:r>
    </w:p>
    <w:p w:rsidR="00CC28BB" w:rsidRPr="00444DEB" w:rsidRDefault="00CC28BB"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ab/>
        <w:t xml:space="preserve">Сделать процесс образования живым, осознаваемым, саморегулируемым – задача обучения учащихся </w:t>
      </w:r>
      <w:r w:rsidRPr="00444DEB">
        <w:rPr>
          <w:rFonts w:ascii="Times New Roman" w:hAnsi="Times New Roman" w:cs="Times New Roman"/>
          <w:b/>
          <w:sz w:val="24"/>
          <w:szCs w:val="24"/>
        </w:rPr>
        <w:t>в третьем классе.</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ab/>
      </w:r>
      <w:r w:rsidRPr="00444DEB">
        <w:rPr>
          <w:rFonts w:ascii="Times New Roman" w:hAnsi="Times New Roman" w:cs="Times New Roman"/>
          <w:sz w:val="24"/>
          <w:szCs w:val="24"/>
        </w:rPr>
        <w:t>Продолжающееся формирование самооценки требует большого внимания со стороны взрослых к самосознанию, самопониманию ребёнком себя, своих проблем. Необходимо обращать внимание и на навыки самоанализа, рефлексии, приучающие младших школьников к саморегуляции своих действий, поступков и поведения.</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Однако, всё же третьеклассники – ещё совсем дети, и поэтому преобладающими формами должны оставаться игры, игровые ситуации.</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Возрастной особенностью </w:t>
      </w:r>
      <w:r w:rsidRPr="00444DEB">
        <w:rPr>
          <w:rFonts w:ascii="Times New Roman" w:hAnsi="Times New Roman" w:cs="Times New Roman"/>
          <w:b/>
          <w:sz w:val="24"/>
          <w:szCs w:val="24"/>
        </w:rPr>
        <w:t xml:space="preserve">четвероклассников </w:t>
      </w:r>
      <w:r w:rsidRPr="00444DEB">
        <w:rPr>
          <w:rFonts w:ascii="Times New Roman" w:hAnsi="Times New Roman" w:cs="Times New Roman"/>
          <w:sz w:val="24"/>
          <w:szCs w:val="24"/>
        </w:rPr>
        <w:t>является любознательность, стремление попробовать и проявить себя в самых разнообразных видах практической деятельности. Дети этого возраста пересматривают своё отношение к взрослым, ко многим начинают относиться критически.</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Усиливающийся процесс социализации, беспомощность подростков в вопросах общения, с одной стороны, а с другой, - стремление завоевать авторитет, порой любой ценой повышают интерес к проблемам самоутверждения, общения и взаимодействия </w:t>
      </w:r>
      <w:proofErr w:type="gramStart"/>
      <w:r w:rsidRPr="00444DEB">
        <w:rPr>
          <w:rFonts w:ascii="Times New Roman" w:hAnsi="Times New Roman" w:cs="Times New Roman"/>
          <w:sz w:val="24"/>
          <w:szCs w:val="24"/>
        </w:rPr>
        <w:t>со</w:t>
      </w:r>
      <w:proofErr w:type="gramEnd"/>
      <w:r w:rsidRPr="00444DEB">
        <w:rPr>
          <w:rFonts w:ascii="Times New Roman" w:hAnsi="Times New Roman" w:cs="Times New Roman"/>
          <w:sz w:val="24"/>
          <w:szCs w:val="24"/>
        </w:rPr>
        <w:t xml:space="preserve"> взрослыми людьми, со сверстниками.</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На занятиях общение должно быть организовано таким образом, чтобы через самосознание, рефлексию школьники учились осмысливать всё происходящее, своё поведение, анализировать ситуации и находить причины негативных переживаний. Не назидания учителей, а самоанализ, проигрывание ситуаций – в этом залог успеха таких занятий.</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Цель: </w:t>
      </w:r>
      <w:r w:rsidRPr="00444DEB">
        <w:rPr>
          <w:rFonts w:ascii="Times New Roman" w:hAnsi="Times New Roman" w:cs="Times New Roman"/>
          <w:sz w:val="24"/>
          <w:szCs w:val="24"/>
        </w:rPr>
        <w:t>Сформировать навыки нравственного поведения.</w:t>
      </w:r>
    </w:p>
    <w:p w:rsidR="00CC28BB" w:rsidRPr="00444DEB" w:rsidRDefault="00CC28BB"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Задачи:</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Воспитывать любовь к школе, прививать интерес к знаниям.</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Воспитывать чувство сопереживания с друзьями в их бедах, умение разделить с ними радость.</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Формировать чувство коллективизма, умение трудиться сообща.</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Воспитывать любовь к матери, чуткость и доброту к ней, знакомясь с произведениями советских поэтов и писателей, слушая песни советских композиторов. </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Учить детей заботиться о себе, быть осторожными, избегать несчастных случаев.</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Развивать речь, внимание, память, творческое воображение, кругозор, мышление, чувство </w:t>
      </w:r>
      <w:proofErr w:type="gramStart"/>
      <w:r w:rsidRPr="00444DEB">
        <w:rPr>
          <w:rFonts w:ascii="Times New Roman" w:hAnsi="Times New Roman" w:cs="Times New Roman"/>
          <w:sz w:val="24"/>
          <w:szCs w:val="24"/>
        </w:rPr>
        <w:t>прекрасного</w:t>
      </w:r>
      <w:proofErr w:type="gramEnd"/>
      <w:r w:rsidRPr="00444DEB">
        <w:rPr>
          <w:rFonts w:ascii="Times New Roman" w:hAnsi="Times New Roman" w:cs="Times New Roman"/>
          <w:sz w:val="24"/>
          <w:szCs w:val="24"/>
        </w:rPr>
        <w:t>.</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Приобщать детей к осознанию ценностей родной природы; формировать эстетическое восприятие природы и любовного, бережного к ней отношения.</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Воспитывать любовь к Родине, к родному краю через бережное, заботливое отношение к природе; знакомить с произведениями русских и советских поэтов, с художниками и поэтами Дона, с классической музыкой.</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Воспитывать бережное отношение к своему здоровью.</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Формировать понимание понятия «благовоспитанный человек».</w:t>
      </w:r>
    </w:p>
    <w:p w:rsidR="00CC28BB" w:rsidRPr="00444DEB" w:rsidRDefault="00CC28BB" w:rsidP="00444DEB">
      <w:pPr>
        <w:spacing w:line="240" w:lineRule="auto"/>
        <w:jc w:val="both"/>
        <w:rPr>
          <w:rFonts w:ascii="Times New Roman" w:hAnsi="Times New Roman" w:cs="Times New Roman"/>
          <w:sz w:val="24"/>
          <w:szCs w:val="24"/>
        </w:rPr>
      </w:pPr>
      <w:r w:rsidRPr="00444DEB">
        <w:rPr>
          <w:rFonts w:ascii="Times New Roman" w:hAnsi="Times New Roman" w:cs="Times New Roman"/>
          <w:b/>
          <w:bCs/>
          <w:sz w:val="24"/>
          <w:szCs w:val="24"/>
        </w:rPr>
        <w:t xml:space="preserve"> Содержание</w:t>
      </w:r>
      <w:r w:rsidRPr="00444DEB">
        <w:rPr>
          <w:rFonts w:ascii="Times New Roman" w:hAnsi="Times New Roman" w:cs="Times New Roman"/>
          <w:sz w:val="24"/>
          <w:szCs w:val="24"/>
        </w:rPr>
        <w:t xml:space="preserve"> предполагает решение следующих задач:</w:t>
      </w:r>
    </w:p>
    <w:p w:rsidR="00CC28BB" w:rsidRPr="00444DEB" w:rsidRDefault="00CC28BB" w:rsidP="00444DEB">
      <w:pPr>
        <w:widowControl w:val="0"/>
        <w:numPr>
          <w:ilvl w:val="0"/>
          <w:numId w:val="87"/>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обучение навыкам общения и сотрудничества;</w:t>
      </w:r>
    </w:p>
    <w:p w:rsidR="00CC28BB" w:rsidRPr="00444DEB" w:rsidRDefault="00CC28BB" w:rsidP="00444DEB">
      <w:pPr>
        <w:widowControl w:val="0"/>
        <w:numPr>
          <w:ilvl w:val="0"/>
          <w:numId w:val="88"/>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формирование у младших школьников навыков речевого этикета и культуры поведения;</w:t>
      </w:r>
    </w:p>
    <w:p w:rsidR="00CC28BB" w:rsidRPr="00444DEB" w:rsidRDefault="00CC28BB" w:rsidP="00444DEB">
      <w:pPr>
        <w:widowControl w:val="0"/>
        <w:numPr>
          <w:ilvl w:val="0"/>
          <w:numId w:val="88"/>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развитие коммуникативных умений в процессе общения;</w:t>
      </w:r>
    </w:p>
    <w:p w:rsidR="00CC28BB" w:rsidRPr="00444DEB" w:rsidRDefault="00CC28BB" w:rsidP="00444DEB">
      <w:pPr>
        <w:widowControl w:val="0"/>
        <w:numPr>
          <w:ilvl w:val="0"/>
          <w:numId w:val="88"/>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введение  в мир человеческих отношений, нравственных ценностей, формирование личности.</w:t>
      </w:r>
    </w:p>
    <w:p w:rsidR="00CC28BB" w:rsidRPr="00444DEB" w:rsidRDefault="00CC28BB" w:rsidP="00444DEB">
      <w:pPr>
        <w:spacing w:line="240" w:lineRule="auto"/>
        <w:rPr>
          <w:rFonts w:ascii="Times New Roman" w:hAnsi="Times New Roman" w:cs="Times New Roman"/>
          <w:b/>
          <w:bCs/>
          <w:sz w:val="24"/>
          <w:szCs w:val="24"/>
        </w:rPr>
      </w:pPr>
      <w:r w:rsidRPr="00444DEB">
        <w:rPr>
          <w:rFonts w:ascii="Times New Roman" w:hAnsi="Times New Roman" w:cs="Times New Roman"/>
          <w:b/>
          <w:bCs/>
          <w:sz w:val="24"/>
          <w:szCs w:val="24"/>
        </w:rPr>
        <w:t xml:space="preserve"> Основные разделы программы:</w:t>
      </w:r>
    </w:p>
    <w:p w:rsidR="00CC28BB" w:rsidRPr="00444DEB" w:rsidRDefault="00CC28BB" w:rsidP="00444DEB">
      <w:pPr>
        <w:widowControl w:val="0"/>
        <w:numPr>
          <w:ilvl w:val="0"/>
          <w:numId w:val="89"/>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я среди людей;</w:t>
      </w:r>
    </w:p>
    <w:p w:rsidR="00CC28BB" w:rsidRPr="00444DEB" w:rsidRDefault="00CC28BB" w:rsidP="00444DEB">
      <w:pPr>
        <w:widowControl w:val="0"/>
        <w:numPr>
          <w:ilvl w:val="0"/>
          <w:numId w:val="89"/>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речевой этикет;</w:t>
      </w:r>
    </w:p>
    <w:p w:rsidR="00CC28BB" w:rsidRPr="00444DEB" w:rsidRDefault="00CC28BB" w:rsidP="00444DEB">
      <w:pPr>
        <w:widowControl w:val="0"/>
        <w:numPr>
          <w:ilvl w:val="0"/>
          <w:numId w:val="89"/>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культура поведения;</w:t>
      </w:r>
    </w:p>
    <w:p w:rsidR="00CC28BB" w:rsidRPr="00444DEB" w:rsidRDefault="00CC28BB" w:rsidP="00444DEB">
      <w:pPr>
        <w:widowControl w:val="0"/>
        <w:numPr>
          <w:ilvl w:val="0"/>
          <w:numId w:val="89"/>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в мире сказок.</w:t>
      </w:r>
    </w:p>
    <w:p w:rsidR="00CC28BB" w:rsidRPr="00444DEB" w:rsidRDefault="00CC28BB" w:rsidP="00444DEB">
      <w:pPr>
        <w:spacing w:line="240" w:lineRule="auto"/>
        <w:rPr>
          <w:rFonts w:ascii="Times New Roman" w:hAnsi="Times New Roman" w:cs="Times New Roman"/>
          <w:b/>
          <w:bCs/>
          <w:sz w:val="24"/>
          <w:szCs w:val="24"/>
        </w:rPr>
      </w:pPr>
      <w:r w:rsidRPr="00444DEB">
        <w:rPr>
          <w:rFonts w:ascii="Times New Roman" w:hAnsi="Times New Roman" w:cs="Times New Roman"/>
          <w:b/>
          <w:bCs/>
          <w:sz w:val="24"/>
          <w:szCs w:val="24"/>
        </w:rPr>
        <w:t>Воспитательные идеи программы:</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Старайся делать добро!</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Бойся обидеть человека!</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Люби и прощай людей!</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Поступай по отношению к другим так, как хотел бы, чтобы они поступали по отношению к тебе!</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Познай мир и себя!</w:t>
      </w:r>
    </w:p>
    <w:p w:rsidR="00CC28BB" w:rsidRPr="00444DEB" w:rsidRDefault="00CC28BB" w:rsidP="00444DEB">
      <w:pPr>
        <w:widowControl w:val="0"/>
        <w:numPr>
          <w:ilvl w:val="0"/>
          <w:numId w:val="90"/>
        </w:numPr>
        <w:tabs>
          <w:tab w:val="left" w:pos="2160"/>
        </w:tabs>
        <w:suppressAutoHyphens/>
        <w:spacing w:after="0" w:line="240" w:lineRule="auto"/>
        <w:rPr>
          <w:rFonts w:ascii="Times New Roman" w:hAnsi="Times New Roman" w:cs="Times New Roman"/>
          <w:sz w:val="24"/>
          <w:szCs w:val="24"/>
        </w:rPr>
      </w:pPr>
      <w:r w:rsidRPr="00444DEB">
        <w:rPr>
          <w:rFonts w:ascii="Times New Roman" w:hAnsi="Times New Roman" w:cs="Times New Roman"/>
          <w:sz w:val="24"/>
          <w:szCs w:val="24"/>
        </w:rPr>
        <w:t>Не ленись и не ищи оправдания собственным слабостям!</w:t>
      </w:r>
    </w:p>
    <w:p w:rsidR="00CC28BB" w:rsidRPr="00444DEB" w:rsidRDefault="00CC28BB" w:rsidP="00444DEB">
      <w:pPr>
        <w:spacing w:line="240" w:lineRule="auto"/>
        <w:rPr>
          <w:rFonts w:ascii="Times New Roman" w:hAnsi="Times New Roman" w:cs="Times New Roman"/>
          <w:b/>
          <w:bCs/>
          <w:sz w:val="24"/>
          <w:szCs w:val="24"/>
        </w:rPr>
      </w:pPr>
      <w:r w:rsidRPr="00444DEB">
        <w:rPr>
          <w:rFonts w:ascii="Times New Roman" w:hAnsi="Times New Roman" w:cs="Times New Roman"/>
          <w:b/>
          <w:bCs/>
          <w:sz w:val="24"/>
          <w:szCs w:val="24"/>
        </w:rPr>
        <w:t>Ожидаемые результаты:</w:t>
      </w:r>
    </w:p>
    <w:p w:rsidR="00CC28BB" w:rsidRPr="00444DEB" w:rsidRDefault="00CC28BB" w:rsidP="00444DEB">
      <w:pPr>
        <w:widowControl w:val="0"/>
        <w:numPr>
          <w:ilvl w:val="0"/>
          <w:numId w:val="92"/>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обогащение личного опыта общения детей;</w:t>
      </w:r>
    </w:p>
    <w:p w:rsidR="00CC28BB" w:rsidRPr="00444DEB" w:rsidRDefault="00CC28BB" w:rsidP="00444DEB">
      <w:pPr>
        <w:widowControl w:val="0"/>
        <w:numPr>
          <w:ilvl w:val="0"/>
          <w:numId w:val="92"/>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ориентация на выполнение нравственных норм - заповедей в процессе общения;</w:t>
      </w:r>
    </w:p>
    <w:p w:rsidR="00CC28BB" w:rsidRPr="00444DEB" w:rsidRDefault="00CC28BB" w:rsidP="00444DEB">
      <w:pPr>
        <w:widowControl w:val="0"/>
        <w:numPr>
          <w:ilvl w:val="0"/>
          <w:numId w:val="92"/>
        </w:numPr>
        <w:tabs>
          <w:tab w:val="left" w:pos="2160"/>
        </w:tabs>
        <w:suppressAutoHyphens/>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овладение нормами речевого этикета и культуры поведения.</w:t>
      </w:r>
    </w:p>
    <w:p w:rsidR="00CC28BB" w:rsidRPr="00444DEB" w:rsidRDefault="00CC28BB" w:rsidP="00444DEB">
      <w:pPr>
        <w:widowControl w:val="0"/>
        <w:tabs>
          <w:tab w:val="left" w:pos="2160"/>
        </w:tabs>
        <w:suppressAutoHyphens/>
        <w:spacing w:after="0" w:line="240" w:lineRule="auto"/>
        <w:jc w:val="both"/>
        <w:rPr>
          <w:rFonts w:ascii="Times New Roman" w:hAnsi="Times New Roman"/>
          <w:b/>
          <w:sz w:val="24"/>
          <w:szCs w:val="24"/>
        </w:rPr>
      </w:pPr>
    </w:p>
    <w:p w:rsidR="00CC28BB" w:rsidRPr="00444DEB" w:rsidRDefault="00CC28BB" w:rsidP="00444DEB">
      <w:pPr>
        <w:widowControl w:val="0"/>
        <w:tabs>
          <w:tab w:val="left" w:pos="2160"/>
        </w:tabs>
        <w:suppressAutoHyphens/>
        <w:spacing w:after="0" w:line="240" w:lineRule="auto"/>
        <w:jc w:val="center"/>
        <w:rPr>
          <w:rFonts w:ascii="Times New Roman" w:hAnsi="Times New Roman"/>
          <w:sz w:val="24"/>
          <w:szCs w:val="24"/>
          <w:lang w:val="en-US"/>
        </w:rPr>
      </w:pPr>
      <w:r w:rsidRPr="00444DEB">
        <w:rPr>
          <w:rFonts w:ascii="Times New Roman" w:hAnsi="Times New Roman"/>
          <w:b/>
          <w:sz w:val="24"/>
          <w:szCs w:val="24"/>
        </w:rPr>
        <w:t>Тематическое планирование курса</w:t>
      </w:r>
    </w:p>
    <w:tbl>
      <w:tblPr>
        <w:tblW w:w="9773" w:type="dxa"/>
        <w:tblInd w:w="-79" w:type="dxa"/>
        <w:tblLayout w:type="fixed"/>
        <w:tblCellMar>
          <w:top w:w="55" w:type="dxa"/>
          <w:left w:w="55" w:type="dxa"/>
          <w:bottom w:w="55" w:type="dxa"/>
          <w:right w:w="55" w:type="dxa"/>
        </w:tblCellMar>
        <w:tblLook w:val="04A0"/>
      </w:tblPr>
      <w:tblGrid>
        <w:gridCol w:w="1339"/>
        <w:gridCol w:w="791"/>
        <w:gridCol w:w="1663"/>
        <w:gridCol w:w="5020"/>
        <w:gridCol w:w="960"/>
      </w:tblGrid>
      <w:tr w:rsidR="00CC28BB" w:rsidRPr="00444DEB" w:rsidTr="00DA5837">
        <w:trPr>
          <w:trHeight w:val="255"/>
        </w:trPr>
        <w:tc>
          <w:tcPr>
            <w:tcW w:w="1339" w:type="dxa"/>
            <w:tcBorders>
              <w:top w:val="single" w:sz="2" w:space="0" w:color="000000"/>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Раздел программ</w:t>
            </w:r>
          </w:p>
          <w:p w:rsidR="00CC28BB" w:rsidRPr="00444DEB" w:rsidRDefault="00CC28BB" w:rsidP="00444DEB">
            <w:pPr>
              <w:pStyle w:val="aff9"/>
              <w:snapToGrid w:val="0"/>
              <w:jc w:val="center"/>
              <w:rPr>
                <w:rFonts w:ascii="Times New Roman" w:hAnsi="Times New Roman"/>
              </w:rPr>
            </w:pPr>
            <w:r w:rsidRPr="00444DEB">
              <w:rPr>
                <w:rFonts w:ascii="Times New Roman" w:hAnsi="Times New Roman"/>
              </w:rPr>
              <w:t>мы</w:t>
            </w:r>
          </w:p>
        </w:tc>
        <w:tc>
          <w:tcPr>
            <w:tcW w:w="791" w:type="dxa"/>
            <w:tcBorders>
              <w:top w:val="single" w:sz="2" w:space="0" w:color="000000"/>
              <w:left w:val="single" w:sz="2" w:space="0" w:color="000000"/>
              <w:bottom w:val="single" w:sz="2" w:space="0" w:color="000000"/>
              <w:right w:val="nil"/>
            </w:tcBorders>
            <w:hideMark/>
          </w:tcPr>
          <w:p w:rsidR="00CC28BB" w:rsidRPr="00444DEB" w:rsidRDefault="00CC28BB" w:rsidP="00444DEB">
            <w:pPr>
              <w:pStyle w:val="aff9"/>
              <w:snapToGrid w:val="0"/>
              <w:jc w:val="both"/>
              <w:rPr>
                <w:rFonts w:ascii="Times New Roman" w:hAnsi="Times New Roman"/>
              </w:rPr>
            </w:pPr>
            <w:r w:rsidRPr="00444DEB">
              <w:rPr>
                <w:rFonts w:ascii="Times New Roman" w:hAnsi="Times New Roman"/>
              </w:rPr>
              <w:t xml:space="preserve">№ </w:t>
            </w:r>
            <w:proofErr w:type="gramStart"/>
            <w:r w:rsidRPr="00444DEB">
              <w:rPr>
                <w:rFonts w:ascii="Times New Roman" w:hAnsi="Times New Roman"/>
              </w:rPr>
              <w:t>п</w:t>
            </w:r>
            <w:proofErr w:type="gramEnd"/>
            <w:r w:rsidRPr="00444DEB">
              <w:rPr>
                <w:rFonts w:ascii="Times New Roman" w:hAnsi="Times New Roman"/>
              </w:rPr>
              <w:t>/п</w:t>
            </w:r>
          </w:p>
        </w:tc>
        <w:tc>
          <w:tcPr>
            <w:tcW w:w="1663" w:type="dxa"/>
            <w:tcBorders>
              <w:top w:val="single" w:sz="2" w:space="0" w:color="000000"/>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Тема занятия</w:t>
            </w:r>
          </w:p>
        </w:tc>
        <w:tc>
          <w:tcPr>
            <w:tcW w:w="5020" w:type="dxa"/>
            <w:tcBorders>
              <w:top w:val="single" w:sz="2" w:space="0" w:color="000000"/>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Содержание, методические приемы</w:t>
            </w:r>
          </w:p>
        </w:tc>
        <w:tc>
          <w:tcPr>
            <w:tcW w:w="960" w:type="dxa"/>
            <w:tcBorders>
              <w:top w:val="single" w:sz="2" w:space="0" w:color="000000"/>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Кол-во часов</w:t>
            </w:r>
          </w:p>
        </w:tc>
      </w:tr>
      <w:tr w:rsidR="00CC28BB" w:rsidRPr="00444DEB" w:rsidTr="00DA5837">
        <w:trPr>
          <w:trHeight w:val="255"/>
        </w:trPr>
        <w:tc>
          <w:tcPr>
            <w:tcW w:w="1339"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1</w:t>
            </w: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2</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3</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4</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5</w:t>
            </w:r>
          </w:p>
        </w:tc>
      </w:tr>
      <w:tr w:rsidR="00CC28BB" w:rsidRPr="00444DEB" w:rsidTr="009859EF">
        <w:trPr>
          <w:trHeight w:hRule="exact" w:val="2521"/>
        </w:trPr>
        <w:tc>
          <w:tcPr>
            <w:tcW w:w="1339" w:type="dxa"/>
            <w:vMerge w:val="restart"/>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Я среди людей</w:t>
            </w:r>
          </w:p>
          <w:p w:rsidR="00CC28BB" w:rsidRPr="00444DEB" w:rsidRDefault="00CC28BB" w:rsidP="00444DEB">
            <w:pPr>
              <w:pStyle w:val="aff9"/>
              <w:jc w:val="center"/>
              <w:rPr>
                <w:rFonts w:ascii="Times New Roman" w:hAnsi="Times New Roman"/>
                <w:bCs/>
              </w:rPr>
            </w:pPr>
            <w:r w:rsidRPr="00444DEB">
              <w:rPr>
                <w:rFonts w:ascii="Times New Roman" w:hAnsi="Times New Roman"/>
                <w:bCs/>
              </w:rPr>
              <w:t>(14 час)</w:t>
            </w: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1-3</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Кто я и как выгляжу?</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«я», «внешний вид». Отличие людей друг от друга по внешнему виду. Аккуратность, опрятность, бережливость – уважение человека к себе. Личная гигиена.</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w:t>
            </w:r>
          </w:p>
        </w:tc>
      </w:tr>
      <w:tr w:rsidR="00CC28BB" w:rsidRPr="00444DEB" w:rsidTr="00121DEA">
        <w:trPr>
          <w:trHeight w:hRule="exact" w:val="2487"/>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4,5</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Что в нашем имени?</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«имя», «фамилия», «отчество», «кличка», «прозвище». Отношение по имени к одноклассникам и друзьям. Имя и отношение к человеку. Анализ проблемных ситуаций.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078"/>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6,7</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Плохо одному</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Необходимость человека в общении. Речь – важнейшее средство общения.</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519"/>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8-10</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Товарищи и друзья</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«товарищ», «друг». Товарищество и дружба в традициях русского народа.</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w:t>
            </w:r>
          </w:p>
        </w:tc>
      </w:tr>
      <w:tr w:rsidR="00CC28BB" w:rsidRPr="00444DEB" w:rsidTr="00121DEA">
        <w:trPr>
          <w:trHeight w:hRule="exact" w:val="1073"/>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11, 12</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завоевывать друзей</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общения с товарищами и друзьями.</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DA5837">
        <w:trPr>
          <w:trHeight w:hRule="exact" w:val="166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13</w:t>
            </w:r>
          </w:p>
        </w:tc>
        <w:tc>
          <w:tcPr>
            <w:tcW w:w="1663"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Бескорыстие в дружбе</w:t>
            </w:r>
          </w:p>
        </w:tc>
        <w:tc>
          <w:tcPr>
            <w:tcW w:w="5020"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Понятие «настоящий друг». Верность и бескорыстие в дружбе. Взаимовыручка и взаимопомощь.</w:t>
            </w:r>
          </w:p>
        </w:tc>
        <w:tc>
          <w:tcPr>
            <w:tcW w:w="960" w:type="dxa"/>
            <w:tcBorders>
              <w:top w:val="single" w:sz="4" w:space="0" w:color="auto"/>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w:t>
            </w:r>
          </w:p>
        </w:tc>
      </w:tr>
      <w:tr w:rsidR="00CC28BB" w:rsidRPr="00444DEB" w:rsidTr="00DA5837">
        <w:trPr>
          <w:trHeight w:val="255"/>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14</w:t>
            </w:r>
          </w:p>
        </w:tc>
        <w:tc>
          <w:tcPr>
            <w:tcW w:w="1663"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Верность слову</w:t>
            </w:r>
          </w:p>
        </w:tc>
        <w:tc>
          <w:tcPr>
            <w:tcW w:w="5020"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«верность слову», «честь». Проблемная ситуация:     можно ли всегда быть верным данному тобой слову.</w:t>
            </w:r>
          </w:p>
        </w:tc>
        <w:tc>
          <w:tcPr>
            <w:tcW w:w="960" w:type="dxa"/>
            <w:tcBorders>
              <w:top w:val="single" w:sz="4" w:space="0" w:color="auto"/>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w:t>
            </w:r>
          </w:p>
        </w:tc>
      </w:tr>
      <w:tr w:rsidR="00CC28BB" w:rsidRPr="00444DEB" w:rsidTr="00121DEA">
        <w:trPr>
          <w:trHeight w:hRule="exact" w:val="1585"/>
        </w:trPr>
        <w:tc>
          <w:tcPr>
            <w:tcW w:w="1339" w:type="dxa"/>
            <w:vMerge w:val="restart"/>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Речевой этикет</w:t>
            </w:r>
          </w:p>
          <w:p w:rsidR="00CC28BB" w:rsidRPr="00444DEB" w:rsidRDefault="00CC28BB" w:rsidP="00444DEB">
            <w:pPr>
              <w:pStyle w:val="aff9"/>
              <w:jc w:val="center"/>
              <w:rPr>
                <w:rFonts w:ascii="Times New Roman" w:hAnsi="Times New Roman"/>
                <w:bCs/>
              </w:rPr>
            </w:pPr>
            <w:r w:rsidRPr="00444DEB">
              <w:rPr>
                <w:rFonts w:ascii="Times New Roman" w:hAnsi="Times New Roman"/>
                <w:bCs/>
              </w:rPr>
              <w:t>(15 час)</w:t>
            </w: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15,16</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Что такое этика и этикет</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«этика», «этикет». Специфика речевого общения. Речь и отношение человека к людям.</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487"/>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17, 18</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Роль мимики, жестов и позы в общении</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Понятия «мимика», «жесты», «поза». Отражение в мимике, жестах, позах человека его характера и отношения к людям. Игра «Угадай по мимике мое настроение».</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070"/>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19, 20</w:t>
            </w:r>
          </w:p>
        </w:tc>
        <w:tc>
          <w:tcPr>
            <w:tcW w:w="1663" w:type="dxa"/>
            <w:tcBorders>
              <w:top w:val="nil"/>
              <w:left w:val="single" w:sz="2" w:space="0" w:color="000000"/>
              <w:bottom w:val="single" w:sz="2" w:space="0" w:color="000000"/>
              <w:right w:val="nil"/>
            </w:tcBorders>
          </w:tcPr>
          <w:p w:rsidR="00CC28BB" w:rsidRPr="00444DEB" w:rsidRDefault="00CC28BB" w:rsidP="00444DEB">
            <w:pPr>
              <w:pStyle w:val="aff9"/>
              <w:snapToGrid w:val="0"/>
              <w:rPr>
                <w:rFonts w:ascii="Times New Roman" w:hAnsi="Times New Roman"/>
              </w:rPr>
            </w:pPr>
            <w:r w:rsidRPr="00444DEB">
              <w:rPr>
                <w:rFonts w:ascii="Times New Roman" w:hAnsi="Times New Roman"/>
              </w:rPr>
              <w:t>О вежливых словах и их применении.</w:t>
            </w:r>
          </w:p>
          <w:p w:rsidR="00CC28BB" w:rsidRPr="00444DEB" w:rsidRDefault="00CC28BB" w:rsidP="00444DEB">
            <w:pPr>
              <w:pStyle w:val="aff9"/>
              <w:rPr>
                <w:rFonts w:ascii="Times New Roman" w:hAnsi="Times New Roman"/>
              </w:rPr>
            </w:pPr>
          </w:p>
        </w:tc>
        <w:tc>
          <w:tcPr>
            <w:tcW w:w="5020" w:type="dxa"/>
            <w:tcBorders>
              <w:top w:val="nil"/>
              <w:left w:val="single" w:sz="2" w:space="0" w:color="000000"/>
              <w:bottom w:val="single" w:sz="2" w:space="0" w:color="000000"/>
              <w:right w:val="nil"/>
            </w:tcBorders>
          </w:tcPr>
          <w:p w:rsidR="00CC28BB" w:rsidRPr="00444DEB" w:rsidRDefault="00CC28BB" w:rsidP="00444DEB">
            <w:pPr>
              <w:pStyle w:val="aff9"/>
              <w:snapToGrid w:val="0"/>
              <w:rPr>
                <w:rFonts w:ascii="Times New Roman" w:hAnsi="Times New Roman"/>
              </w:rPr>
            </w:pPr>
            <w:r w:rsidRPr="00444DEB">
              <w:rPr>
                <w:rFonts w:ascii="Times New Roman" w:hAnsi="Times New Roman"/>
              </w:rPr>
              <w:t>Содержание понятий «вежливость» и «этикет». Зачем людям нужны правила вежливости и этикета</w:t>
            </w:r>
            <w:proofErr w:type="gramStart"/>
            <w:r w:rsidRPr="00444DEB">
              <w:rPr>
                <w:rFonts w:ascii="Times New Roman" w:hAnsi="Times New Roman"/>
              </w:rPr>
              <w:t>.о</w:t>
            </w:r>
            <w:proofErr w:type="gramEnd"/>
            <w:r w:rsidRPr="00444DEB">
              <w:rPr>
                <w:rFonts w:ascii="Times New Roman" w:hAnsi="Times New Roman"/>
              </w:rPr>
              <w:t>сновные правила вежливости в общении.</w:t>
            </w:r>
          </w:p>
          <w:p w:rsidR="00CC28BB" w:rsidRPr="00444DEB" w:rsidRDefault="00CC28BB" w:rsidP="00444DEB">
            <w:pPr>
              <w:pStyle w:val="aff9"/>
              <w:rPr>
                <w:rFonts w:ascii="Times New Roman" w:hAnsi="Times New Roman"/>
              </w:rPr>
            </w:pPr>
          </w:p>
          <w:p w:rsidR="00CC28BB" w:rsidRPr="00444DEB" w:rsidRDefault="00CC28BB" w:rsidP="00444DEB">
            <w:pPr>
              <w:pStyle w:val="aff9"/>
              <w:rPr>
                <w:rFonts w:ascii="Times New Roman" w:hAnsi="Times New Roman"/>
              </w:rPr>
            </w:pP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465"/>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21 -23</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знакомства, представления и обращения</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знакомства, представления и обращения. Разыгрывание ситуаций.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w:t>
            </w:r>
          </w:p>
        </w:tc>
      </w:tr>
      <w:tr w:rsidR="00CC28BB" w:rsidRPr="00444DEB" w:rsidTr="00121DEA">
        <w:trPr>
          <w:trHeight w:hRule="exact" w:val="154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24, 25</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приветствия и прощания</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приветствия и прощания. Моделирование ситуаций.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516"/>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26, 27</w:t>
            </w:r>
          </w:p>
        </w:tc>
        <w:tc>
          <w:tcPr>
            <w:tcW w:w="1663"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извинения и просьбы</w:t>
            </w:r>
          </w:p>
        </w:tc>
        <w:tc>
          <w:tcPr>
            <w:tcW w:w="5020"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извинения и просьбы. Разыгрывание ситуаций.</w:t>
            </w:r>
          </w:p>
        </w:tc>
        <w:tc>
          <w:tcPr>
            <w:tcW w:w="960" w:type="dxa"/>
            <w:tcBorders>
              <w:top w:val="single" w:sz="4" w:space="0" w:color="auto"/>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val="255"/>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28, 29</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благодарности и отказа</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благодарности и отказа</w:t>
            </w:r>
            <w:proofErr w:type="gramStart"/>
            <w:r w:rsidRPr="00444DEB">
              <w:rPr>
                <w:rFonts w:ascii="Times New Roman" w:hAnsi="Times New Roman"/>
              </w:rPr>
              <w:t xml:space="preserve"> .</w:t>
            </w:r>
            <w:proofErr w:type="gramEnd"/>
            <w:r w:rsidRPr="00444DEB">
              <w:rPr>
                <w:rFonts w:ascii="Times New Roman" w:hAnsi="Times New Roman"/>
              </w:rPr>
              <w:t xml:space="preserve"> Моделирование ситуаций.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3126"/>
        </w:trPr>
        <w:tc>
          <w:tcPr>
            <w:tcW w:w="1339" w:type="dxa"/>
            <w:vMerge w:val="restart"/>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Культура поведения</w:t>
            </w:r>
          </w:p>
          <w:p w:rsidR="00CC28BB" w:rsidRPr="00444DEB" w:rsidRDefault="00CC28BB" w:rsidP="00444DEB">
            <w:pPr>
              <w:pStyle w:val="aff9"/>
              <w:jc w:val="center"/>
              <w:rPr>
                <w:rFonts w:ascii="Times New Roman" w:hAnsi="Times New Roman"/>
                <w:bCs/>
              </w:rPr>
            </w:pPr>
            <w:r w:rsidRPr="00444DEB">
              <w:rPr>
                <w:rFonts w:ascii="Times New Roman" w:hAnsi="Times New Roman"/>
                <w:bCs/>
              </w:rPr>
              <w:t>(27 час)</w:t>
            </w: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30, 31</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Отношение к старшим</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Семья, родители, родные. Отношение поколений в семье. Проявления любви и уважения, заботы и сострадания, помощи в семье. Русские традиции отношения к старшим.</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66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32, 33</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Отношение к учителю</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Проблемная ситуация: как надо относиться к учителю? Этикет в общении с учителем.</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994"/>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34, 35</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Отношение к малышам</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 xml:space="preserve">Проблемная ситуация: как надо относиться к малышам? Помощь и </w:t>
            </w:r>
            <w:proofErr w:type="gramStart"/>
            <w:r w:rsidRPr="00444DEB">
              <w:rPr>
                <w:rFonts w:ascii="Times New Roman" w:hAnsi="Times New Roman"/>
              </w:rPr>
              <w:t>забота по отношению</w:t>
            </w:r>
            <w:proofErr w:type="gramEnd"/>
            <w:r w:rsidRPr="00444DEB">
              <w:rPr>
                <w:rFonts w:ascii="Times New Roman" w:hAnsi="Times New Roman"/>
              </w:rPr>
              <w:t xml:space="preserve"> к маленьким.</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080"/>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36, 37</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вести себя в школе, на переменах</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на переменах. Веселые инсценировки.</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100"/>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38, 39</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поведения в столовой, за столом</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в столовой, за столом. Ролевая игра «Мы в столовой».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944"/>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40, 41</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поведения с гостями, в гостях, приглашение гостей</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в  гостях. Разыгрывание ситуаций «Мы в гостях».</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66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42, 43</w:t>
            </w:r>
          </w:p>
        </w:tc>
        <w:tc>
          <w:tcPr>
            <w:tcW w:w="1663"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Искусство делать подарки</w:t>
            </w:r>
          </w:p>
        </w:tc>
        <w:tc>
          <w:tcPr>
            <w:tcW w:w="5020"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Проблемная ситуация: как правильно выбирать и дарить подарки. Разыгрывание ситуаций.</w:t>
            </w:r>
          </w:p>
        </w:tc>
        <w:tc>
          <w:tcPr>
            <w:tcW w:w="960" w:type="dxa"/>
            <w:tcBorders>
              <w:top w:val="single" w:sz="4" w:space="0" w:color="auto"/>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487"/>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44, 45</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правильно разговаривать по телефону</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Понятие «тактичность». Знакомство с правилами общения по телефону. Ролевая игра «Мы говорим по телефону»</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61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46,47</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поведения в общественном транспорте</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в общественном транспорте. Ролевая игра «В автобусе».</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068"/>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48, 49</w:t>
            </w:r>
          </w:p>
          <w:p w:rsidR="00CC28BB" w:rsidRPr="00444DEB" w:rsidRDefault="00CC28BB" w:rsidP="00444DEB">
            <w:pPr>
              <w:pStyle w:val="aff9"/>
              <w:jc w:val="center"/>
              <w:rPr>
                <w:rFonts w:ascii="Times New Roman" w:hAnsi="Times New Roman"/>
              </w:rPr>
            </w:pPr>
          </w:p>
          <w:p w:rsidR="00CC28BB" w:rsidRPr="00444DEB" w:rsidRDefault="00CC28BB" w:rsidP="00444DEB">
            <w:pPr>
              <w:pStyle w:val="aff9"/>
              <w:jc w:val="center"/>
              <w:rPr>
                <w:rFonts w:ascii="Times New Roman" w:hAnsi="Times New Roman"/>
              </w:rPr>
            </w:pPr>
          </w:p>
          <w:p w:rsidR="00CC28BB" w:rsidRPr="00444DEB" w:rsidRDefault="00CC28BB" w:rsidP="00444DEB">
            <w:pPr>
              <w:pStyle w:val="aff9"/>
              <w:jc w:val="center"/>
              <w:rPr>
                <w:rFonts w:ascii="Times New Roman" w:hAnsi="Times New Roman"/>
              </w:rPr>
            </w:pPr>
          </w:p>
          <w:p w:rsidR="00CC28BB" w:rsidRPr="00444DEB" w:rsidRDefault="00CC28BB" w:rsidP="00444DEB">
            <w:pPr>
              <w:pStyle w:val="aff9"/>
              <w:jc w:val="center"/>
              <w:rPr>
                <w:rFonts w:ascii="Times New Roman" w:hAnsi="Times New Roman"/>
              </w:rPr>
            </w:pPr>
          </w:p>
          <w:p w:rsidR="00CC28BB" w:rsidRPr="00444DEB" w:rsidRDefault="00CC28BB" w:rsidP="00444DEB">
            <w:pPr>
              <w:pStyle w:val="aff9"/>
              <w:jc w:val="center"/>
              <w:rPr>
                <w:rFonts w:ascii="Times New Roman" w:hAnsi="Times New Roman"/>
              </w:rPr>
            </w:pP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вести себя в общественных местах</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Проблемный вопрос: что такое «общественное место»? Знакомство с правилами поведения в общественных местах.</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859"/>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50,51</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Правила поведения в театре и кино</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в театре и кино. Моделирование ситуаций.</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661"/>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52, 53</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Поведение в библиотеке и музее</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 в библиотеке и музее. Экскурсия в библиотеку.</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1514"/>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54</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вести себя в Храме</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Знакомство с правилами поведения</w:t>
            </w:r>
          </w:p>
          <w:p w:rsidR="00CC28BB" w:rsidRPr="00444DEB" w:rsidRDefault="00CC28BB" w:rsidP="00444DEB">
            <w:pPr>
              <w:pStyle w:val="aff9"/>
              <w:rPr>
                <w:rFonts w:ascii="Times New Roman" w:hAnsi="Times New Roman"/>
              </w:rPr>
            </w:pPr>
            <w:r w:rsidRPr="00444DEB">
              <w:rPr>
                <w:rFonts w:ascii="Times New Roman" w:hAnsi="Times New Roman"/>
              </w:rPr>
              <w:t>в Храме.</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w:t>
            </w:r>
          </w:p>
        </w:tc>
      </w:tr>
      <w:tr w:rsidR="00CC28BB" w:rsidRPr="00444DEB" w:rsidTr="00121DEA">
        <w:trPr>
          <w:trHeight w:val="255"/>
        </w:trPr>
        <w:tc>
          <w:tcPr>
            <w:tcW w:w="1339" w:type="dxa"/>
            <w:vMerge/>
            <w:tcBorders>
              <w:top w:val="nil"/>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55, 56</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Как вести себя с людьми с ограниченными возможностями</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 xml:space="preserve">Понятие «люди с ограниченными возможностями». Проявления чуткости и уважения, заботы и сострадания, помощи в повседневной жизни.. </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424"/>
        </w:trPr>
        <w:tc>
          <w:tcPr>
            <w:tcW w:w="1339" w:type="dxa"/>
            <w:vMerge w:val="restart"/>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t>В мире сказок</w:t>
            </w:r>
          </w:p>
          <w:p w:rsidR="00CC28BB" w:rsidRPr="00444DEB" w:rsidRDefault="00CC28BB" w:rsidP="00444DEB">
            <w:pPr>
              <w:pStyle w:val="aff9"/>
              <w:jc w:val="center"/>
              <w:rPr>
                <w:rFonts w:ascii="Times New Roman" w:hAnsi="Times New Roman"/>
                <w:bCs/>
              </w:rPr>
            </w:pPr>
            <w:r w:rsidRPr="00444DEB">
              <w:rPr>
                <w:rFonts w:ascii="Times New Roman" w:hAnsi="Times New Roman"/>
                <w:bCs/>
              </w:rPr>
              <w:t>(8 час)</w:t>
            </w:r>
          </w:p>
        </w:tc>
        <w:tc>
          <w:tcPr>
            <w:tcW w:w="791"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57,58</w:t>
            </w:r>
          </w:p>
        </w:tc>
        <w:tc>
          <w:tcPr>
            <w:tcW w:w="1663"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Добро и зло в сказках</w:t>
            </w:r>
          </w:p>
        </w:tc>
        <w:tc>
          <w:tcPr>
            <w:tcW w:w="5020" w:type="dxa"/>
            <w:tcBorders>
              <w:top w:val="single" w:sz="4" w:space="0" w:color="auto"/>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Добрые и злые поступки, их последствия. Добро и зло в отношениях между людьми. Главное в сказках – победа добра над злом. Слушание сказок и их обсуждение.</w:t>
            </w:r>
          </w:p>
        </w:tc>
        <w:tc>
          <w:tcPr>
            <w:tcW w:w="960" w:type="dxa"/>
            <w:tcBorders>
              <w:top w:val="single" w:sz="4" w:space="0" w:color="auto"/>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2</w:t>
            </w:r>
          </w:p>
        </w:tc>
      </w:tr>
      <w:tr w:rsidR="00CC28BB" w:rsidRPr="00444DEB" w:rsidTr="00121DEA">
        <w:trPr>
          <w:trHeight w:hRule="exact" w:val="2149"/>
        </w:trPr>
        <w:tc>
          <w:tcPr>
            <w:tcW w:w="1339" w:type="dxa"/>
            <w:vMerge/>
            <w:tcBorders>
              <w:top w:val="single" w:sz="4" w:space="0" w:color="auto"/>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59- 61</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 xml:space="preserve">Сказки – волшебство, чудо </w:t>
            </w:r>
            <w:proofErr w:type="gramStart"/>
            <w:r w:rsidRPr="00444DEB">
              <w:rPr>
                <w:rFonts w:ascii="Times New Roman" w:hAnsi="Times New Roman"/>
              </w:rPr>
              <w:t>и</w:t>
            </w:r>
            <w:proofErr w:type="gramEnd"/>
            <w:r w:rsidRPr="00444DEB">
              <w:rPr>
                <w:rFonts w:ascii="Times New Roman" w:hAnsi="Times New Roman"/>
              </w:rPr>
              <w:t xml:space="preserve"> правда</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 xml:space="preserve">Волшебство, чудо </w:t>
            </w:r>
            <w:proofErr w:type="gramStart"/>
            <w:r w:rsidRPr="00444DEB">
              <w:rPr>
                <w:rFonts w:ascii="Times New Roman" w:hAnsi="Times New Roman"/>
              </w:rPr>
              <w:t>и</w:t>
            </w:r>
            <w:proofErr w:type="gramEnd"/>
            <w:r w:rsidRPr="00444DEB">
              <w:rPr>
                <w:rFonts w:ascii="Times New Roman" w:hAnsi="Times New Roman"/>
              </w:rPr>
              <w:t xml:space="preserve"> правда в сказках. В сказках – мечты людей. Почему в сказках всегда есть правда и она побеждает.</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w:t>
            </w:r>
          </w:p>
        </w:tc>
      </w:tr>
      <w:tr w:rsidR="00CC28BB" w:rsidRPr="00444DEB" w:rsidTr="00121DEA">
        <w:trPr>
          <w:trHeight w:val="255"/>
        </w:trPr>
        <w:tc>
          <w:tcPr>
            <w:tcW w:w="1339" w:type="dxa"/>
            <w:vMerge/>
            <w:tcBorders>
              <w:top w:val="single" w:sz="4" w:space="0" w:color="auto"/>
              <w:left w:val="single" w:sz="2" w:space="0" w:color="000000"/>
              <w:bottom w:val="single" w:sz="2" w:space="0" w:color="000000"/>
              <w:right w:val="nil"/>
            </w:tcBorders>
            <w:vAlign w:val="center"/>
            <w:hideMark/>
          </w:tcPr>
          <w:p w:rsidR="00CC28BB" w:rsidRPr="00444DEB" w:rsidRDefault="00CC28BB" w:rsidP="00444DEB">
            <w:pPr>
              <w:spacing w:after="0" w:line="240" w:lineRule="auto"/>
              <w:rPr>
                <w:rFonts w:ascii="Times New Roman" w:eastAsia="Arial Unicode MS" w:hAnsi="Times New Roman" w:cs="Times New Roman"/>
                <w:bCs/>
                <w:sz w:val="24"/>
                <w:szCs w:val="24"/>
              </w:rPr>
            </w:pP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62- 64</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Сказка – ложь, да в ней намек</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Лгать, врать, говорить неправду – плохо. Победа правды над кривдой в сказках.</w:t>
            </w:r>
          </w:p>
        </w:tc>
        <w:tc>
          <w:tcPr>
            <w:tcW w:w="960" w:type="dxa"/>
            <w:tcBorders>
              <w:top w:val="nil"/>
              <w:left w:val="single" w:sz="2" w:space="0" w:color="000000"/>
              <w:bottom w:val="single" w:sz="2" w:space="0" w:color="000000"/>
              <w:right w:val="single" w:sz="4" w:space="0" w:color="auto"/>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3</w:t>
            </w:r>
          </w:p>
        </w:tc>
      </w:tr>
      <w:tr w:rsidR="00CC28BB" w:rsidRPr="00444DEB" w:rsidTr="00121DEA">
        <w:trPr>
          <w:trHeight w:val="255"/>
        </w:trPr>
        <w:tc>
          <w:tcPr>
            <w:tcW w:w="1339"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bCs/>
              </w:rPr>
            </w:pPr>
            <w:r w:rsidRPr="00444DEB">
              <w:rPr>
                <w:rFonts w:ascii="Times New Roman" w:hAnsi="Times New Roman"/>
                <w:bCs/>
              </w:rPr>
              <w:lastRenderedPageBreak/>
              <w:t>Итоговые занятия</w:t>
            </w:r>
          </w:p>
          <w:p w:rsidR="00CC28BB" w:rsidRPr="00444DEB" w:rsidRDefault="00CC28BB" w:rsidP="00444DEB">
            <w:pPr>
              <w:pStyle w:val="aff9"/>
              <w:jc w:val="center"/>
              <w:rPr>
                <w:rFonts w:ascii="Times New Roman" w:hAnsi="Times New Roman"/>
                <w:bCs/>
              </w:rPr>
            </w:pPr>
            <w:r w:rsidRPr="00444DEB">
              <w:rPr>
                <w:rFonts w:ascii="Times New Roman" w:hAnsi="Times New Roman"/>
                <w:bCs/>
              </w:rPr>
              <w:t>(2 час)</w:t>
            </w:r>
          </w:p>
        </w:tc>
        <w:tc>
          <w:tcPr>
            <w:tcW w:w="791" w:type="dxa"/>
            <w:tcBorders>
              <w:top w:val="nil"/>
              <w:left w:val="single" w:sz="2" w:space="0" w:color="000000"/>
              <w:bottom w:val="single" w:sz="2" w:space="0" w:color="000000"/>
              <w:right w:val="nil"/>
            </w:tcBorders>
            <w:hideMark/>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65, 66</w:t>
            </w:r>
          </w:p>
        </w:tc>
        <w:tc>
          <w:tcPr>
            <w:tcW w:w="1663"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Что мы узнали и чему научились</w:t>
            </w:r>
          </w:p>
        </w:tc>
        <w:tc>
          <w:tcPr>
            <w:tcW w:w="5020" w:type="dxa"/>
            <w:tcBorders>
              <w:top w:val="nil"/>
              <w:left w:val="single" w:sz="2" w:space="0" w:color="000000"/>
              <w:bottom w:val="single" w:sz="2" w:space="0" w:color="000000"/>
              <w:right w:val="nil"/>
            </w:tcBorders>
            <w:hideMark/>
          </w:tcPr>
          <w:p w:rsidR="00CC28BB" w:rsidRPr="00444DEB" w:rsidRDefault="00CC28BB" w:rsidP="00444DEB">
            <w:pPr>
              <w:pStyle w:val="aff9"/>
              <w:snapToGrid w:val="0"/>
              <w:rPr>
                <w:rFonts w:ascii="Times New Roman" w:hAnsi="Times New Roman"/>
              </w:rPr>
            </w:pPr>
            <w:r w:rsidRPr="00444DEB">
              <w:rPr>
                <w:rFonts w:ascii="Times New Roman" w:hAnsi="Times New Roman"/>
              </w:rPr>
              <w:t xml:space="preserve"> Заочное путешествие  по «Школе вежливых наук».</w:t>
            </w:r>
          </w:p>
          <w:p w:rsidR="00CC28BB" w:rsidRPr="00444DEB" w:rsidRDefault="00CC28BB" w:rsidP="00444DEB">
            <w:pPr>
              <w:pStyle w:val="aff9"/>
              <w:rPr>
                <w:rFonts w:ascii="Times New Roman" w:hAnsi="Times New Roman"/>
              </w:rPr>
            </w:pPr>
            <w:r w:rsidRPr="00444DEB">
              <w:rPr>
                <w:rFonts w:ascii="Times New Roman" w:hAnsi="Times New Roman"/>
              </w:rPr>
              <w:t>Праздник вежливых ребят</w:t>
            </w:r>
          </w:p>
        </w:tc>
        <w:tc>
          <w:tcPr>
            <w:tcW w:w="960" w:type="dxa"/>
            <w:tcBorders>
              <w:top w:val="nil"/>
              <w:left w:val="single" w:sz="2" w:space="0" w:color="000000"/>
              <w:bottom w:val="single" w:sz="2" w:space="0" w:color="000000"/>
              <w:right w:val="single" w:sz="4" w:space="0" w:color="auto"/>
            </w:tcBorders>
          </w:tcPr>
          <w:p w:rsidR="00CC28BB" w:rsidRPr="00444DEB" w:rsidRDefault="00CC28BB" w:rsidP="00444DEB">
            <w:pPr>
              <w:pStyle w:val="aff9"/>
              <w:snapToGrid w:val="0"/>
              <w:jc w:val="center"/>
              <w:rPr>
                <w:rFonts w:ascii="Times New Roman" w:hAnsi="Times New Roman"/>
              </w:rPr>
            </w:pPr>
            <w:r w:rsidRPr="00444DEB">
              <w:rPr>
                <w:rFonts w:ascii="Times New Roman" w:hAnsi="Times New Roman"/>
              </w:rPr>
              <w:t>1</w:t>
            </w:r>
          </w:p>
          <w:p w:rsidR="00CC28BB" w:rsidRPr="00444DEB" w:rsidRDefault="00CC28BB" w:rsidP="00444DEB">
            <w:pPr>
              <w:pStyle w:val="aff9"/>
              <w:jc w:val="center"/>
              <w:rPr>
                <w:rFonts w:ascii="Times New Roman" w:hAnsi="Times New Roman"/>
              </w:rPr>
            </w:pPr>
          </w:p>
          <w:p w:rsidR="00CC28BB" w:rsidRPr="00444DEB" w:rsidRDefault="00CC28BB" w:rsidP="00444DEB">
            <w:pPr>
              <w:pStyle w:val="aff9"/>
              <w:jc w:val="center"/>
              <w:rPr>
                <w:rFonts w:ascii="Times New Roman" w:hAnsi="Times New Roman"/>
              </w:rPr>
            </w:pPr>
            <w:r w:rsidRPr="00444DEB">
              <w:rPr>
                <w:rFonts w:ascii="Times New Roman" w:hAnsi="Times New Roman"/>
              </w:rPr>
              <w:t>1</w:t>
            </w:r>
          </w:p>
        </w:tc>
      </w:tr>
    </w:tbl>
    <w:p w:rsidR="006E145A" w:rsidRPr="00444DEB" w:rsidRDefault="006E145A" w:rsidP="00444DEB">
      <w:pPr>
        <w:spacing w:line="240" w:lineRule="auto"/>
        <w:jc w:val="both"/>
        <w:rPr>
          <w:rFonts w:ascii="Times New Roman" w:hAnsi="Times New Roman" w:cs="Times New Roman"/>
          <w:b/>
          <w:bCs/>
          <w:sz w:val="24"/>
          <w:szCs w:val="24"/>
        </w:rPr>
      </w:pPr>
    </w:p>
    <w:p w:rsidR="00FE41A5" w:rsidRPr="00444DEB" w:rsidRDefault="00FE41A5"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2 класс</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76"/>
        <w:gridCol w:w="5466"/>
        <w:gridCol w:w="960"/>
        <w:gridCol w:w="960"/>
        <w:gridCol w:w="1119"/>
      </w:tblGrid>
      <w:tr w:rsidR="00FE41A5" w:rsidRPr="00444DEB" w:rsidTr="00121DEA">
        <w:trPr>
          <w:trHeight w:val="144"/>
        </w:trPr>
        <w:tc>
          <w:tcPr>
            <w:tcW w:w="1276"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p w:rsidR="00FE41A5" w:rsidRPr="00444DEB" w:rsidRDefault="00FE41A5" w:rsidP="00444DEB">
            <w:pPr>
              <w:spacing w:line="240" w:lineRule="auto"/>
              <w:jc w:val="center"/>
              <w:rPr>
                <w:rFonts w:ascii="Times New Roman" w:hAnsi="Times New Roman" w:cs="Times New Roman"/>
                <w:sz w:val="24"/>
                <w:szCs w:val="24"/>
              </w:rPr>
            </w:pP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5466"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Наименование разделов и тем.</w:t>
            </w:r>
          </w:p>
        </w:tc>
        <w:tc>
          <w:tcPr>
            <w:tcW w:w="960"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Кол-во</w:t>
            </w:r>
          </w:p>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часов</w:t>
            </w:r>
          </w:p>
        </w:tc>
        <w:tc>
          <w:tcPr>
            <w:tcW w:w="960"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Теоретических</w:t>
            </w:r>
          </w:p>
        </w:tc>
        <w:tc>
          <w:tcPr>
            <w:tcW w:w="1119"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Практических</w:t>
            </w:r>
          </w:p>
        </w:tc>
      </w:tr>
      <w:tr w:rsidR="00FE41A5" w:rsidRPr="00444DEB" w:rsidTr="00121DEA">
        <w:trPr>
          <w:trHeight w:val="144"/>
        </w:trPr>
        <w:tc>
          <w:tcPr>
            <w:tcW w:w="1276" w:type="dxa"/>
          </w:tcPr>
          <w:p w:rsidR="00FE41A5" w:rsidRPr="00444DEB" w:rsidRDefault="00FE41A5" w:rsidP="00444DEB">
            <w:pPr>
              <w:spacing w:line="240" w:lineRule="auto"/>
              <w:jc w:val="both"/>
              <w:rPr>
                <w:rFonts w:ascii="Times New Roman" w:hAnsi="Times New Roman" w:cs="Times New Roman"/>
                <w:b/>
                <w:sz w:val="24"/>
                <w:szCs w:val="24"/>
              </w:rPr>
            </w:pPr>
          </w:p>
        </w:tc>
        <w:tc>
          <w:tcPr>
            <w:tcW w:w="54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 1</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Культура общения</w:t>
            </w:r>
          </w:p>
        </w:tc>
        <w:tc>
          <w:tcPr>
            <w:tcW w:w="960" w:type="dxa"/>
          </w:tcPr>
          <w:p w:rsidR="00FE41A5" w:rsidRPr="00444DEB" w:rsidRDefault="00220633"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18</w:t>
            </w:r>
          </w:p>
        </w:tc>
        <w:tc>
          <w:tcPr>
            <w:tcW w:w="960" w:type="dxa"/>
          </w:tcPr>
          <w:p w:rsidR="00FE41A5" w:rsidRPr="00444DEB" w:rsidRDefault="00FE41A5" w:rsidP="00444DEB">
            <w:pPr>
              <w:spacing w:line="240" w:lineRule="auto"/>
              <w:jc w:val="both"/>
              <w:rPr>
                <w:rFonts w:ascii="Times New Roman" w:hAnsi="Times New Roman" w:cs="Times New Roman"/>
                <w:b/>
                <w:sz w:val="24"/>
                <w:szCs w:val="24"/>
              </w:rPr>
            </w:pPr>
          </w:p>
        </w:tc>
        <w:tc>
          <w:tcPr>
            <w:tcW w:w="1119" w:type="dxa"/>
          </w:tcPr>
          <w:p w:rsidR="00FE41A5" w:rsidRPr="00444DEB" w:rsidRDefault="00FE41A5" w:rsidP="00444DEB">
            <w:pPr>
              <w:spacing w:line="240" w:lineRule="auto"/>
              <w:jc w:val="both"/>
              <w:rPr>
                <w:rFonts w:ascii="Times New Roman" w:hAnsi="Times New Roman" w:cs="Times New Roman"/>
                <w:b/>
                <w:sz w:val="24"/>
                <w:szCs w:val="24"/>
              </w:rPr>
            </w:pPr>
          </w:p>
        </w:tc>
      </w:tr>
      <w:tr w:rsidR="00FE41A5" w:rsidRPr="00444DEB" w:rsidTr="00121DEA">
        <w:trPr>
          <w:trHeight w:val="393"/>
        </w:trPr>
        <w:tc>
          <w:tcPr>
            <w:tcW w:w="1276" w:type="dxa"/>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r w:rsidR="006315E5" w:rsidRPr="00444DEB">
              <w:rPr>
                <w:rFonts w:ascii="Times New Roman" w:hAnsi="Times New Roman" w:cs="Times New Roman"/>
                <w:sz w:val="24"/>
                <w:szCs w:val="24"/>
              </w:rPr>
              <w:t>-2</w:t>
            </w:r>
            <w:r w:rsidRPr="00444DEB">
              <w:rPr>
                <w:rFonts w:ascii="Times New Roman" w:hAnsi="Times New Roman" w:cs="Times New Roman"/>
                <w:sz w:val="24"/>
                <w:szCs w:val="24"/>
              </w:rPr>
              <w:t>.</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Этикет (повторение).</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3-4</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Устное и письменное пригла</w:t>
            </w:r>
            <w:r w:rsidRPr="00444DEB">
              <w:rPr>
                <w:rFonts w:ascii="Times New Roman" w:hAnsi="Times New Roman" w:cs="Times New Roman"/>
                <w:sz w:val="24"/>
                <w:szCs w:val="24"/>
              </w:rPr>
              <w:softHyphen/>
              <w:t>шение на день рождения.</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Устное и письменное пригла</w:t>
            </w:r>
            <w:r w:rsidRPr="00444DEB">
              <w:rPr>
                <w:rFonts w:ascii="Times New Roman" w:hAnsi="Times New Roman" w:cs="Times New Roman"/>
                <w:sz w:val="24"/>
                <w:szCs w:val="24"/>
              </w:rPr>
              <w:softHyphen/>
              <w:t>шение на день рождения.</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7-8</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Встреча и развлечение гостей.</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9-10</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Встреча и развлечение гостей.</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11-12</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Поведение в гостях.</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13-14</w:t>
            </w:r>
          </w:p>
        </w:tc>
        <w:tc>
          <w:tcPr>
            <w:tcW w:w="5466" w:type="dxa"/>
          </w:tcPr>
          <w:p w:rsidR="00FE41A5" w:rsidRPr="00444DEB" w:rsidRDefault="00FE41A5" w:rsidP="00444DEB">
            <w:pPr>
              <w:spacing w:line="240" w:lineRule="auto"/>
              <w:rPr>
                <w:rFonts w:ascii="Times New Roman" w:hAnsi="Times New Roman" w:cs="Times New Roman"/>
                <w:b/>
                <w:sz w:val="24"/>
                <w:szCs w:val="24"/>
                <w:u w:val="single"/>
              </w:rPr>
            </w:pPr>
            <w:r w:rsidRPr="00444DEB">
              <w:rPr>
                <w:rFonts w:ascii="Times New Roman" w:hAnsi="Times New Roman" w:cs="Times New Roman"/>
                <w:sz w:val="24"/>
                <w:szCs w:val="24"/>
              </w:rPr>
              <w:t>Поведение в гостях.</w:t>
            </w:r>
          </w:p>
        </w:tc>
        <w:tc>
          <w:tcPr>
            <w:tcW w:w="960" w:type="dxa"/>
            <w:vAlign w:val="center"/>
          </w:tcPr>
          <w:p w:rsidR="00FE41A5" w:rsidRPr="00444DEB" w:rsidRDefault="006315E5" w:rsidP="00444DEB">
            <w:pPr>
              <w:spacing w:line="240" w:lineRule="auto"/>
              <w:ind w:right="-228"/>
              <w:rPr>
                <w:rFonts w:ascii="Times New Roman" w:hAnsi="Times New Roman" w:cs="Times New Roman"/>
                <w:sz w:val="24"/>
                <w:szCs w:val="24"/>
              </w:rPr>
            </w:pPr>
            <w:r w:rsidRPr="00444DEB">
              <w:rPr>
                <w:rFonts w:ascii="Times New Roman" w:hAnsi="Times New Roman" w:cs="Times New Roman"/>
                <w:sz w:val="24"/>
                <w:szCs w:val="24"/>
              </w:rPr>
              <w:t xml:space="preserve">    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15-16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Как дарить подарки.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17-18</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Как дарить подарки.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466"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 2</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Общечеловеческие  нормы  нрав</w:t>
            </w:r>
            <w:r w:rsidRPr="00444DEB">
              <w:rPr>
                <w:rFonts w:ascii="Times New Roman" w:hAnsi="Times New Roman" w:cs="Times New Roman"/>
                <w:b/>
                <w:sz w:val="24"/>
                <w:szCs w:val="24"/>
                <w:u w:val="single"/>
              </w:rPr>
              <w:softHyphen/>
              <w:t>ственности</w:t>
            </w:r>
          </w:p>
        </w:tc>
        <w:tc>
          <w:tcPr>
            <w:tcW w:w="960" w:type="dxa"/>
            <w:vAlign w:val="center"/>
          </w:tcPr>
          <w:p w:rsidR="00FE41A5" w:rsidRPr="00444DEB" w:rsidRDefault="006315E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16</w:t>
            </w:r>
          </w:p>
        </w:tc>
        <w:tc>
          <w:tcPr>
            <w:tcW w:w="960" w:type="dxa"/>
          </w:tcPr>
          <w:p w:rsidR="00FE41A5" w:rsidRPr="00444DEB" w:rsidRDefault="00FE41A5" w:rsidP="00444DEB">
            <w:pPr>
              <w:spacing w:line="240" w:lineRule="auto"/>
              <w:jc w:val="both"/>
              <w:rPr>
                <w:rFonts w:ascii="Times New Roman" w:hAnsi="Times New Roman" w:cs="Times New Roman"/>
                <w:b/>
                <w:sz w:val="24"/>
                <w:szCs w:val="24"/>
              </w:rPr>
            </w:pPr>
          </w:p>
        </w:tc>
        <w:tc>
          <w:tcPr>
            <w:tcW w:w="1119" w:type="dxa"/>
          </w:tcPr>
          <w:p w:rsidR="00FE41A5" w:rsidRPr="00444DEB" w:rsidRDefault="00FE41A5" w:rsidP="00444DEB">
            <w:pPr>
              <w:spacing w:line="240" w:lineRule="auto"/>
              <w:jc w:val="both"/>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19-22</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Заповеди.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23-26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Заповеди.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27-30</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Дал слово держи.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31-34</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Дал слово держи.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466"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Раздел № 3 </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Дружеские отношения</w:t>
            </w:r>
          </w:p>
        </w:tc>
        <w:tc>
          <w:tcPr>
            <w:tcW w:w="960" w:type="dxa"/>
            <w:vAlign w:val="center"/>
          </w:tcPr>
          <w:p w:rsidR="00FE41A5" w:rsidRPr="00444DEB" w:rsidRDefault="006315E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22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35-36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«Дружба каждому нужна. Дружба верностью сильна».</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4"/>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37-38</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«Дружба каждому нужна. Дружба верностью сильна».</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281"/>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39-40</w:t>
            </w:r>
          </w:p>
        </w:tc>
        <w:tc>
          <w:tcPr>
            <w:tcW w:w="5466" w:type="dxa"/>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Преданный друг.</w:t>
            </w:r>
          </w:p>
        </w:tc>
        <w:tc>
          <w:tcPr>
            <w:tcW w:w="960" w:type="dxa"/>
            <w:vAlign w:val="center"/>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20"/>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41-42</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доброте и бессердечие.</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43"/>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43-44</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доброте и бессердечие.</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40"/>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45-46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Об уважительном отношении к старшим.</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49"/>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47-48</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зависти и скромности.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9"/>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49-50</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зависти и скромности.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6"/>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51-52</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доброте и жестокосердии.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37"/>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53</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 мире мудрых мыслей.</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54</w:t>
            </w:r>
          </w:p>
        </w:tc>
        <w:tc>
          <w:tcPr>
            <w:tcW w:w="5466" w:type="dxa"/>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 мире мудрых мыслей.</w:t>
            </w:r>
          </w:p>
        </w:tc>
        <w:tc>
          <w:tcPr>
            <w:tcW w:w="960" w:type="dxa"/>
            <w:vAlign w:val="center"/>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519"/>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466"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Раздел №4 </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Понять другого</w:t>
            </w:r>
          </w:p>
        </w:tc>
        <w:tc>
          <w:tcPr>
            <w:tcW w:w="960" w:type="dxa"/>
            <w:vAlign w:val="center"/>
          </w:tcPr>
          <w:p w:rsidR="00FE41A5" w:rsidRPr="00444DEB" w:rsidRDefault="006315E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14</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411"/>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55-56</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Золотые правила.</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0"/>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57-58</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Золотые правила.</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511"/>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59-60</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Учимся понимать настроение </w:t>
            </w:r>
            <w:proofErr w:type="gramStart"/>
            <w:r w:rsidRPr="00444DEB">
              <w:rPr>
                <w:rFonts w:ascii="Times New Roman" w:hAnsi="Times New Roman" w:cs="Times New Roman"/>
                <w:sz w:val="24"/>
                <w:szCs w:val="24"/>
              </w:rPr>
              <w:t>другого</w:t>
            </w:r>
            <w:proofErr w:type="gramEnd"/>
            <w:r w:rsidRPr="00444DEB">
              <w:rPr>
                <w:rFonts w:ascii="Times New Roman" w:hAnsi="Times New Roman" w:cs="Times New Roman"/>
                <w:sz w:val="24"/>
                <w:szCs w:val="24"/>
              </w:rPr>
              <w:t xml:space="preserve"> по внешним признакам.</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531"/>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61-62</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Учимся понимать настроение </w:t>
            </w:r>
            <w:proofErr w:type="gramStart"/>
            <w:r w:rsidRPr="00444DEB">
              <w:rPr>
                <w:rFonts w:ascii="Times New Roman" w:hAnsi="Times New Roman" w:cs="Times New Roman"/>
                <w:sz w:val="24"/>
                <w:szCs w:val="24"/>
              </w:rPr>
              <w:t>другого</w:t>
            </w:r>
            <w:proofErr w:type="gramEnd"/>
            <w:r w:rsidRPr="00444DEB">
              <w:rPr>
                <w:rFonts w:ascii="Times New Roman" w:hAnsi="Times New Roman" w:cs="Times New Roman"/>
                <w:sz w:val="24"/>
                <w:szCs w:val="24"/>
              </w:rPr>
              <w:t xml:space="preserve"> по внешним признакам.</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26"/>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63-64</w:t>
            </w:r>
          </w:p>
        </w:tc>
        <w:tc>
          <w:tcPr>
            <w:tcW w:w="5466" w:type="dxa"/>
          </w:tcPr>
          <w:p w:rsidR="00FE41A5" w:rsidRPr="00444DEB" w:rsidRDefault="00FE41A5" w:rsidP="00444DEB">
            <w:pPr>
              <w:spacing w:line="240" w:lineRule="auto"/>
              <w:rPr>
                <w:rFonts w:ascii="Times New Roman" w:hAnsi="Times New Roman" w:cs="Times New Roman"/>
                <w:sz w:val="24"/>
                <w:szCs w:val="24"/>
                <w:u w:val="single"/>
              </w:rPr>
            </w:pPr>
            <w:r w:rsidRPr="00444DEB">
              <w:rPr>
                <w:rFonts w:ascii="Times New Roman" w:hAnsi="Times New Roman" w:cs="Times New Roman"/>
                <w:sz w:val="24"/>
                <w:szCs w:val="24"/>
              </w:rPr>
              <w:t>О тактичном и бестактном по</w:t>
            </w:r>
            <w:r w:rsidRPr="00444DEB">
              <w:rPr>
                <w:rFonts w:ascii="Times New Roman" w:hAnsi="Times New Roman" w:cs="Times New Roman"/>
                <w:sz w:val="24"/>
                <w:szCs w:val="24"/>
              </w:rPr>
              <w:softHyphen/>
              <w:t>ведении.</w:t>
            </w:r>
          </w:p>
        </w:tc>
        <w:tc>
          <w:tcPr>
            <w:tcW w:w="960" w:type="dxa"/>
            <w:vAlign w:val="center"/>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12"/>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65-66</w:t>
            </w:r>
          </w:p>
        </w:tc>
        <w:tc>
          <w:tcPr>
            <w:tcW w:w="5466" w:type="dxa"/>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 тактичном и бестактном по</w:t>
            </w:r>
            <w:r w:rsidRPr="00444DEB">
              <w:rPr>
                <w:rFonts w:ascii="Times New Roman" w:hAnsi="Times New Roman" w:cs="Times New Roman"/>
                <w:sz w:val="24"/>
                <w:szCs w:val="24"/>
              </w:rPr>
              <w:softHyphen/>
              <w:t>ведении.</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596"/>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67</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Учимся находить </w:t>
            </w:r>
            <w:proofErr w:type="gramStart"/>
            <w:r w:rsidRPr="00444DEB">
              <w:rPr>
                <w:rFonts w:ascii="Times New Roman" w:hAnsi="Times New Roman" w:cs="Times New Roman"/>
                <w:sz w:val="24"/>
                <w:szCs w:val="24"/>
              </w:rPr>
              <w:t>хорошее</w:t>
            </w:r>
            <w:proofErr w:type="gramEnd"/>
            <w:r w:rsidRPr="00444DEB">
              <w:rPr>
                <w:rFonts w:ascii="Times New Roman" w:hAnsi="Times New Roman" w:cs="Times New Roman"/>
                <w:sz w:val="24"/>
                <w:szCs w:val="24"/>
              </w:rPr>
              <w:t xml:space="preserve"> в человеке, даже если он нам не нравится.</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561"/>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68</w:t>
            </w:r>
          </w:p>
        </w:tc>
        <w:tc>
          <w:tcPr>
            <w:tcW w:w="5466" w:type="dxa"/>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Учимся находить </w:t>
            </w:r>
            <w:proofErr w:type="gramStart"/>
            <w:r w:rsidRPr="00444DEB">
              <w:rPr>
                <w:rFonts w:ascii="Times New Roman" w:hAnsi="Times New Roman" w:cs="Times New Roman"/>
                <w:sz w:val="24"/>
                <w:szCs w:val="24"/>
              </w:rPr>
              <w:t>хорошее</w:t>
            </w:r>
            <w:proofErr w:type="gramEnd"/>
            <w:r w:rsidRPr="00444DEB">
              <w:rPr>
                <w:rFonts w:ascii="Times New Roman" w:hAnsi="Times New Roman" w:cs="Times New Roman"/>
                <w:sz w:val="24"/>
                <w:szCs w:val="24"/>
              </w:rPr>
              <w:t xml:space="preserve"> в человеке, даже если он нам не нравится.</w:t>
            </w:r>
          </w:p>
        </w:tc>
        <w:tc>
          <w:tcPr>
            <w:tcW w:w="960" w:type="dxa"/>
            <w:vAlign w:val="center"/>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296"/>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69</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 мире мудрых мыслей.</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19"/>
        </w:trPr>
        <w:tc>
          <w:tcPr>
            <w:tcW w:w="1276" w:type="dxa"/>
          </w:tcPr>
          <w:p w:rsidR="00FE41A5" w:rsidRPr="00444DEB" w:rsidRDefault="006315E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70</w:t>
            </w:r>
          </w:p>
        </w:tc>
        <w:tc>
          <w:tcPr>
            <w:tcW w:w="5466"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Обзор курса этики за год.</w:t>
            </w:r>
          </w:p>
        </w:tc>
        <w:tc>
          <w:tcPr>
            <w:tcW w:w="960" w:type="dxa"/>
          </w:tcPr>
          <w:p w:rsidR="00FE41A5" w:rsidRPr="00444DEB" w:rsidRDefault="006315E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960" w:type="dxa"/>
          </w:tcPr>
          <w:p w:rsidR="00FE41A5" w:rsidRPr="00444DEB" w:rsidRDefault="00FE41A5" w:rsidP="00444DEB">
            <w:pPr>
              <w:spacing w:line="240" w:lineRule="auto"/>
              <w:jc w:val="center"/>
              <w:rPr>
                <w:rFonts w:ascii="Times New Roman" w:hAnsi="Times New Roman" w:cs="Times New Roman"/>
                <w:b/>
                <w:sz w:val="24"/>
                <w:szCs w:val="24"/>
              </w:rPr>
            </w:pPr>
          </w:p>
        </w:tc>
        <w:tc>
          <w:tcPr>
            <w:tcW w:w="1119"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bl>
    <w:p w:rsidR="00FE41A5" w:rsidRPr="00444DEB" w:rsidRDefault="00FE41A5" w:rsidP="00444DEB">
      <w:pPr>
        <w:spacing w:line="240" w:lineRule="auto"/>
        <w:ind w:left="540"/>
        <w:jc w:val="both"/>
        <w:rPr>
          <w:rFonts w:ascii="Times New Roman" w:hAnsi="Times New Roman" w:cs="Times New Roman"/>
          <w:b/>
          <w:sz w:val="24"/>
          <w:szCs w:val="24"/>
        </w:rPr>
      </w:pPr>
    </w:p>
    <w:p w:rsidR="00FE41A5" w:rsidRPr="00444DEB" w:rsidRDefault="00FE41A5"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3 класс</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76"/>
        <w:gridCol w:w="5387"/>
        <w:gridCol w:w="992"/>
        <w:gridCol w:w="1134"/>
        <w:gridCol w:w="1134"/>
      </w:tblGrid>
      <w:tr w:rsidR="00FE41A5" w:rsidRPr="00444DEB" w:rsidTr="00121DEA">
        <w:trPr>
          <w:trHeight w:val="143"/>
        </w:trPr>
        <w:tc>
          <w:tcPr>
            <w:tcW w:w="1276"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p w:rsidR="00FE41A5" w:rsidRPr="00444DEB" w:rsidRDefault="00FE41A5" w:rsidP="00444DEB">
            <w:pPr>
              <w:spacing w:line="240" w:lineRule="auto"/>
              <w:jc w:val="center"/>
              <w:rPr>
                <w:rFonts w:ascii="Times New Roman" w:hAnsi="Times New Roman" w:cs="Times New Roman"/>
                <w:sz w:val="24"/>
                <w:szCs w:val="24"/>
              </w:rPr>
            </w:pP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5387"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Наименование разделов и тем.</w:t>
            </w:r>
          </w:p>
        </w:tc>
        <w:tc>
          <w:tcPr>
            <w:tcW w:w="992"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Кол-во</w:t>
            </w:r>
          </w:p>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часов</w:t>
            </w: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Теоретических</w:t>
            </w: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Практических</w:t>
            </w:r>
          </w:p>
        </w:tc>
      </w:tr>
      <w:tr w:rsidR="00FE41A5" w:rsidRPr="00444DEB" w:rsidTr="00121DEA">
        <w:trPr>
          <w:trHeight w:val="143"/>
        </w:trPr>
        <w:tc>
          <w:tcPr>
            <w:tcW w:w="1276" w:type="dxa"/>
          </w:tcPr>
          <w:p w:rsidR="00FE41A5" w:rsidRPr="00444DEB" w:rsidRDefault="00FE41A5" w:rsidP="00444DEB">
            <w:pPr>
              <w:spacing w:line="240" w:lineRule="auto"/>
              <w:jc w:val="both"/>
              <w:rPr>
                <w:rFonts w:ascii="Times New Roman" w:hAnsi="Times New Roman" w:cs="Times New Roman"/>
                <w:b/>
                <w:sz w:val="24"/>
                <w:szCs w:val="24"/>
              </w:rPr>
            </w:pPr>
          </w:p>
        </w:tc>
        <w:tc>
          <w:tcPr>
            <w:tcW w:w="5387"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№1</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Культура общения</w:t>
            </w:r>
          </w:p>
        </w:tc>
        <w:tc>
          <w:tcPr>
            <w:tcW w:w="992" w:type="dxa"/>
            <w:vAlign w:val="center"/>
          </w:tcPr>
          <w:p w:rsidR="00FE41A5" w:rsidRPr="00444DEB" w:rsidRDefault="00BE507B"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18</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Этикет разговора.</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3-4</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Обращение к разным лю</w:t>
            </w:r>
            <w:r w:rsidRPr="00444DEB">
              <w:rPr>
                <w:rFonts w:ascii="Times New Roman" w:hAnsi="Times New Roman" w:cs="Times New Roman"/>
                <w:sz w:val="24"/>
                <w:szCs w:val="24"/>
              </w:rPr>
              <w:softHyphen/>
              <w:t>дям.</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5-6</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Обращение к разным лю</w:t>
            </w:r>
            <w:r w:rsidRPr="00444DEB">
              <w:rPr>
                <w:rFonts w:ascii="Times New Roman" w:hAnsi="Times New Roman" w:cs="Times New Roman"/>
                <w:sz w:val="24"/>
                <w:szCs w:val="24"/>
              </w:rPr>
              <w:softHyphen/>
              <w:t>дям.</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7-8</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Вежливый отказ, несогла</w:t>
            </w:r>
            <w:r w:rsidRPr="00444DEB">
              <w:rPr>
                <w:rFonts w:ascii="Times New Roman" w:hAnsi="Times New Roman" w:cs="Times New Roman"/>
                <w:sz w:val="24"/>
                <w:szCs w:val="24"/>
              </w:rPr>
              <w:softHyphen/>
              <w:t>сие.</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9-10</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Этикетные ситуации.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11-12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Этикетные ситуации.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13-14</w:t>
            </w:r>
          </w:p>
        </w:tc>
        <w:tc>
          <w:tcPr>
            <w:tcW w:w="5387" w:type="dxa"/>
          </w:tcPr>
          <w:p w:rsidR="00FE41A5" w:rsidRPr="00444DEB" w:rsidRDefault="00FE41A5" w:rsidP="00444DEB">
            <w:pPr>
              <w:spacing w:line="240" w:lineRule="auto"/>
              <w:rPr>
                <w:rFonts w:ascii="Times New Roman" w:hAnsi="Times New Roman" w:cs="Times New Roman"/>
                <w:b/>
                <w:sz w:val="24"/>
                <w:szCs w:val="24"/>
                <w:u w:val="single"/>
              </w:rPr>
            </w:pPr>
            <w:r w:rsidRPr="00444DEB">
              <w:rPr>
                <w:rFonts w:ascii="Times New Roman" w:hAnsi="Times New Roman" w:cs="Times New Roman"/>
                <w:sz w:val="24"/>
                <w:szCs w:val="24"/>
              </w:rPr>
              <w:t>Афоризмы.</w:t>
            </w:r>
          </w:p>
        </w:tc>
        <w:tc>
          <w:tcPr>
            <w:tcW w:w="992" w:type="dxa"/>
            <w:vAlign w:val="center"/>
          </w:tcPr>
          <w:p w:rsidR="00FE41A5" w:rsidRPr="00444DEB" w:rsidRDefault="00BE507B" w:rsidP="00444DEB">
            <w:pPr>
              <w:tabs>
                <w:tab w:val="left" w:pos="252"/>
              </w:tabs>
              <w:spacing w:line="240" w:lineRule="auto"/>
              <w:ind w:right="-228"/>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15-16</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Разговор по телефону.</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17-18</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Играем роль воспитанного человека.</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387"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 2</w:t>
            </w:r>
          </w:p>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u w:val="single"/>
              </w:rPr>
              <w:t>Самовоспитание</w:t>
            </w:r>
          </w:p>
        </w:tc>
        <w:tc>
          <w:tcPr>
            <w:tcW w:w="992" w:type="dxa"/>
            <w:vAlign w:val="center"/>
          </w:tcPr>
          <w:p w:rsidR="00FE41A5" w:rsidRPr="00444DEB" w:rsidRDefault="00BE507B"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14</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19-20</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Что значит быть вежли</w:t>
            </w:r>
            <w:r w:rsidRPr="00444DEB">
              <w:rPr>
                <w:rFonts w:ascii="Times New Roman" w:hAnsi="Times New Roman" w:cs="Times New Roman"/>
                <w:sz w:val="24"/>
                <w:szCs w:val="24"/>
              </w:rPr>
              <w:softHyphen/>
              <w:t>вым?</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21-22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Мои достоинства и недос</w:t>
            </w:r>
            <w:r w:rsidRPr="00444DEB">
              <w:rPr>
                <w:rFonts w:ascii="Times New Roman" w:hAnsi="Times New Roman" w:cs="Times New Roman"/>
                <w:sz w:val="24"/>
                <w:szCs w:val="24"/>
              </w:rPr>
              <w:softHyphen/>
              <w:t>татки.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23-24</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Мои достоинства и недос</w:t>
            </w:r>
            <w:r w:rsidRPr="00444DEB">
              <w:rPr>
                <w:rFonts w:ascii="Times New Roman" w:hAnsi="Times New Roman" w:cs="Times New Roman"/>
                <w:sz w:val="24"/>
                <w:szCs w:val="24"/>
              </w:rPr>
              <w:softHyphen/>
              <w:t>татки.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25-26</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Большое значение малень</w:t>
            </w:r>
            <w:r w:rsidRPr="00444DEB">
              <w:rPr>
                <w:rFonts w:ascii="Times New Roman" w:hAnsi="Times New Roman" w:cs="Times New Roman"/>
                <w:sz w:val="24"/>
                <w:szCs w:val="24"/>
              </w:rPr>
              <w:softHyphen/>
              <w:t>ких радостей.</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27-28</w:t>
            </w:r>
          </w:p>
        </w:tc>
        <w:tc>
          <w:tcPr>
            <w:tcW w:w="5387"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 хороших и дурных при</w:t>
            </w:r>
            <w:r w:rsidRPr="00444DEB">
              <w:rPr>
                <w:rFonts w:ascii="Times New Roman" w:hAnsi="Times New Roman" w:cs="Times New Roman"/>
                <w:sz w:val="24"/>
                <w:szCs w:val="24"/>
              </w:rPr>
              <w:softHyphen/>
              <w:t>вычках.</w:t>
            </w:r>
          </w:p>
        </w:tc>
        <w:tc>
          <w:tcPr>
            <w:tcW w:w="992" w:type="dxa"/>
            <w:vAlign w:val="center"/>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408"/>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29-30</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хороших и дурных при</w:t>
            </w:r>
            <w:r w:rsidRPr="00444DEB">
              <w:rPr>
                <w:rFonts w:ascii="Times New Roman" w:hAnsi="Times New Roman" w:cs="Times New Roman"/>
                <w:sz w:val="24"/>
                <w:szCs w:val="24"/>
              </w:rPr>
              <w:softHyphen/>
              <w:t>вычках.</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47"/>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31-32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Афоризмы о самовоспита</w:t>
            </w:r>
            <w:r w:rsidRPr="00444DEB">
              <w:rPr>
                <w:rFonts w:ascii="Times New Roman" w:hAnsi="Times New Roman" w:cs="Times New Roman"/>
                <w:sz w:val="24"/>
                <w:szCs w:val="24"/>
              </w:rPr>
              <w:softHyphen/>
              <w:t>нии.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703"/>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387"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 3</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Общечеловеческие нор</w:t>
            </w:r>
            <w:r w:rsidRPr="00444DEB">
              <w:rPr>
                <w:rFonts w:ascii="Times New Roman" w:hAnsi="Times New Roman" w:cs="Times New Roman"/>
                <w:b/>
                <w:sz w:val="24"/>
                <w:szCs w:val="24"/>
                <w:u w:val="single"/>
              </w:rPr>
              <w:softHyphen/>
              <w:t>мы нравственности</w:t>
            </w:r>
          </w:p>
        </w:tc>
        <w:tc>
          <w:tcPr>
            <w:tcW w:w="992" w:type="dxa"/>
            <w:vAlign w:val="center"/>
          </w:tcPr>
          <w:p w:rsidR="00FE41A5" w:rsidRPr="00444DEB" w:rsidRDefault="00BE507B"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20</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11"/>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33-34</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Заповеди: как мы их ис</w:t>
            </w:r>
            <w:r w:rsidRPr="00444DEB">
              <w:rPr>
                <w:rFonts w:ascii="Times New Roman" w:hAnsi="Times New Roman" w:cs="Times New Roman"/>
                <w:sz w:val="24"/>
                <w:szCs w:val="24"/>
              </w:rPr>
              <w:softHyphen/>
              <w:t>полняем.</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15"/>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35-36</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сострадании и жестоко</w:t>
            </w:r>
            <w:r w:rsidRPr="00444DEB">
              <w:rPr>
                <w:rFonts w:ascii="Times New Roman" w:hAnsi="Times New Roman" w:cs="Times New Roman"/>
                <w:sz w:val="24"/>
                <w:szCs w:val="24"/>
              </w:rPr>
              <w:softHyphen/>
              <w:t>сердии.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26"/>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37-38</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сострадании и жестоко</w:t>
            </w:r>
            <w:r w:rsidRPr="00444DEB">
              <w:rPr>
                <w:rFonts w:ascii="Times New Roman" w:hAnsi="Times New Roman" w:cs="Times New Roman"/>
                <w:sz w:val="24"/>
                <w:szCs w:val="24"/>
              </w:rPr>
              <w:softHyphen/>
              <w:t>сердии.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49"/>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39-40</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Лгать нельзя, но если...?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9"/>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41-42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Лгать нельзя, но если...?</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6"/>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43-44</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Всегда ли богатство сча</w:t>
            </w:r>
            <w:r w:rsidRPr="00444DEB">
              <w:rPr>
                <w:rFonts w:ascii="Times New Roman" w:hAnsi="Times New Roman" w:cs="Times New Roman"/>
                <w:sz w:val="24"/>
                <w:szCs w:val="24"/>
              </w:rPr>
              <w:softHyphen/>
              <w:t>стье?</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7"/>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45-46</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Всегда ли богатство сча</w:t>
            </w:r>
            <w:r w:rsidRPr="00444DEB">
              <w:rPr>
                <w:rFonts w:ascii="Times New Roman" w:hAnsi="Times New Roman" w:cs="Times New Roman"/>
                <w:sz w:val="24"/>
                <w:szCs w:val="24"/>
              </w:rPr>
              <w:softHyphen/>
              <w:t>стье?</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47-48</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Спешите делать добро.</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49-50</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Спешите делать добро.</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51-52</w:t>
            </w:r>
          </w:p>
        </w:tc>
        <w:tc>
          <w:tcPr>
            <w:tcW w:w="5387"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Без труда не вытащишь и рыбку из пруда.</w:t>
            </w:r>
          </w:p>
        </w:tc>
        <w:tc>
          <w:tcPr>
            <w:tcW w:w="992"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 4</w:t>
            </w:r>
          </w:p>
          <w:p w:rsidR="00FE41A5" w:rsidRPr="00444DEB" w:rsidRDefault="00FE41A5" w:rsidP="00444DEB">
            <w:pPr>
              <w:spacing w:line="240" w:lineRule="auto"/>
              <w:jc w:val="both"/>
              <w:rPr>
                <w:rFonts w:ascii="Times New Roman" w:hAnsi="Times New Roman" w:cs="Times New Roman"/>
                <w:sz w:val="24"/>
                <w:szCs w:val="24"/>
                <w:u w:val="single"/>
              </w:rPr>
            </w:pPr>
            <w:r w:rsidRPr="00444DEB">
              <w:rPr>
                <w:rFonts w:ascii="Times New Roman" w:hAnsi="Times New Roman" w:cs="Times New Roman"/>
                <w:b/>
                <w:sz w:val="24"/>
                <w:szCs w:val="24"/>
                <w:u w:val="single"/>
              </w:rPr>
              <w:t xml:space="preserve">Как сердцу высказать себя. </w:t>
            </w:r>
            <w:proofErr w:type="gramStart"/>
            <w:r w:rsidRPr="00444DEB">
              <w:rPr>
                <w:rFonts w:ascii="Times New Roman" w:hAnsi="Times New Roman" w:cs="Times New Roman"/>
                <w:b/>
                <w:sz w:val="24"/>
                <w:szCs w:val="24"/>
                <w:u w:val="single"/>
              </w:rPr>
              <w:t>Другому</w:t>
            </w:r>
            <w:proofErr w:type="gramEnd"/>
            <w:r w:rsidRPr="00444DEB">
              <w:rPr>
                <w:rFonts w:ascii="Times New Roman" w:hAnsi="Times New Roman" w:cs="Times New Roman"/>
                <w:b/>
                <w:sz w:val="24"/>
                <w:szCs w:val="24"/>
                <w:u w:val="single"/>
              </w:rPr>
              <w:t xml:space="preserve"> как по</w:t>
            </w:r>
            <w:r w:rsidRPr="00444DEB">
              <w:rPr>
                <w:rFonts w:ascii="Times New Roman" w:hAnsi="Times New Roman" w:cs="Times New Roman"/>
                <w:b/>
                <w:sz w:val="24"/>
                <w:szCs w:val="24"/>
                <w:u w:val="single"/>
              </w:rPr>
              <w:softHyphen/>
            </w:r>
            <w:r w:rsidRPr="00444DEB">
              <w:rPr>
                <w:rFonts w:ascii="Times New Roman" w:hAnsi="Times New Roman" w:cs="Times New Roman"/>
                <w:b/>
                <w:sz w:val="24"/>
                <w:szCs w:val="24"/>
                <w:u w:val="single"/>
              </w:rPr>
              <w:lastRenderedPageBreak/>
              <w:t>нять тебя?</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lastRenderedPageBreak/>
              <w:t>1</w:t>
            </w:r>
            <w:r w:rsidR="00C346D9" w:rsidRPr="00444DEB">
              <w:rPr>
                <w:rFonts w:ascii="Times New Roman" w:hAnsi="Times New Roman" w:cs="Times New Roman"/>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53-54</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сердцу высказать себя?»</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55-56</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 трудной ситуации, по</w:t>
            </w:r>
            <w:r w:rsidRPr="00444DEB">
              <w:rPr>
                <w:rFonts w:ascii="Times New Roman" w:hAnsi="Times New Roman" w:cs="Times New Roman"/>
                <w:sz w:val="24"/>
                <w:szCs w:val="24"/>
              </w:rPr>
              <w:softHyphen/>
              <w:t>пытаемся разобраться.</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57-58</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В трудной ситуации, по</w:t>
            </w:r>
            <w:r w:rsidRPr="00444DEB">
              <w:rPr>
                <w:rFonts w:ascii="Times New Roman" w:hAnsi="Times New Roman" w:cs="Times New Roman"/>
                <w:sz w:val="24"/>
                <w:szCs w:val="24"/>
              </w:rPr>
              <w:softHyphen/>
              <w:t>пытаемся разобраться.</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59-60</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 нам сочувствие даётся, как нам даётся благодать».</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61-62</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«Думай хорошо - и мысли созревают в добрые поступки».</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63-64</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Диалоги о хороших мане</w:t>
            </w:r>
            <w:r w:rsidRPr="00444DEB">
              <w:rPr>
                <w:rFonts w:ascii="Times New Roman" w:hAnsi="Times New Roman" w:cs="Times New Roman"/>
                <w:sz w:val="24"/>
                <w:szCs w:val="24"/>
              </w:rPr>
              <w:softHyphen/>
              <w:t>рах, добре и зле.</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65-67</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Афоризмы.</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30"/>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68-70</w:t>
            </w:r>
          </w:p>
        </w:tc>
        <w:tc>
          <w:tcPr>
            <w:tcW w:w="5387"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Чему мы научились на уроках этики.</w:t>
            </w:r>
          </w:p>
        </w:tc>
        <w:tc>
          <w:tcPr>
            <w:tcW w:w="992"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bl>
    <w:p w:rsidR="00FE41A5" w:rsidRPr="00444DEB" w:rsidRDefault="00FE41A5"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4 класс</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76"/>
        <w:gridCol w:w="5245"/>
        <w:gridCol w:w="960"/>
        <w:gridCol w:w="1166"/>
        <w:gridCol w:w="1134"/>
      </w:tblGrid>
      <w:tr w:rsidR="00FE41A5" w:rsidRPr="00444DEB" w:rsidTr="00121DEA">
        <w:trPr>
          <w:trHeight w:val="143"/>
        </w:trPr>
        <w:tc>
          <w:tcPr>
            <w:tcW w:w="1276"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p w:rsidR="00FE41A5" w:rsidRPr="00444DEB" w:rsidRDefault="00FE41A5" w:rsidP="00444DEB">
            <w:pPr>
              <w:spacing w:line="240" w:lineRule="auto"/>
              <w:jc w:val="center"/>
              <w:rPr>
                <w:rFonts w:ascii="Times New Roman" w:hAnsi="Times New Roman" w:cs="Times New Roman"/>
                <w:sz w:val="24"/>
                <w:szCs w:val="24"/>
              </w:rPr>
            </w:pP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5245"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Наименование разделов и тем.</w:t>
            </w:r>
          </w:p>
        </w:tc>
        <w:tc>
          <w:tcPr>
            <w:tcW w:w="960"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Кол-во</w:t>
            </w:r>
          </w:p>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часов</w:t>
            </w:r>
          </w:p>
        </w:tc>
        <w:tc>
          <w:tcPr>
            <w:tcW w:w="1166"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Теоретических</w:t>
            </w: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Практических</w:t>
            </w:r>
          </w:p>
        </w:tc>
      </w:tr>
      <w:tr w:rsidR="00FE41A5" w:rsidRPr="00444DEB" w:rsidTr="00121DEA">
        <w:trPr>
          <w:trHeight w:val="143"/>
        </w:trPr>
        <w:tc>
          <w:tcPr>
            <w:tcW w:w="1276" w:type="dxa"/>
          </w:tcPr>
          <w:p w:rsidR="00FE41A5" w:rsidRPr="00444DEB" w:rsidRDefault="00FE41A5" w:rsidP="00444DEB">
            <w:pPr>
              <w:spacing w:line="240" w:lineRule="auto"/>
              <w:jc w:val="both"/>
              <w:rPr>
                <w:rFonts w:ascii="Times New Roman" w:hAnsi="Times New Roman" w:cs="Times New Roman"/>
                <w:b/>
                <w:sz w:val="24"/>
                <w:szCs w:val="24"/>
              </w:rPr>
            </w:pPr>
          </w:p>
        </w:tc>
        <w:tc>
          <w:tcPr>
            <w:tcW w:w="5245"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№1</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Культура общения</w:t>
            </w:r>
          </w:p>
        </w:tc>
        <w:tc>
          <w:tcPr>
            <w:tcW w:w="960" w:type="dxa"/>
            <w:vAlign w:val="center"/>
          </w:tcPr>
          <w:p w:rsidR="00FE41A5" w:rsidRPr="00444DEB" w:rsidRDefault="00BE507B"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18</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1-2</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Традиции общения в русской семье. «Домострой».</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3-4</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Культура общения в  современной семье.</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5-6</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Культура общения в  современной семье.</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7-8</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О терпимости к </w:t>
            </w:r>
            <w:proofErr w:type="gramStart"/>
            <w:r w:rsidRPr="00444DEB">
              <w:rPr>
                <w:rFonts w:ascii="Times New Roman" w:hAnsi="Times New Roman" w:cs="Times New Roman"/>
                <w:sz w:val="24"/>
                <w:szCs w:val="24"/>
              </w:rPr>
              <w:t>ближним</w:t>
            </w:r>
            <w:proofErr w:type="gramEnd"/>
            <w:r w:rsidRPr="00444DEB">
              <w:rPr>
                <w:rFonts w:ascii="Times New Roman" w:hAnsi="Times New Roman" w:cs="Times New Roman"/>
                <w:sz w:val="24"/>
                <w:szCs w:val="24"/>
              </w:rPr>
              <w:t>.</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9-10</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О терпимости к </w:t>
            </w:r>
            <w:proofErr w:type="gramStart"/>
            <w:r w:rsidRPr="00444DEB">
              <w:rPr>
                <w:rFonts w:ascii="Times New Roman" w:hAnsi="Times New Roman" w:cs="Times New Roman"/>
                <w:sz w:val="24"/>
                <w:szCs w:val="24"/>
              </w:rPr>
              <w:t>ближним</w:t>
            </w:r>
            <w:proofErr w:type="gramEnd"/>
            <w:r w:rsidRPr="00444DEB">
              <w:rPr>
                <w:rFonts w:ascii="Times New Roman" w:hAnsi="Times New Roman" w:cs="Times New Roman"/>
                <w:sz w:val="24"/>
                <w:szCs w:val="24"/>
              </w:rPr>
              <w:t>.</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11-12</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Культура спора.</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13-14</w:t>
            </w:r>
          </w:p>
        </w:tc>
        <w:tc>
          <w:tcPr>
            <w:tcW w:w="5245" w:type="dxa"/>
          </w:tcPr>
          <w:p w:rsidR="00FE41A5" w:rsidRPr="00444DEB" w:rsidRDefault="00FE41A5" w:rsidP="00444DEB">
            <w:pPr>
              <w:spacing w:line="240" w:lineRule="auto"/>
              <w:rPr>
                <w:rFonts w:ascii="Times New Roman" w:hAnsi="Times New Roman" w:cs="Times New Roman"/>
                <w:b/>
                <w:sz w:val="24"/>
                <w:szCs w:val="24"/>
                <w:u w:val="single"/>
              </w:rPr>
            </w:pPr>
            <w:r w:rsidRPr="00444DEB">
              <w:rPr>
                <w:rFonts w:ascii="Times New Roman" w:hAnsi="Times New Roman" w:cs="Times New Roman"/>
                <w:sz w:val="24"/>
                <w:szCs w:val="24"/>
              </w:rPr>
              <w:t>Этикетные ситуации.</w:t>
            </w:r>
          </w:p>
        </w:tc>
        <w:tc>
          <w:tcPr>
            <w:tcW w:w="960" w:type="dxa"/>
            <w:vAlign w:val="center"/>
          </w:tcPr>
          <w:p w:rsidR="00FE41A5" w:rsidRPr="00444DEB" w:rsidRDefault="00BE507B" w:rsidP="00444DEB">
            <w:pPr>
              <w:spacing w:line="240" w:lineRule="auto"/>
              <w:ind w:right="-228"/>
              <w:rPr>
                <w:rFonts w:ascii="Times New Roman" w:hAnsi="Times New Roman" w:cs="Times New Roman"/>
                <w:sz w:val="24"/>
                <w:szCs w:val="24"/>
              </w:rPr>
            </w:pPr>
            <w:r w:rsidRPr="00444DEB">
              <w:rPr>
                <w:rFonts w:ascii="Times New Roman" w:hAnsi="Times New Roman" w:cs="Times New Roman"/>
                <w:sz w:val="24"/>
                <w:szCs w:val="24"/>
              </w:rPr>
              <w:t xml:space="preserve">    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15-16</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 мире мудрых мыслей.</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BE507B"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17-18</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 мире мудрых мыслей.</w:t>
            </w:r>
          </w:p>
        </w:tc>
        <w:tc>
          <w:tcPr>
            <w:tcW w:w="960" w:type="dxa"/>
          </w:tcPr>
          <w:p w:rsidR="00FE41A5" w:rsidRPr="00444DEB" w:rsidRDefault="00BE507B"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245"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Раздел №2 </w:t>
            </w:r>
          </w:p>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u w:val="single"/>
              </w:rPr>
              <w:t>Самовоспитание</w:t>
            </w:r>
          </w:p>
        </w:tc>
        <w:tc>
          <w:tcPr>
            <w:tcW w:w="960" w:type="dxa"/>
            <w:vAlign w:val="center"/>
          </w:tcPr>
          <w:p w:rsidR="00FE41A5" w:rsidRPr="00444DEB" w:rsidRDefault="00234BB3"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14</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19-20</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«Познай самого себя».</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21-22</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Самовоспитание.</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23-24</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Определение цели и составление плана самовоспитания на неделю.</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143"/>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25-26</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Как я работаю над собой.</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143"/>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27-28</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 терпении.</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408"/>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29-30</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Конец каждого дела обдумай перед началом.</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574"/>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31-32</w:t>
            </w:r>
          </w:p>
        </w:tc>
        <w:tc>
          <w:tcPr>
            <w:tcW w:w="5245" w:type="dxa"/>
          </w:tcPr>
          <w:p w:rsidR="00FE41A5" w:rsidRPr="00444DEB" w:rsidRDefault="00FE41A5"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«Ты памятью свой разум озари. И день минувший весь пересмотри».</w:t>
            </w:r>
          </w:p>
        </w:tc>
        <w:tc>
          <w:tcPr>
            <w:tcW w:w="960" w:type="dxa"/>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602"/>
        </w:trPr>
        <w:tc>
          <w:tcPr>
            <w:tcW w:w="1276" w:type="dxa"/>
          </w:tcPr>
          <w:p w:rsidR="00FE41A5" w:rsidRPr="00444DEB" w:rsidRDefault="00FE41A5" w:rsidP="00444DEB">
            <w:pPr>
              <w:spacing w:line="240" w:lineRule="auto"/>
              <w:jc w:val="both"/>
              <w:rPr>
                <w:rFonts w:ascii="Times New Roman" w:hAnsi="Times New Roman" w:cs="Times New Roman"/>
                <w:sz w:val="24"/>
                <w:szCs w:val="24"/>
              </w:rPr>
            </w:pPr>
          </w:p>
        </w:tc>
        <w:tc>
          <w:tcPr>
            <w:tcW w:w="5245" w:type="dxa"/>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Раздел №3 </w:t>
            </w:r>
          </w:p>
          <w:p w:rsidR="00FE41A5" w:rsidRPr="00444DEB" w:rsidRDefault="00FE41A5" w:rsidP="00444DEB">
            <w:pPr>
              <w:spacing w:line="240" w:lineRule="auto"/>
              <w:jc w:val="center"/>
              <w:rPr>
                <w:rFonts w:ascii="Times New Roman" w:hAnsi="Times New Roman" w:cs="Times New Roman"/>
                <w:b/>
                <w:sz w:val="24"/>
                <w:szCs w:val="24"/>
                <w:u w:val="single"/>
              </w:rPr>
            </w:pPr>
            <w:r w:rsidRPr="00444DEB">
              <w:rPr>
                <w:rFonts w:ascii="Times New Roman" w:hAnsi="Times New Roman" w:cs="Times New Roman"/>
                <w:b/>
                <w:sz w:val="24"/>
                <w:szCs w:val="24"/>
                <w:u w:val="single"/>
              </w:rPr>
              <w:t>Общечеловеческие нормы нрав</w:t>
            </w:r>
            <w:r w:rsidRPr="00444DEB">
              <w:rPr>
                <w:rFonts w:ascii="Times New Roman" w:hAnsi="Times New Roman" w:cs="Times New Roman"/>
                <w:b/>
                <w:sz w:val="24"/>
                <w:szCs w:val="24"/>
                <w:u w:val="single"/>
              </w:rPr>
              <w:softHyphen/>
              <w:t>ственности</w:t>
            </w:r>
          </w:p>
        </w:tc>
        <w:tc>
          <w:tcPr>
            <w:tcW w:w="960" w:type="dxa"/>
            <w:vAlign w:val="center"/>
          </w:tcPr>
          <w:p w:rsidR="00FE41A5" w:rsidRPr="00444DEB" w:rsidRDefault="00234BB3"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20</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292"/>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33-34</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Об источниках наших нравственных знаний.</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29"/>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35-36</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Совесть - основа нравственности.</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40"/>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37-38</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«Чем ты сильнее, тем будь добрее».</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49"/>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39-40</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«Досадно мне, что слово честь забы</w:t>
            </w:r>
            <w:r w:rsidRPr="00444DEB">
              <w:rPr>
                <w:rFonts w:ascii="Times New Roman" w:hAnsi="Times New Roman" w:cs="Times New Roman"/>
                <w:sz w:val="24"/>
                <w:szCs w:val="24"/>
              </w:rPr>
              <w:softHyphen/>
              <w:t>то».</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9"/>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41-42</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Заветы предков.</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56"/>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43-44</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Россияне о любви к Родине.</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vAlign w:val="center"/>
          </w:tcPr>
          <w:p w:rsidR="00FE41A5" w:rsidRPr="00444DEB" w:rsidRDefault="00FE41A5" w:rsidP="00444DEB">
            <w:pPr>
              <w:spacing w:line="240" w:lineRule="auto"/>
              <w:jc w:val="center"/>
              <w:rPr>
                <w:rFonts w:ascii="Times New Roman" w:hAnsi="Times New Roman" w:cs="Times New Roman"/>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r>
      <w:tr w:rsidR="00FE41A5" w:rsidRPr="00444DEB" w:rsidTr="00121DEA">
        <w:trPr>
          <w:trHeight w:val="337"/>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45-46</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Твоя малая родина.</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47-48</w:t>
            </w:r>
          </w:p>
        </w:tc>
        <w:tc>
          <w:tcPr>
            <w:tcW w:w="5245" w:type="dxa"/>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«Мой первый друг, мой друг бес</w:t>
            </w:r>
            <w:r w:rsidRPr="00444DEB">
              <w:rPr>
                <w:rFonts w:ascii="Times New Roman" w:hAnsi="Times New Roman" w:cs="Times New Roman"/>
                <w:sz w:val="24"/>
                <w:szCs w:val="24"/>
              </w:rPr>
              <w:softHyphen/>
              <w:t>ценный».</w:t>
            </w:r>
          </w:p>
        </w:tc>
        <w:tc>
          <w:tcPr>
            <w:tcW w:w="960" w:type="dxa"/>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49-50</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Афоризмы о совести, о родине, о дружбе.</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51-52</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«Приветливость - золотой ключик, открывающий сердца людей».</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both"/>
              <w:rPr>
                <w:rFonts w:ascii="Times New Roman" w:hAnsi="Times New Roman" w:cs="Times New Roman"/>
                <w:sz w:val="24"/>
                <w:szCs w:val="24"/>
              </w:rPr>
            </w:pP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Раздел №4.</w:t>
            </w:r>
          </w:p>
          <w:p w:rsidR="00FE41A5" w:rsidRPr="00444DEB" w:rsidRDefault="00FE41A5" w:rsidP="00444DEB">
            <w:pPr>
              <w:spacing w:line="240" w:lineRule="auto"/>
              <w:jc w:val="center"/>
              <w:rPr>
                <w:rFonts w:ascii="Times New Roman" w:hAnsi="Times New Roman" w:cs="Times New Roman"/>
                <w:sz w:val="24"/>
                <w:szCs w:val="24"/>
                <w:u w:val="single"/>
              </w:rPr>
            </w:pPr>
            <w:r w:rsidRPr="00444DEB">
              <w:rPr>
                <w:rFonts w:ascii="Times New Roman" w:hAnsi="Times New Roman" w:cs="Times New Roman"/>
                <w:b/>
                <w:sz w:val="24"/>
                <w:szCs w:val="24"/>
                <w:u w:val="single"/>
              </w:rPr>
              <w:t>Искусство и нравственность</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18</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53-54</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Нравственное содержание  древних мифов.</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55-56</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За что народ любил Илью Муромца и чтил своих былинных героев.</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57-58</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Положительные герои в былинах и сказках.</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59-60</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Отрицательные герои в литератур</w:t>
            </w:r>
            <w:r w:rsidRPr="00444DEB">
              <w:rPr>
                <w:rFonts w:ascii="Times New Roman" w:hAnsi="Times New Roman" w:cs="Times New Roman"/>
                <w:sz w:val="24"/>
                <w:szCs w:val="24"/>
              </w:rPr>
              <w:softHyphen/>
              <w:t>ных произведениях.</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61-62</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«Зло, как и добро, имеет своих геро</w:t>
            </w:r>
            <w:r w:rsidRPr="00444DEB">
              <w:rPr>
                <w:rFonts w:ascii="Times New Roman" w:hAnsi="Times New Roman" w:cs="Times New Roman"/>
                <w:sz w:val="24"/>
                <w:szCs w:val="24"/>
              </w:rPr>
              <w:softHyphen/>
              <w:t>ев».</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63-64</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Искусство и нравственность.</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65-67</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«Вот человек. Что скажешь ты о нём?»</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r w:rsidR="00FE41A5" w:rsidRPr="00444DEB" w:rsidTr="00121DEA">
        <w:trPr>
          <w:trHeight w:val="362"/>
        </w:trPr>
        <w:tc>
          <w:tcPr>
            <w:tcW w:w="1276" w:type="dxa"/>
            <w:tcBorders>
              <w:top w:val="single" w:sz="4" w:space="0" w:color="auto"/>
              <w:left w:val="single" w:sz="4" w:space="0" w:color="auto"/>
              <w:bottom w:val="single" w:sz="4" w:space="0" w:color="auto"/>
              <w:right w:val="single" w:sz="4" w:space="0" w:color="auto"/>
            </w:tcBorders>
          </w:tcPr>
          <w:p w:rsidR="00FE41A5" w:rsidRPr="00444DEB" w:rsidRDefault="00234BB3"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68-70</w:t>
            </w:r>
          </w:p>
        </w:tc>
        <w:tc>
          <w:tcPr>
            <w:tcW w:w="5245" w:type="dxa"/>
            <w:tcBorders>
              <w:top w:val="single" w:sz="4" w:space="0" w:color="auto"/>
              <w:left w:val="single" w:sz="4" w:space="0" w:color="auto"/>
              <w:bottom w:val="single" w:sz="4" w:space="0" w:color="auto"/>
              <w:right w:val="single" w:sz="4" w:space="0" w:color="auto"/>
            </w:tcBorders>
            <w:vAlign w:val="center"/>
          </w:tcPr>
          <w:p w:rsidR="00FE41A5" w:rsidRPr="00444DEB" w:rsidRDefault="00FE41A5"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Обзор курса этикета.</w:t>
            </w:r>
          </w:p>
        </w:tc>
        <w:tc>
          <w:tcPr>
            <w:tcW w:w="960" w:type="dxa"/>
            <w:tcBorders>
              <w:top w:val="single" w:sz="4" w:space="0" w:color="auto"/>
              <w:left w:val="single" w:sz="4" w:space="0" w:color="auto"/>
              <w:bottom w:val="single" w:sz="4" w:space="0" w:color="auto"/>
              <w:right w:val="single" w:sz="4" w:space="0" w:color="auto"/>
            </w:tcBorders>
            <w:vAlign w:val="center"/>
          </w:tcPr>
          <w:p w:rsidR="00FE41A5" w:rsidRPr="00444DEB" w:rsidRDefault="00234BB3" w:rsidP="00444DEB">
            <w:pPr>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1166"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FE41A5" w:rsidRPr="00444DEB" w:rsidRDefault="00FE41A5"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w:t>
            </w:r>
          </w:p>
        </w:tc>
      </w:tr>
    </w:tbl>
    <w:p w:rsidR="00FE41A5" w:rsidRPr="00444DEB" w:rsidRDefault="00FE41A5" w:rsidP="00444DEB">
      <w:pPr>
        <w:pStyle w:val="Zag2"/>
        <w:spacing w:line="240" w:lineRule="auto"/>
        <w:rPr>
          <w:rStyle w:val="Zag11"/>
          <w:rFonts w:eastAsia="@Arial Unicode MS"/>
          <w:lang w:val="ru-RU"/>
        </w:rPr>
      </w:pPr>
    </w:p>
    <w:p w:rsidR="00FE41A5" w:rsidRPr="00444DEB" w:rsidRDefault="00FE41A5" w:rsidP="00444DEB">
      <w:pPr>
        <w:pStyle w:val="Zag2"/>
        <w:spacing w:line="240" w:lineRule="auto"/>
        <w:rPr>
          <w:rStyle w:val="Zag11"/>
          <w:rFonts w:eastAsia="@Arial Unicode MS"/>
          <w:lang w:val="ru-RU"/>
        </w:rPr>
      </w:pPr>
      <w:r w:rsidRPr="00444DEB">
        <w:rPr>
          <w:rStyle w:val="Zag11"/>
          <w:rFonts w:eastAsia="@Arial Unicode MS"/>
          <w:lang w:val="ru-RU"/>
        </w:rPr>
        <w:t>Содержание программы</w:t>
      </w:r>
    </w:p>
    <w:p w:rsidR="00FE41A5" w:rsidRPr="00444DEB" w:rsidRDefault="00234BB3"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lastRenderedPageBreak/>
        <w:t>1 класс (66</w:t>
      </w:r>
      <w:r w:rsidR="00FE41A5" w:rsidRPr="00444DEB">
        <w:rPr>
          <w:rFonts w:ascii="Times New Roman" w:hAnsi="Times New Roman" w:cs="Times New Roman"/>
          <w:b/>
          <w:sz w:val="24"/>
          <w:szCs w:val="24"/>
          <w:u w:val="single"/>
        </w:rPr>
        <w:t xml:space="preserve"> часа)</w:t>
      </w:r>
    </w:p>
    <w:tbl>
      <w:tblPr>
        <w:tblW w:w="9572" w:type="dxa"/>
        <w:tblLayout w:type="fixed"/>
        <w:tblLook w:val="01E0"/>
      </w:tblPr>
      <w:tblGrid>
        <w:gridCol w:w="9322"/>
        <w:gridCol w:w="250"/>
      </w:tblGrid>
      <w:tr w:rsidR="00FE41A5" w:rsidRPr="00444DEB" w:rsidTr="006315E5">
        <w:trPr>
          <w:trHeight w:val="1946"/>
        </w:trPr>
        <w:tc>
          <w:tcPr>
            <w:tcW w:w="9322" w:type="dxa"/>
          </w:tcPr>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1:</w:t>
            </w:r>
            <w:r w:rsidR="00234BB3" w:rsidRPr="00444DEB">
              <w:rPr>
                <w:rFonts w:ascii="Times New Roman" w:hAnsi="Times New Roman" w:cs="Times New Roman"/>
                <w:sz w:val="24"/>
                <w:szCs w:val="24"/>
              </w:rPr>
              <w:t xml:space="preserve"> Правила поведения в школе (12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Правила поведения на уроке и на перемене. Правила поведения в гардеробе. Правила поведения в столовой. Правила поведения в библиотеке. Правила поведения в школьном дворе.</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 xml:space="preserve">Раздел 2: </w:t>
            </w:r>
            <w:r w:rsidR="00234BB3" w:rsidRPr="00444DEB">
              <w:rPr>
                <w:rFonts w:ascii="Times New Roman" w:hAnsi="Times New Roman" w:cs="Times New Roman"/>
                <w:sz w:val="24"/>
                <w:szCs w:val="24"/>
              </w:rPr>
              <w:t xml:space="preserve">О добром отношении к людям (20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Что такое «добро и зло». «</w:t>
            </w:r>
            <w:proofErr w:type="gramStart"/>
            <w:r w:rsidRPr="00444DEB">
              <w:rPr>
                <w:rFonts w:ascii="Times New Roman" w:hAnsi="Times New Roman" w:cs="Times New Roman"/>
                <w:sz w:val="24"/>
                <w:szCs w:val="24"/>
              </w:rPr>
              <w:t>Ежели</w:t>
            </w:r>
            <w:proofErr w:type="gramEnd"/>
            <w:r w:rsidRPr="00444DEB">
              <w:rPr>
                <w:rFonts w:ascii="Times New Roman" w:hAnsi="Times New Roman" w:cs="Times New Roman"/>
                <w:sz w:val="24"/>
                <w:szCs w:val="24"/>
              </w:rPr>
              <w:t xml:space="preserve"> вы вежливы». Добрые и не добрые дела. Ты и твои друзья. Помни о других – ты не один на свете.</w:t>
            </w:r>
          </w:p>
          <w:p w:rsidR="00FE41A5" w:rsidRPr="00444DEB" w:rsidRDefault="00FE41A5" w:rsidP="00444DEB">
            <w:pPr>
              <w:tabs>
                <w:tab w:val="left" w:pos="114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3:</w:t>
            </w:r>
            <w:r w:rsidRPr="00444DEB">
              <w:rPr>
                <w:rFonts w:ascii="Times New Roman" w:hAnsi="Times New Roman" w:cs="Times New Roman"/>
                <w:sz w:val="24"/>
                <w:szCs w:val="24"/>
              </w:rPr>
              <w:t xml:space="preserve"> Как стать трудолюбивым (</w:t>
            </w:r>
            <w:r w:rsidR="00234BB3" w:rsidRPr="00444DEB">
              <w:rPr>
                <w:rFonts w:ascii="Times New Roman" w:hAnsi="Times New Roman" w:cs="Times New Roman"/>
                <w:sz w:val="24"/>
                <w:szCs w:val="24"/>
              </w:rPr>
              <w:t xml:space="preserve">14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«Ученье - Свет, а неученье тьма». Как быть прилежным и старательным. Наш труд в классе. Мой труд каждый день дома.</w:t>
            </w:r>
          </w:p>
          <w:p w:rsidR="00FE41A5" w:rsidRPr="00444DEB" w:rsidRDefault="00FE41A5" w:rsidP="00444DEB">
            <w:pPr>
              <w:tabs>
                <w:tab w:val="left" w:pos="120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Тема 4:</w:t>
            </w:r>
            <w:r w:rsidRPr="00444DEB">
              <w:rPr>
                <w:rFonts w:ascii="Times New Roman" w:hAnsi="Times New Roman" w:cs="Times New Roman"/>
                <w:sz w:val="24"/>
                <w:szCs w:val="24"/>
              </w:rPr>
              <w:t xml:space="preserve"> Прав</w:t>
            </w:r>
            <w:r w:rsidR="00234BB3" w:rsidRPr="00444DEB">
              <w:rPr>
                <w:rFonts w:ascii="Times New Roman" w:hAnsi="Times New Roman" w:cs="Times New Roman"/>
                <w:sz w:val="24"/>
                <w:szCs w:val="24"/>
              </w:rPr>
              <w:t xml:space="preserve">ила опрятности и аккуратности (10 </w:t>
            </w:r>
            <w:r w:rsidRPr="00444DEB">
              <w:rPr>
                <w:rFonts w:ascii="Times New Roman" w:hAnsi="Times New Roman" w:cs="Times New Roman"/>
                <w:sz w:val="24"/>
                <w:szCs w:val="24"/>
              </w:rPr>
              <w:t>ч)</w:t>
            </w:r>
          </w:p>
          <w:p w:rsidR="00FE41A5" w:rsidRPr="00444DEB" w:rsidRDefault="00FE41A5" w:rsidP="00444DEB">
            <w:pPr>
              <w:tabs>
                <w:tab w:val="left" w:pos="120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Культура внешнего вида. Каждой вещи своё место. Умейте ценить своё и чужое время.</w:t>
            </w:r>
          </w:p>
          <w:p w:rsidR="00FE41A5" w:rsidRPr="00444DEB" w:rsidRDefault="00FE41A5" w:rsidP="00444DEB">
            <w:pPr>
              <w:tabs>
                <w:tab w:val="left" w:pos="120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5:</w:t>
            </w:r>
            <w:r w:rsidRPr="00444DEB">
              <w:rPr>
                <w:rFonts w:ascii="Times New Roman" w:hAnsi="Times New Roman" w:cs="Times New Roman"/>
                <w:sz w:val="24"/>
                <w:szCs w:val="24"/>
              </w:rPr>
              <w:t xml:space="preserve"> Прав</w:t>
            </w:r>
            <w:r w:rsidR="00234BB3" w:rsidRPr="00444DEB">
              <w:rPr>
                <w:rFonts w:ascii="Times New Roman" w:hAnsi="Times New Roman" w:cs="Times New Roman"/>
                <w:sz w:val="24"/>
                <w:szCs w:val="24"/>
              </w:rPr>
              <w:t xml:space="preserve">ила поведения на улице и дома (4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вести себя на улице и дома.</w:t>
            </w:r>
          </w:p>
          <w:p w:rsidR="00FE41A5" w:rsidRPr="00444DEB" w:rsidRDefault="00FE41A5" w:rsidP="00444DEB">
            <w:pPr>
              <w:tabs>
                <w:tab w:val="left" w:pos="1200"/>
                <w:tab w:val="left" w:pos="132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6:</w:t>
            </w:r>
            <w:r w:rsidRPr="00444DEB">
              <w:rPr>
                <w:rFonts w:ascii="Times New Roman" w:hAnsi="Times New Roman" w:cs="Times New Roman"/>
                <w:sz w:val="24"/>
                <w:szCs w:val="24"/>
              </w:rPr>
              <w:t xml:space="preserve"> Школьный этикет (3ч)</w:t>
            </w:r>
          </w:p>
          <w:p w:rsidR="00FE41A5" w:rsidRPr="00444DEB" w:rsidRDefault="00234BB3"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2 класс (70  часов</w:t>
            </w:r>
            <w:r w:rsidR="00FE41A5" w:rsidRPr="00444DEB">
              <w:rPr>
                <w:rFonts w:ascii="Times New Roman" w:hAnsi="Times New Roman" w:cs="Times New Roman"/>
                <w:b/>
                <w:sz w:val="24"/>
                <w:szCs w:val="24"/>
                <w:u w:val="single"/>
              </w:rPr>
              <w:t>)</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1:</w:t>
            </w:r>
            <w:r w:rsidR="00234BB3" w:rsidRPr="00444DEB">
              <w:rPr>
                <w:rFonts w:ascii="Times New Roman" w:hAnsi="Times New Roman" w:cs="Times New Roman"/>
                <w:sz w:val="24"/>
                <w:szCs w:val="24"/>
              </w:rPr>
              <w:t xml:space="preserve"> Культура общения (9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Этикет (повторение). Устное и письменное приглашение на день рождения. Встреча и развлечение гостей. Поведение в гостях. Как дарить подарки.</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2:</w:t>
            </w:r>
            <w:r w:rsidRPr="00444DEB">
              <w:rPr>
                <w:rFonts w:ascii="Times New Roman" w:hAnsi="Times New Roman" w:cs="Times New Roman"/>
                <w:sz w:val="24"/>
                <w:szCs w:val="24"/>
              </w:rPr>
              <w:t xml:space="preserve"> Общечело</w:t>
            </w:r>
            <w:r w:rsidR="00234BB3" w:rsidRPr="00444DEB">
              <w:rPr>
                <w:rFonts w:ascii="Times New Roman" w:hAnsi="Times New Roman" w:cs="Times New Roman"/>
                <w:sz w:val="24"/>
                <w:szCs w:val="24"/>
              </w:rPr>
              <w:t xml:space="preserve">веческие нормы нравственности (8 </w:t>
            </w:r>
            <w:r w:rsidRPr="00444DEB">
              <w:rPr>
                <w:rFonts w:ascii="Times New Roman" w:hAnsi="Times New Roman" w:cs="Times New Roman"/>
                <w:sz w:val="24"/>
                <w:szCs w:val="24"/>
              </w:rPr>
              <w:t>ч)</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Заповеди. Дал слово держи.</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3:</w:t>
            </w:r>
            <w:r w:rsidR="00234BB3" w:rsidRPr="00444DEB">
              <w:rPr>
                <w:rFonts w:ascii="Times New Roman" w:hAnsi="Times New Roman" w:cs="Times New Roman"/>
                <w:sz w:val="24"/>
                <w:szCs w:val="24"/>
              </w:rPr>
              <w:t xml:space="preserve"> Дружеские отношения (22 </w:t>
            </w:r>
            <w:r w:rsidRPr="00444DEB">
              <w:rPr>
                <w:rFonts w:ascii="Times New Roman" w:hAnsi="Times New Roman" w:cs="Times New Roman"/>
                <w:sz w:val="24"/>
                <w:szCs w:val="24"/>
              </w:rPr>
              <w:t>ч)</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«Дружба каждому нужна. Дружба верностью сильна». Преданный друг. О доброте и бессердечие. Об уважительном отношении к старшим. О зависти и скромности. О доброте и жестокосердии. В мире мудрых мыслей.</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4:</w:t>
            </w:r>
            <w:r w:rsidR="00234BB3" w:rsidRPr="00444DEB">
              <w:rPr>
                <w:rFonts w:ascii="Times New Roman" w:hAnsi="Times New Roman" w:cs="Times New Roman"/>
                <w:sz w:val="24"/>
                <w:szCs w:val="24"/>
              </w:rPr>
              <w:t xml:space="preserve"> Понять другого (20 </w:t>
            </w:r>
            <w:r w:rsidRPr="00444DEB">
              <w:rPr>
                <w:rFonts w:ascii="Times New Roman" w:hAnsi="Times New Roman" w:cs="Times New Roman"/>
                <w:sz w:val="24"/>
                <w:szCs w:val="24"/>
              </w:rPr>
              <w:t>ч)</w:t>
            </w:r>
          </w:p>
          <w:p w:rsidR="00FE41A5" w:rsidRPr="00444DEB" w:rsidRDefault="00FE41A5" w:rsidP="00444DEB">
            <w:pPr>
              <w:tabs>
                <w:tab w:val="left" w:pos="115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Золотые правила. Учимся понимать настроение </w:t>
            </w:r>
            <w:proofErr w:type="gramStart"/>
            <w:r w:rsidRPr="00444DEB">
              <w:rPr>
                <w:rFonts w:ascii="Times New Roman" w:hAnsi="Times New Roman" w:cs="Times New Roman"/>
                <w:sz w:val="24"/>
                <w:szCs w:val="24"/>
              </w:rPr>
              <w:t>другого</w:t>
            </w:r>
            <w:proofErr w:type="gramEnd"/>
            <w:r w:rsidRPr="00444DEB">
              <w:rPr>
                <w:rFonts w:ascii="Times New Roman" w:hAnsi="Times New Roman" w:cs="Times New Roman"/>
                <w:sz w:val="24"/>
                <w:szCs w:val="24"/>
              </w:rPr>
              <w:t xml:space="preserve"> по внешним признакам. О тактичном и бестактном поведении. Учимся находить </w:t>
            </w:r>
            <w:proofErr w:type="gramStart"/>
            <w:r w:rsidRPr="00444DEB">
              <w:rPr>
                <w:rFonts w:ascii="Times New Roman" w:hAnsi="Times New Roman" w:cs="Times New Roman"/>
                <w:sz w:val="24"/>
                <w:szCs w:val="24"/>
              </w:rPr>
              <w:t>хорошее</w:t>
            </w:r>
            <w:proofErr w:type="gramEnd"/>
            <w:r w:rsidRPr="00444DEB">
              <w:rPr>
                <w:rFonts w:ascii="Times New Roman" w:hAnsi="Times New Roman" w:cs="Times New Roman"/>
                <w:sz w:val="24"/>
                <w:szCs w:val="24"/>
              </w:rPr>
              <w:t xml:space="preserve"> в человеке, даже если он нам не нравится. В мире мудрых мыслей. Обзор курса этики за год. </w:t>
            </w:r>
          </w:p>
          <w:p w:rsidR="00FE41A5" w:rsidRPr="00444DEB" w:rsidRDefault="00234BB3"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3 класс (70</w:t>
            </w:r>
            <w:r w:rsidR="00FE41A5" w:rsidRPr="00444DEB">
              <w:rPr>
                <w:rFonts w:ascii="Times New Roman" w:hAnsi="Times New Roman" w:cs="Times New Roman"/>
                <w:b/>
                <w:sz w:val="24"/>
                <w:szCs w:val="24"/>
                <w:u w:val="single"/>
              </w:rPr>
              <w:t xml:space="preserve"> час</w:t>
            </w:r>
            <w:r w:rsidRPr="00444DEB">
              <w:rPr>
                <w:rFonts w:ascii="Times New Roman" w:hAnsi="Times New Roman" w:cs="Times New Roman"/>
                <w:b/>
                <w:sz w:val="24"/>
                <w:szCs w:val="24"/>
                <w:u w:val="single"/>
              </w:rPr>
              <w:t>ов</w:t>
            </w:r>
            <w:r w:rsidR="00FE41A5" w:rsidRPr="00444DEB">
              <w:rPr>
                <w:rFonts w:ascii="Times New Roman" w:hAnsi="Times New Roman" w:cs="Times New Roman"/>
                <w:b/>
                <w:sz w:val="24"/>
                <w:szCs w:val="24"/>
                <w:u w:val="single"/>
              </w:rPr>
              <w:t>)</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1:</w:t>
            </w:r>
            <w:r w:rsidR="00234BB3" w:rsidRPr="00444DEB">
              <w:rPr>
                <w:rFonts w:ascii="Times New Roman" w:hAnsi="Times New Roman" w:cs="Times New Roman"/>
                <w:sz w:val="24"/>
                <w:szCs w:val="24"/>
              </w:rPr>
              <w:t xml:space="preserve"> Культура общения (18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Этикет разговора. Общение к разным людям. Вежливый отказ, несогласие. Этикетные ситуации. Афоризмы. Разговор по телефону. Играем роль воспитанного человека.</w:t>
            </w:r>
          </w:p>
          <w:p w:rsidR="00FE41A5" w:rsidRPr="00444DEB" w:rsidRDefault="00FE41A5" w:rsidP="00444DEB">
            <w:pPr>
              <w:tabs>
                <w:tab w:val="left" w:pos="105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2:</w:t>
            </w:r>
            <w:r w:rsidR="00234BB3" w:rsidRPr="00444DEB">
              <w:rPr>
                <w:rFonts w:ascii="Times New Roman" w:hAnsi="Times New Roman" w:cs="Times New Roman"/>
                <w:sz w:val="24"/>
                <w:szCs w:val="24"/>
              </w:rPr>
              <w:t xml:space="preserve"> Самовоспитание (14 </w:t>
            </w:r>
            <w:r w:rsidRPr="00444DEB">
              <w:rPr>
                <w:rFonts w:ascii="Times New Roman" w:hAnsi="Times New Roman" w:cs="Times New Roman"/>
                <w:sz w:val="24"/>
                <w:szCs w:val="24"/>
              </w:rPr>
              <w:t>ч)</w:t>
            </w:r>
          </w:p>
          <w:p w:rsidR="00FE41A5" w:rsidRPr="00444DEB" w:rsidRDefault="00FE41A5" w:rsidP="00444DEB">
            <w:pPr>
              <w:tabs>
                <w:tab w:val="left" w:pos="105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Что значит быть вежливым? Мои достоинства и недостатки. Большое значение маленьких радостей. О хороших и дурных привычках. Афоризмы о самовоспитании.</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3:</w:t>
            </w:r>
            <w:r w:rsidRPr="00444DEB">
              <w:rPr>
                <w:rFonts w:ascii="Times New Roman" w:hAnsi="Times New Roman" w:cs="Times New Roman"/>
                <w:sz w:val="24"/>
                <w:szCs w:val="24"/>
              </w:rPr>
              <w:t xml:space="preserve"> Общечеловеческие</w:t>
            </w:r>
            <w:r w:rsidR="00234BB3" w:rsidRPr="00444DEB">
              <w:rPr>
                <w:rFonts w:ascii="Times New Roman" w:hAnsi="Times New Roman" w:cs="Times New Roman"/>
                <w:sz w:val="24"/>
                <w:szCs w:val="24"/>
              </w:rPr>
              <w:t xml:space="preserve"> нормы нравственности (20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Заповеди: как мы их исполняем. О сострадании и жестокосердии. Лгать нельзя, но если…? Всегда ли богатство счастье? Спешите делать добро. Без труда не вытащишь и рыбку из пруда.</w:t>
            </w:r>
          </w:p>
          <w:p w:rsidR="00FE41A5" w:rsidRPr="00444DEB" w:rsidRDefault="00FE41A5" w:rsidP="00444DEB">
            <w:pPr>
              <w:tabs>
                <w:tab w:val="left" w:pos="111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4:</w:t>
            </w:r>
            <w:r w:rsidRPr="00444DEB">
              <w:rPr>
                <w:rFonts w:ascii="Times New Roman" w:hAnsi="Times New Roman" w:cs="Times New Roman"/>
                <w:sz w:val="24"/>
                <w:szCs w:val="24"/>
              </w:rPr>
              <w:t xml:space="preserve"> Как сердцу высказать себя. </w:t>
            </w:r>
            <w:proofErr w:type="gramStart"/>
            <w:r w:rsidRPr="00444DEB">
              <w:rPr>
                <w:rFonts w:ascii="Times New Roman" w:hAnsi="Times New Roman" w:cs="Times New Roman"/>
                <w:sz w:val="24"/>
                <w:szCs w:val="24"/>
              </w:rPr>
              <w:t>Другому</w:t>
            </w:r>
            <w:proofErr w:type="gramEnd"/>
            <w:r w:rsidRPr="00444DEB">
              <w:rPr>
                <w:rFonts w:ascii="Times New Roman" w:hAnsi="Times New Roman" w:cs="Times New Roman"/>
                <w:sz w:val="24"/>
                <w:szCs w:val="24"/>
              </w:rPr>
              <w:t xml:space="preserve"> как по</w:t>
            </w:r>
            <w:r w:rsidR="00234BB3" w:rsidRPr="00444DEB">
              <w:rPr>
                <w:rFonts w:ascii="Times New Roman" w:hAnsi="Times New Roman" w:cs="Times New Roman"/>
                <w:sz w:val="24"/>
                <w:szCs w:val="24"/>
              </w:rPr>
              <w:t>нять тебя? (1</w:t>
            </w:r>
            <w:r w:rsidR="00C346D9" w:rsidRPr="00444DEB">
              <w:rPr>
                <w:rFonts w:ascii="Times New Roman" w:hAnsi="Times New Roman" w:cs="Times New Roman"/>
                <w:sz w:val="24"/>
                <w:szCs w:val="24"/>
              </w:rPr>
              <w:t>8</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Как сердцу высказать себя? В трудной ситуации, попытаемся разобраться. И нам сочувствие даётся, как нам даётся благодать. Думай хорошо – и мысли созревают в добрые поступки. Диалоги о хороших манерах, добре и зле. Афоризмы. Чему научились на уроках этики.</w:t>
            </w:r>
          </w:p>
          <w:p w:rsidR="00FE41A5" w:rsidRPr="00444DEB" w:rsidRDefault="00234BB3"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4 класс (70</w:t>
            </w:r>
            <w:r w:rsidR="00FE41A5" w:rsidRPr="00444DEB">
              <w:rPr>
                <w:rFonts w:ascii="Times New Roman" w:hAnsi="Times New Roman" w:cs="Times New Roman"/>
                <w:b/>
                <w:sz w:val="24"/>
                <w:szCs w:val="24"/>
                <w:u w:val="single"/>
              </w:rPr>
              <w:t xml:space="preserve"> часа) </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1:</w:t>
            </w:r>
            <w:r w:rsidR="00234BB3" w:rsidRPr="00444DEB">
              <w:rPr>
                <w:rFonts w:ascii="Times New Roman" w:hAnsi="Times New Roman" w:cs="Times New Roman"/>
                <w:sz w:val="24"/>
                <w:szCs w:val="24"/>
              </w:rPr>
              <w:t xml:space="preserve"> Культура общения (18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Традиции общения в русской семье «Домострой». Культура общения в современной семье. О терпимости к </w:t>
            </w:r>
            <w:proofErr w:type="gramStart"/>
            <w:r w:rsidRPr="00444DEB">
              <w:rPr>
                <w:rFonts w:ascii="Times New Roman" w:hAnsi="Times New Roman" w:cs="Times New Roman"/>
                <w:sz w:val="24"/>
                <w:szCs w:val="24"/>
              </w:rPr>
              <w:t>ближним</w:t>
            </w:r>
            <w:proofErr w:type="gramEnd"/>
            <w:r w:rsidRPr="00444DEB">
              <w:rPr>
                <w:rFonts w:ascii="Times New Roman" w:hAnsi="Times New Roman" w:cs="Times New Roman"/>
                <w:sz w:val="24"/>
                <w:szCs w:val="24"/>
              </w:rPr>
              <w:t>. Культура спора. Этикетные ситуации. В мире мудрых мыслей.</w:t>
            </w:r>
          </w:p>
          <w:p w:rsidR="00FE41A5" w:rsidRPr="00444DEB" w:rsidRDefault="00FE41A5" w:rsidP="00444DEB">
            <w:pPr>
              <w:tabs>
                <w:tab w:val="left" w:pos="1320"/>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2:</w:t>
            </w:r>
            <w:r w:rsidRPr="00444DEB">
              <w:rPr>
                <w:rFonts w:ascii="Times New Roman" w:hAnsi="Times New Roman" w:cs="Times New Roman"/>
                <w:sz w:val="24"/>
                <w:szCs w:val="24"/>
              </w:rPr>
              <w:t xml:space="preserve"> Самовоспитани</w:t>
            </w:r>
            <w:r w:rsidR="00234BB3" w:rsidRPr="00444DEB">
              <w:rPr>
                <w:rFonts w:ascii="Times New Roman" w:hAnsi="Times New Roman" w:cs="Times New Roman"/>
                <w:sz w:val="24"/>
                <w:szCs w:val="24"/>
              </w:rPr>
              <w:t xml:space="preserve">е (14 </w:t>
            </w:r>
            <w:r w:rsidRPr="00444DEB">
              <w:rPr>
                <w:rFonts w:ascii="Times New Roman" w:hAnsi="Times New Roman" w:cs="Times New Roman"/>
                <w:sz w:val="24"/>
                <w:szCs w:val="24"/>
              </w:rPr>
              <w:t>ч)</w:t>
            </w:r>
          </w:p>
          <w:p w:rsidR="00FE41A5" w:rsidRPr="00444DEB" w:rsidRDefault="00FE41A5"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Познай самого себя. Самовоспитание. Определение цели и составление плана самовоспитания на неделю. Как я работаю над собой. О терпении. Конец каждого дела обдумай перед началом. «Ты памятью свой разум озари. И день минувший весь пересмотри».</w:t>
            </w:r>
          </w:p>
          <w:p w:rsidR="00FE41A5" w:rsidRPr="00444DEB" w:rsidRDefault="00FE41A5" w:rsidP="00444DEB">
            <w:pPr>
              <w:tabs>
                <w:tab w:val="left" w:pos="127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3:</w:t>
            </w:r>
            <w:r w:rsidRPr="00444DEB">
              <w:rPr>
                <w:rFonts w:ascii="Times New Roman" w:hAnsi="Times New Roman" w:cs="Times New Roman"/>
                <w:sz w:val="24"/>
                <w:szCs w:val="24"/>
              </w:rPr>
              <w:t xml:space="preserve"> Общечелов</w:t>
            </w:r>
            <w:r w:rsidR="00234BB3" w:rsidRPr="00444DEB">
              <w:rPr>
                <w:rFonts w:ascii="Times New Roman" w:hAnsi="Times New Roman" w:cs="Times New Roman"/>
                <w:sz w:val="24"/>
                <w:szCs w:val="24"/>
              </w:rPr>
              <w:t xml:space="preserve">еческие нормы нравственности (20 </w:t>
            </w:r>
            <w:r w:rsidRPr="00444DEB">
              <w:rPr>
                <w:rFonts w:ascii="Times New Roman" w:hAnsi="Times New Roman" w:cs="Times New Roman"/>
                <w:sz w:val="24"/>
                <w:szCs w:val="24"/>
              </w:rPr>
              <w:t>ч)</w:t>
            </w:r>
          </w:p>
          <w:p w:rsidR="00FE41A5" w:rsidRPr="00444DEB" w:rsidRDefault="00FE41A5" w:rsidP="00444DEB">
            <w:pPr>
              <w:tabs>
                <w:tab w:val="left" w:pos="127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Об источниках наших нравственных знаний. Совесть – основа нравственности. Чем ты сильнее, тем будь добрее. Досадно мне, что слово честь забыто. Заветы предков. Россияне о любви к Родине. Твоя малая родина. Мой первый друг, мой друг бесценный. Афоризмы о совести, о родине, о дружбе. Приветливость – золотой ключик, открывающий сердце людей. </w:t>
            </w:r>
          </w:p>
          <w:p w:rsidR="00FE41A5" w:rsidRPr="00444DEB" w:rsidRDefault="00FE41A5" w:rsidP="00444DEB">
            <w:pPr>
              <w:tabs>
                <w:tab w:val="left" w:pos="127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u w:val="single"/>
              </w:rPr>
              <w:t>Раздел 4:</w:t>
            </w:r>
            <w:r w:rsidR="00234BB3" w:rsidRPr="00444DEB">
              <w:rPr>
                <w:rFonts w:ascii="Times New Roman" w:hAnsi="Times New Roman" w:cs="Times New Roman"/>
                <w:sz w:val="24"/>
                <w:szCs w:val="24"/>
              </w:rPr>
              <w:t xml:space="preserve"> Искусство и нравственность (1</w:t>
            </w:r>
            <w:r w:rsidR="00C346D9" w:rsidRPr="00444DEB">
              <w:rPr>
                <w:rFonts w:ascii="Times New Roman" w:hAnsi="Times New Roman" w:cs="Times New Roman"/>
                <w:sz w:val="24"/>
                <w:szCs w:val="24"/>
              </w:rPr>
              <w:t>8</w:t>
            </w:r>
            <w:r w:rsidRPr="00444DEB">
              <w:rPr>
                <w:rFonts w:ascii="Times New Roman" w:hAnsi="Times New Roman" w:cs="Times New Roman"/>
                <w:sz w:val="24"/>
                <w:szCs w:val="24"/>
              </w:rPr>
              <w:t>ч)</w:t>
            </w:r>
          </w:p>
          <w:p w:rsidR="00FE41A5" w:rsidRPr="00444DEB" w:rsidRDefault="00FE41A5" w:rsidP="00444DEB">
            <w:pPr>
              <w:tabs>
                <w:tab w:val="left" w:pos="1275"/>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Нравственное содержание древних мифов. За что народ любил Илью Муромца и чтил своих былинных героев. Положительные герои в былинах и сказках. Отрицательные герои в литературных произведениях. Зло, как и добро, имеет своих героев. Искусство и нравственность. «Вот человек. Что скажешь ты о нём?» Обзор курса этикета.</w:t>
            </w:r>
          </w:p>
        </w:tc>
        <w:tc>
          <w:tcPr>
            <w:tcW w:w="250" w:type="dxa"/>
          </w:tcPr>
          <w:p w:rsidR="00FE41A5" w:rsidRPr="00444DEB" w:rsidRDefault="00FE41A5" w:rsidP="00444DEB">
            <w:pPr>
              <w:spacing w:line="240" w:lineRule="auto"/>
              <w:jc w:val="both"/>
              <w:rPr>
                <w:rFonts w:ascii="Times New Roman" w:hAnsi="Times New Roman" w:cs="Times New Roman"/>
                <w:b/>
                <w:sz w:val="24"/>
                <w:szCs w:val="24"/>
              </w:rPr>
            </w:pPr>
          </w:p>
        </w:tc>
      </w:tr>
    </w:tbl>
    <w:p w:rsidR="00FE41A5" w:rsidRPr="00444DEB" w:rsidRDefault="00FE41A5" w:rsidP="00444DEB">
      <w:pPr>
        <w:spacing w:line="240" w:lineRule="auto"/>
        <w:ind w:left="284"/>
        <w:jc w:val="center"/>
        <w:rPr>
          <w:rFonts w:ascii="Times New Roman" w:hAnsi="Times New Roman" w:cs="Times New Roman"/>
          <w:b/>
          <w:sz w:val="24"/>
          <w:szCs w:val="24"/>
        </w:rPr>
      </w:pPr>
      <w:r w:rsidRPr="00444DEB">
        <w:rPr>
          <w:rFonts w:ascii="Times New Roman" w:hAnsi="Times New Roman" w:cs="Times New Roman"/>
          <w:b/>
          <w:sz w:val="24"/>
          <w:szCs w:val="24"/>
        </w:rPr>
        <w:lastRenderedPageBreak/>
        <w:t>Список литературы</w:t>
      </w:r>
    </w:p>
    <w:p w:rsidR="00FE41A5" w:rsidRPr="00444DEB" w:rsidRDefault="00FE41A5" w:rsidP="00444DEB">
      <w:pPr>
        <w:numPr>
          <w:ilvl w:val="0"/>
          <w:numId w:val="156"/>
        </w:numPr>
        <w:spacing w:after="0" w:line="240" w:lineRule="auto"/>
        <w:ind w:left="284" w:firstLine="0"/>
        <w:jc w:val="both"/>
        <w:rPr>
          <w:rFonts w:ascii="Times New Roman" w:hAnsi="Times New Roman" w:cs="Times New Roman"/>
          <w:sz w:val="24"/>
          <w:szCs w:val="24"/>
        </w:rPr>
      </w:pPr>
      <w:r w:rsidRPr="00444DEB">
        <w:rPr>
          <w:rFonts w:ascii="Times New Roman" w:hAnsi="Times New Roman" w:cs="Times New Roman"/>
          <w:sz w:val="24"/>
          <w:szCs w:val="24"/>
        </w:rPr>
        <w:t xml:space="preserve">Как проектировать универсальные учебные действия в начальной школе: от действия к мысли: пособие для учителя/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 xml:space="preserve">А.Г.Асмолов, Г.В. Бумеранская, И.А. Володарская и др.]: под ред. А.Г. Асмолова.- М.: Просвещение, 2008.- 151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pacing w:after="0" w:line="240" w:lineRule="auto"/>
        <w:ind w:left="284" w:firstLine="0"/>
        <w:jc w:val="both"/>
        <w:rPr>
          <w:rFonts w:ascii="Times New Roman" w:hAnsi="Times New Roman" w:cs="Times New Roman"/>
          <w:sz w:val="24"/>
          <w:szCs w:val="24"/>
        </w:rPr>
      </w:pPr>
      <w:r w:rsidRPr="00444DEB">
        <w:rPr>
          <w:rFonts w:ascii="Times New Roman" w:hAnsi="Times New Roman" w:cs="Times New Roman"/>
          <w:sz w:val="24"/>
          <w:szCs w:val="24"/>
        </w:rPr>
        <w:t xml:space="preserve">Концепция духовно-нравственного развития и воспитания личности гражданина России [Текст] - М.: Просвещение, 2011. 25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pacing w:after="0" w:line="240" w:lineRule="auto"/>
        <w:ind w:left="284" w:firstLine="0"/>
        <w:jc w:val="both"/>
        <w:rPr>
          <w:rFonts w:ascii="Times New Roman" w:hAnsi="Times New Roman" w:cs="Times New Roman"/>
          <w:sz w:val="24"/>
          <w:szCs w:val="24"/>
        </w:rPr>
      </w:pPr>
      <w:r w:rsidRPr="00444DEB">
        <w:rPr>
          <w:rFonts w:ascii="Times New Roman" w:hAnsi="Times New Roman" w:cs="Times New Roman"/>
          <w:sz w:val="24"/>
          <w:szCs w:val="24"/>
        </w:rPr>
        <w:t>Козлов Э., Петрова В., Хомякова И.  Азбука нравст</w:t>
      </w:r>
      <w:r w:rsidRPr="00444DEB">
        <w:rPr>
          <w:rFonts w:ascii="Times New Roman" w:hAnsi="Times New Roman" w:cs="Times New Roman"/>
          <w:sz w:val="24"/>
          <w:szCs w:val="24"/>
        </w:rPr>
        <w:softHyphen/>
        <w:t xml:space="preserve">венности. /  Э.Козлов, В. Петрова, И. Хомякова //Воспитание школьников.-2004-2007.- №1-9.  </w:t>
      </w:r>
    </w:p>
    <w:p w:rsidR="00FE41A5" w:rsidRPr="00444DEB" w:rsidRDefault="00FE41A5" w:rsidP="00444DEB">
      <w:pPr>
        <w:numPr>
          <w:ilvl w:val="0"/>
          <w:numId w:val="156"/>
        </w:numPr>
        <w:spacing w:after="0" w:line="240" w:lineRule="auto"/>
        <w:ind w:left="284" w:firstLine="0"/>
        <w:jc w:val="both"/>
        <w:rPr>
          <w:rFonts w:ascii="Times New Roman" w:hAnsi="Times New Roman" w:cs="Times New Roman"/>
          <w:sz w:val="24"/>
          <w:szCs w:val="24"/>
        </w:rPr>
      </w:pPr>
      <w:r w:rsidRPr="00444DEB">
        <w:rPr>
          <w:rFonts w:ascii="Times New Roman" w:hAnsi="Times New Roman" w:cs="Times New Roman"/>
          <w:sz w:val="24"/>
          <w:szCs w:val="24"/>
        </w:rPr>
        <w:t xml:space="preserve">Примерная основная образовательная программа начального общего образования [Текст] / сост.Е.С.Савинов.- М.: Просвещение, 2010. 204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pacing w:after="0" w:line="240" w:lineRule="auto"/>
        <w:ind w:left="284" w:firstLine="0"/>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Примерная программа воспитания и </w:t>
      </w:r>
      <w:proofErr w:type="gramStart"/>
      <w:r w:rsidRPr="00444DEB">
        <w:rPr>
          <w:rFonts w:ascii="Times New Roman" w:hAnsi="Times New Roman" w:cs="Times New Roman"/>
          <w:sz w:val="24"/>
          <w:szCs w:val="24"/>
        </w:rPr>
        <w:t>социализации</w:t>
      </w:r>
      <w:proofErr w:type="gramEnd"/>
      <w:r w:rsidRPr="00444DEB">
        <w:rPr>
          <w:rFonts w:ascii="Times New Roman" w:hAnsi="Times New Roman" w:cs="Times New Roman"/>
          <w:sz w:val="24"/>
          <w:szCs w:val="24"/>
        </w:rPr>
        <w:t xml:space="preserve"> обучающихся 9 начальное общее образование) [Текст] - М.: Просвещение, 2009. 50 с.</w:t>
      </w:r>
    </w:p>
    <w:p w:rsidR="00FE41A5" w:rsidRPr="00444DEB" w:rsidRDefault="00FE41A5" w:rsidP="00444DEB">
      <w:pPr>
        <w:numPr>
          <w:ilvl w:val="0"/>
          <w:numId w:val="156"/>
        </w:numPr>
        <w:spacing w:line="240" w:lineRule="auto"/>
        <w:ind w:left="284" w:firstLine="0"/>
        <w:jc w:val="both"/>
        <w:rPr>
          <w:rFonts w:ascii="Times New Roman" w:eastAsia="@Arial Unicode MS" w:hAnsi="Times New Roman" w:cs="Times New Roman"/>
          <w:sz w:val="24"/>
          <w:szCs w:val="24"/>
        </w:rPr>
      </w:pPr>
      <w:r w:rsidRPr="00444DEB">
        <w:rPr>
          <w:rFonts w:ascii="Times New Roman" w:hAnsi="Times New Roman" w:cs="Times New Roman"/>
          <w:sz w:val="24"/>
          <w:szCs w:val="24"/>
        </w:rPr>
        <w:t xml:space="preserve">Суслов В.Н. Этикет учусь правилам поведения. 1-4 классы. Тесты и практические задания /  В.Н.Суслов. -  М.: Просвещение, 2010. 68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pacing w:line="240" w:lineRule="auto"/>
        <w:ind w:left="284" w:firstLine="0"/>
        <w:jc w:val="both"/>
        <w:rPr>
          <w:rFonts w:ascii="Times New Roman" w:eastAsia="@Arial Unicode MS" w:hAnsi="Times New Roman" w:cs="Times New Roman"/>
          <w:sz w:val="24"/>
          <w:szCs w:val="24"/>
        </w:rPr>
      </w:pPr>
      <w:r w:rsidRPr="00444DEB">
        <w:rPr>
          <w:rFonts w:ascii="Times New Roman" w:hAnsi="Times New Roman" w:cs="Times New Roman"/>
          <w:sz w:val="24"/>
          <w:szCs w:val="24"/>
        </w:rPr>
        <w:t xml:space="preserve">Тисленкова И.А. Нравственное воспитание: для организаторов воспитательной работы и классных руководителей / И.А.Тисленкова. - М.: Просвещение, 2008. 108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pacing w:line="240" w:lineRule="auto"/>
        <w:ind w:left="284" w:firstLine="0"/>
        <w:jc w:val="both"/>
        <w:rPr>
          <w:rFonts w:ascii="Times New Roman" w:eastAsia="@Arial Unicode MS" w:hAnsi="Times New Roman" w:cs="Times New Roman"/>
          <w:sz w:val="24"/>
          <w:szCs w:val="24"/>
        </w:rPr>
      </w:pPr>
      <w:r w:rsidRPr="00444DEB">
        <w:rPr>
          <w:rFonts w:ascii="Times New Roman" w:hAnsi="Times New Roman" w:cs="Times New Roman"/>
          <w:sz w:val="24"/>
          <w:szCs w:val="24"/>
        </w:rPr>
        <w:t xml:space="preserve">Федеральный государственный образовательный стандарт начального общего образования [Текст] - М.: Просвещение, 2009. 41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FE41A5" w:rsidRPr="00444DEB" w:rsidRDefault="00FE41A5" w:rsidP="00444DEB">
      <w:pPr>
        <w:numPr>
          <w:ilvl w:val="0"/>
          <w:numId w:val="156"/>
        </w:numPr>
        <w:shd w:val="clear" w:color="auto" w:fill="FFFFFF"/>
        <w:autoSpaceDE w:val="0"/>
        <w:autoSpaceDN w:val="0"/>
        <w:adjustRightInd w:val="0"/>
        <w:spacing w:line="240" w:lineRule="auto"/>
        <w:ind w:left="284" w:firstLine="0"/>
        <w:jc w:val="both"/>
        <w:rPr>
          <w:rFonts w:ascii="Times New Roman" w:eastAsia="@Arial Unicode MS" w:hAnsi="Times New Roman" w:cs="Times New Roman"/>
          <w:sz w:val="24"/>
          <w:szCs w:val="24"/>
        </w:rPr>
      </w:pPr>
      <w:r w:rsidRPr="00444DEB">
        <w:rPr>
          <w:rFonts w:ascii="Times New Roman" w:hAnsi="Times New Roman" w:cs="Times New Roman"/>
          <w:color w:val="000000"/>
          <w:sz w:val="24"/>
          <w:szCs w:val="24"/>
        </w:rPr>
        <w:t>Черемисина, В.Г. Духовно- нравственное воспитание детей младшего школьного возраста [Текст] / сост. В.Г.Черемисина. - Кемерово: КРИПКиПРО, 2010. - 14- 36.</w:t>
      </w:r>
    </w:p>
    <w:p w:rsidR="009725F2" w:rsidRPr="005C7C6A" w:rsidRDefault="00FE41A5" w:rsidP="005C7C6A">
      <w:pPr>
        <w:numPr>
          <w:ilvl w:val="0"/>
          <w:numId w:val="156"/>
        </w:numPr>
        <w:spacing w:line="240" w:lineRule="auto"/>
        <w:ind w:left="284" w:firstLine="0"/>
        <w:jc w:val="both"/>
        <w:rPr>
          <w:rFonts w:ascii="Times New Roman" w:eastAsia="@Arial Unicode MS" w:hAnsi="Times New Roman" w:cs="Times New Roman"/>
          <w:sz w:val="24"/>
          <w:szCs w:val="24"/>
        </w:rPr>
      </w:pPr>
      <w:r w:rsidRPr="00444DEB">
        <w:rPr>
          <w:rFonts w:ascii="Times New Roman" w:eastAsia="@Arial Unicode MS" w:hAnsi="Times New Roman" w:cs="Times New Roman"/>
          <w:sz w:val="24"/>
          <w:szCs w:val="24"/>
        </w:rPr>
        <w:t xml:space="preserve"> Шемшурина, А.И. Этическая грамматика [Текст] /А.И. Шемшурина. – М.: НИИ Теории и методов воспитания, 1994. – 140с.</w:t>
      </w:r>
    </w:p>
    <w:p w:rsidR="00CC28BB" w:rsidRPr="00444DEB" w:rsidRDefault="00C053CA" w:rsidP="00444DEB">
      <w:pPr>
        <w:spacing w:line="240" w:lineRule="auto"/>
        <w:ind w:left="-709"/>
        <w:jc w:val="center"/>
        <w:rPr>
          <w:rFonts w:ascii="Times New Roman" w:eastAsia="Times New Roman" w:hAnsi="Times New Roman" w:cs="Times New Roman"/>
          <w:b/>
          <w:color w:val="000000"/>
          <w:spacing w:val="-3"/>
          <w:sz w:val="24"/>
          <w:szCs w:val="24"/>
        </w:rPr>
      </w:pPr>
      <w:r w:rsidRPr="00444DEB">
        <w:rPr>
          <w:rFonts w:ascii="Times New Roman" w:hAnsi="Times New Roman" w:cs="Times New Roman"/>
          <w:b/>
          <w:sz w:val="24"/>
          <w:szCs w:val="24"/>
        </w:rPr>
        <w:t xml:space="preserve">3.2.4. </w:t>
      </w:r>
      <w:r w:rsidR="00CC28BB" w:rsidRPr="00444DEB">
        <w:rPr>
          <w:rFonts w:ascii="Times New Roman" w:hAnsi="Times New Roman" w:cs="Times New Roman"/>
          <w:b/>
          <w:sz w:val="24"/>
          <w:szCs w:val="24"/>
        </w:rPr>
        <w:t>Пр</w:t>
      </w:r>
      <w:r w:rsidR="00CC28BB" w:rsidRPr="00444DEB">
        <w:rPr>
          <w:rFonts w:ascii="Times New Roman" w:eastAsia="Times New Roman" w:hAnsi="Times New Roman" w:cs="Times New Roman"/>
          <w:b/>
          <w:color w:val="000000"/>
          <w:spacing w:val="-3"/>
          <w:sz w:val="24"/>
          <w:szCs w:val="24"/>
        </w:rPr>
        <w:t xml:space="preserve">ограмма по </w:t>
      </w:r>
      <w:proofErr w:type="gramStart"/>
      <w:r w:rsidR="00CC28BB" w:rsidRPr="00444DEB">
        <w:rPr>
          <w:rFonts w:ascii="Times New Roman" w:eastAsia="Times New Roman" w:hAnsi="Times New Roman" w:cs="Times New Roman"/>
          <w:b/>
          <w:color w:val="000000"/>
          <w:spacing w:val="-3"/>
          <w:sz w:val="24"/>
          <w:szCs w:val="24"/>
        </w:rPr>
        <w:t>внеурочной</w:t>
      </w:r>
      <w:proofErr w:type="gramEnd"/>
    </w:p>
    <w:p w:rsidR="00CC28BB" w:rsidRPr="00444DEB" w:rsidRDefault="00CC28BB" w:rsidP="00444DEB">
      <w:pPr>
        <w:spacing w:line="240" w:lineRule="auto"/>
        <w:ind w:left="-709"/>
        <w:jc w:val="center"/>
        <w:rPr>
          <w:rFonts w:ascii="Times New Roman" w:eastAsia="Times New Roman" w:hAnsi="Times New Roman" w:cs="Times New Roman"/>
          <w:b/>
          <w:color w:val="000000"/>
          <w:spacing w:val="-1"/>
          <w:sz w:val="24"/>
          <w:szCs w:val="24"/>
        </w:rPr>
      </w:pPr>
      <w:r w:rsidRPr="00444DEB">
        <w:rPr>
          <w:rFonts w:ascii="Times New Roman" w:eastAsia="Times New Roman" w:hAnsi="Times New Roman" w:cs="Times New Roman"/>
          <w:b/>
          <w:color w:val="000000"/>
          <w:spacing w:val="-3"/>
          <w:sz w:val="24"/>
          <w:szCs w:val="24"/>
        </w:rPr>
        <w:t xml:space="preserve">трудовой (производственной) </w:t>
      </w:r>
      <w:r w:rsidRPr="00444DEB">
        <w:rPr>
          <w:rFonts w:ascii="Times New Roman" w:eastAsia="Times New Roman" w:hAnsi="Times New Roman" w:cs="Times New Roman"/>
          <w:b/>
          <w:color w:val="000000"/>
          <w:spacing w:val="-1"/>
          <w:sz w:val="24"/>
          <w:szCs w:val="24"/>
        </w:rPr>
        <w:t xml:space="preserve">деятельности </w:t>
      </w:r>
    </w:p>
    <w:p w:rsidR="00CC28BB" w:rsidRPr="00444DEB" w:rsidRDefault="00D7457D" w:rsidP="00444DEB">
      <w:pPr>
        <w:spacing w:line="240" w:lineRule="auto"/>
        <w:ind w:left="-709"/>
        <w:jc w:val="center"/>
        <w:rPr>
          <w:rFonts w:ascii="Times New Roman" w:eastAsia="Times New Roman" w:hAnsi="Times New Roman" w:cs="Times New Roman"/>
          <w:b/>
          <w:color w:val="000000"/>
          <w:spacing w:val="-1"/>
          <w:sz w:val="24"/>
          <w:szCs w:val="24"/>
        </w:rPr>
      </w:pPr>
      <w:r w:rsidRPr="00444DEB">
        <w:rPr>
          <w:rFonts w:ascii="Times New Roman" w:eastAsia="Times New Roman" w:hAnsi="Times New Roman" w:cs="Times New Roman"/>
          <w:b/>
          <w:color w:val="000000"/>
          <w:spacing w:val="-1"/>
          <w:sz w:val="24"/>
          <w:szCs w:val="24"/>
        </w:rPr>
        <w:t>по социальному</w:t>
      </w:r>
      <w:r w:rsidR="00CC28BB" w:rsidRPr="00444DEB">
        <w:rPr>
          <w:rFonts w:ascii="Times New Roman" w:eastAsia="Times New Roman" w:hAnsi="Times New Roman" w:cs="Times New Roman"/>
          <w:b/>
          <w:color w:val="000000"/>
          <w:spacing w:val="-1"/>
          <w:sz w:val="24"/>
          <w:szCs w:val="24"/>
        </w:rPr>
        <w:t xml:space="preserve"> направлению -</w:t>
      </w:r>
    </w:p>
    <w:p w:rsidR="00CC28BB" w:rsidRPr="00444DEB" w:rsidRDefault="00CC28BB" w:rsidP="00444DEB">
      <w:pPr>
        <w:spacing w:line="240" w:lineRule="auto"/>
        <w:jc w:val="center"/>
        <w:rPr>
          <w:rFonts w:ascii="Times New Roman" w:eastAsia="Times New Roman" w:hAnsi="Times New Roman" w:cs="Times New Roman"/>
          <w:b/>
          <w:color w:val="000000"/>
          <w:spacing w:val="4"/>
          <w:sz w:val="24"/>
          <w:szCs w:val="24"/>
        </w:rPr>
      </w:pPr>
      <w:r w:rsidRPr="00444DEB">
        <w:rPr>
          <w:rFonts w:ascii="Times New Roman" w:eastAsia="Times New Roman" w:hAnsi="Times New Roman" w:cs="Times New Roman"/>
          <w:b/>
          <w:color w:val="000000"/>
          <w:spacing w:val="-3"/>
          <w:sz w:val="24"/>
          <w:szCs w:val="24"/>
        </w:rPr>
        <w:t xml:space="preserve">Программа развития - «Город мастеров» </w:t>
      </w:r>
      <w:r w:rsidRPr="00444DEB">
        <w:rPr>
          <w:rFonts w:ascii="Times New Roman" w:eastAsia="Times New Roman" w:hAnsi="Times New Roman" w:cs="Times New Roman"/>
          <w:color w:val="000000"/>
          <w:spacing w:val="-3"/>
          <w:sz w:val="24"/>
          <w:szCs w:val="24"/>
        </w:rPr>
        <w:t>(</w:t>
      </w:r>
      <w:r w:rsidRPr="00444DEB">
        <w:rPr>
          <w:rFonts w:ascii="Times New Roman" w:eastAsia="Times New Roman" w:hAnsi="Times New Roman" w:cs="Times New Roman"/>
          <w:bCs/>
          <w:color w:val="000000"/>
          <w:spacing w:val="4"/>
          <w:sz w:val="24"/>
          <w:szCs w:val="24"/>
        </w:rPr>
        <w:t>для учащихся 1</w:t>
      </w:r>
      <w:r w:rsidR="00C97FDD" w:rsidRPr="00444DEB">
        <w:rPr>
          <w:rFonts w:ascii="Times New Roman" w:eastAsia="Times New Roman" w:hAnsi="Times New Roman" w:cs="Times New Roman"/>
          <w:bCs/>
          <w:color w:val="000000"/>
          <w:spacing w:val="4"/>
          <w:sz w:val="24"/>
          <w:szCs w:val="24"/>
        </w:rPr>
        <w:t>- 4</w:t>
      </w:r>
      <w:r w:rsidRPr="00444DEB">
        <w:rPr>
          <w:rFonts w:ascii="Times New Roman" w:eastAsia="Times New Roman" w:hAnsi="Times New Roman" w:cs="Times New Roman"/>
          <w:bCs/>
          <w:color w:val="000000"/>
          <w:spacing w:val="4"/>
          <w:sz w:val="24"/>
          <w:szCs w:val="24"/>
        </w:rPr>
        <w:t xml:space="preserve"> класс</w:t>
      </w:r>
      <w:r w:rsidR="00307717" w:rsidRPr="00444DEB">
        <w:rPr>
          <w:rFonts w:ascii="Times New Roman" w:eastAsia="Times New Roman" w:hAnsi="Times New Roman" w:cs="Times New Roman"/>
          <w:bCs/>
          <w:color w:val="000000"/>
          <w:spacing w:val="4"/>
          <w:sz w:val="24"/>
          <w:szCs w:val="24"/>
        </w:rPr>
        <w:t>ов</w:t>
      </w:r>
      <w:r w:rsidRPr="00444DEB">
        <w:rPr>
          <w:rFonts w:ascii="Times New Roman" w:eastAsia="Times New Roman" w:hAnsi="Times New Roman" w:cs="Times New Roman"/>
          <w:bCs/>
          <w:color w:val="000000"/>
          <w:spacing w:val="4"/>
          <w:sz w:val="24"/>
          <w:szCs w:val="24"/>
        </w:rPr>
        <w:t>)</w:t>
      </w:r>
    </w:p>
    <w:p w:rsidR="00CC28BB" w:rsidRPr="00444DEB" w:rsidRDefault="00CC28BB" w:rsidP="00444DEB">
      <w:pPr>
        <w:shd w:val="clear" w:color="auto" w:fill="FFFFFF"/>
        <w:spacing w:line="240" w:lineRule="auto"/>
        <w:ind w:left="-709"/>
        <w:jc w:val="center"/>
        <w:rPr>
          <w:rFonts w:ascii="Times New Roman" w:hAnsi="Times New Roman" w:cs="Times New Roman"/>
          <w:b/>
          <w:bCs/>
          <w:sz w:val="24"/>
          <w:szCs w:val="24"/>
        </w:rPr>
      </w:pPr>
      <w:r w:rsidRPr="00444DEB">
        <w:rPr>
          <w:rFonts w:ascii="Times New Roman" w:eastAsia="Times New Roman" w:hAnsi="Times New Roman" w:cs="Times New Roman"/>
          <w:b/>
          <w:bCs/>
          <w:iCs/>
          <w:color w:val="000000"/>
          <w:spacing w:val="-5"/>
          <w:sz w:val="24"/>
          <w:szCs w:val="24"/>
        </w:rPr>
        <w:t>Пояснительная записка</w:t>
      </w:r>
    </w:p>
    <w:p w:rsidR="00CC28BB" w:rsidRPr="00444DEB" w:rsidRDefault="00CC28BB" w:rsidP="00444DEB">
      <w:pPr>
        <w:shd w:val="clear" w:color="auto" w:fill="FFFFFF"/>
        <w:spacing w:before="432" w:line="240" w:lineRule="auto"/>
        <w:ind w:firstLine="567"/>
        <w:jc w:val="both"/>
        <w:rPr>
          <w:rFonts w:ascii="Times New Roman" w:hAnsi="Times New Roman" w:cs="Times New Roman"/>
          <w:sz w:val="24"/>
          <w:szCs w:val="24"/>
        </w:rPr>
      </w:pPr>
      <w:r w:rsidRPr="00444DEB">
        <w:rPr>
          <w:rFonts w:ascii="Times New Roman" w:eastAsia="Times New Roman" w:hAnsi="Times New Roman" w:cs="Times New Roman"/>
          <w:color w:val="000000"/>
          <w:spacing w:val="-6"/>
          <w:sz w:val="24"/>
          <w:szCs w:val="24"/>
        </w:rPr>
        <w:t xml:space="preserve">Сегодняшнее время для наших детей является временем открытия новых возможностей. </w:t>
      </w:r>
      <w:r w:rsidRPr="00444DEB">
        <w:rPr>
          <w:rFonts w:ascii="Times New Roman" w:eastAsia="Times New Roman" w:hAnsi="Times New Roman" w:cs="Times New Roman"/>
          <w:color w:val="000000"/>
          <w:spacing w:val="-3"/>
          <w:sz w:val="24"/>
          <w:szCs w:val="24"/>
        </w:rPr>
        <w:t xml:space="preserve">Сегодняшний школьник так не похож на школьника даже десятилетней давности. Он в </w:t>
      </w:r>
      <w:r w:rsidRPr="00444DEB">
        <w:rPr>
          <w:rFonts w:ascii="Times New Roman" w:eastAsia="Times New Roman" w:hAnsi="Times New Roman" w:cs="Times New Roman"/>
          <w:color w:val="000000"/>
          <w:spacing w:val="1"/>
          <w:sz w:val="24"/>
          <w:szCs w:val="24"/>
        </w:rPr>
        <w:t xml:space="preserve">семь лет уже владеет компьютером и с удовольствием учит этому своих бабушек, </w:t>
      </w:r>
      <w:r w:rsidRPr="00444DEB">
        <w:rPr>
          <w:rFonts w:ascii="Times New Roman" w:eastAsia="Times New Roman" w:hAnsi="Times New Roman" w:cs="Times New Roman"/>
          <w:color w:val="000000"/>
          <w:spacing w:val="-4"/>
          <w:sz w:val="24"/>
          <w:szCs w:val="24"/>
        </w:rPr>
        <w:t xml:space="preserve">дедушек, а иногда и родителей. Пожалуй, как никогда сегодняшний ребенок способен </w:t>
      </w:r>
      <w:r w:rsidRPr="00444DEB">
        <w:rPr>
          <w:rFonts w:ascii="Times New Roman" w:eastAsia="Times New Roman" w:hAnsi="Times New Roman" w:cs="Times New Roman"/>
          <w:color w:val="000000"/>
          <w:spacing w:val="-3"/>
          <w:sz w:val="24"/>
          <w:szCs w:val="24"/>
        </w:rPr>
        <w:t xml:space="preserve">осознавать свою индивидуальность, неповторимость, но часто это гипертрофированное «Я» не выдерживает конкуренции, столкнувшись с его взрослеющим миром. Все больше </w:t>
      </w:r>
      <w:r w:rsidRPr="00444DEB">
        <w:rPr>
          <w:rFonts w:ascii="Times New Roman" w:eastAsia="Times New Roman" w:hAnsi="Times New Roman" w:cs="Times New Roman"/>
          <w:color w:val="000000"/>
          <w:spacing w:val="-6"/>
          <w:sz w:val="24"/>
          <w:szCs w:val="24"/>
        </w:rPr>
        <w:t xml:space="preserve">и больше мы наблюдает детей-одиночек. Детей, которые каждый день, приходя в школу, в </w:t>
      </w:r>
      <w:r w:rsidRPr="00444DEB">
        <w:rPr>
          <w:rFonts w:ascii="Times New Roman" w:eastAsia="Times New Roman" w:hAnsi="Times New Roman" w:cs="Times New Roman"/>
          <w:color w:val="000000"/>
          <w:spacing w:val="-2"/>
          <w:sz w:val="24"/>
          <w:szCs w:val="24"/>
        </w:rPr>
        <w:t xml:space="preserve">свой класс, выйдя из ее стен, не могут ответить на вопрос «Ты хочешь заниматься </w:t>
      </w:r>
      <w:r w:rsidRPr="00444DEB">
        <w:rPr>
          <w:rFonts w:ascii="Times New Roman" w:eastAsia="Times New Roman" w:hAnsi="Times New Roman" w:cs="Times New Roman"/>
          <w:color w:val="000000"/>
          <w:spacing w:val="-7"/>
          <w:sz w:val="24"/>
          <w:szCs w:val="24"/>
        </w:rPr>
        <w:t>искусством?».</w:t>
      </w:r>
    </w:p>
    <w:p w:rsidR="00CC28BB" w:rsidRPr="00444DEB" w:rsidRDefault="00CC28BB" w:rsidP="00444DEB">
      <w:pPr>
        <w:shd w:val="clear" w:color="auto" w:fill="FFFFFF"/>
        <w:spacing w:line="240" w:lineRule="auto"/>
        <w:ind w:right="7" w:firstLine="567"/>
        <w:jc w:val="both"/>
        <w:rPr>
          <w:rFonts w:ascii="Times New Roman" w:hAnsi="Times New Roman" w:cs="Times New Roman"/>
          <w:sz w:val="24"/>
          <w:szCs w:val="24"/>
        </w:rPr>
      </w:pPr>
      <w:r w:rsidRPr="00444DEB">
        <w:rPr>
          <w:rFonts w:ascii="Times New Roman" w:eastAsia="Times New Roman" w:hAnsi="Times New Roman" w:cs="Times New Roman"/>
          <w:color w:val="000000"/>
          <w:spacing w:val="-4"/>
          <w:sz w:val="24"/>
          <w:szCs w:val="24"/>
        </w:rPr>
        <w:t xml:space="preserve">Настоящая программа разработана для обеспечения развития творческих способностей </w:t>
      </w:r>
      <w:r w:rsidRPr="00444DEB">
        <w:rPr>
          <w:rFonts w:ascii="Times New Roman" w:eastAsia="Times New Roman" w:hAnsi="Times New Roman" w:cs="Times New Roman"/>
          <w:color w:val="000000"/>
          <w:spacing w:val="1"/>
          <w:sz w:val="24"/>
          <w:szCs w:val="24"/>
        </w:rPr>
        <w:t xml:space="preserve">учащихся младшего школьного возраста, для сплочения детского коллектива, для </w:t>
      </w:r>
      <w:r w:rsidRPr="00444DEB">
        <w:rPr>
          <w:rFonts w:ascii="Times New Roman" w:eastAsia="Times New Roman" w:hAnsi="Times New Roman" w:cs="Times New Roman"/>
          <w:color w:val="000000"/>
          <w:spacing w:val="-5"/>
          <w:sz w:val="24"/>
          <w:szCs w:val="24"/>
        </w:rPr>
        <w:t>обретения новых друзей в стенах школы.</w:t>
      </w:r>
    </w:p>
    <w:p w:rsidR="00CC28BB" w:rsidRPr="00444DEB" w:rsidRDefault="00CC28BB" w:rsidP="00444DEB">
      <w:pPr>
        <w:shd w:val="clear" w:color="auto" w:fill="FFFFFF"/>
        <w:spacing w:line="240" w:lineRule="auto"/>
        <w:ind w:right="22" w:firstLine="567"/>
        <w:jc w:val="both"/>
        <w:rPr>
          <w:rFonts w:ascii="Times New Roman" w:hAnsi="Times New Roman" w:cs="Times New Roman"/>
          <w:sz w:val="24"/>
          <w:szCs w:val="24"/>
        </w:rPr>
      </w:pPr>
      <w:r w:rsidRPr="00444DEB">
        <w:rPr>
          <w:rFonts w:ascii="Times New Roman" w:eastAsia="Times New Roman" w:hAnsi="Times New Roman" w:cs="Times New Roman"/>
          <w:bCs/>
          <w:color w:val="000000"/>
          <w:spacing w:val="-3"/>
          <w:sz w:val="24"/>
          <w:szCs w:val="24"/>
        </w:rPr>
        <w:t xml:space="preserve">Актуальность </w:t>
      </w:r>
      <w:r w:rsidRPr="00444DEB">
        <w:rPr>
          <w:rFonts w:ascii="Times New Roman" w:eastAsia="Times New Roman" w:hAnsi="Times New Roman" w:cs="Times New Roman"/>
          <w:color w:val="000000"/>
          <w:spacing w:val="-3"/>
          <w:sz w:val="24"/>
          <w:szCs w:val="24"/>
        </w:rPr>
        <w:t xml:space="preserve">программы заключается в приобщении ребят к творчеству, к труду, </w:t>
      </w:r>
      <w:r w:rsidRPr="00444DEB">
        <w:rPr>
          <w:rFonts w:ascii="Times New Roman" w:eastAsia="Times New Roman" w:hAnsi="Times New Roman" w:cs="Times New Roman"/>
          <w:color w:val="000000"/>
          <w:spacing w:val="-5"/>
          <w:sz w:val="24"/>
          <w:szCs w:val="24"/>
        </w:rPr>
        <w:t>развитии их способностей, воспитании чувства коллективизма, чувства прекрасного, к знакомству с профессиями.</w:t>
      </w:r>
    </w:p>
    <w:p w:rsidR="00CC28BB" w:rsidRPr="00444DEB" w:rsidRDefault="00CC28BB" w:rsidP="00444DEB">
      <w:pPr>
        <w:shd w:val="clear" w:color="auto" w:fill="FFFFFF"/>
        <w:spacing w:before="7" w:line="240" w:lineRule="auto"/>
        <w:ind w:right="2304" w:firstLine="567"/>
        <w:rPr>
          <w:rFonts w:ascii="Times New Roman" w:hAnsi="Times New Roman" w:cs="Times New Roman"/>
          <w:b/>
          <w:sz w:val="24"/>
          <w:szCs w:val="24"/>
        </w:rPr>
      </w:pPr>
      <w:r w:rsidRPr="00444DEB">
        <w:rPr>
          <w:rFonts w:ascii="Times New Roman" w:eastAsia="Times New Roman" w:hAnsi="Times New Roman" w:cs="Times New Roman"/>
          <w:b/>
          <w:bCs/>
          <w:iCs/>
          <w:color w:val="000000"/>
          <w:spacing w:val="-7"/>
          <w:sz w:val="24"/>
          <w:szCs w:val="24"/>
        </w:rPr>
        <w:t xml:space="preserve">Цель, задачи и принципы реализации содержания программы: </w:t>
      </w:r>
      <w:r w:rsidRPr="00444DEB">
        <w:rPr>
          <w:rFonts w:ascii="Times New Roman" w:eastAsia="Times New Roman" w:hAnsi="Times New Roman" w:cs="Times New Roman"/>
          <w:b/>
          <w:bCs/>
          <w:iCs/>
          <w:color w:val="000000"/>
          <w:spacing w:val="-5"/>
          <w:sz w:val="24"/>
          <w:szCs w:val="24"/>
        </w:rPr>
        <w:t>Цель:</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right="461" w:firstLine="567"/>
        <w:rPr>
          <w:rFonts w:ascii="Times New Roman" w:hAnsi="Times New Roman" w:cs="Times New Roman"/>
          <w:b/>
          <w:color w:val="000000"/>
          <w:sz w:val="24"/>
          <w:szCs w:val="24"/>
        </w:rPr>
      </w:pPr>
      <w:r w:rsidRPr="00444DEB">
        <w:rPr>
          <w:rFonts w:ascii="Times New Roman" w:eastAsia="Times New Roman" w:hAnsi="Times New Roman" w:cs="Times New Roman"/>
          <w:color w:val="000000"/>
          <w:spacing w:val="-6"/>
          <w:sz w:val="24"/>
          <w:szCs w:val="24"/>
        </w:rPr>
        <w:t>приобщить ребят к творчеству и труду, знакомить с различными профессиями.</w:t>
      </w:r>
      <w:r w:rsidRPr="00444DEB">
        <w:rPr>
          <w:rFonts w:ascii="Times New Roman" w:eastAsia="Times New Roman" w:hAnsi="Times New Roman" w:cs="Times New Roman"/>
          <w:color w:val="000000"/>
          <w:spacing w:val="-6"/>
          <w:sz w:val="24"/>
          <w:szCs w:val="24"/>
        </w:rPr>
        <w:br/>
      </w:r>
      <w:r w:rsidRPr="00444DEB">
        <w:rPr>
          <w:rFonts w:ascii="Times New Roman" w:eastAsia="Times New Roman" w:hAnsi="Times New Roman" w:cs="Times New Roman"/>
          <w:b/>
          <w:bCs/>
          <w:iCs/>
          <w:color w:val="000000"/>
          <w:spacing w:val="-5"/>
          <w:sz w:val="24"/>
          <w:szCs w:val="24"/>
        </w:rPr>
        <w:t>Задачи:</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z w:val="24"/>
          <w:szCs w:val="24"/>
        </w:rPr>
        <w:t>развивать творческие способности, умение трудиться;</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pacing w:val="-5"/>
          <w:sz w:val="24"/>
          <w:szCs w:val="24"/>
        </w:rPr>
        <w:t xml:space="preserve">воспитывать чувство </w:t>
      </w:r>
      <w:proofErr w:type="gramStart"/>
      <w:r w:rsidRPr="00444DEB">
        <w:rPr>
          <w:rFonts w:ascii="Times New Roman" w:eastAsia="Times New Roman" w:hAnsi="Times New Roman" w:cs="Times New Roman"/>
          <w:color w:val="000000"/>
          <w:spacing w:val="-5"/>
          <w:sz w:val="24"/>
          <w:szCs w:val="24"/>
        </w:rPr>
        <w:t>прекрасного</w:t>
      </w:r>
      <w:proofErr w:type="gramEnd"/>
      <w:r w:rsidRPr="00444DEB">
        <w:rPr>
          <w:rFonts w:ascii="Times New Roman" w:eastAsia="Times New Roman" w:hAnsi="Times New Roman" w:cs="Times New Roman"/>
          <w:color w:val="000000"/>
          <w:spacing w:val="-5"/>
          <w:sz w:val="24"/>
          <w:szCs w:val="24"/>
        </w:rPr>
        <w:t>, чувство цветовой гармонии;</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z w:val="24"/>
          <w:szCs w:val="24"/>
        </w:rPr>
        <w:t>повысить эмоциональную культуру учащихся; эстетическое отношение к природе;</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z w:val="24"/>
          <w:szCs w:val="24"/>
        </w:rPr>
        <w:t>способствовать расширению кругозора учащихся;</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pacing w:val="-1"/>
          <w:sz w:val="24"/>
          <w:szCs w:val="24"/>
        </w:rPr>
        <w:t>формировать графические навыки и умения;</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pacing w:val="-6"/>
          <w:sz w:val="24"/>
          <w:szCs w:val="24"/>
        </w:rPr>
        <w:t>воспитывать чувство коллективизма: учить детей быть дружными и отзывчивыми.</w:t>
      </w:r>
      <w:r w:rsidRPr="00444DEB">
        <w:rPr>
          <w:rFonts w:ascii="Times New Roman" w:eastAsia="Times New Roman" w:hAnsi="Times New Roman" w:cs="Times New Roman"/>
          <w:color w:val="000000"/>
          <w:spacing w:val="-6"/>
          <w:sz w:val="24"/>
          <w:szCs w:val="24"/>
        </w:rPr>
        <w:br/>
      </w:r>
      <w:r w:rsidRPr="00444DEB">
        <w:rPr>
          <w:rFonts w:ascii="Times New Roman" w:eastAsia="Times New Roman" w:hAnsi="Times New Roman" w:cs="Times New Roman"/>
          <w:bCs/>
          <w:iCs/>
          <w:color w:val="000000"/>
          <w:spacing w:val="-6"/>
          <w:sz w:val="24"/>
          <w:szCs w:val="24"/>
        </w:rPr>
        <w:t>Принципы программы:</w:t>
      </w:r>
    </w:p>
    <w:p w:rsidR="00CC28BB" w:rsidRPr="00444DEB" w:rsidRDefault="00CC28BB" w:rsidP="00444DEB">
      <w:pPr>
        <w:widowControl w:val="0"/>
        <w:numPr>
          <w:ilvl w:val="0"/>
          <w:numId w:val="93"/>
        </w:numPr>
        <w:shd w:val="clear" w:color="auto" w:fill="FFFFFF"/>
        <w:tabs>
          <w:tab w:val="left" w:pos="706"/>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bCs/>
          <w:iCs/>
          <w:color w:val="000000"/>
          <w:spacing w:val="-4"/>
          <w:sz w:val="24"/>
          <w:szCs w:val="24"/>
        </w:rPr>
        <w:t>Актуальность</w:t>
      </w:r>
    </w:p>
    <w:p w:rsidR="00CC28BB" w:rsidRPr="00444DEB" w:rsidRDefault="00CC28BB" w:rsidP="00444DEB">
      <w:pPr>
        <w:shd w:val="clear" w:color="auto" w:fill="FFFFFF"/>
        <w:spacing w:line="240" w:lineRule="auto"/>
        <w:ind w:firstLine="567"/>
        <w:rPr>
          <w:rFonts w:ascii="Times New Roman" w:eastAsia="Times New Roman" w:hAnsi="Times New Roman" w:cs="Times New Roman"/>
          <w:bCs/>
          <w:color w:val="000000"/>
          <w:spacing w:val="-6"/>
          <w:sz w:val="24"/>
          <w:szCs w:val="24"/>
        </w:rPr>
      </w:pPr>
      <w:proofErr w:type="gramStart"/>
      <w:r w:rsidRPr="00444DEB">
        <w:rPr>
          <w:rFonts w:ascii="Times New Roman" w:eastAsia="Times New Roman" w:hAnsi="Times New Roman" w:cs="Times New Roman"/>
          <w:color w:val="000000"/>
          <w:spacing w:val="-3"/>
          <w:sz w:val="24"/>
          <w:szCs w:val="24"/>
        </w:rPr>
        <w:t xml:space="preserve">Приобщение учащихся к миру прекрасного, к труду, углубление знаний о различных </w:t>
      </w:r>
      <w:r w:rsidRPr="00444DEB">
        <w:rPr>
          <w:rFonts w:ascii="Times New Roman" w:eastAsia="Times New Roman" w:hAnsi="Times New Roman" w:cs="Times New Roman"/>
          <w:color w:val="000000"/>
          <w:spacing w:val="-6"/>
          <w:sz w:val="24"/>
          <w:szCs w:val="24"/>
        </w:rPr>
        <w:t>профессиях.</w:t>
      </w:r>
      <w:proofErr w:type="gramEnd"/>
    </w:p>
    <w:p w:rsidR="00CC28BB" w:rsidRPr="00444DEB" w:rsidRDefault="00CC28BB" w:rsidP="00444DEB">
      <w:pPr>
        <w:shd w:val="clear" w:color="auto" w:fill="FFFFFF"/>
        <w:spacing w:line="240" w:lineRule="auto"/>
        <w:ind w:firstLine="567"/>
        <w:rPr>
          <w:rFonts w:ascii="Times New Roman" w:hAnsi="Times New Roman" w:cs="Times New Roman"/>
          <w:sz w:val="24"/>
          <w:szCs w:val="24"/>
        </w:rPr>
      </w:pPr>
      <w:r w:rsidRPr="00444DEB">
        <w:rPr>
          <w:rFonts w:ascii="Times New Roman" w:eastAsia="Times New Roman" w:hAnsi="Times New Roman" w:cs="Times New Roman"/>
          <w:color w:val="000000"/>
          <w:spacing w:val="-1"/>
          <w:sz w:val="24"/>
          <w:szCs w:val="24"/>
        </w:rPr>
        <w:lastRenderedPageBreak/>
        <w:t>&gt;</w:t>
      </w:r>
      <w:r w:rsidRPr="00444DEB">
        <w:rPr>
          <w:rFonts w:ascii="Times New Roman" w:eastAsia="Times New Roman" w:hAnsi="Times New Roman" w:cs="Times New Roman"/>
          <w:bCs/>
          <w:iCs/>
          <w:color w:val="000000"/>
          <w:spacing w:val="-1"/>
          <w:sz w:val="24"/>
          <w:szCs w:val="24"/>
        </w:rPr>
        <w:t>Доступность</w:t>
      </w:r>
      <w:r w:rsidRPr="00444DEB">
        <w:rPr>
          <w:rFonts w:ascii="Times New Roman" w:eastAsia="Times New Roman" w:hAnsi="Times New Roman" w:cs="Times New Roman"/>
          <w:color w:val="000000"/>
          <w:spacing w:val="-5"/>
          <w:sz w:val="24"/>
          <w:szCs w:val="24"/>
        </w:rPr>
        <w:t xml:space="preserve">Каждый </w:t>
      </w:r>
      <w:proofErr w:type="gramStart"/>
      <w:r w:rsidRPr="00444DEB">
        <w:rPr>
          <w:rFonts w:ascii="Times New Roman" w:eastAsia="Times New Roman" w:hAnsi="Times New Roman" w:cs="Times New Roman"/>
          <w:color w:val="000000"/>
          <w:spacing w:val="-5"/>
          <w:sz w:val="24"/>
          <w:szCs w:val="24"/>
        </w:rPr>
        <w:t>желающий</w:t>
      </w:r>
      <w:proofErr w:type="gramEnd"/>
      <w:r w:rsidRPr="00444DEB">
        <w:rPr>
          <w:rFonts w:ascii="Times New Roman" w:eastAsia="Times New Roman" w:hAnsi="Times New Roman" w:cs="Times New Roman"/>
          <w:color w:val="000000"/>
          <w:spacing w:val="-5"/>
          <w:sz w:val="24"/>
          <w:szCs w:val="24"/>
        </w:rPr>
        <w:t xml:space="preserve"> может в работе найти применение своим возможностям.</w:t>
      </w:r>
    </w:p>
    <w:p w:rsidR="00CC28BB" w:rsidRPr="00444DEB" w:rsidRDefault="00CC28BB" w:rsidP="00444DEB">
      <w:pPr>
        <w:shd w:val="clear" w:color="auto" w:fill="FFFFFF"/>
        <w:tabs>
          <w:tab w:val="left" w:pos="706"/>
        </w:tabs>
        <w:spacing w:before="7" w:line="240" w:lineRule="auto"/>
        <w:ind w:firstLine="567"/>
        <w:rPr>
          <w:rFonts w:ascii="Times New Roman" w:hAnsi="Times New Roman" w:cs="Times New Roman"/>
          <w:sz w:val="24"/>
          <w:szCs w:val="24"/>
        </w:rPr>
      </w:pPr>
      <w:r w:rsidRPr="00444DEB">
        <w:rPr>
          <w:rFonts w:ascii="Times New Roman" w:hAnsi="Times New Roman" w:cs="Times New Roman"/>
          <w:bCs/>
          <w:color w:val="000000"/>
          <w:sz w:val="24"/>
          <w:szCs w:val="24"/>
        </w:rPr>
        <w:t>&gt;</w:t>
      </w:r>
      <w:r w:rsidRPr="00444DEB">
        <w:rPr>
          <w:rFonts w:ascii="Times New Roman" w:eastAsia="Times New Roman" w:hAnsi="Times New Roman" w:cs="Times New Roman"/>
          <w:bCs/>
          <w:iCs/>
          <w:color w:val="000000"/>
          <w:spacing w:val="-7"/>
          <w:sz w:val="24"/>
          <w:szCs w:val="24"/>
        </w:rPr>
        <w:t>Системность</w:t>
      </w:r>
    </w:p>
    <w:p w:rsidR="00CC28BB" w:rsidRPr="00444DEB" w:rsidRDefault="00CC28BB" w:rsidP="00444DEB">
      <w:pPr>
        <w:shd w:val="clear" w:color="auto" w:fill="FFFFFF"/>
        <w:spacing w:line="240" w:lineRule="auto"/>
        <w:ind w:firstLine="567"/>
        <w:jc w:val="both"/>
        <w:rPr>
          <w:rFonts w:ascii="Times New Roman" w:hAnsi="Times New Roman" w:cs="Times New Roman"/>
          <w:sz w:val="24"/>
          <w:szCs w:val="24"/>
        </w:rPr>
      </w:pPr>
      <w:r w:rsidRPr="00444DEB">
        <w:rPr>
          <w:rFonts w:ascii="Times New Roman" w:eastAsia="Times New Roman" w:hAnsi="Times New Roman" w:cs="Times New Roman"/>
          <w:color w:val="000000"/>
          <w:spacing w:val="1"/>
          <w:sz w:val="24"/>
          <w:szCs w:val="24"/>
        </w:rPr>
        <w:t xml:space="preserve">Занятия строятся от простого к </w:t>
      </w:r>
      <w:proofErr w:type="gramStart"/>
      <w:r w:rsidRPr="00444DEB">
        <w:rPr>
          <w:rFonts w:ascii="Times New Roman" w:eastAsia="Times New Roman" w:hAnsi="Times New Roman" w:cs="Times New Roman"/>
          <w:color w:val="000000"/>
          <w:spacing w:val="1"/>
          <w:sz w:val="24"/>
          <w:szCs w:val="24"/>
        </w:rPr>
        <w:t>сложному</w:t>
      </w:r>
      <w:proofErr w:type="gramEnd"/>
      <w:r w:rsidRPr="00444DEB">
        <w:rPr>
          <w:rFonts w:ascii="Times New Roman" w:eastAsia="Times New Roman" w:hAnsi="Times New Roman" w:cs="Times New Roman"/>
          <w:color w:val="000000"/>
          <w:spacing w:val="1"/>
          <w:sz w:val="24"/>
          <w:szCs w:val="24"/>
        </w:rPr>
        <w:t xml:space="preserve">, от приобретения первоначальных навыков </w:t>
      </w:r>
      <w:r w:rsidRPr="00444DEB">
        <w:rPr>
          <w:rFonts w:ascii="Times New Roman" w:eastAsia="Times New Roman" w:hAnsi="Times New Roman" w:cs="Times New Roman"/>
          <w:color w:val="000000"/>
          <w:sz w:val="24"/>
          <w:szCs w:val="24"/>
        </w:rPr>
        <w:t>до выполнения значимой для учащегося работы.</w:t>
      </w:r>
    </w:p>
    <w:p w:rsidR="00CC28BB" w:rsidRPr="00444DEB" w:rsidRDefault="00CC28BB" w:rsidP="00444DEB">
      <w:pPr>
        <w:shd w:val="clear" w:color="auto" w:fill="FFFFFF"/>
        <w:tabs>
          <w:tab w:val="left" w:pos="367"/>
        </w:tabs>
        <w:spacing w:line="240" w:lineRule="auto"/>
        <w:ind w:firstLine="567"/>
        <w:rPr>
          <w:rFonts w:ascii="Times New Roman" w:hAnsi="Times New Roman" w:cs="Times New Roman"/>
          <w:sz w:val="24"/>
          <w:szCs w:val="24"/>
        </w:rPr>
      </w:pPr>
      <w:r w:rsidRPr="00444DEB">
        <w:rPr>
          <w:rFonts w:ascii="Times New Roman" w:hAnsi="Times New Roman" w:cs="Times New Roman"/>
          <w:bCs/>
          <w:color w:val="000000"/>
          <w:sz w:val="24"/>
          <w:szCs w:val="24"/>
        </w:rPr>
        <w:t>&gt;</w:t>
      </w:r>
      <w:r w:rsidRPr="00444DEB">
        <w:rPr>
          <w:rFonts w:ascii="Times New Roman" w:eastAsia="Times New Roman" w:hAnsi="Times New Roman" w:cs="Times New Roman"/>
          <w:bCs/>
          <w:iCs/>
          <w:color w:val="000000"/>
          <w:sz w:val="24"/>
          <w:szCs w:val="24"/>
        </w:rPr>
        <w:t>Практическая направленность</w:t>
      </w:r>
    </w:p>
    <w:p w:rsidR="00CC28BB" w:rsidRPr="00444DEB" w:rsidRDefault="00CC28BB" w:rsidP="00444DEB">
      <w:pPr>
        <w:shd w:val="clear" w:color="auto" w:fill="FFFFFF"/>
        <w:spacing w:line="240" w:lineRule="auto"/>
        <w:ind w:firstLine="567"/>
        <w:rPr>
          <w:rFonts w:ascii="Times New Roman" w:eastAsia="Times New Roman" w:hAnsi="Times New Roman" w:cs="Times New Roman"/>
          <w:color w:val="000000"/>
          <w:sz w:val="24"/>
          <w:szCs w:val="24"/>
        </w:rPr>
      </w:pPr>
      <w:r w:rsidRPr="00444DEB">
        <w:rPr>
          <w:rFonts w:ascii="Times New Roman" w:eastAsia="Times New Roman" w:hAnsi="Times New Roman" w:cs="Times New Roman"/>
          <w:color w:val="000000"/>
          <w:sz w:val="24"/>
          <w:szCs w:val="24"/>
        </w:rPr>
        <w:t>Содержание занятий направлено на развитие умения видеть прекрасное, стараться его понять, оценить его, что так необходимо будет требоваться каждому ребенку в жизни.</w:t>
      </w:r>
    </w:p>
    <w:p w:rsidR="00CC28BB" w:rsidRPr="00444DEB" w:rsidRDefault="00CC28BB" w:rsidP="00444DEB">
      <w:pPr>
        <w:shd w:val="clear" w:color="auto" w:fill="FFFFFF"/>
        <w:spacing w:line="240" w:lineRule="auto"/>
        <w:ind w:firstLine="567"/>
        <w:rPr>
          <w:rFonts w:ascii="Times New Roman" w:hAnsi="Times New Roman" w:cs="Times New Roman"/>
          <w:sz w:val="24"/>
          <w:szCs w:val="24"/>
        </w:rPr>
      </w:pPr>
      <w:r w:rsidRPr="00444DEB">
        <w:rPr>
          <w:rFonts w:ascii="Times New Roman" w:eastAsia="Times New Roman" w:hAnsi="Times New Roman" w:cs="Times New Roman"/>
          <w:color w:val="000000"/>
          <w:spacing w:val="3"/>
          <w:sz w:val="24"/>
          <w:szCs w:val="24"/>
        </w:rPr>
        <w:t>&gt;</w:t>
      </w:r>
      <w:r w:rsidRPr="00444DEB">
        <w:rPr>
          <w:rFonts w:ascii="Times New Roman" w:eastAsia="Times New Roman" w:hAnsi="Times New Roman" w:cs="Times New Roman"/>
          <w:bCs/>
          <w:iCs/>
          <w:color w:val="000000"/>
          <w:spacing w:val="3"/>
          <w:sz w:val="24"/>
          <w:szCs w:val="24"/>
        </w:rPr>
        <w:t>Обеспечение мотивации</w:t>
      </w:r>
    </w:p>
    <w:p w:rsidR="00CC28BB" w:rsidRPr="00444DEB" w:rsidRDefault="00CC28BB" w:rsidP="00444DEB">
      <w:pPr>
        <w:shd w:val="clear" w:color="auto" w:fill="FFFFFF"/>
        <w:spacing w:line="240" w:lineRule="auto"/>
        <w:ind w:right="7" w:firstLine="567"/>
        <w:jc w:val="both"/>
        <w:rPr>
          <w:rFonts w:ascii="Times New Roman" w:hAnsi="Times New Roman" w:cs="Times New Roman"/>
          <w:sz w:val="24"/>
          <w:szCs w:val="24"/>
        </w:rPr>
      </w:pPr>
      <w:r w:rsidRPr="00444DEB">
        <w:rPr>
          <w:rFonts w:ascii="Times New Roman" w:eastAsia="Times New Roman" w:hAnsi="Times New Roman" w:cs="Times New Roman"/>
          <w:color w:val="000000"/>
          <w:sz w:val="24"/>
          <w:szCs w:val="24"/>
        </w:rPr>
        <w:t xml:space="preserve">Одна из, пожалуй, самых положительно влияющих возможностей развить в детях </w:t>
      </w:r>
      <w:r w:rsidRPr="00444DEB">
        <w:rPr>
          <w:rFonts w:ascii="Times New Roman" w:eastAsia="Times New Roman" w:hAnsi="Times New Roman" w:cs="Times New Roman"/>
          <w:color w:val="000000"/>
          <w:spacing w:val="2"/>
          <w:sz w:val="24"/>
          <w:szCs w:val="24"/>
        </w:rPr>
        <w:t xml:space="preserve">чувство </w:t>
      </w:r>
      <w:proofErr w:type="gramStart"/>
      <w:r w:rsidRPr="00444DEB">
        <w:rPr>
          <w:rFonts w:ascii="Times New Roman" w:eastAsia="Times New Roman" w:hAnsi="Times New Roman" w:cs="Times New Roman"/>
          <w:color w:val="000000"/>
          <w:spacing w:val="2"/>
          <w:sz w:val="24"/>
          <w:szCs w:val="24"/>
        </w:rPr>
        <w:t>прекрасного</w:t>
      </w:r>
      <w:proofErr w:type="gramEnd"/>
      <w:r w:rsidRPr="00444DEB">
        <w:rPr>
          <w:rFonts w:ascii="Times New Roman" w:eastAsia="Times New Roman" w:hAnsi="Times New Roman" w:cs="Times New Roman"/>
          <w:color w:val="000000"/>
          <w:spacing w:val="2"/>
          <w:sz w:val="24"/>
          <w:szCs w:val="24"/>
        </w:rPr>
        <w:t xml:space="preserve"> — это, безусловно, творчество, которое помогает ребенку реализовать свои замыслы в определенное произведение. Развитие творческих </w:t>
      </w:r>
      <w:r w:rsidRPr="00444DEB">
        <w:rPr>
          <w:rFonts w:ascii="Times New Roman" w:eastAsia="Times New Roman" w:hAnsi="Times New Roman" w:cs="Times New Roman"/>
          <w:color w:val="000000"/>
          <w:spacing w:val="6"/>
          <w:sz w:val="24"/>
          <w:szCs w:val="24"/>
        </w:rPr>
        <w:t xml:space="preserve">способностей через изобразительное искусство расширит кругозор, даст им </w:t>
      </w:r>
      <w:r w:rsidRPr="00444DEB">
        <w:rPr>
          <w:rFonts w:ascii="Times New Roman" w:eastAsia="Times New Roman" w:hAnsi="Times New Roman" w:cs="Times New Roman"/>
          <w:color w:val="000000"/>
          <w:spacing w:val="7"/>
          <w:sz w:val="24"/>
          <w:szCs w:val="24"/>
        </w:rPr>
        <w:t xml:space="preserve">возможность что-то сделать своими руками и это что-то он может кому-либо </w:t>
      </w:r>
      <w:r w:rsidRPr="00444DEB">
        <w:rPr>
          <w:rFonts w:ascii="Times New Roman" w:eastAsia="Times New Roman" w:hAnsi="Times New Roman" w:cs="Times New Roman"/>
          <w:color w:val="000000"/>
          <w:spacing w:val="3"/>
          <w:sz w:val="24"/>
          <w:szCs w:val="24"/>
        </w:rPr>
        <w:t xml:space="preserve">подарить или оставить себе на память. Это и будет основной мотивацией участия </w:t>
      </w:r>
      <w:r w:rsidRPr="00444DEB">
        <w:rPr>
          <w:rFonts w:ascii="Times New Roman" w:eastAsia="Times New Roman" w:hAnsi="Times New Roman" w:cs="Times New Roman"/>
          <w:color w:val="000000"/>
          <w:spacing w:val="-1"/>
          <w:sz w:val="24"/>
          <w:szCs w:val="24"/>
        </w:rPr>
        <w:t>детей в работе.</w:t>
      </w:r>
    </w:p>
    <w:p w:rsidR="00CC28BB" w:rsidRPr="00444DEB" w:rsidRDefault="00CC28BB" w:rsidP="00444DEB">
      <w:pPr>
        <w:shd w:val="clear" w:color="auto" w:fill="FFFFFF"/>
        <w:tabs>
          <w:tab w:val="left" w:pos="367"/>
        </w:tabs>
        <w:spacing w:line="240" w:lineRule="auto"/>
        <w:ind w:firstLine="567"/>
        <w:rPr>
          <w:rFonts w:ascii="Times New Roman" w:hAnsi="Times New Roman" w:cs="Times New Roman"/>
          <w:sz w:val="24"/>
          <w:szCs w:val="24"/>
        </w:rPr>
      </w:pPr>
      <w:r w:rsidRPr="00444DEB">
        <w:rPr>
          <w:rFonts w:ascii="Times New Roman" w:hAnsi="Times New Roman" w:cs="Times New Roman"/>
          <w:bCs/>
          <w:color w:val="000000"/>
          <w:w w:val="113"/>
          <w:sz w:val="24"/>
          <w:szCs w:val="24"/>
        </w:rPr>
        <w:t>&gt;</w:t>
      </w:r>
      <w:r w:rsidRPr="00444DEB">
        <w:rPr>
          <w:rFonts w:ascii="Times New Roman" w:eastAsia="Times New Roman" w:hAnsi="Times New Roman" w:cs="Times New Roman"/>
          <w:bCs/>
          <w:iCs/>
          <w:color w:val="000000"/>
          <w:spacing w:val="-6"/>
          <w:sz w:val="24"/>
          <w:szCs w:val="24"/>
        </w:rPr>
        <w:t>Инвариантивность</w:t>
      </w:r>
    </w:p>
    <w:p w:rsidR="00CC28BB" w:rsidRPr="00444DEB" w:rsidRDefault="00CC28BB" w:rsidP="00444DEB">
      <w:pPr>
        <w:shd w:val="clear" w:color="auto" w:fill="FFFFFF"/>
        <w:spacing w:line="240" w:lineRule="auto"/>
        <w:ind w:right="2592" w:firstLine="567"/>
        <w:rPr>
          <w:rFonts w:ascii="Times New Roman" w:hAnsi="Times New Roman" w:cs="Times New Roman"/>
          <w:sz w:val="24"/>
          <w:szCs w:val="24"/>
        </w:rPr>
      </w:pPr>
      <w:r w:rsidRPr="00444DEB">
        <w:rPr>
          <w:rFonts w:ascii="Times New Roman" w:eastAsia="Times New Roman" w:hAnsi="Times New Roman" w:cs="Times New Roman"/>
          <w:color w:val="000000"/>
          <w:spacing w:val="-1"/>
          <w:sz w:val="24"/>
          <w:szCs w:val="24"/>
        </w:rPr>
        <w:t xml:space="preserve">Программа применима для учащихся первых классов. </w:t>
      </w:r>
      <w:r w:rsidRPr="00444DEB">
        <w:rPr>
          <w:rFonts w:ascii="Times New Roman" w:eastAsia="Times New Roman" w:hAnsi="Times New Roman" w:cs="Times New Roman"/>
          <w:bCs/>
          <w:iCs/>
          <w:color w:val="000000"/>
          <w:sz w:val="24"/>
          <w:szCs w:val="24"/>
        </w:rPr>
        <w:t>Предполагаемые результаты</w:t>
      </w:r>
    </w:p>
    <w:p w:rsidR="00CC28BB" w:rsidRPr="00444DEB" w:rsidRDefault="00CC28BB" w:rsidP="00444DEB">
      <w:pPr>
        <w:shd w:val="clear" w:color="auto" w:fill="FFFFFF"/>
        <w:spacing w:line="240" w:lineRule="auto"/>
        <w:ind w:right="14" w:firstLine="567"/>
        <w:jc w:val="both"/>
        <w:rPr>
          <w:rFonts w:ascii="Times New Roman" w:hAnsi="Times New Roman" w:cs="Times New Roman"/>
          <w:sz w:val="24"/>
          <w:szCs w:val="24"/>
        </w:rPr>
      </w:pPr>
      <w:r w:rsidRPr="00444DEB">
        <w:rPr>
          <w:rFonts w:ascii="Times New Roman" w:eastAsia="Times New Roman" w:hAnsi="Times New Roman" w:cs="Times New Roman"/>
          <w:color w:val="000000"/>
          <w:sz w:val="24"/>
          <w:szCs w:val="24"/>
        </w:rPr>
        <w:t xml:space="preserve">Предполагаемые занятия должны помочь учащимся усвоить ключевые понятия, </w:t>
      </w:r>
      <w:r w:rsidRPr="00444DEB">
        <w:rPr>
          <w:rFonts w:ascii="Times New Roman" w:eastAsia="Times New Roman" w:hAnsi="Times New Roman" w:cs="Times New Roman"/>
          <w:color w:val="000000"/>
          <w:spacing w:val="4"/>
          <w:sz w:val="24"/>
          <w:szCs w:val="24"/>
        </w:rPr>
        <w:t xml:space="preserve">связанные с изобразительным искусством, </w:t>
      </w:r>
      <w:r w:rsidRPr="00444DEB">
        <w:rPr>
          <w:rFonts w:ascii="Times New Roman" w:eastAsia="Times New Roman" w:hAnsi="Times New Roman" w:cs="Times New Roman"/>
          <w:iCs/>
          <w:color w:val="000000"/>
          <w:spacing w:val="4"/>
          <w:sz w:val="24"/>
          <w:szCs w:val="24"/>
        </w:rPr>
        <w:t xml:space="preserve">получить </w:t>
      </w:r>
      <w:r w:rsidRPr="00444DEB">
        <w:rPr>
          <w:rFonts w:ascii="Times New Roman" w:eastAsia="Times New Roman" w:hAnsi="Times New Roman" w:cs="Times New Roman"/>
          <w:color w:val="000000"/>
          <w:spacing w:val="4"/>
          <w:sz w:val="24"/>
          <w:szCs w:val="24"/>
        </w:rPr>
        <w:t xml:space="preserve">представления об различных видах изобразительно и декоративно-прикладного искусства и его выдающихся </w:t>
      </w:r>
      <w:r w:rsidRPr="00444DEB">
        <w:rPr>
          <w:rFonts w:ascii="Times New Roman" w:eastAsia="Times New Roman" w:hAnsi="Times New Roman" w:cs="Times New Roman"/>
          <w:color w:val="000000"/>
          <w:spacing w:val="1"/>
          <w:sz w:val="24"/>
          <w:szCs w:val="24"/>
        </w:rPr>
        <w:t>деятелях, расширить кругозор, познакомить ребят с разнообразием профессий.</w:t>
      </w:r>
    </w:p>
    <w:p w:rsidR="00CC28BB" w:rsidRPr="00444DEB" w:rsidRDefault="00CC28BB" w:rsidP="00444DEB">
      <w:pPr>
        <w:shd w:val="clear" w:color="auto" w:fill="FFFFFF"/>
        <w:spacing w:line="240" w:lineRule="auto"/>
        <w:ind w:right="29" w:firstLine="567"/>
        <w:jc w:val="both"/>
        <w:rPr>
          <w:rFonts w:ascii="Times New Roman" w:hAnsi="Times New Roman" w:cs="Times New Roman"/>
          <w:sz w:val="24"/>
          <w:szCs w:val="24"/>
        </w:rPr>
      </w:pPr>
      <w:r w:rsidRPr="00444DEB">
        <w:rPr>
          <w:rFonts w:ascii="Times New Roman" w:eastAsia="Times New Roman" w:hAnsi="Times New Roman" w:cs="Times New Roman"/>
          <w:color w:val="000000"/>
          <w:sz w:val="24"/>
          <w:szCs w:val="24"/>
        </w:rPr>
        <w:t>Учащиеся должны усвоить различные техники декоративно-прикладного искусства, испытать свои возможности в различных направлениях изобразительного искусства.</w:t>
      </w:r>
    </w:p>
    <w:p w:rsidR="00CC28BB" w:rsidRPr="00444DEB" w:rsidRDefault="00CC28BB" w:rsidP="00444DEB">
      <w:pPr>
        <w:shd w:val="clear" w:color="auto" w:fill="FFFFFF"/>
        <w:spacing w:line="240" w:lineRule="auto"/>
        <w:ind w:right="36" w:firstLine="567"/>
        <w:jc w:val="both"/>
        <w:rPr>
          <w:rFonts w:ascii="Times New Roman" w:hAnsi="Times New Roman" w:cs="Times New Roman"/>
          <w:sz w:val="24"/>
          <w:szCs w:val="24"/>
        </w:rPr>
      </w:pPr>
      <w:r w:rsidRPr="00444DEB">
        <w:rPr>
          <w:rFonts w:ascii="Times New Roman" w:eastAsia="Times New Roman" w:hAnsi="Times New Roman" w:cs="Times New Roman"/>
          <w:color w:val="000000"/>
          <w:spacing w:val="10"/>
          <w:sz w:val="24"/>
          <w:szCs w:val="24"/>
        </w:rPr>
        <w:t xml:space="preserve">Данный курс поможет учащимся овладеть способами индивидуальной и </w:t>
      </w:r>
      <w:r w:rsidRPr="00444DEB">
        <w:rPr>
          <w:rFonts w:ascii="Times New Roman" w:eastAsia="Times New Roman" w:hAnsi="Times New Roman" w:cs="Times New Roman"/>
          <w:color w:val="000000"/>
          <w:spacing w:val="1"/>
          <w:sz w:val="24"/>
          <w:szCs w:val="24"/>
        </w:rPr>
        <w:t>коллективной творческой и трудовой деятельности.</w:t>
      </w:r>
    </w:p>
    <w:p w:rsidR="00CC28BB" w:rsidRPr="00444DEB" w:rsidRDefault="00CC28BB" w:rsidP="00444DEB">
      <w:pPr>
        <w:shd w:val="clear" w:color="auto" w:fill="FFFFFF"/>
        <w:spacing w:line="240" w:lineRule="auto"/>
        <w:ind w:right="22" w:firstLine="567"/>
        <w:jc w:val="both"/>
        <w:rPr>
          <w:rFonts w:ascii="Times New Roman" w:hAnsi="Times New Roman" w:cs="Times New Roman"/>
          <w:sz w:val="24"/>
          <w:szCs w:val="24"/>
        </w:rPr>
      </w:pPr>
      <w:r w:rsidRPr="00444DEB">
        <w:rPr>
          <w:rFonts w:ascii="Times New Roman" w:eastAsia="Times New Roman" w:hAnsi="Times New Roman" w:cs="Times New Roman"/>
          <w:bCs/>
          <w:iCs/>
          <w:color w:val="000000"/>
          <w:sz w:val="24"/>
          <w:szCs w:val="24"/>
        </w:rPr>
        <w:t xml:space="preserve">Занятия носят ориентационный характер. </w:t>
      </w:r>
      <w:r w:rsidRPr="00444DEB">
        <w:rPr>
          <w:rFonts w:ascii="Times New Roman" w:eastAsia="Times New Roman" w:hAnsi="Times New Roman" w:cs="Times New Roman"/>
          <w:color w:val="000000"/>
          <w:sz w:val="24"/>
          <w:szCs w:val="24"/>
        </w:rPr>
        <w:t xml:space="preserve">Он осуществляет учебно-практическое </w:t>
      </w:r>
      <w:r w:rsidRPr="00444DEB">
        <w:rPr>
          <w:rFonts w:ascii="Times New Roman" w:eastAsia="Times New Roman" w:hAnsi="Times New Roman" w:cs="Times New Roman"/>
          <w:color w:val="000000"/>
          <w:spacing w:val="1"/>
          <w:sz w:val="24"/>
          <w:szCs w:val="24"/>
        </w:rPr>
        <w:t xml:space="preserve">знакомство как с программными произведения живописи, так и произведениями </w:t>
      </w:r>
      <w:r w:rsidRPr="00444DEB">
        <w:rPr>
          <w:rFonts w:ascii="Times New Roman" w:eastAsia="Times New Roman" w:hAnsi="Times New Roman" w:cs="Times New Roman"/>
          <w:color w:val="000000"/>
          <w:spacing w:val="6"/>
          <w:sz w:val="24"/>
          <w:szCs w:val="24"/>
        </w:rPr>
        <w:t xml:space="preserve">декоративно-прикладного искусства; удовлетворяет познавательный интерес </w:t>
      </w:r>
      <w:r w:rsidRPr="00444DEB">
        <w:rPr>
          <w:rFonts w:ascii="Times New Roman" w:eastAsia="Times New Roman" w:hAnsi="Times New Roman" w:cs="Times New Roman"/>
          <w:color w:val="000000"/>
          <w:spacing w:val="-1"/>
          <w:sz w:val="24"/>
          <w:szCs w:val="24"/>
        </w:rPr>
        <w:t xml:space="preserve">школьников к проблемам изобразительного искусства, расширяет кругозор, углубляет </w:t>
      </w:r>
      <w:r w:rsidRPr="00444DEB">
        <w:rPr>
          <w:rFonts w:ascii="Times New Roman" w:eastAsia="Times New Roman" w:hAnsi="Times New Roman" w:cs="Times New Roman"/>
          <w:color w:val="000000"/>
          <w:spacing w:val="3"/>
          <w:sz w:val="24"/>
          <w:szCs w:val="24"/>
        </w:rPr>
        <w:t xml:space="preserve">знания во многих областях, знакомит с формами практической деятельности. Детям во время творческого процесса предоставляется уникальная возможность понять </w:t>
      </w:r>
      <w:r w:rsidRPr="00444DEB">
        <w:rPr>
          <w:rFonts w:ascii="Times New Roman" w:eastAsia="Times New Roman" w:hAnsi="Times New Roman" w:cs="Times New Roman"/>
          <w:color w:val="000000"/>
          <w:sz w:val="24"/>
          <w:szCs w:val="24"/>
        </w:rPr>
        <w:t xml:space="preserve">простую истину, что люди </w:t>
      </w:r>
      <w:proofErr w:type="gramStart"/>
      <w:r w:rsidRPr="00444DEB">
        <w:rPr>
          <w:rFonts w:ascii="Times New Roman" w:eastAsia="Times New Roman" w:hAnsi="Times New Roman" w:cs="Times New Roman"/>
          <w:color w:val="000000"/>
          <w:sz w:val="24"/>
          <w:szCs w:val="24"/>
        </w:rPr>
        <w:t>разные</w:t>
      </w:r>
      <w:proofErr w:type="gramEnd"/>
      <w:r w:rsidRPr="00444DEB">
        <w:rPr>
          <w:rFonts w:ascii="Times New Roman" w:eastAsia="Times New Roman" w:hAnsi="Times New Roman" w:cs="Times New Roman"/>
          <w:color w:val="000000"/>
          <w:sz w:val="24"/>
          <w:szCs w:val="24"/>
        </w:rPr>
        <w:t xml:space="preserve"> и каждый из них имеет свою неповторимую индивидуальность. Это позволяет осознать ценность каждого человека и ценность его </w:t>
      </w:r>
      <w:r w:rsidRPr="00444DEB">
        <w:rPr>
          <w:rFonts w:ascii="Times New Roman" w:eastAsia="Times New Roman" w:hAnsi="Times New Roman" w:cs="Times New Roman"/>
          <w:color w:val="000000"/>
          <w:spacing w:val="-4"/>
          <w:sz w:val="24"/>
          <w:szCs w:val="24"/>
        </w:rPr>
        <w:t xml:space="preserve">труда. </w:t>
      </w:r>
      <w:r w:rsidRPr="00444DEB">
        <w:rPr>
          <w:rFonts w:ascii="Times New Roman" w:eastAsia="Times New Roman" w:hAnsi="Times New Roman" w:cs="Times New Roman"/>
          <w:bCs/>
          <w:iCs/>
          <w:color w:val="000000"/>
          <w:sz w:val="24"/>
          <w:szCs w:val="24"/>
        </w:rPr>
        <w:t>Основные виды деятельности учащихся:</w:t>
      </w:r>
    </w:p>
    <w:p w:rsidR="00CC28BB" w:rsidRPr="00444DEB" w:rsidRDefault="00CC28BB" w:rsidP="00444DEB">
      <w:pPr>
        <w:widowControl w:val="0"/>
        <w:numPr>
          <w:ilvl w:val="0"/>
          <w:numId w:val="94"/>
        </w:numPr>
        <w:shd w:val="clear" w:color="auto" w:fill="FFFFFF"/>
        <w:tabs>
          <w:tab w:val="left" w:pos="338"/>
        </w:tabs>
        <w:autoSpaceDE w:val="0"/>
        <w:autoSpaceDN w:val="0"/>
        <w:adjustRightInd w:val="0"/>
        <w:spacing w:after="0" w:line="240" w:lineRule="auto"/>
        <w:ind w:firstLine="567"/>
        <w:rPr>
          <w:rFonts w:ascii="Times New Roman" w:hAnsi="Times New Roman" w:cs="Times New Roman"/>
          <w:color w:val="000000"/>
          <w:sz w:val="24"/>
          <w:szCs w:val="24"/>
        </w:rPr>
      </w:pPr>
      <w:r w:rsidRPr="00444DEB">
        <w:rPr>
          <w:rFonts w:ascii="Times New Roman" w:eastAsia="Times New Roman" w:hAnsi="Times New Roman" w:cs="Times New Roman"/>
          <w:color w:val="000000"/>
          <w:spacing w:val="-2"/>
          <w:sz w:val="24"/>
          <w:szCs w:val="24"/>
        </w:rPr>
        <w:t xml:space="preserve">работа   с   источниками   информации   (чтение   энциклопедических   статей   об искусстве, их обсуждение); Беседы и ролевые игры, направленные на повышение </w:t>
      </w:r>
      <w:r w:rsidRPr="00444DEB">
        <w:rPr>
          <w:rFonts w:ascii="Times New Roman" w:eastAsia="Times New Roman" w:hAnsi="Times New Roman" w:cs="Times New Roman"/>
          <w:color w:val="000000"/>
          <w:spacing w:val="-5"/>
          <w:sz w:val="24"/>
          <w:szCs w:val="24"/>
        </w:rPr>
        <w:t>уровня знаний о различных профессиях.</w:t>
      </w:r>
    </w:p>
    <w:p w:rsidR="00CC28BB" w:rsidRPr="00444DEB" w:rsidRDefault="00CC28BB" w:rsidP="00444DEB">
      <w:pPr>
        <w:widowControl w:val="0"/>
        <w:numPr>
          <w:ilvl w:val="0"/>
          <w:numId w:val="94"/>
        </w:numPr>
        <w:shd w:val="clear" w:color="auto" w:fill="FFFFFF"/>
        <w:tabs>
          <w:tab w:val="left" w:pos="338"/>
        </w:tabs>
        <w:autoSpaceDE w:val="0"/>
        <w:autoSpaceDN w:val="0"/>
        <w:adjustRightInd w:val="0"/>
        <w:spacing w:after="0" w:line="240" w:lineRule="auto"/>
        <w:ind w:firstLine="567"/>
        <w:rPr>
          <w:rFonts w:ascii="Times New Roman" w:hAnsi="Times New Roman" w:cs="Times New Roman"/>
          <w:color w:val="000000"/>
          <w:sz w:val="24"/>
          <w:szCs w:val="24"/>
        </w:rPr>
      </w:pPr>
      <w:proofErr w:type="gramStart"/>
      <w:r w:rsidRPr="00444DEB">
        <w:rPr>
          <w:rFonts w:ascii="Times New Roman" w:eastAsia="Times New Roman" w:hAnsi="Times New Roman" w:cs="Times New Roman"/>
          <w:color w:val="000000"/>
          <w:spacing w:val="-5"/>
          <w:sz w:val="24"/>
          <w:szCs w:val="24"/>
        </w:rPr>
        <w:t>о</w:t>
      </w:r>
      <w:proofErr w:type="gramEnd"/>
      <w:r w:rsidRPr="00444DEB">
        <w:rPr>
          <w:rFonts w:ascii="Times New Roman" w:eastAsia="Times New Roman" w:hAnsi="Times New Roman" w:cs="Times New Roman"/>
          <w:color w:val="000000"/>
          <w:spacing w:val="-5"/>
          <w:sz w:val="24"/>
          <w:szCs w:val="24"/>
        </w:rPr>
        <w:t>владение различными техниками живописи декоративно-прикладного искусства;</w:t>
      </w:r>
    </w:p>
    <w:p w:rsidR="00CC28BB" w:rsidRPr="00444DEB" w:rsidRDefault="00CC28BB" w:rsidP="00444DEB">
      <w:pPr>
        <w:widowControl w:val="0"/>
        <w:numPr>
          <w:ilvl w:val="0"/>
          <w:numId w:val="94"/>
        </w:numPr>
        <w:shd w:val="clear" w:color="auto" w:fill="FFFFFF"/>
        <w:tabs>
          <w:tab w:val="left" w:pos="338"/>
        </w:tabs>
        <w:autoSpaceDE w:val="0"/>
        <w:autoSpaceDN w:val="0"/>
        <w:adjustRightInd w:val="0"/>
        <w:spacing w:after="0" w:line="240" w:lineRule="auto"/>
        <w:ind w:firstLine="567"/>
        <w:rPr>
          <w:rFonts w:ascii="Times New Roman" w:hAnsi="Times New Roman" w:cs="Times New Roman"/>
          <w:sz w:val="24"/>
          <w:szCs w:val="24"/>
        </w:rPr>
      </w:pPr>
      <w:r w:rsidRPr="00444DEB">
        <w:rPr>
          <w:rFonts w:ascii="Times New Roman" w:eastAsia="Times New Roman" w:hAnsi="Times New Roman" w:cs="Times New Roman"/>
          <w:color w:val="000000"/>
          <w:spacing w:val="-5"/>
          <w:sz w:val="24"/>
          <w:szCs w:val="24"/>
        </w:rPr>
        <w:t>создание узоров, рисунков.</w:t>
      </w:r>
    </w:p>
    <w:p w:rsidR="00CC28BB" w:rsidRPr="00444DEB" w:rsidRDefault="00CC28BB" w:rsidP="00444DEB">
      <w:pPr>
        <w:widowControl w:val="0"/>
        <w:shd w:val="clear" w:color="auto" w:fill="FFFFFF"/>
        <w:tabs>
          <w:tab w:val="left" w:pos="338"/>
        </w:tabs>
        <w:autoSpaceDE w:val="0"/>
        <w:autoSpaceDN w:val="0"/>
        <w:adjustRightInd w:val="0"/>
        <w:spacing w:after="0" w:line="240" w:lineRule="auto"/>
        <w:ind w:left="-709"/>
        <w:jc w:val="center"/>
        <w:rPr>
          <w:rFonts w:ascii="Times New Roman" w:hAnsi="Times New Roman" w:cs="Times New Roman"/>
          <w:b/>
          <w:sz w:val="24"/>
          <w:szCs w:val="24"/>
        </w:rPr>
      </w:pPr>
      <w:r w:rsidRPr="00444DEB">
        <w:rPr>
          <w:rFonts w:ascii="Times New Roman" w:hAnsi="Times New Roman" w:cs="Times New Roman"/>
          <w:b/>
          <w:sz w:val="24"/>
          <w:szCs w:val="24"/>
        </w:rPr>
        <w:t>Учебно-тематическое планирование работы кружка</w:t>
      </w:r>
    </w:p>
    <w:p w:rsidR="00C97FDD" w:rsidRPr="00444DEB" w:rsidRDefault="00C97FDD" w:rsidP="00444DEB">
      <w:pPr>
        <w:widowControl w:val="0"/>
        <w:shd w:val="clear" w:color="auto" w:fill="FFFFFF"/>
        <w:tabs>
          <w:tab w:val="left" w:pos="338"/>
        </w:tabs>
        <w:autoSpaceDE w:val="0"/>
        <w:autoSpaceDN w:val="0"/>
        <w:adjustRightInd w:val="0"/>
        <w:spacing w:after="0" w:line="240" w:lineRule="auto"/>
        <w:ind w:left="-709"/>
        <w:jc w:val="center"/>
        <w:rPr>
          <w:rFonts w:ascii="Times New Roman" w:hAnsi="Times New Roman" w:cs="Times New Roman"/>
          <w:b/>
          <w:sz w:val="24"/>
          <w:szCs w:val="24"/>
        </w:rPr>
      </w:pPr>
      <w:r w:rsidRPr="00444DEB">
        <w:rPr>
          <w:rFonts w:ascii="Times New Roman" w:hAnsi="Times New Roman" w:cs="Times New Roman"/>
          <w:b/>
          <w:sz w:val="24"/>
          <w:szCs w:val="24"/>
        </w:rPr>
        <w:t>1 год обучения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48"/>
        <w:gridCol w:w="1007"/>
        <w:gridCol w:w="1756"/>
        <w:gridCol w:w="2977"/>
        <w:gridCol w:w="2126"/>
      </w:tblGrid>
      <w:tr w:rsidR="00CC28BB" w:rsidRPr="00444DEB" w:rsidTr="005C7C6A">
        <w:trPr>
          <w:trHeight w:val="708"/>
        </w:trPr>
        <w:tc>
          <w:tcPr>
            <w:tcW w:w="2448" w:type="dxa"/>
            <w:vMerge w:val="restart"/>
          </w:tcPr>
          <w:p w:rsidR="00CC28BB" w:rsidRPr="00444DEB" w:rsidRDefault="00CC28BB" w:rsidP="00444DEB">
            <w:pPr>
              <w:spacing w:line="240" w:lineRule="auto"/>
              <w:jc w:val="center"/>
              <w:rPr>
                <w:rFonts w:ascii="Times New Roman" w:eastAsia="Calibri" w:hAnsi="Times New Roman" w:cs="Times New Roman"/>
                <w:sz w:val="24"/>
                <w:szCs w:val="24"/>
              </w:rPr>
            </w:pPr>
            <w:r w:rsidRPr="00444DEB">
              <w:rPr>
                <w:rFonts w:ascii="Times New Roman" w:eastAsia="Calibri" w:hAnsi="Times New Roman" w:cs="Times New Roman"/>
                <w:sz w:val="24"/>
                <w:szCs w:val="24"/>
              </w:rPr>
              <w:t>Наименование разделов</w:t>
            </w:r>
          </w:p>
          <w:p w:rsidR="00CC28BB" w:rsidRPr="00444DEB" w:rsidRDefault="00CC28BB" w:rsidP="00444DEB">
            <w:pPr>
              <w:spacing w:line="240" w:lineRule="auto"/>
              <w:jc w:val="center"/>
              <w:rPr>
                <w:rFonts w:ascii="Times New Roman" w:eastAsia="Calibri" w:hAnsi="Times New Roman" w:cs="Times New Roman"/>
                <w:sz w:val="24"/>
                <w:szCs w:val="24"/>
              </w:rPr>
            </w:pPr>
          </w:p>
        </w:tc>
        <w:tc>
          <w:tcPr>
            <w:tcW w:w="1007" w:type="dxa"/>
            <w:vMerge w:val="restart"/>
          </w:tcPr>
          <w:p w:rsidR="00CC28BB" w:rsidRPr="00444DEB" w:rsidRDefault="00CC28BB" w:rsidP="00444DEB">
            <w:pPr>
              <w:spacing w:line="240" w:lineRule="auto"/>
              <w:jc w:val="both"/>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Всего часов</w:t>
            </w:r>
          </w:p>
          <w:p w:rsidR="00CC28BB" w:rsidRPr="00444DEB" w:rsidRDefault="00CC28BB" w:rsidP="00444DEB">
            <w:pPr>
              <w:spacing w:line="240" w:lineRule="auto"/>
              <w:jc w:val="both"/>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70</w:t>
            </w:r>
          </w:p>
        </w:tc>
        <w:tc>
          <w:tcPr>
            <w:tcW w:w="1756" w:type="dxa"/>
          </w:tcPr>
          <w:p w:rsidR="00CC28BB" w:rsidRPr="00444DEB" w:rsidRDefault="00CC28BB" w:rsidP="00444DEB">
            <w:pPr>
              <w:spacing w:line="240" w:lineRule="auto"/>
              <w:jc w:val="center"/>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В том числе</w:t>
            </w:r>
          </w:p>
        </w:tc>
        <w:tc>
          <w:tcPr>
            <w:tcW w:w="2977" w:type="dxa"/>
          </w:tcPr>
          <w:p w:rsidR="00CC28BB" w:rsidRPr="00444DEB" w:rsidRDefault="00CC28BB" w:rsidP="00444DEB">
            <w:pPr>
              <w:spacing w:line="240" w:lineRule="auto"/>
              <w:jc w:val="center"/>
              <w:rPr>
                <w:rFonts w:ascii="Times New Roman" w:eastAsia="Calibri" w:hAnsi="Times New Roman" w:cs="Times New Roman"/>
                <w:sz w:val="24"/>
                <w:szCs w:val="24"/>
              </w:rPr>
            </w:pPr>
            <w:r w:rsidRPr="00444DEB">
              <w:rPr>
                <w:rFonts w:ascii="Times New Roman" w:eastAsia="Calibri" w:hAnsi="Times New Roman" w:cs="Times New Roman"/>
                <w:sz w:val="24"/>
                <w:szCs w:val="24"/>
              </w:rPr>
              <w:t>Вид деятельности</w:t>
            </w:r>
          </w:p>
        </w:tc>
        <w:tc>
          <w:tcPr>
            <w:tcW w:w="2126" w:type="dxa"/>
          </w:tcPr>
          <w:p w:rsidR="00CC28BB" w:rsidRPr="00444DEB" w:rsidRDefault="00CC28BB" w:rsidP="00444DEB">
            <w:pPr>
              <w:spacing w:line="240" w:lineRule="auto"/>
              <w:jc w:val="center"/>
              <w:rPr>
                <w:rFonts w:ascii="Times New Roman" w:eastAsia="Calibri" w:hAnsi="Times New Roman" w:cs="Times New Roman"/>
                <w:sz w:val="24"/>
                <w:szCs w:val="24"/>
              </w:rPr>
            </w:pPr>
            <w:r w:rsidRPr="00444DEB">
              <w:rPr>
                <w:rFonts w:ascii="Times New Roman" w:eastAsia="Calibri" w:hAnsi="Times New Roman" w:cs="Times New Roman"/>
                <w:sz w:val="24"/>
                <w:szCs w:val="24"/>
              </w:rPr>
              <w:t>Форма</w:t>
            </w:r>
          </w:p>
          <w:p w:rsidR="00CC28BB" w:rsidRPr="00444DEB" w:rsidRDefault="00CC28BB" w:rsidP="00444DEB">
            <w:pPr>
              <w:spacing w:line="240" w:lineRule="auto"/>
              <w:jc w:val="center"/>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 контроля</w:t>
            </w:r>
          </w:p>
        </w:tc>
      </w:tr>
      <w:tr w:rsidR="00CC28BB" w:rsidRPr="00444DEB" w:rsidTr="005C7C6A">
        <w:tc>
          <w:tcPr>
            <w:tcW w:w="2448" w:type="dxa"/>
            <w:vMerge/>
          </w:tcPr>
          <w:p w:rsidR="00CC28BB" w:rsidRPr="00444DEB" w:rsidRDefault="00CC28BB" w:rsidP="00444DEB">
            <w:pPr>
              <w:spacing w:line="240" w:lineRule="auto"/>
              <w:rPr>
                <w:rFonts w:ascii="Times New Roman" w:eastAsia="Calibri" w:hAnsi="Times New Roman" w:cs="Times New Roman"/>
                <w:sz w:val="24"/>
                <w:szCs w:val="24"/>
              </w:rPr>
            </w:pPr>
          </w:p>
        </w:tc>
        <w:tc>
          <w:tcPr>
            <w:tcW w:w="1007" w:type="dxa"/>
            <w:vMerge/>
          </w:tcPr>
          <w:p w:rsidR="00CC28BB" w:rsidRPr="00444DEB" w:rsidRDefault="00CC28BB" w:rsidP="00444DEB">
            <w:pPr>
              <w:spacing w:line="240" w:lineRule="auto"/>
              <w:rPr>
                <w:rFonts w:ascii="Times New Roman" w:eastAsia="Calibri" w:hAnsi="Times New Roman" w:cs="Times New Roman"/>
                <w:sz w:val="24"/>
                <w:szCs w:val="24"/>
              </w:rPr>
            </w:pP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1. Вводное занятие</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«Виды декоративно-прикладного искусства и изобразительной деятельности»</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3</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Игра-  конкурс «Кто хочет получить приз»</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создание кластера «Виды декоративно-прикладного искусства</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конкурс на лучший кластер «Виды искусства»</w:t>
            </w:r>
          </w:p>
        </w:tc>
      </w:tr>
      <w:tr w:rsidR="00CC28BB" w:rsidRPr="00444DEB" w:rsidTr="005C7C6A">
        <w:trPr>
          <w:trHeight w:val="2065"/>
        </w:trPr>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Стилизация растительных форм (подготовительная работа, трудовой десант, сбор растительного материала)</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Образцы стилизованных растений.</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Небольшое логическое занятие</w:t>
            </w:r>
            <w:proofErr w:type="gramStart"/>
            <w:r w:rsidRPr="00444DEB">
              <w:rPr>
                <w:rFonts w:ascii="Times New Roman" w:eastAsia="Calibri" w:hAnsi="Times New Roman" w:cs="Times New Roman"/>
                <w:sz w:val="24"/>
                <w:szCs w:val="24"/>
              </w:rPr>
              <w:t xml:space="preserve"> :</w:t>
            </w:r>
            <w:proofErr w:type="gramEnd"/>
            <w:r w:rsidRPr="00444DEB">
              <w:rPr>
                <w:rFonts w:ascii="Times New Roman" w:eastAsia="Calibri" w:hAnsi="Times New Roman" w:cs="Times New Roman"/>
                <w:sz w:val="24"/>
                <w:szCs w:val="24"/>
              </w:rPr>
              <w:t xml:space="preserve"> разгадай красворд</w:t>
            </w: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jc w:val="both"/>
              <w:rPr>
                <w:rFonts w:ascii="Times New Roman" w:eastAsia="Calibri" w:hAnsi="Times New Roman" w:cs="Times New Roman"/>
                <w:sz w:val="24"/>
                <w:szCs w:val="24"/>
              </w:rPr>
            </w:pPr>
            <w:r w:rsidRPr="00444DEB">
              <w:rPr>
                <w:rFonts w:ascii="Times New Roman" w:eastAsia="Calibri" w:hAnsi="Times New Roman" w:cs="Times New Roman"/>
                <w:sz w:val="24"/>
                <w:szCs w:val="24"/>
              </w:rPr>
              <w:t>элементы технологии художественных промыслов; работа по созданию буклета стилизованных растений</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выставка буклетов</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Стилизация цветка</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А. Пластов «Колокольчики и ромашки»</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«Орехи»</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создание узора цветка, выполненного в технике оригами</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3. Роспись по дереву</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История создания</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 русской матрешки</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(беседа),</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её роспись. </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Небольшое логическое занятие: разгадай ребус</w:t>
            </w:r>
          </w:p>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роспись деревянной болванки матрёшки</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Узоры и роспись. Наряд для матрешки</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«Перемена»</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с картоном</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конкурс на лучшую матрешку</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3) Элементы городецкого цветочного узора</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составление узора для крышки стола, узор в круге</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выставка узоров</w:t>
            </w:r>
          </w:p>
        </w:tc>
      </w:tr>
      <w:tr w:rsidR="00CC28BB" w:rsidRPr="00444DEB" w:rsidTr="005C7C6A">
        <w:trPr>
          <w:trHeight w:val="1949"/>
        </w:trPr>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 Аппликация</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Коллаж</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«Светофор»</w:t>
            </w:r>
          </w:p>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с коллажом по мотивам любимой русской народной сказки</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2) Коллаж с использованием различных </w:t>
            </w:r>
            <w:r w:rsidRPr="00444DEB">
              <w:rPr>
                <w:rFonts w:ascii="Times New Roman" w:eastAsia="Calibri" w:hAnsi="Times New Roman" w:cs="Times New Roman"/>
                <w:sz w:val="24"/>
                <w:szCs w:val="24"/>
              </w:rPr>
              <w:lastRenderedPageBreak/>
              <w:t>материалов</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Интеллектуальная игра </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выбор материала для коллажа (бумага, кожа, ткань и др.)</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конкурс символ года в технике коллаж</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5. Хохломская роспись.</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Золотые узоры хохломы.  Роспись в быту.</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«аисты»</w:t>
            </w: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с презентацией, элементы технологии хохломской росписи, грунтовка, роспись, обжиг</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Элементы хохломской росписи</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Беседа «Мастера хохломской росписи»</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«Рыболовы»</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упражнения в росписи кистью: мазок, точка, кудрина и др.</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3) Узоры из элементов хохломского травяного узора</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Познавательная игра-конкурс</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роспись разделочной доски</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выставка работ декоративно-прикладного искусства</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6. Гратография</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Техника выполнения гратографии. Граттаж.</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«Белки»</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беседа о композиции,</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по подготовке фона</w:t>
            </w:r>
            <w:proofErr w:type="gramStart"/>
            <w:r w:rsidRPr="00444DEB">
              <w:rPr>
                <w:rFonts w:ascii="Times New Roman" w:eastAsia="Calibri" w:hAnsi="Times New Roman" w:cs="Times New Roman"/>
                <w:sz w:val="24"/>
                <w:szCs w:val="24"/>
              </w:rPr>
              <w:t xml:space="preserve">., </w:t>
            </w:r>
            <w:proofErr w:type="gramEnd"/>
            <w:r w:rsidRPr="00444DEB">
              <w:rPr>
                <w:rFonts w:ascii="Times New Roman" w:eastAsia="Calibri" w:hAnsi="Times New Roman" w:cs="Times New Roman"/>
                <w:sz w:val="24"/>
                <w:szCs w:val="24"/>
              </w:rPr>
              <w:t>эскиз пейзажа «В лесу»</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Конкурс «Лучший гратограф»</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Ролевая игра</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процарапывание контура композиции</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7. Мозаика</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Вторая жизнь яичной скорлупы</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работа с композицией способом </w:t>
            </w:r>
            <w:proofErr w:type="gramStart"/>
            <w:r w:rsidRPr="00444DEB">
              <w:rPr>
                <w:rFonts w:ascii="Times New Roman" w:eastAsia="Calibri" w:hAnsi="Times New Roman" w:cs="Times New Roman"/>
                <w:sz w:val="24"/>
                <w:szCs w:val="24"/>
              </w:rPr>
              <w:t>мозаичного</w:t>
            </w:r>
            <w:proofErr w:type="gramEnd"/>
            <w:r w:rsidRPr="00444DEB">
              <w:rPr>
                <w:rFonts w:ascii="Times New Roman" w:eastAsia="Calibri" w:hAnsi="Times New Roman" w:cs="Times New Roman"/>
                <w:sz w:val="24"/>
                <w:szCs w:val="24"/>
              </w:rPr>
              <w:t xml:space="preserve"> выложения из яичной скорлупы</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Творческая работа «А я могу так!»</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Ролевая игра</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 xml:space="preserve">составление мозаичной картины из подручного материала по выбору учащегося  </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выставка творческих работ учащихся</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8. Орнамент.</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Славянские орнаменты</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vMerge w:val="restart"/>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Игра- конкурс.</w:t>
            </w: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создание геометрических орнаментов</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Творческая работа «Русский национальный костюм»</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vMerge/>
          </w:tcPr>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проектная деятельность по созданию орнамента для русского национального костюма</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выставка творческих работ учащихся</w:t>
            </w: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lastRenderedPageBreak/>
              <w:t>9. Декоративно-прикладное искусство в нашей жизни (беседа о работе мастеров декоративно- прикладного искусства)</w:t>
            </w: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1) Нужна ли красота в быту? Жостовские подносы</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vMerge w:val="restart"/>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Игра- конкурс « Счастливый случай»</w:t>
            </w: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p>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Подвижная игра «Космонавт</w:t>
            </w: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с презентацией «Украшение предметов быта», составление узора для украшения подноса круглой формы</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r w:rsidR="00CC28BB" w:rsidRPr="00444DEB" w:rsidTr="005C7C6A">
        <w:tc>
          <w:tcPr>
            <w:tcW w:w="2448"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2) Декоративно-сюжетная композиция 3.КТ</w:t>
            </w:r>
            <w:proofErr w:type="gramStart"/>
            <w:r w:rsidRPr="00444DEB">
              <w:rPr>
                <w:rFonts w:ascii="Times New Roman" w:eastAsia="Calibri" w:hAnsi="Times New Roman" w:cs="Times New Roman"/>
                <w:sz w:val="24"/>
                <w:szCs w:val="24"/>
              </w:rPr>
              <w:t>Д(</w:t>
            </w:r>
            <w:proofErr w:type="gramEnd"/>
            <w:r w:rsidRPr="00444DEB">
              <w:rPr>
                <w:rFonts w:ascii="Times New Roman" w:eastAsia="Calibri" w:hAnsi="Times New Roman" w:cs="Times New Roman"/>
                <w:sz w:val="24"/>
                <w:szCs w:val="24"/>
              </w:rPr>
              <w:t>коллективное творческое дело, проводится детьми на пользу своему коллективу и другим людям)</w:t>
            </w:r>
          </w:p>
        </w:tc>
        <w:tc>
          <w:tcPr>
            <w:tcW w:w="100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4</w:t>
            </w:r>
          </w:p>
        </w:tc>
        <w:tc>
          <w:tcPr>
            <w:tcW w:w="1756" w:type="dxa"/>
            <w:vMerge/>
          </w:tcPr>
          <w:p w:rsidR="00CC28BB" w:rsidRPr="00444DEB" w:rsidRDefault="00CC28BB" w:rsidP="00444DEB">
            <w:pPr>
              <w:spacing w:line="240" w:lineRule="auto"/>
              <w:rPr>
                <w:rFonts w:ascii="Times New Roman" w:eastAsia="Calibri" w:hAnsi="Times New Roman" w:cs="Times New Roman"/>
                <w:sz w:val="24"/>
                <w:szCs w:val="24"/>
              </w:rPr>
            </w:pPr>
          </w:p>
        </w:tc>
        <w:tc>
          <w:tcPr>
            <w:tcW w:w="2977" w:type="dxa"/>
          </w:tcPr>
          <w:p w:rsidR="00CC28BB" w:rsidRPr="00444DEB" w:rsidRDefault="00CC28BB" w:rsidP="00444DEB">
            <w:pPr>
              <w:spacing w:line="240" w:lineRule="auto"/>
              <w:rPr>
                <w:rFonts w:ascii="Times New Roman" w:eastAsia="Calibri" w:hAnsi="Times New Roman" w:cs="Times New Roman"/>
                <w:sz w:val="24"/>
                <w:szCs w:val="24"/>
              </w:rPr>
            </w:pPr>
            <w:r w:rsidRPr="00444DEB">
              <w:rPr>
                <w:rFonts w:ascii="Times New Roman" w:eastAsia="Calibri" w:hAnsi="Times New Roman" w:cs="Times New Roman"/>
                <w:sz w:val="24"/>
                <w:szCs w:val="24"/>
              </w:rPr>
              <w:t>работа с презентацией «Узоры Древней Руси предметов быта»</w:t>
            </w:r>
          </w:p>
        </w:tc>
        <w:tc>
          <w:tcPr>
            <w:tcW w:w="2126" w:type="dxa"/>
          </w:tcPr>
          <w:p w:rsidR="00CC28BB" w:rsidRPr="00444DEB" w:rsidRDefault="00CC28BB" w:rsidP="00444DEB">
            <w:pPr>
              <w:spacing w:line="240" w:lineRule="auto"/>
              <w:rPr>
                <w:rFonts w:ascii="Times New Roman" w:eastAsia="Calibri" w:hAnsi="Times New Roman" w:cs="Times New Roman"/>
                <w:sz w:val="24"/>
                <w:szCs w:val="24"/>
              </w:rPr>
            </w:pPr>
          </w:p>
        </w:tc>
      </w:tr>
    </w:tbl>
    <w:p w:rsidR="00C97FDD" w:rsidRPr="00444DEB" w:rsidRDefault="00C97FDD"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2год обучения</w:t>
      </w:r>
    </w:p>
    <w:tbl>
      <w:tblPr>
        <w:tblStyle w:val="afe"/>
        <w:tblW w:w="0" w:type="auto"/>
        <w:tblLook w:val="04A0"/>
      </w:tblPr>
      <w:tblGrid>
        <w:gridCol w:w="533"/>
        <w:gridCol w:w="4362"/>
        <w:gridCol w:w="1829"/>
        <w:gridCol w:w="1412"/>
        <w:gridCol w:w="1435"/>
      </w:tblGrid>
      <w:tr w:rsidR="00C97FDD" w:rsidRPr="00444DEB" w:rsidTr="009536DC">
        <w:trPr>
          <w:trHeight w:val="158"/>
        </w:trPr>
        <w:tc>
          <w:tcPr>
            <w:tcW w:w="533" w:type="dxa"/>
            <w:vMerge w:val="restart"/>
          </w:tcPr>
          <w:p w:rsidR="00C97FDD" w:rsidRPr="00444DEB" w:rsidRDefault="00C97FDD" w:rsidP="00444DEB">
            <w:pPr>
              <w:rPr>
                <w:b/>
                <w:sz w:val="24"/>
                <w:szCs w:val="24"/>
              </w:rPr>
            </w:pPr>
            <w:r w:rsidRPr="00444DEB">
              <w:rPr>
                <w:b/>
                <w:sz w:val="24"/>
                <w:szCs w:val="24"/>
              </w:rPr>
              <w:t>№</w:t>
            </w:r>
          </w:p>
        </w:tc>
        <w:tc>
          <w:tcPr>
            <w:tcW w:w="4362" w:type="dxa"/>
            <w:vMerge w:val="restart"/>
          </w:tcPr>
          <w:p w:rsidR="00C97FDD" w:rsidRPr="00444DEB" w:rsidRDefault="00C97FDD" w:rsidP="00444DEB">
            <w:pPr>
              <w:rPr>
                <w:b/>
                <w:sz w:val="24"/>
                <w:szCs w:val="24"/>
              </w:rPr>
            </w:pPr>
            <w:r w:rsidRPr="00444DEB">
              <w:rPr>
                <w:b/>
                <w:sz w:val="24"/>
                <w:szCs w:val="24"/>
              </w:rPr>
              <w:t>Наименование тем</w:t>
            </w:r>
          </w:p>
        </w:tc>
        <w:tc>
          <w:tcPr>
            <w:tcW w:w="4676" w:type="dxa"/>
            <w:gridSpan w:val="3"/>
          </w:tcPr>
          <w:p w:rsidR="00C97FDD" w:rsidRPr="00444DEB" w:rsidRDefault="00C97FDD" w:rsidP="00444DEB">
            <w:pPr>
              <w:rPr>
                <w:b/>
                <w:sz w:val="24"/>
                <w:szCs w:val="24"/>
              </w:rPr>
            </w:pPr>
            <w:r w:rsidRPr="00444DEB">
              <w:rPr>
                <w:b/>
                <w:sz w:val="24"/>
                <w:szCs w:val="24"/>
              </w:rPr>
              <w:t>Количество часов</w:t>
            </w:r>
          </w:p>
        </w:tc>
      </w:tr>
      <w:tr w:rsidR="00C97FDD" w:rsidRPr="00444DEB" w:rsidTr="009536DC">
        <w:trPr>
          <w:trHeight w:val="157"/>
        </w:trPr>
        <w:tc>
          <w:tcPr>
            <w:tcW w:w="533" w:type="dxa"/>
            <w:vMerge/>
          </w:tcPr>
          <w:p w:rsidR="00C97FDD" w:rsidRPr="00444DEB" w:rsidRDefault="00C97FDD" w:rsidP="00444DEB">
            <w:pPr>
              <w:rPr>
                <w:b/>
                <w:sz w:val="24"/>
                <w:szCs w:val="24"/>
              </w:rPr>
            </w:pPr>
          </w:p>
        </w:tc>
        <w:tc>
          <w:tcPr>
            <w:tcW w:w="4362" w:type="dxa"/>
            <w:vMerge/>
          </w:tcPr>
          <w:p w:rsidR="00C97FDD" w:rsidRPr="00444DEB" w:rsidRDefault="00C97FDD" w:rsidP="00444DEB">
            <w:pPr>
              <w:rPr>
                <w:b/>
                <w:sz w:val="24"/>
                <w:szCs w:val="24"/>
              </w:rPr>
            </w:pPr>
          </w:p>
        </w:tc>
        <w:tc>
          <w:tcPr>
            <w:tcW w:w="1829" w:type="dxa"/>
          </w:tcPr>
          <w:p w:rsidR="00C97FDD" w:rsidRPr="00444DEB" w:rsidRDefault="00C97FDD" w:rsidP="00444DEB">
            <w:pPr>
              <w:rPr>
                <w:b/>
                <w:sz w:val="24"/>
                <w:szCs w:val="24"/>
              </w:rPr>
            </w:pPr>
            <w:r w:rsidRPr="00444DEB">
              <w:rPr>
                <w:b/>
                <w:sz w:val="24"/>
                <w:szCs w:val="24"/>
              </w:rPr>
              <w:t>всего</w:t>
            </w:r>
          </w:p>
        </w:tc>
        <w:tc>
          <w:tcPr>
            <w:tcW w:w="1412" w:type="dxa"/>
          </w:tcPr>
          <w:p w:rsidR="00C97FDD" w:rsidRPr="00444DEB" w:rsidRDefault="00C97FDD" w:rsidP="00444DEB">
            <w:pPr>
              <w:rPr>
                <w:b/>
                <w:sz w:val="24"/>
                <w:szCs w:val="24"/>
              </w:rPr>
            </w:pPr>
            <w:r w:rsidRPr="00444DEB">
              <w:rPr>
                <w:b/>
                <w:sz w:val="24"/>
                <w:szCs w:val="24"/>
              </w:rPr>
              <w:t>теория</w:t>
            </w:r>
          </w:p>
        </w:tc>
        <w:tc>
          <w:tcPr>
            <w:tcW w:w="1435" w:type="dxa"/>
          </w:tcPr>
          <w:p w:rsidR="00C97FDD" w:rsidRPr="00444DEB" w:rsidRDefault="00C97FDD" w:rsidP="00444DEB">
            <w:pPr>
              <w:rPr>
                <w:b/>
                <w:sz w:val="24"/>
                <w:szCs w:val="24"/>
              </w:rPr>
            </w:pPr>
            <w:r w:rsidRPr="00444DEB">
              <w:rPr>
                <w:b/>
                <w:sz w:val="24"/>
                <w:szCs w:val="24"/>
              </w:rPr>
              <w:t>практика</w:t>
            </w:r>
          </w:p>
        </w:tc>
      </w:tr>
      <w:tr w:rsidR="00C97FDD" w:rsidRPr="00444DEB" w:rsidTr="009536DC">
        <w:tc>
          <w:tcPr>
            <w:tcW w:w="533" w:type="dxa"/>
          </w:tcPr>
          <w:p w:rsidR="00C97FDD" w:rsidRPr="00444DEB" w:rsidRDefault="00C97FDD" w:rsidP="00444DEB">
            <w:pPr>
              <w:rPr>
                <w:sz w:val="24"/>
                <w:szCs w:val="24"/>
              </w:rPr>
            </w:pPr>
            <w:r w:rsidRPr="00444DEB">
              <w:rPr>
                <w:sz w:val="24"/>
                <w:szCs w:val="24"/>
              </w:rPr>
              <w:t>1.</w:t>
            </w:r>
          </w:p>
        </w:tc>
        <w:tc>
          <w:tcPr>
            <w:tcW w:w="4362" w:type="dxa"/>
          </w:tcPr>
          <w:p w:rsidR="00C97FDD" w:rsidRPr="00444DEB" w:rsidRDefault="00C97FDD" w:rsidP="00444DEB">
            <w:pPr>
              <w:rPr>
                <w:sz w:val="24"/>
                <w:szCs w:val="24"/>
              </w:rPr>
            </w:pPr>
            <w:r w:rsidRPr="00444DEB">
              <w:rPr>
                <w:sz w:val="24"/>
                <w:szCs w:val="24"/>
              </w:rPr>
              <w:t>Вводное занятие</w:t>
            </w:r>
          </w:p>
        </w:tc>
        <w:tc>
          <w:tcPr>
            <w:tcW w:w="1829" w:type="dxa"/>
          </w:tcPr>
          <w:p w:rsidR="00C97FDD" w:rsidRPr="00444DEB" w:rsidRDefault="00C97FDD" w:rsidP="00444DEB">
            <w:pPr>
              <w:rPr>
                <w:sz w:val="24"/>
                <w:szCs w:val="24"/>
              </w:rPr>
            </w:pPr>
            <w:r w:rsidRPr="00444DEB">
              <w:rPr>
                <w:sz w:val="24"/>
                <w:szCs w:val="24"/>
              </w:rPr>
              <w:t>1</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w:t>
            </w:r>
          </w:p>
        </w:tc>
      </w:tr>
      <w:tr w:rsidR="00C97FDD" w:rsidRPr="00444DEB" w:rsidTr="009536DC">
        <w:trPr>
          <w:trHeight w:val="1610"/>
        </w:trPr>
        <w:tc>
          <w:tcPr>
            <w:tcW w:w="533" w:type="dxa"/>
          </w:tcPr>
          <w:p w:rsidR="00C97FDD" w:rsidRPr="00444DEB" w:rsidRDefault="00C97FDD" w:rsidP="00444DEB">
            <w:pPr>
              <w:rPr>
                <w:sz w:val="24"/>
                <w:szCs w:val="24"/>
              </w:rPr>
            </w:pPr>
            <w:r w:rsidRPr="00444DEB">
              <w:rPr>
                <w:sz w:val="24"/>
                <w:szCs w:val="24"/>
              </w:rPr>
              <w:t>2.</w:t>
            </w:r>
          </w:p>
        </w:tc>
        <w:tc>
          <w:tcPr>
            <w:tcW w:w="4362" w:type="dxa"/>
          </w:tcPr>
          <w:p w:rsidR="00C97FDD" w:rsidRPr="00444DEB" w:rsidRDefault="00C97FDD" w:rsidP="00444DEB">
            <w:pPr>
              <w:rPr>
                <w:sz w:val="24"/>
                <w:szCs w:val="24"/>
              </w:rPr>
            </w:pPr>
            <w:r w:rsidRPr="00444DEB">
              <w:rPr>
                <w:sz w:val="24"/>
                <w:szCs w:val="24"/>
              </w:rPr>
              <w:t>Плоскостные композиции из бумаги:</w:t>
            </w:r>
          </w:p>
          <w:p w:rsidR="00C97FDD" w:rsidRPr="00444DEB" w:rsidRDefault="00C97FDD" w:rsidP="00444DEB">
            <w:pPr>
              <w:rPr>
                <w:sz w:val="24"/>
                <w:szCs w:val="24"/>
              </w:rPr>
            </w:pPr>
            <w:r w:rsidRPr="00444DEB">
              <w:rPr>
                <w:sz w:val="24"/>
                <w:szCs w:val="24"/>
              </w:rPr>
              <w:t>аппликация</w:t>
            </w:r>
          </w:p>
          <w:p w:rsidR="00C97FDD" w:rsidRPr="00444DEB" w:rsidRDefault="00C97FDD" w:rsidP="00444DEB">
            <w:pPr>
              <w:rPr>
                <w:sz w:val="24"/>
                <w:szCs w:val="24"/>
              </w:rPr>
            </w:pPr>
            <w:r w:rsidRPr="00444DEB">
              <w:rPr>
                <w:sz w:val="24"/>
                <w:szCs w:val="24"/>
              </w:rPr>
              <w:t>мозаика</w:t>
            </w:r>
          </w:p>
          <w:p w:rsidR="00C97FDD" w:rsidRPr="00444DEB" w:rsidRDefault="00C97FDD" w:rsidP="00444DEB">
            <w:pPr>
              <w:rPr>
                <w:sz w:val="24"/>
                <w:szCs w:val="24"/>
              </w:rPr>
            </w:pPr>
            <w:r w:rsidRPr="00444DEB">
              <w:rPr>
                <w:sz w:val="24"/>
                <w:szCs w:val="24"/>
              </w:rPr>
              <w:t>плетение</w:t>
            </w:r>
          </w:p>
        </w:tc>
        <w:tc>
          <w:tcPr>
            <w:tcW w:w="1829" w:type="dxa"/>
          </w:tcPr>
          <w:p w:rsidR="00C97FDD" w:rsidRPr="00444DEB" w:rsidRDefault="00C97FDD" w:rsidP="00444DEB">
            <w:pPr>
              <w:rPr>
                <w:sz w:val="24"/>
                <w:szCs w:val="24"/>
              </w:rPr>
            </w:pPr>
            <w:r w:rsidRPr="00444DEB">
              <w:rPr>
                <w:sz w:val="24"/>
                <w:szCs w:val="24"/>
              </w:rPr>
              <w:t>8</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7</w:t>
            </w:r>
          </w:p>
        </w:tc>
      </w:tr>
      <w:tr w:rsidR="00C97FDD" w:rsidRPr="00444DEB" w:rsidTr="009536DC">
        <w:tc>
          <w:tcPr>
            <w:tcW w:w="533" w:type="dxa"/>
          </w:tcPr>
          <w:p w:rsidR="00C97FDD" w:rsidRPr="00444DEB" w:rsidRDefault="00C97FDD" w:rsidP="00444DEB">
            <w:pPr>
              <w:rPr>
                <w:sz w:val="24"/>
                <w:szCs w:val="24"/>
              </w:rPr>
            </w:pPr>
            <w:r w:rsidRPr="00444DEB">
              <w:rPr>
                <w:sz w:val="24"/>
                <w:szCs w:val="24"/>
              </w:rPr>
              <w:t>3.</w:t>
            </w:r>
          </w:p>
        </w:tc>
        <w:tc>
          <w:tcPr>
            <w:tcW w:w="4362" w:type="dxa"/>
          </w:tcPr>
          <w:p w:rsidR="00C97FDD" w:rsidRPr="00444DEB" w:rsidRDefault="00C97FDD" w:rsidP="00444DEB">
            <w:pPr>
              <w:rPr>
                <w:sz w:val="24"/>
                <w:szCs w:val="24"/>
              </w:rPr>
            </w:pPr>
            <w:r w:rsidRPr="00444DEB">
              <w:rPr>
                <w:sz w:val="24"/>
                <w:szCs w:val="24"/>
              </w:rPr>
              <w:t>Работа с бумагой в технике «оригами»</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r w:rsidRPr="00444DEB">
              <w:rPr>
                <w:sz w:val="24"/>
                <w:szCs w:val="24"/>
              </w:rPr>
              <w:t>0,5</w:t>
            </w:r>
          </w:p>
        </w:tc>
        <w:tc>
          <w:tcPr>
            <w:tcW w:w="1435" w:type="dxa"/>
          </w:tcPr>
          <w:p w:rsidR="00C97FDD" w:rsidRPr="00444DEB" w:rsidRDefault="00C97FDD" w:rsidP="00444DEB">
            <w:pPr>
              <w:rPr>
                <w:sz w:val="24"/>
                <w:szCs w:val="24"/>
              </w:rPr>
            </w:pPr>
            <w:r w:rsidRPr="00444DEB">
              <w:rPr>
                <w:sz w:val="24"/>
                <w:szCs w:val="24"/>
              </w:rPr>
              <w:t>5,5</w:t>
            </w:r>
          </w:p>
        </w:tc>
      </w:tr>
      <w:tr w:rsidR="00C97FDD" w:rsidRPr="00444DEB" w:rsidTr="009536DC">
        <w:tc>
          <w:tcPr>
            <w:tcW w:w="533" w:type="dxa"/>
          </w:tcPr>
          <w:p w:rsidR="00C97FDD" w:rsidRPr="00444DEB" w:rsidRDefault="00C97FDD" w:rsidP="00444DEB">
            <w:pPr>
              <w:rPr>
                <w:sz w:val="24"/>
                <w:szCs w:val="24"/>
              </w:rPr>
            </w:pPr>
            <w:r w:rsidRPr="00444DEB">
              <w:rPr>
                <w:sz w:val="24"/>
                <w:szCs w:val="24"/>
              </w:rPr>
              <w:t>4.</w:t>
            </w:r>
          </w:p>
        </w:tc>
        <w:tc>
          <w:tcPr>
            <w:tcW w:w="4362" w:type="dxa"/>
          </w:tcPr>
          <w:p w:rsidR="00C97FDD" w:rsidRPr="00444DEB" w:rsidRDefault="00C97FDD" w:rsidP="00444DEB">
            <w:pPr>
              <w:rPr>
                <w:sz w:val="24"/>
                <w:szCs w:val="24"/>
              </w:rPr>
            </w:pPr>
            <w:r w:rsidRPr="00444DEB">
              <w:rPr>
                <w:sz w:val="24"/>
                <w:szCs w:val="24"/>
              </w:rPr>
              <w:t>Объемное моделирование и конструирование из бумаги</w:t>
            </w:r>
          </w:p>
        </w:tc>
        <w:tc>
          <w:tcPr>
            <w:tcW w:w="1829" w:type="dxa"/>
          </w:tcPr>
          <w:p w:rsidR="00C97FDD" w:rsidRPr="00444DEB" w:rsidRDefault="00C97FDD" w:rsidP="00444DEB">
            <w:pPr>
              <w:rPr>
                <w:sz w:val="24"/>
                <w:szCs w:val="24"/>
              </w:rPr>
            </w:pPr>
            <w:r w:rsidRPr="00444DEB">
              <w:rPr>
                <w:sz w:val="24"/>
                <w:szCs w:val="24"/>
              </w:rPr>
              <w:t>7</w:t>
            </w:r>
          </w:p>
        </w:tc>
        <w:tc>
          <w:tcPr>
            <w:tcW w:w="1412" w:type="dxa"/>
          </w:tcPr>
          <w:p w:rsidR="00C97FDD" w:rsidRPr="00444DEB" w:rsidRDefault="00C97FDD" w:rsidP="00444DEB">
            <w:pPr>
              <w:rPr>
                <w:sz w:val="24"/>
                <w:szCs w:val="24"/>
              </w:rPr>
            </w:pPr>
            <w:r w:rsidRPr="00444DEB">
              <w:rPr>
                <w:sz w:val="24"/>
                <w:szCs w:val="24"/>
              </w:rPr>
              <w:t>0,5</w:t>
            </w:r>
          </w:p>
        </w:tc>
        <w:tc>
          <w:tcPr>
            <w:tcW w:w="1435" w:type="dxa"/>
          </w:tcPr>
          <w:p w:rsidR="00C97FDD" w:rsidRPr="00444DEB" w:rsidRDefault="00C97FDD" w:rsidP="00444DEB">
            <w:pPr>
              <w:rPr>
                <w:sz w:val="24"/>
                <w:szCs w:val="24"/>
              </w:rPr>
            </w:pPr>
            <w:r w:rsidRPr="00444DEB">
              <w:rPr>
                <w:sz w:val="24"/>
                <w:szCs w:val="24"/>
              </w:rPr>
              <w:t>6,5</w:t>
            </w:r>
          </w:p>
        </w:tc>
      </w:tr>
      <w:tr w:rsidR="00C97FDD" w:rsidRPr="00444DEB" w:rsidTr="009536DC">
        <w:tc>
          <w:tcPr>
            <w:tcW w:w="533" w:type="dxa"/>
          </w:tcPr>
          <w:p w:rsidR="00C97FDD" w:rsidRPr="00444DEB" w:rsidRDefault="00C97FDD" w:rsidP="00444DEB">
            <w:pPr>
              <w:rPr>
                <w:sz w:val="24"/>
                <w:szCs w:val="24"/>
              </w:rPr>
            </w:pPr>
            <w:r w:rsidRPr="00444DEB">
              <w:rPr>
                <w:sz w:val="24"/>
                <w:szCs w:val="24"/>
              </w:rPr>
              <w:t>5.</w:t>
            </w:r>
          </w:p>
        </w:tc>
        <w:tc>
          <w:tcPr>
            <w:tcW w:w="4362" w:type="dxa"/>
          </w:tcPr>
          <w:p w:rsidR="00C97FDD" w:rsidRPr="00444DEB" w:rsidRDefault="00C97FDD" w:rsidP="00444DEB">
            <w:pPr>
              <w:rPr>
                <w:sz w:val="24"/>
                <w:szCs w:val="24"/>
              </w:rPr>
            </w:pPr>
            <w:r w:rsidRPr="00444DEB">
              <w:rPr>
                <w:sz w:val="24"/>
                <w:szCs w:val="24"/>
              </w:rPr>
              <w:t>Работа с пластичными материалами. Лепка.</w:t>
            </w:r>
          </w:p>
        </w:tc>
        <w:tc>
          <w:tcPr>
            <w:tcW w:w="1829" w:type="dxa"/>
          </w:tcPr>
          <w:p w:rsidR="00C97FDD" w:rsidRPr="00444DEB" w:rsidRDefault="00C97FDD" w:rsidP="00444DEB">
            <w:pPr>
              <w:rPr>
                <w:sz w:val="24"/>
                <w:szCs w:val="24"/>
              </w:rPr>
            </w:pPr>
            <w:r w:rsidRPr="00444DEB">
              <w:rPr>
                <w:sz w:val="24"/>
                <w:szCs w:val="24"/>
              </w:rPr>
              <w:t>4</w:t>
            </w:r>
          </w:p>
        </w:tc>
        <w:tc>
          <w:tcPr>
            <w:tcW w:w="1412" w:type="dxa"/>
          </w:tcPr>
          <w:p w:rsidR="00C97FDD" w:rsidRPr="00444DEB" w:rsidRDefault="00C97FDD" w:rsidP="00444DEB">
            <w:pPr>
              <w:rPr>
                <w:sz w:val="24"/>
                <w:szCs w:val="24"/>
              </w:rPr>
            </w:pPr>
          </w:p>
        </w:tc>
        <w:tc>
          <w:tcPr>
            <w:tcW w:w="1435" w:type="dxa"/>
          </w:tcPr>
          <w:p w:rsidR="00C97FDD" w:rsidRPr="00444DEB" w:rsidRDefault="00C97FDD" w:rsidP="00444DEB">
            <w:pPr>
              <w:rPr>
                <w:sz w:val="24"/>
                <w:szCs w:val="24"/>
              </w:rPr>
            </w:pPr>
            <w:r w:rsidRPr="00444DEB">
              <w:rPr>
                <w:sz w:val="24"/>
                <w:szCs w:val="24"/>
              </w:rPr>
              <w:t>4</w:t>
            </w:r>
          </w:p>
        </w:tc>
      </w:tr>
      <w:tr w:rsidR="00C97FDD" w:rsidRPr="00444DEB" w:rsidTr="009536DC">
        <w:tc>
          <w:tcPr>
            <w:tcW w:w="533" w:type="dxa"/>
          </w:tcPr>
          <w:p w:rsidR="00C97FDD" w:rsidRPr="00444DEB" w:rsidRDefault="00C97FDD" w:rsidP="00444DEB">
            <w:pPr>
              <w:rPr>
                <w:sz w:val="24"/>
                <w:szCs w:val="24"/>
              </w:rPr>
            </w:pPr>
            <w:r w:rsidRPr="00444DEB">
              <w:rPr>
                <w:sz w:val="24"/>
                <w:szCs w:val="24"/>
              </w:rPr>
              <w:t>6.</w:t>
            </w:r>
          </w:p>
        </w:tc>
        <w:tc>
          <w:tcPr>
            <w:tcW w:w="4362" w:type="dxa"/>
          </w:tcPr>
          <w:p w:rsidR="00C97FDD" w:rsidRPr="00444DEB" w:rsidRDefault="00C97FDD" w:rsidP="00444DEB">
            <w:pPr>
              <w:rPr>
                <w:sz w:val="24"/>
                <w:szCs w:val="24"/>
              </w:rPr>
            </w:pPr>
            <w:r w:rsidRPr="00444DEB">
              <w:rPr>
                <w:sz w:val="24"/>
                <w:szCs w:val="24"/>
              </w:rPr>
              <w:t>Художественное конструирование из природных материалов</w:t>
            </w:r>
          </w:p>
        </w:tc>
        <w:tc>
          <w:tcPr>
            <w:tcW w:w="1829" w:type="dxa"/>
          </w:tcPr>
          <w:p w:rsidR="00C97FDD" w:rsidRPr="00444DEB" w:rsidRDefault="00C97FDD" w:rsidP="00444DEB">
            <w:pPr>
              <w:rPr>
                <w:sz w:val="24"/>
                <w:szCs w:val="24"/>
              </w:rPr>
            </w:pPr>
            <w:r w:rsidRPr="00444DEB">
              <w:rPr>
                <w:sz w:val="24"/>
                <w:szCs w:val="24"/>
              </w:rPr>
              <w:t>5</w:t>
            </w:r>
          </w:p>
        </w:tc>
        <w:tc>
          <w:tcPr>
            <w:tcW w:w="1412" w:type="dxa"/>
          </w:tcPr>
          <w:p w:rsidR="00C97FDD" w:rsidRPr="00444DEB" w:rsidRDefault="00C97FDD" w:rsidP="00444DEB">
            <w:pPr>
              <w:rPr>
                <w:sz w:val="24"/>
                <w:szCs w:val="24"/>
              </w:rPr>
            </w:pPr>
            <w:r w:rsidRPr="00444DEB">
              <w:rPr>
                <w:sz w:val="24"/>
                <w:szCs w:val="24"/>
              </w:rPr>
              <w:t>0,5</w:t>
            </w:r>
          </w:p>
        </w:tc>
        <w:tc>
          <w:tcPr>
            <w:tcW w:w="1435" w:type="dxa"/>
          </w:tcPr>
          <w:p w:rsidR="00C97FDD" w:rsidRPr="00444DEB" w:rsidRDefault="00C97FDD" w:rsidP="00444DEB">
            <w:pPr>
              <w:rPr>
                <w:sz w:val="24"/>
                <w:szCs w:val="24"/>
              </w:rPr>
            </w:pPr>
            <w:r w:rsidRPr="00444DEB">
              <w:rPr>
                <w:sz w:val="24"/>
                <w:szCs w:val="24"/>
              </w:rPr>
              <w:t>4,5</w:t>
            </w:r>
          </w:p>
        </w:tc>
      </w:tr>
      <w:tr w:rsidR="00C97FDD" w:rsidRPr="00444DEB" w:rsidTr="009536DC">
        <w:tc>
          <w:tcPr>
            <w:tcW w:w="533" w:type="dxa"/>
          </w:tcPr>
          <w:p w:rsidR="00C97FDD" w:rsidRPr="00444DEB" w:rsidRDefault="00C97FDD" w:rsidP="00444DEB">
            <w:pPr>
              <w:rPr>
                <w:sz w:val="24"/>
                <w:szCs w:val="24"/>
              </w:rPr>
            </w:pPr>
            <w:r w:rsidRPr="00444DEB">
              <w:rPr>
                <w:sz w:val="24"/>
                <w:szCs w:val="24"/>
              </w:rPr>
              <w:t>7.</w:t>
            </w:r>
          </w:p>
        </w:tc>
        <w:tc>
          <w:tcPr>
            <w:tcW w:w="4362" w:type="dxa"/>
          </w:tcPr>
          <w:p w:rsidR="00C97FDD" w:rsidRPr="00444DEB" w:rsidRDefault="00C97FDD" w:rsidP="00444DEB">
            <w:pPr>
              <w:rPr>
                <w:sz w:val="24"/>
                <w:szCs w:val="24"/>
              </w:rPr>
            </w:pPr>
            <w:r w:rsidRPr="00444DEB">
              <w:rPr>
                <w:sz w:val="24"/>
                <w:szCs w:val="24"/>
              </w:rPr>
              <w:t>Итоговое занятие. Праздник труда.</w:t>
            </w:r>
          </w:p>
        </w:tc>
        <w:tc>
          <w:tcPr>
            <w:tcW w:w="1829" w:type="dxa"/>
          </w:tcPr>
          <w:p w:rsidR="00C97FDD" w:rsidRPr="00444DEB" w:rsidRDefault="00C97FDD"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r w:rsidRPr="00444DEB">
              <w:rPr>
                <w:sz w:val="24"/>
                <w:szCs w:val="24"/>
              </w:rPr>
              <w:t>-</w:t>
            </w:r>
          </w:p>
        </w:tc>
        <w:tc>
          <w:tcPr>
            <w:tcW w:w="1435" w:type="dxa"/>
          </w:tcPr>
          <w:p w:rsidR="00C97FDD" w:rsidRPr="00444DEB" w:rsidRDefault="00C97FDD" w:rsidP="00444DEB">
            <w:pPr>
              <w:rPr>
                <w:sz w:val="24"/>
                <w:szCs w:val="24"/>
              </w:rPr>
            </w:pPr>
            <w:r w:rsidRPr="00444DEB">
              <w:rPr>
                <w:sz w:val="24"/>
                <w:szCs w:val="24"/>
              </w:rPr>
              <w:t>2</w:t>
            </w:r>
          </w:p>
        </w:tc>
      </w:tr>
      <w:tr w:rsidR="00C97FDD" w:rsidRPr="00444DEB" w:rsidTr="009536DC">
        <w:tc>
          <w:tcPr>
            <w:tcW w:w="533" w:type="dxa"/>
          </w:tcPr>
          <w:p w:rsidR="00C97FDD" w:rsidRPr="00444DEB" w:rsidRDefault="00C97FDD" w:rsidP="00444DEB">
            <w:pPr>
              <w:rPr>
                <w:sz w:val="24"/>
                <w:szCs w:val="24"/>
              </w:rPr>
            </w:pPr>
            <w:r w:rsidRPr="00444DEB">
              <w:rPr>
                <w:sz w:val="24"/>
                <w:szCs w:val="24"/>
              </w:rPr>
              <w:t>8</w:t>
            </w:r>
            <w:r w:rsidR="008543AC" w:rsidRPr="00444DEB">
              <w:rPr>
                <w:sz w:val="24"/>
                <w:szCs w:val="24"/>
              </w:rPr>
              <w:t>, 9</w:t>
            </w:r>
          </w:p>
        </w:tc>
        <w:tc>
          <w:tcPr>
            <w:tcW w:w="4362" w:type="dxa"/>
          </w:tcPr>
          <w:p w:rsidR="00C97FDD" w:rsidRPr="00444DEB" w:rsidRDefault="00C97FDD" w:rsidP="00444DEB">
            <w:pPr>
              <w:rPr>
                <w:sz w:val="24"/>
                <w:szCs w:val="24"/>
              </w:rPr>
            </w:pPr>
            <w:r w:rsidRPr="00444DEB">
              <w:rPr>
                <w:sz w:val="24"/>
                <w:szCs w:val="24"/>
              </w:rPr>
              <w:t>Отчетная выставка – ярмарка работ</w:t>
            </w:r>
          </w:p>
        </w:tc>
        <w:tc>
          <w:tcPr>
            <w:tcW w:w="1829" w:type="dxa"/>
          </w:tcPr>
          <w:p w:rsidR="00C97FDD" w:rsidRPr="00444DEB" w:rsidRDefault="008543AC"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r w:rsidRPr="00444DEB">
              <w:rPr>
                <w:sz w:val="24"/>
                <w:szCs w:val="24"/>
              </w:rPr>
              <w:t>-</w:t>
            </w:r>
          </w:p>
        </w:tc>
        <w:tc>
          <w:tcPr>
            <w:tcW w:w="1435" w:type="dxa"/>
          </w:tcPr>
          <w:p w:rsidR="00C97FDD" w:rsidRPr="00444DEB" w:rsidRDefault="00C97FDD" w:rsidP="00444DEB">
            <w:pPr>
              <w:rPr>
                <w:sz w:val="24"/>
                <w:szCs w:val="24"/>
              </w:rPr>
            </w:pPr>
            <w:r w:rsidRPr="00444DEB">
              <w:rPr>
                <w:sz w:val="24"/>
                <w:szCs w:val="24"/>
              </w:rPr>
              <w:t>1</w:t>
            </w:r>
          </w:p>
        </w:tc>
      </w:tr>
      <w:tr w:rsidR="00C97FDD" w:rsidRPr="00444DEB" w:rsidTr="009536DC">
        <w:tc>
          <w:tcPr>
            <w:tcW w:w="533" w:type="dxa"/>
          </w:tcPr>
          <w:p w:rsidR="00C97FDD" w:rsidRPr="00444DEB" w:rsidRDefault="00C97FDD" w:rsidP="00444DEB">
            <w:pPr>
              <w:rPr>
                <w:sz w:val="24"/>
                <w:szCs w:val="24"/>
              </w:rPr>
            </w:pPr>
          </w:p>
        </w:tc>
        <w:tc>
          <w:tcPr>
            <w:tcW w:w="4362" w:type="dxa"/>
          </w:tcPr>
          <w:p w:rsidR="00C97FDD" w:rsidRPr="00444DEB" w:rsidRDefault="00C97FDD" w:rsidP="00444DEB">
            <w:pPr>
              <w:rPr>
                <w:sz w:val="24"/>
                <w:szCs w:val="24"/>
              </w:rPr>
            </w:pPr>
            <w:r w:rsidRPr="00444DEB">
              <w:rPr>
                <w:sz w:val="24"/>
                <w:szCs w:val="24"/>
              </w:rPr>
              <w:t>Итого:</w:t>
            </w:r>
          </w:p>
        </w:tc>
        <w:tc>
          <w:tcPr>
            <w:tcW w:w="1829" w:type="dxa"/>
          </w:tcPr>
          <w:p w:rsidR="00C97FDD" w:rsidRPr="00444DEB" w:rsidRDefault="00C97FDD" w:rsidP="00444DEB">
            <w:pPr>
              <w:rPr>
                <w:sz w:val="24"/>
                <w:szCs w:val="24"/>
              </w:rPr>
            </w:pPr>
            <w:r w:rsidRPr="00444DEB">
              <w:rPr>
                <w:sz w:val="24"/>
                <w:szCs w:val="24"/>
              </w:rPr>
              <w:t>3</w:t>
            </w:r>
            <w:r w:rsidR="008543AC" w:rsidRPr="00444DEB">
              <w:rPr>
                <w:sz w:val="24"/>
                <w:szCs w:val="24"/>
              </w:rPr>
              <w:t>5</w:t>
            </w:r>
          </w:p>
        </w:tc>
        <w:tc>
          <w:tcPr>
            <w:tcW w:w="1412" w:type="dxa"/>
          </w:tcPr>
          <w:p w:rsidR="00C97FDD" w:rsidRPr="00444DEB" w:rsidRDefault="00C97FDD" w:rsidP="00444DEB">
            <w:pPr>
              <w:rPr>
                <w:sz w:val="24"/>
                <w:szCs w:val="24"/>
              </w:rPr>
            </w:pPr>
            <w:r w:rsidRPr="00444DEB">
              <w:rPr>
                <w:sz w:val="24"/>
                <w:szCs w:val="24"/>
              </w:rPr>
              <w:t>3,5</w:t>
            </w:r>
          </w:p>
        </w:tc>
        <w:tc>
          <w:tcPr>
            <w:tcW w:w="1435" w:type="dxa"/>
          </w:tcPr>
          <w:p w:rsidR="00C97FDD" w:rsidRPr="00444DEB" w:rsidRDefault="00C97FDD" w:rsidP="00444DEB">
            <w:pPr>
              <w:rPr>
                <w:sz w:val="24"/>
                <w:szCs w:val="24"/>
              </w:rPr>
            </w:pPr>
            <w:r w:rsidRPr="00444DEB">
              <w:rPr>
                <w:sz w:val="24"/>
                <w:szCs w:val="24"/>
              </w:rPr>
              <w:t>30,5</w:t>
            </w:r>
          </w:p>
        </w:tc>
      </w:tr>
    </w:tbl>
    <w:p w:rsidR="00C97FDD" w:rsidRPr="00444DEB" w:rsidRDefault="00C97FDD"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3 год обучения</w:t>
      </w:r>
    </w:p>
    <w:tbl>
      <w:tblPr>
        <w:tblStyle w:val="afe"/>
        <w:tblW w:w="0" w:type="auto"/>
        <w:tblLook w:val="04A0"/>
      </w:tblPr>
      <w:tblGrid>
        <w:gridCol w:w="533"/>
        <w:gridCol w:w="4362"/>
        <w:gridCol w:w="1829"/>
        <w:gridCol w:w="1412"/>
        <w:gridCol w:w="1435"/>
      </w:tblGrid>
      <w:tr w:rsidR="00C97FDD" w:rsidRPr="00444DEB" w:rsidTr="009536DC">
        <w:trPr>
          <w:trHeight w:val="158"/>
        </w:trPr>
        <w:tc>
          <w:tcPr>
            <w:tcW w:w="533" w:type="dxa"/>
            <w:vMerge w:val="restart"/>
          </w:tcPr>
          <w:p w:rsidR="00C97FDD" w:rsidRPr="00444DEB" w:rsidRDefault="00C97FDD" w:rsidP="00444DEB">
            <w:pPr>
              <w:rPr>
                <w:b/>
                <w:sz w:val="24"/>
                <w:szCs w:val="24"/>
              </w:rPr>
            </w:pPr>
            <w:r w:rsidRPr="00444DEB">
              <w:rPr>
                <w:b/>
                <w:sz w:val="24"/>
                <w:szCs w:val="24"/>
              </w:rPr>
              <w:t>№</w:t>
            </w:r>
          </w:p>
        </w:tc>
        <w:tc>
          <w:tcPr>
            <w:tcW w:w="4362" w:type="dxa"/>
            <w:vMerge w:val="restart"/>
          </w:tcPr>
          <w:p w:rsidR="00C97FDD" w:rsidRPr="00444DEB" w:rsidRDefault="00C97FDD" w:rsidP="00444DEB">
            <w:pPr>
              <w:rPr>
                <w:b/>
                <w:sz w:val="24"/>
                <w:szCs w:val="24"/>
              </w:rPr>
            </w:pPr>
            <w:r w:rsidRPr="00444DEB">
              <w:rPr>
                <w:b/>
                <w:sz w:val="24"/>
                <w:szCs w:val="24"/>
              </w:rPr>
              <w:t>Наименование тем</w:t>
            </w:r>
          </w:p>
        </w:tc>
        <w:tc>
          <w:tcPr>
            <w:tcW w:w="4676" w:type="dxa"/>
            <w:gridSpan w:val="3"/>
          </w:tcPr>
          <w:p w:rsidR="00C97FDD" w:rsidRPr="00444DEB" w:rsidRDefault="00C97FDD" w:rsidP="00444DEB">
            <w:pPr>
              <w:rPr>
                <w:b/>
                <w:sz w:val="24"/>
                <w:szCs w:val="24"/>
              </w:rPr>
            </w:pPr>
            <w:r w:rsidRPr="00444DEB">
              <w:rPr>
                <w:b/>
                <w:sz w:val="24"/>
                <w:szCs w:val="24"/>
              </w:rPr>
              <w:t>Количество часов</w:t>
            </w:r>
          </w:p>
        </w:tc>
      </w:tr>
      <w:tr w:rsidR="00C97FDD" w:rsidRPr="00444DEB" w:rsidTr="009536DC">
        <w:trPr>
          <w:trHeight w:val="157"/>
        </w:trPr>
        <w:tc>
          <w:tcPr>
            <w:tcW w:w="533" w:type="dxa"/>
            <w:vMerge/>
          </w:tcPr>
          <w:p w:rsidR="00C97FDD" w:rsidRPr="00444DEB" w:rsidRDefault="00C97FDD" w:rsidP="00444DEB">
            <w:pPr>
              <w:rPr>
                <w:b/>
                <w:sz w:val="24"/>
                <w:szCs w:val="24"/>
              </w:rPr>
            </w:pPr>
          </w:p>
        </w:tc>
        <w:tc>
          <w:tcPr>
            <w:tcW w:w="4362" w:type="dxa"/>
            <w:vMerge/>
          </w:tcPr>
          <w:p w:rsidR="00C97FDD" w:rsidRPr="00444DEB" w:rsidRDefault="00C97FDD" w:rsidP="00444DEB">
            <w:pPr>
              <w:rPr>
                <w:b/>
                <w:sz w:val="24"/>
                <w:szCs w:val="24"/>
              </w:rPr>
            </w:pPr>
          </w:p>
        </w:tc>
        <w:tc>
          <w:tcPr>
            <w:tcW w:w="1829" w:type="dxa"/>
          </w:tcPr>
          <w:p w:rsidR="00C97FDD" w:rsidRPr="00444DEB" w:rsidRDefault="00C97FDD" w:rsidP="00444DEB">
            <w:pPr>
              <w:rPr>
                <w:b/>
                <w:sz w:val="24"/>
                <w:szCs w:val="24"/>
              </w:rPr>
            </w:pPr>
            <w:r w:rsidRPr="00444DEB">
              <w:rPr>
                <w:b/>
                <w:sz w:val="24"/>
                <w:szCs w:val="24"/>
              </w:rPr>
              <w:t>всего</w:t>
            </w:r>
          </w:p>
        </w:tc>
        <w:tc>
          <w:tcPr>
            <w:tcW w:w="1412" w:type="dxa"/>
          </w:tcPr>
          <w:p w:rsidR="00C97FDD" w:rsidRPr="00444DEB" w:rsidRDefault="00C97FDD" w:rsidP="00444DEB">
            <w:pPr>
              <w:rPr>
                <w:b/>
                <w:sz w:val="24"/>
                <w:szCs w:val="24"/>
              </w:rPr>
            </w:pPr>
            <w:r w:rsidRPr="00444DEB">
              <w:rPr>
                <w:b/>
                <w:sz w:val="24"/>
                <w:szCs w:val="24"/>
              </w:rPr>
              <w:t>теория</w:t>
            </w:r>
          </w:p>
        </w:tc>
        <w:tc>
          <w:tcPr>
            <w:tcW w:w="1435" w:type="dxa"/>
          </w:tcPr>
          <w:p w:rsidR="00C97FDD" w:rsidRPr="00444DEB" w:rsidRDefault="00C97FDD" w:rsidP="00444DEB">
            <w:pPr>
              <w:rPr>
                <w:b/>
                <w:sz w:val="24"/>
                <w:szCs w:val="24"/>
              </w:rPr>
            </w:pPr>
            <w:r w:rsidRPr="00444DEB">
              <w:rPr>
                <w:b/>
                <w:sz w:val="24"/>
                <w:szCs w:val="24"/>
              </w:rPr>
              <w:t>практика</w:t>
            </w:r>
          </w:p>
        </w:tc>
      </w:tr>
      <w:tr w:rsidR="00C97FDD" w:rsidRPr="00444DEB" w:rsidTr="009536DC">
        <w:tc>
          <w:tcPr>
            <w:tcW w:w="533" w:type="dxa"/>
          </w:tcPr>
          <w:p w:rsidR="00C97FDD" w:rsidRPr="00444DEB" w:rsidRDefault="00C97FDD" w:rsidP="00444DEB">
            <w:pPr>
              <w:rPr>
                <w:sz w:val="24"/>
                <w:szCs w:val="24"/>
              </w:rPr>
            </w:pPr>
            <w:r w:rsidRPr="00444DEB">
              <w:rPr>
                <w:sz w:val="24"/>
                <w:szCs w:val="24"/>
              </w:rPr>
              <w:t>1.</w:t>
            </w:r>
          </w:p>
        </w:tc>
        <w:tc>
          <w:tcPr>
            <w:tcW w:w="4362" w:type="dxa"/>
          </w:tcPr>
          <w:p w:rsidR="00C97FDD" w:rsidRPr="00444DEB" w:rsidRDefault="00C97FDD" w:rsidP="00444DEB">
            <w:pPr>
              <w:rPr>
                <w:sz w:val="24"/>
                <w:szCs w:val="24"/>
              </w:rPr>
            </w:pPr>
            <w:r w:rsidRPr="00444DEB">
              <w:rPr>
                <w:sz w:val="24"/>
                <w:szCs w:val="24"/>
              </w:rPr>
              <w:t>Вводное занятие</w:t>
            </w:r>
          </w:p>
        </w:tc>
        <w:tc>
          <w:tcPr>
            <w:tcW w:w="1829" w:type="dxa"/>
          </w:tcPr>
          <w:p w:rsidR="00C97FDD" w:rsidRPr="00444DEB" w:rsidRDefault="00C97FDD" w:rsidP="00444DEB">
            <w:pPr>
              <w:rPr>
                <w:sz w:val="24"/>
                <w:szCs w:val="24"/>
              </w:rPr>
            </w:pPr>
            <w:r w:rsidRPr="00444DEB">
              <w:rPr>
                <w:sz w:val="24"/>
                <w:szCs w:val="24"/>
              </w:rPr>
              <w:t>1</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w:t>
            </w:r>
          </w:p>
        </w:tc>
      </w:tr>
      <w:tr w:rsidR="00C97FDD" w:rsidRPr="00444DEB" w:rsidTr="009536DC">
        <w:trPr>
          <w:trHeight w:val="1610"/>
        </w:trPr>
        <w:tc>
          <w:tcPr>
            <w:tcW w:w="533" w:type="dxa"/>
          </w:tcPr>
          <w:p w:rsidR="00C97FDD" w:rsidRPr="00444DEB" w:rsidRDefault="00C97FDD" w:rsidP="00444DEB">
            <w:pPr>
              <w:rPr>
                <w:sz w:val="24"/>
                <w:szCs w:val="24"/>
              </w:rPr>
            </w:pPr>
            <w:r w:rsidRPr="00444DEB">
              <w:rPr>
                <w:sz w:val="24"/>
                <w:szCs w:val="24"/>
              </w:rPr>
              <w:lastRenderedPageBreak/>
              <w:t>2.</w:t>
            </w:r>
          </w:p>
        </w:tc>
        <w:tc>
          <w:tcPr>
            <w:tcW w:w="4362" w:type="dxa"/>
            <w:tcBorders>
              <w:bottom w:val="single" w:sz="4" w:space="0" w:color="000000" w:themeColor="text1"/>
            </w:tcBorders>
          </w:tcPr>
          <w:p w:rsidR="00C97FDD" w:rsidRPr="00444DEB" w:rsidRDefault="00C97FDD" w:rsidP="00444DEB">
            <w:pPr>
              <w:rPr>
                <w:sz w:val="24"/>
                <w:szCs w:val="24"/>
              </w:rPr>
            </w:pPr>
            <w:r w:rsidRPr="00444DEB">
              <w:rPr>
                <w:sz w:val="24"/>
                <w:szCs w:val="24"/>
              </w:rPr>
              <w:t>Плоскостные композиции из бумаги:</w:t>
            </w:r>
          </w:p>
          <w:p w:rsidR="00C97FDD" w:rsidRPr="00444DEB" w:rsidRDefault="00C97FDD" w:rsidP="00444DEB">
            <w:pPr>
              <w:rPr>
                <w:sz w:val="24"/>
                <w:szCs w:val="24"/>
              </w:rPr>
            </w:pPr>
            <w:r w:rsidRPr="00444DEB">
              <w:rPr>
                <w:sz w:val="24"/>
                <w:szCs w:val="24"/>
              </w:rPr>
              <w:t>аппликация</w:t>
            </w:r>
          </w:p>
          <w:p w:rsidR="00C97FDD" w:rsidRPr="00444DEB" w:rsidRDefault="00C97FDD" w:rsidP="00444DEB">
            <w:pPr>
              <w:rPr>
                <w:sz w:val="24"/>
                <w:szCs w:val="24"/>
              </w:rPr>
            </w:pPr>
            <w:r w:rsidRPr="00444DEB">
              <w:rPr>
                <w:sz w:val="24"/>
                <w:szCs w:val="24"/>
              </w:rPr>
              <w:t>мозаика</w:t>
            </w:r>
          </w:p>
          <w:p w:rsidR="00C97FDD" w:rsidRPr="00444DEB" w:rsidRDefault="00C97FDD" w:rsidP="00444DEB">
            <w:pPr>
              <w:rPr>
                <w:sz w:val="24"/>
                <w:szCs w:val="24"/>
              </w:rPr>
            </w:pPr>
            <w:r w:rsidRPr="00444DEB">
              <w:rPr>
                <w:sz w:val="24"/>
                <w:szCs w:val="24"/>
              </w:rPr>
              <w:t>орнамент</w:t>
            </w:r>
          </w:p>
        </w:tc>
        <w:tc>
          <w:tcPr>
            <w:tcW w:w="1829" w:type="dxa"/>
            <w:tcBorders>
              <w:bottom w:val="single" w:sz="4" w:space="0" w:color="000000" w:themeColor="text1"/>
            </w:tcBorders>
          </w:tcPr>
          <w:p w:rsidR="00C97FDD" w:rsidRPr="00444DEB" w:rsidRDefault="00C97FDD" w:rsidP="00444DEB">
            <w:pPr>
              <w:rPr>
                <w:sz w:val="24"/>
                <w:szCs w:val="24"/>
              </w:rPr>
            </w:pPr>
            <w:r w:rsidRPr="00444DEB">
              <w:rPr>
                <w:sz w:val="24"/>
                <w:szCs w:val="24"/>
              </w:rPr>
              <w:t>6</w:t>
            </w:r>
          </w:p>
        </w:tc>
        <w:tc>
          <w:tcPr>
            <w:tcW w:w="1412" w:type="dxa"/>
            <w:tcBorders>
              <w:bottom w:val="single" w:sz="4" w:space="0" w:color="000000" w:themeColor="text1"/>
            </w:tcBorders>
          </w:tcPr>
          <w:p w:rsidR="00C97FDD" w:rsidRPr="00444DEB" w:rsidRDefault="00C97FDD" w:rsidP="00444DEB">
            <w:pPr>
              <w:rPr>
                <w:sz w:val="24"/>
                <w:szCs w:val="24"/>
              </w:rPr>
            </w:pPr>
            <w:r w:rsidRPr="00444DEB">
              <w:rPr>
                <w:sz w:val="24"/>
                <w:szCs w:val="24"/>
              </w:rPr>
              <w:t>1</w:t>
            </w:r>
          </w:p>
        </w:tc>
        <w:tc>
          <w:tcPr>
            <w:tcW w:w="1435" w:type="dxa"/>
            <w:tcBorders>
              <w:bottom w:val="single" w:sz="4" w:space="0" w:color="000000" w:themeColor="text1"/>
            </w:tcBorders>
          </w:tcPr>
          <w:p w:rsidR="00C97FDD" w:rsidRPr="00444DEB" w:rsidRDefault="00C97FDD" w:rsidP="00444DEB">
            <w:pPr>
              <w:rPr>
                <w:sz w:val="24"/>
                <w:szCs w:val="24"/>
              </w:rPr>
            </w:pPr>
            <w:r w:rsidRPr="00444DEB">
              <w:rPr>
                <w:sz w:val="24"/>
                <w:szCs w:val="24"/>
              </w:rPr>
              <w:t>5</w:t>
            </w:r>
          </w:p>
        </w:tc>
      </w:tr>
      <w:tr w:rsidR="00C97FDD" w:rsidRPr="00444DEB" w:rsidTr="009536DC">
        <w:tc>
          <w:tcPr>
            <w:tcW w:w="533" w:type="dxa"/>
          </w:tcPr>
          <w:p w:rsidR="00C97FDD" w:rsidRPr="00444DEB" w:rsidRDefault="00C97FDD" w:rsidP="00444DEB">
            <w:pPr>
              <w:rPr>
                <w:sz w:val="24"/>
                <w:szCs w:val="24"/>
              </w:rPr>
            </w:pPr>
            <w:r w:rsidRPr="00444DEB">
              <w:rPr>
                <w:sz w:val="24"/>
                <w:szCs w:val="24"/>
              </w:rPr>
              <w:t>3.</w:t>
            </w:r>
          </w:p>
        </w:tc>
        <w:tc>
          <w:tcPr>
            <w:tcW w:w="4362" w:type="dxa"/>
          </w:tcPr>
          <w:p w:rsidR="00C97FDD" w:rsidRPr="00444DEB" w:rsidRDefault="00C97FDD" w:rsidP="00444DEB">
            <w:pPr>
              <w:rPr>
                <w:sz w:val="24"/>
                <w:szCs w:val="24"/>
              </w:rPr>
            </w:pPr>
            <w:r w:rsidRPr="00444DEB">
              <w:rPr>
                <w:sz w:val="24"/>
                <w:szCs w:val="24"/>
              </w:rPr>
              <w:t>Работа с бумагой в технике «оригами»</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r w:rsidRPr="00444DEB">
              <w:rPr>
                <w:sz w:val="24"/>
                <w:szCs w:val="24"/>
              </w:rPr>
              <w:t>0,5</w:t>
            </w:r>
          </w:p>
        </w:tc>
        <w:tc>
          <w:tcPr>
            <w:tcW w:w="1435" w:type="dxa"/>
          </w:tcPr>
          <w:p w:rsidR="00C97FDD" w:rsidRPr="00444DEB" w:rsidRDefault="00C97FDD" w:rsidP="00444DEB">
            <w:pPr>
              <w:rPr>
                <w:sz w:val="24"/>
                <w:szCs w:val="24"/>
              </w:rPr>
            </w:pPr>
            <w:r w:rsidRPr="00444DEB">
              <w:rPr>
                <w:sz w:val="24"/>
                <w:szCs w:val="24"/>
              </w:rPr>
              <w:t>5,5</w:t>
            </w:r>
          </w:p>
        </w:tc>
      </w:tr>
      <w:tr w:rsidR="00C97FDD" w:rsidRPr="00444DEB" w:rsidTr="009536DC">
        <w:tc>
          <w:tcPr>
            <w:tcW w:w="533" w:type="dxa"/>
          </w:tcPr>
          <w:p w:rsidR="00C97FDD" w:rsidRPr="00444DEB" w:rsidRDefault="00C97FDD" w:rsidP="00444DEB">
            <w:pPr>
              <w:rPr>
                <w:sz w:val="24"/>
                <w:szCs w:val="24"/>
              </w:rPr>
            </w:pPr>
            <w:r w:rsidRPr="00444DEB">
              <w:rPr>
                <w:sz w:val="24"/>
                <w:szCs w:val="24"/>
              </w:rPr>
              <w:t>4.</w:t>
            </w:r>
          </w:p>
        </w:tc>
        <w:tc>
          <w:tcPr>
            <w:tcW w:w="4362" w:type="dxa"/>
          </w:tcPr>
          <w:p w:rsidR="00C97FDD" w:rsidRPr="00444DEB" w:rsidRDefault="00C97FDD" w:rsidP="00444DEB">
            <w:pPr>
              <w:rPr>
                <w:sz w:val="24"/>
                <w:szCs w:val="24"/>
              </w:rPr>
            </w:pPr>
            <w:r w:rsidRPr="00444DEB">
              <w:rPr>
                <w:sz w:val="24"/>
                <w:szCs w:val="24"/>
              </w:rPr>
              <w:t>Объемное моделирование и конструирование из бумаги</w:t>
            </w:r>
          </w:p>
        </w:tc>
        <w:tc>
          <w:tcPr>
            <w:tcW w:w="1829" w:type="dxa"/>
          </w:tcPr>
          <w:p w:rsidR="00C97FDD" w:rsidRPr="00444DEB" w:rsidRDefault="00C97FDD" w:rsidP="00444DEB">
            <w:pPr>
              <w:rPr>
                <w:sz w:val="24"/>
                <w:szCs w:val="24"/>
              </w:rPr>
            </w:pPr>
            <w:r w:rsidRPr="00444DEB">
              <w:rPr>
                <w:sz w:val="24"/>
                <w:szCs w:val="24"/>
              </w:rPr>
              <w:t>7</w:t>
            </w:r>
          </w:p>
        </w:tc>
        <w:tc>
          <w:tcPr>
            <w:tcW w:w="1412" w:type="dxa"/>
          </w:tcPr>
          <w:p w:rsidR="00C97FDD" w:rsidRPr="00444DEB" w:rsidRDefault="00C97FDD" w:rsidP="00444DEB">
            <w:pPr>
              <w:rPr>
                <w:sz w:val="24"/>
                <w:szCs w:val="24"/>
              </w:rPr>
            </w:pPr>
            <w:r w:rsidRPr="00444DEB">
              <w:rPr>
                <w:sz w:val="24"/>
                <w:szCs w:val="24"/>
              </w:rPr>
              <w:t>0,5</w:t>
            </w:r>
          </w:p>
        </w:tc>
        <w:tc>
          <w:tcPr>
            <w:tcW w:w="1435" w:type="dxa"/>
          </w:tcPr>
          <w:p w:rsidR="00C97FDD" w:rsidRPr="00444DEB" w:rsidRDefault="00C97FDD" w:rsidP="00444DEB">
            <w:pPr>
              <w:rPr>
                <w:sz w:val="24"/>
                <w:szCs w:val="24"/>
              </w:rPr>
            </w:pPr>
            <w:r w:rsidRPr="00444DEB">
              <w:rPr>
                <w:sz w:val="24"/>
                <w:szCs w:val="24"/>
              </w:rPr>
              <w:t>6,5</w:t>
            </w:r>
          </w:p>
        </w:tc>
      </w:tr>
      <w:tr w:rsidR="00C97FDD" w:rsidRPr="00444DEB" w:rsidTr="009536DC">
        <w:tc>
          <w:tcPr>
            <w:tcW w:w="533" w:type="dxa"/>
          </w:tcPr>
          <w:p w:rsidR="00C97FDD" w:rsidRPr="00444DEB" w:rsidRDefault="00C97FDD" w:rsidP="00444DEB">
            <w:pPr>
              <w:rPr>
                <w:sz w:val="24"/>
                <w:szCs w:val="24"/>
              </w:rPr>
            </w:pPr>
            <w:r w:rsidRPr="00444DEB">
              <w:rPr>
                <w:sz w:val="24"/>
                <w:szCs w:val="24"/>
              </w:rPr>
              <w:t>5.</w:t>
            </w:r>
          </w:p>
        </w:tc>
        <w:tc>
          <w:tcPr>
            <w:tcW w:w="4362" w:type="dxa"/>
          </w:tcPr>
          <w:p w:rsidR="00C97FDD" w:rsidRPr="00444DEB" w:rsidRDefault="00C97FDD" w:rsidP="00444DEB">
            <w:pPr>
              <w:rPr>
                <w:sz w:val="24"/>
                <w:szCs w:val="24"/>
              </w:rPr>
            </w:pPr>
            <w:r w:rsidRPr="00444DEB">
              <w:rPr>
                <w:sz w:val="24"/>
                <w:szCs w:val="24"/>
              </w:rPr>
              <w:t>Работа с пластичными материалами. Лепка.</w:t>
            </w:r>
          </w:p>
        </w:tc>
        <w:tc>
          <w:tcPr>
            <w:tcW w:w="1829" w:type="dxa"/>
          </w:tcPr>
          <w:p w:rsidR="00C97FDD" w:rsidRPr="00444DEB" w:rsidRDefault="00C97FDD" w:rsidP="00444DEB">
            <w:pPr>
              <w:rPr>
                <w:sz w:val="24"/>
                <w:szCs w:val="24"/>
              </w:rPr>
            </w:pPr>
            <w:r w:rsidRPr="00444DEB">
              <w:rPr>
                <w:sz w:val="24"/>
                <w:szCs w:val="24"/>
              </w:rPr>
              <w:t>5</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4</w:t>
            </w:r>
          </w:p>
        </w:tc>
      </w:tr>
      <w:tr w:rsidR="00C97FDD" w:rsidRPr="00444DEB" w:rsidTr="009536DC">
        <w:tc>
          <w:tcPr>
            <w:tcW w:w="533" w:type="dxa"/>
          </w:tcPr>
          <w:p w:rsidR="00C97FDD" w:rsidRPr="00444DEB" w:rsidRDefault="00C97FDD" w:rsidP="00444DEB">
            <w:pPr>
              <w:rPr>
                <w:sz w:val="24"/>
                <w:szCs w:val="24"/>
              </w:rPr>
            </w:pPr>
            <w:r w:rsidRPr="00444DEB">
              <w:rPr>
                <w:sz w:val="24"/>
                <w:szCs w:val="24"/>
              </w:rPr>
              <w:t>6.</w:t>
            </w:r>
          </w:p>
        </w:tc>
        <w:tc>
          <w:tcPr>
            <w:tcW w:w="4362" w:type="dxa"/>
          </w:tcPr>
          <w:p w:rsidR="00C97FDD" w:rsidRPr="00444DEB" w:rsidRDefault="00C97FDD" w:rsidP="00444DEB">
            <w:pPr>
              <w:rPr>
                <w:sz w:val="24"/>
                <w:szCs w:val="24"/>
              </w:rPr>
            </w:pPr>
            <w:r w:rsidRPr="00444DEB">
              <w:rPr>
                <w:sz w:val="24"/>
                <w:szCs w:val="24"/>
              </w:rPr>
              <w:t>Художественное конструирование из разных материалов</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5</w:t>
            </w:r>
          </w:p>
        </w:tc>
      </w:tr>
      <w:tr w:rsidR="00C97FDD" w:rsidRPr="00444DEB" w:rsidTr="009536DC">
        <w:tc>
          <w:tcPr>
            <w:tcW w:w="533" w:type="dxa"/>
          </w:tcPr>
          <w:p w:rsidR="00C97FDD" w:rsidRPr="00444DEB" w:rsidRDefault="00C97FDD" w:rsidP="00444DEB">
            <w:pPr>
              <w:rPr>
                <w:sz w:val="24"/>
                <w:szCs w:val="24"/>
              </w:rPr>
            </w:pPr>
            <w:r w:rsidRPr="00444DEB">
              <w:rPr>
                <w:sz w:val="24"/>
                <w:szCs w:val="24"/>
              </w:rPr>
              <w:t>7.</w:t>
            </w:r>
          </w:p>
        </w:tc>
        <w:tc>
          <w:tcPr>
            <w:tcW w:w="4362" w:type="dxa"/>
          </w:tcPr>
          <w:p w:rsidR="00C97FDD" w:rsidRPr="00444DEB" w:rsidRDefault="00C97FDD" w:rsidP="00444DEB">
            <w:pPr>
              <w:rPr>
                <w:sz w:val="24"/>
                <w:szCs w:val="24"/>
              </w:rPr>
            </w:pPr>
            <w:r w:rsidRPr="00444DEB">
              <w:rPr>
                <w:sz w:val="24"/>
                <w:szCs w:val="24"/>
              </w:rPr>
              <w:t xml:space="preserve">Итоговое занятие. </w:t>
            </w:r>
          </w:p>
        </w:tc>
        <w:tc>
          <w:tcPr>
            <w:tcW w:w="1829" w:type="dxa"/>
          </w:tcPr>
          <w:p w:rsidR="00C97FDD" w:rsidRPr="00444DEB" w:rsidRDefault="00C97FDD"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p>
        </w:tc>
        <w:tc>
          <w:tcPr>
            <w:tcW w:w="1435" w:type="dxa"/>
          </w:tcPr>
          <w:p w:rsidR="00C97FDD" w:rsidRPr="00444DEB" w:rsidRDefault="00C97FDD" w:rsidP="00444DEB">
            <w:pPr>
              <w:rPr>
                <w:sz w:val="24"/>
                <w:szCs w:val="24"/>
              </w:rPr>
            </w:pPr>
            <w:r w:rsidRPr="00444DEB">
              <w:rPr>
                <w:sz w:val="24"/>
                <w:szCs w:val="24"/>
              </w:rPr>
              <w:t>2</w:t>
            </w:r>
          </w:p>
        </w:tc>
      </w:tr>
      <w:tr w:rsidR="00C97FDD" w:rsidRPr="00444DEB" w:rsidTr="009536DC">
        <w:tc>
          <w:tcPr>
            <w:tcW w:w="533" w:type="dxa"/>
          </w:tcPr>
          <w:p w:rsidR="00C97FDD" w:rsidRPr="00444DEB" w:rsidRDefault="00C97FDD" w:rsidP="00444DEB">
            <w:pPr>
              <w:rPr>
                <w:sz w:val="24"/>
                <w:szCs w:val="24"/>
              </w:rPr>
            </w:pPr>
            <w:r w:rsidRPr="00444DEB">
              <w:rPr>
                <w:sz w:val="24"/>
                <w:szCs w:val="24"/>
              </w:rPr>
              <w:t>8</w:t>
            </w:r>
            <w:r w:rsidR="008543AC" w:rsidRPr="00444DEB">
              <w:rPr>
                <w:sz w:val="24"/>
                <w:szCs w:val="24"/>
              </w:rPr>
              <w:t>, 9</w:t>
            </w:r>
          </w:p>
        </w:tc>
        <w:tc>
          <w:tcPr>
            <w:tcW w:w="4362" w:type="dxa"/>
          </w:tcPr>
          <w:p w:rsidR="00C97FDD" w:rsidRPr="00444DEB" w:rsidRDefault="00C97FDD" w:rsidP="00444DEB">
            <w:pPr>
              <w:rPr>
                <w:sz w:val="24"/>
                <w:szCs w:val="24"/>
              </w:rPr>
            </w:pPr>
            <w:r w:rsidRPr="00444DEB">
              <w:rPr>
                <w:sz w:val="24"/>
                <w:szCs w:val="24"/>
              </w:rPr>
              <w:t>Отчетная выставка – ярмарка работ</w:t>
            </w:r>
          </w:p>
        </w:tc>
        <w:tc>
          <w:tcPr>
            <w:tcW w:w="1829" w:type="dxa"/>
          </w:tcPr>
          <w:p w:rsidR="00C97FDD" w:rsidRPr="00444DEB" w:rsidRDefault="008543AC"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p>
        </w:tc>
        <w:tc>
          <w:tcPr>
            <w:tcW w:w="1435" w:type="dxa"/>
          </w:tcPr>
          <w:p w:rsidR="00C97FDD" w:rsidRPr="00444DEB" w:rsidRDefault="008543AC" w:rsidP="00444DEB">
            <w:pPr>
              <w:rPr>
                <w:sz w:val="24"/>
                <w:szCs w:val="24"/>
              </w:rPr>
            </w:pPr>
            <w:r w:rsidRPr="00444DEB">
              <w:rPr>
                <w:sz w:val="24"/>
                <w:szCs w:val="24"/>
              </w:rPr>
              <w:t>2</w:t>
            </w:r>
          </w:p>
        </w:tc>
      </w:tr>
      <w:tr w:rsidR="00C97FDD" w:rsidRPr="00444DEB" w:rsidTr="009536DC">
        <w:tc>
          <w:tcPr>
            <w:tcW w:w="533" w:type="dxa"/>
          </w:tcPr>
          <w:p w:rsidR="00C97FDD" w:rsidRPr="00444DEB" w:rsidRDefault="00C97FDD" w:rsidP="00444DEB">
            <w:pPr>
              <w:rPr>
                <w:sz w:val="24"/>
                <w:szCs w:val="24"/>
              </w:rPr>
            </w:pPr>
          </w:p>
        </w:tc>
        <w:tc>
          <w:tcPr>
            <w:tcW w:w="4362" w:type="dxa"/>
          </w:tcPr>
          <w:p w:rsidR="00C97FDD" w:rsidRPr="00444DEB" w:rsidRDefault="00C97FDD" w:rsidP="00444DEB">
            <w:pPr>
              <w:rPr>
                <w:sz w:val="24"/>
                <w:szCs w:val="24"/>
              </w:rPr>
            </w:pPr>
            <w:r w:rsidRPr="00444DEB">
              <w:rPr>
                <w:sz w:val="24"/>
                <w:szCs w:val="24"/>
              </w:rPr>
              <w:t>Итого:</w:t>
            </w:r>
          </w:p>
        </w:tc>
        <w:tc>
          <w:tcPr>
            <w:tcW w:w="1829" w:type="dxa"/>
          </w:tcPr>
          <w:p w:rsidR="00C97FDD" w:rsidRPr="00444DEB" w:rsidRDefault="00C97FDD" w:rsidP="00444DEB">
            <w:pPr>
              <w:rPr>
                <w:sz w:val="24"/>
                <w:szCs w:val="24"/>
              </w:rPr>
            </w:pPr>
            <w:r w:rsidRPr="00444DEB">
              <w:rPr>
                <w:sz w:val="24"/>
                <w:szCs w:val="24"/>
              </w:rPr>
              <w:t>3</w:t>
            </w:r>
            <w:r w:rsidR="008543AC" w:rsidRPr="00444DEB">
              <w:rPr>
                <w:sz w:val="24"/>
                <w:szCs w:val="24"/>
              </w:rPr>
              <w:t>5</w:t>
            </w:r>
          </w:p>
        </w:tc>
        <w:tc>
          <w:tcPr>
            <w:tcW w:w="1412" w:type="dxa"/>
          </w:tcPr>
          <w:p w:rsidR="00C97FDD" w:rsidRPr="00444DEB" w:rsidRDefault="00C97FDD" w:rsidP="00444DEB">
            <w:pPr>
              <w:rPr>
                <w:sz w:val="24"/>
                <w:szCs w:val="24"/>
              </w:rPr>
            </w:pPr>
            <w:r w:rsidRPr="00444DEB">
              <w:rPr>
                <w:sz w:val="24"/>
                <w:szCs w:val="24"/>
              </w:rPr>
              <w:t>5</w:t>
            </w:r>
          </w:p>
        </w:tc>
        <w:tc>
          <w:tcPr>
            <w:tcW w:w="1435" w:type="dxa"/>
          </w:tcPr>
          <w:p w:rsidR="00C97FDD" w:rsidRPr="00444DEB" w:rsidRDefault="008543AC" w:rsidP="00444DEB">
            <w:pPr>
              <w:rPr>
                <w:sz w:val="24"/>
                <w:szCs w:val="24"/>
              </w:rPr>
            </w:pPr>
            <w:r w:rsidRPr="00444DEB">
              <w:rPr>
                <w:sz w:val="24"/>
                <w:szCs w:val="24"/>
              </w:rPr>
              <w:t>30</w:t>
            </w:r>
          </w:p>
        </w:tc>
      </w:tr>
    </w:tbl>
    <w:p w:rsidR="00C97FDD" w:rsidRPr="00444DEB" w:rsidRDefault="00C97FDD" w:rsidP="00444DEB">
      <w:pPr>
        <w:pStyle w:val="af"/>
        <w:spacing w:line="240" w:lineRule="auto"/>
        <w:jc w:val="center"/>
        <w:rPr>
          <w:rFonts w:ascii="Times New Roman" w:hAnsi="Times New Roman"/>
          <w:b/>
          <w:sz w:val="24"/>
          <w:szCs w:val="24"/>
        </w:rPr>
      </w:pPr>
      <w:r w:rsidRPr="00444DEB">
        <w:rPr>
          <w:rFonts w:ascii="Times New Roman" w:hAnsi="Times New Roman"/>
          <w:b/>
          <w:sz w:val="24"/>
          <w:szCs w:val="24"/>
        </w:rPr>
        <w:t>4 год обучения</w:t>
      </w:r>
    </w:p>
    <w:tbl>
      <w:tblPr>
        <w:tblStyle w:val="afe"/>
        <w:tblW w:w="0" w:type="auto"/>
        <w:tblLook w:val="04A0"/>
      </w:tblPr>
      <w:tblGrid>
        <w:gridCol w:w="533"/>
        <w:gridCol w:w="4362"/>
        <w:gridCol w:w="1829"/>
        <w:gridCol w:w="1412"/>
        <w:gridCol w:w="1435"/>
      </w:tblGrid>
      <w:tr w:rsidR="00C97FDD" w:rsidRPr="00444DEB" w:rsidTr="009536DC">
        <w:tc>
          <w:tcPr>
            <w:tcW w:w="533" w:type="dxa"/>
          </w:tcPr>
          <w:p w:rsidR="00C97FDD" w:rsidRPr="00444DEB" w:rsidRDefault="00C97FDD" w:rsidP="00444DEB">
            <w:pPr>
              <w:rPr>
                <w:b/>
                <w:sz w:val="24"/>
                <w:szCs w:val="24"/>
              </w:rPr>
            </w:pPr>
            <w:r w:rsidRPr="00444DEB">
              <w:rPr>
                <w:b/>
                <w:sz w:val="24"/>
                <w:szCs w:val="24"/>
              </w:rPr>
              <w:t>№</w:t>
            </w:r>
          </w:p>
        </w:tc>
        <w:tc>
          <w:tcPr>
            <w:tcW w:w="4362" w:type="dxa"/>
          </w:tcPr>
          <w:p w:rsidR="00C97FDD" w:rsidRPr="00444DEB" w:rsidRDefault="00C97FDD" w:rsidP="00444DEB">
            <w:pPr>
              <w:rPr>
                <w:b/>
                <w:sz w:val="24"/>
                <w:szCs w:val="24"/>
              </w:rPr>
            </w:pPr>
            <w:r w:rsidRPr="00444DEB">
              <w:rPr>
                <w:b/>
                <w:sz w:val="24"/>
                <w:szCs w:val="24"/>
              </w:rPr>
              <w:t>Наименование тем</w:t>
            </w:r>
          </w:p>
        </w:tc>
        <w:tc>
          <w:tcPr>
            <w:tcW w:w="1829" w:type="dxa"/>
          </w:tcPr>
          <w:p w:rsidR="00C97FDD" w:rsidRPr="00444DEB" w:rsidRDefault="00C97FDD" w:rsidP="00444DEB">
            <w:pPr>
              <w:rPr>
                <w:b/>
                <w:sz w:val="24"/>
                <w:szCs w:val="24"/>
              </w:rPr>
            </w:pPr>
            <w:r w:rsidRPr="00444DEB">
              <w:rPr>
                <w:b/>
                <w:sz w:val="24"/>
                <w:szCs w:val="24"/>
              </w:rPr>
              <w:t>Всего часов</w:t>
            </w:r>
          </w:p>
        </w:tc>
        <w:tc>
          <w:tcPr>
            <w:tcW w:w="1412" w:type="dxa"/>
          </w:tcPr>
          <w:p w:rsidR="00C97FDD" w:rsidRPr="00444DEB" w:rsidRDefault="00C97FDD" w:rsidP="00444DEB">
            <w:pPr>
              <w:rPr>
                <w:b/>
                <w:sz w:val="24"/>
                <w:szCs w:val="24"/>
              </w:rPr>
            </w:pPr>
            <w:r w:rsidRPr="00444DEB">
              <w:rPr>
                <w:b/>
                <w:sz w:val="24"/>
                <w:szCs w:val="24"/>
              </w:rPr>
              <w:t>теория</w:t>
            </w:r>
          </w:p>
        </w:tc>
        <w:tc>
          <w:tcPr>
            <w:tcW w:w="1435" w:type="dxa"/>
          </w:tcPr>
          <w:p w:rsidR="00C97FDD" w:rsidRPr="00444DEB" w:rsidRDefault="00C97FDD" w:rsidP="00444DEB">
            <w:pPr>
              <w:rPr>
                <w:b/>
                <w:sz w:val="24"/>
                <w:szCs w:val="24"/>
              </w:rPr>
            </w:pPr>
            <w:r w:rsidRPr="00444DEB">
              <w:rPr>
                <w:b/>
                <w:sz w:val="24"/>
                <w:szCs w:val="24"/>
              </w:rPr>
              <w:t>практика</w:t>
            </w:r>
          </w:p>
        </w:tc>
      </w:tr>
      <w:tr w:rsidR="00C97FDD" w:rsidRPr="00444DEB" w:rsidTr="009536DC">
        <w:tc>
          <w:tcPr>
            <w:tcW w:w="533" w:type="dxa"/>
          </w:tcPr>
          <w:p w:rsidR="00C97FDD" w:rsidRPr="00444DEB" w:rsidRDefault="00C97FDD" w:rsidP="00444DEB">
            <w:pPr>
              <w:rPr>
                <w:sz w:val="24"/>
                <w:szCs w:val="24"/>
              </w:rPr>
            </w:pPr>
            <w:r w:rsidRPr="00444DEB">
              <w:rPr>
                <w:sz w:val="24"/>
                <w:szCs w:val="24"/>
              </w:rPr>
              <w:t>1.</w:t>
            </w:r>
          </w:p>
        </w:tc>
        <w:tc>
          <w:tcPr>
            <w:tcW w:w="4362" w:type="dxa"/>
          </w:tcPr>
          <w:p w:rsidR="00C97FDD" w:rsidRPr="00444DEB" w:rsidRDefault="00C97FDD" w:rsidP="00444DEB">
            <w:pPr>
              <w:rPr>
                <w:sz w:val="24"/>
                <w:szCs w:val="24"/>
              </w:rPr>
            </w:pPr>
            <w:r w:rsidRPr="00444DEB">
              <w:rPr>
                <w:sz w:val="24"/>
                <w:szCs w:val="24"/>
              </w:rPr>
              <w:t>Вводное занятие</w:t>
            </w:r>
          </w:p>
        </w:tc>
        <w:tc>
          <w:tcPr>
            <w:tcW w:w="1829" w:type="dxa"/>
          </w:tcPr>
          <w:p w:rsidR="00C97FDD" w:rsidRPr="00444DEB" w:rsidRDefault="00C97FDD" w:rsidP="00444DEB">
            <w:pPr>
              <w:rPr>
                <w:sz w:val="24"/>
                <w:szCs w:val="24"/>
              </w:rPr>
            </w:pPr>
            <w:r w:rsidRPr="00444DEB">
              <w:rPr>
                <w:sz w:val="24"/>
                <w:szCs w:val="24"/>
              </w:rPr>
              <w:t>1</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w:t>
            </w:r>
          </w:p>
        </w:tc>
      </w:tr>
      <w:tr w:rsidR="00C97FDD" w:rsidRPr="00444DEB" w:rsidTr="009536DC">
        <w:trPr>
          <w:trHeight w:val="1610"/>
        </w:trPr>
        <w:tc>
          <w:tcPr>
            <w:tcW w:w="533" w:type="dxa"/>
          </w:tcPr>
          <w:p w:rsidR="00C97FDD" w:rsidRPr="00444DEB" w:rsidRDefault="00C97FDD" w:rsidP="00444DEB">
            <w:pPr>
              <w:rPr>
                <w:sz w:val="24"/>
                <w:szCs w:val="24"/>
              </w:rPr>
            </w:pPr>
            <w:r w:rsidRPr="00444DEB">
              <w:rPr>
                <w:sz w:val="24"/>
                <w:szCs w:val="24"/>
              </w:rPr>
              <w:t>2.</w:t>
            </w:r>
          </w:p>
        </w:tc>
        <w:tc>
          <w:tcPr>
            <w:tcW w:w="4362" w:type="dxa"/>
          </w:tcPr>
          <w:p w:rsidR="00C97FDD" w:rsidRPr="00444DEB" w:rsidRDefault="00C97FDD" w:rsidP="00444DEB">
            <w:pPr>
              <w:rPr>
                <w:sz w:val="24"/>
                <w:szCs w:val="24"/>
              </w:rPr>
            </w:pPr>
            <w:r w:rsidRPr="00444DEB">
              <w:rPr>
                <w:sz w:val="24"/>
                <w:szCs w:val="24"/>
              </w:rPr>
              <w:t>Плоскостные композиции из разных материалов:</w:t>
            </w:r>
          </w:p>
          <w:p w:rsidR="00C97FDD" w:rsidRPr="00444DEB" w:rsidRDefault="00C97FDD" w:rsidP="00444DEB">
            <w:pPr>
              <w:rPr>
                <w:sz w:val="24"/>
                <w:szCs w:val="24"/>
              </w:rPr>
            </w:pPr>
            <w:r w:rsidRPr="00444DEB">
              <w:rPr>
                <w:sz w:val="24"/>
                <w:szCs w:val="24"/>
              </w:rPr>
              <w:t>аппликация из соломки</w:t>
            </w:r>
          </w:p>
          <w:p w:rsidR="00C97FDD" w:rsidRPr="00444DEB" w:rsidRDefault="00C97FDD" w:rsidP="00444DEB">
            <w:pPr>
              <w:rPr>
                <w:sz w:val="24"/>
                <w:szCs w:val="24"/>
              </w:rPr>
            </w:pPr>
            <w:r w:rsidRPr="00444DEB">
              <w:rPr>
                <w:sz w:val="24"/>
                <w:szCs w:val="24"/>
              </w:rPr>
              <w:t>лоскутная мозаика</w:t>
            </w:r>
          </w:p>
          <w:p w:rsidR="00C97FDD" w:rsidRPr="00444DEB" w:rsidRDefault="00C97FDD" w:rsidP="00444DEB">
            <w:pPr>
              <w:rPr>
                <w:sz w:val="24"/>
                <w:szCs w:val="24"/>
              </w:rPr>
            </w:pPr>
            <w:r w:rsidRPr="00444DEB">
              <w:rPr>
                <w:sz w:val="24"/>
                <w:szCs w:val="24"/>
              </w:rPr>
              <w:t>орнамент</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5</w:t>
            </w:r>
          </w:p>
        </w:tc>
      </w:tr>
      <w:tr w:rsidR="00C97FDD" w:rsidRPr="00444DEB" w:rsidTr="009536DC">
        <w:tc>
          <w:tcPr>
            <w:tcW w:w="533" w:type="dxa"/>
          </w:tcPr>
          <w:p w:rsidR="00C97FDD" w:rsidRPr="00444DEB" w:rsidRDefault="00C97FDD" w:rsidP="00444DEB">
            <w:pPr>
              <w:rPr>
                <w:sz w:val="24"/>
                <w:szCs w:val="24"/>
              </w:rPr>
            </w:pPr>
            <w:r w:rsidRPr="00444DEB">
              <w:rPr>
                <w:sz w:val="24"/>
                <w:szCs w:val="24"/>
              </w:rPr>
              <w:t>3.</w:t>
            </w:r>
          </w:p>
        </w:tc>
        <w:tc>
          <w:tcPr>
            <w:tcW w:w="4362" w:type="dxa"/>
          </w:tcPr>
          <w:p w:rsidR="00C97FDD" w:rsidRPr="00444DEB" w:rsidRDefault="00C97FDD" w:rsidP="00444DEB">
            <w:pPr>
              <w:rPr>
                <w:sz w:val="24"/>
                <w:szCs w:val="24"/>
              </w:rPr>
            </w:pPr>
            <w:r w:rsidRPr="00444DEB">
              <w:rPr>
                <w:sz w:val="24"/>
                <w:szCs w:val="24"/>
              </w:rPr>
              <w:t>Работа с бумагой в технике «оригами»</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p>
        </w:tc>
        <w:tc>
          <w:tcPr>
            <w:tcW w:w="1435" w:type="dxa"/>
          </w:tcPr>
          <w:p w:rsidR="00C97FDD" w:rsidRPr="00444DEB" w:rsidRDefault="00C97FDD" w:rsidP="00444DEB">
            <w:pPr>
              <w:rPr>
                <w:sz w:val="24"/>
                <w:szCs w:val="24"/>
              </w:rPr>
            </w:pPr>
            <w:r w:rsidRPr="00444DEB">
              <w:rPr>
                <w:sz w:val="24"/>
                <w:szCs w:val="24"/>
              </w:rPr>
              <w:t>6</w:t>
            </w:r>
          </w:p>
        </w:tc>
      </w:tr>
      <w:tr w:rsidR="00C97FDD" w:rsidRPr="00444DEB" w:rsidTr="009536DC">
        <w:tc>
          <w:tcPr>
            <w:tcW w:w="533" w:type="dxa"/>
          </w:tcPr>
          <w:p w:rsidR="00C97FDD" w:rsidRPr="00444DEB" w:rsidRDefault="00C97FDD" w:rsidP="00444DEB">
            <w:pPr>
              <w:rPr>
                <w:sz w:val="24"/>
                <w:szCs w:val="24"/>
              </w:rPr>
            </w:pPr>
            <w:r w:rsidRPr="00444DEB">
              <w:rPr>
                <w:sz w:val="24"/>
                <w:szCs w:val="24"/>
              </w:rPr>
              <w:t>4.</w:t>
            </w:r>
          </w:p>
        </w:tc>
        <w:tc>
          <w:tcPr>
            <w:tcW w:w="4362" w:type="dxa"/>
          </w:tcPr>
          <w:p w:rsidR="00C97FDD" w:rsidRPr="00444DEB" w:rsidRDefault="00C97FDD" w:rsidP="00444DEB">
            <w:pPr>
              <w:rPr>
                <w:sz w:val="24"/>
                <w:szCs w:val="24"/>
              </w:rPr>
            </w:pPr>
            <w:r w:rsidRPr="00444DEB">
              <w:rPr>
                <w:sz w:val="24"/>
                <w:szCs w:val="24"/>
              </w:rPr>
              <w:t>Объемное моделирование и конструирование из бумаги, картона, ткани</w:t>
            </w:r>
          </w:p>
        </w:tc>
        <w:tc>
          <w:tcPr>
            <w:tcW w:w="1829" w:type="dxa"/>
          </w:tcPr>
          <w:p w:rsidR="00C97FDD" w:rsidRPr="00444DEB" w:rsidRDefault="00C97FDD" w:rsidP="00444DEB">
            <w:pPr>
              <w:rPr>
                <w:sz w:val="24"/>
                <w:szCs w:val="24"/>
              </w:rPr>
            </w:pPr>
            <w:r w:rsidRPr="00444DEB">
              <w:rPr>
                <w:sz w:val="24"/>
                <w:szCs w:val="24"/>
              </w:rPr>
              <w:t>8</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7</w:t>
            </w:r>
          </w:p>
        </w:tc>
      </w:tr>
      <w:tr w:rsidR="00C97FDD" w:rsidRPr="00444DEB" w:rsidTr="009536DC">
        <w:tc>
          <w:tcPr>
            <w:tcW w:w="533" w:type="dxa"/>
          </w:tcPr>
          <w:p w:rsidR="00C97FDD" w:rsidRPr="00444DEB" w:rsidRDefault="00C97FDD" w:rsidP="00444DEB">
            <w:pPr>
              <w:rPr>
                <w:sz w:val="24"/>
                <w:szCs w:val="24"/>
              </w:rPr>
            </w:pPr>
            <w:r w:rsidRPr="00444DEB">
              <w:rPr>
                <w:sz w:val="24"/>
                <w:szCs w:val="24"/>
              </w:rPr>
              <w:t>5.</w:t>
            </w:r>
          </w:p>
        </w:tc>
        <w:tc>
          <w:tcPr>
            <w:tcW w:w="4362" w:type="dxa"/>
          </w:tcPr>
          <w:p w:rsidR="00C97FDD" w:rsidRPr="00444DEB" w:rsidRDefault="00C97FDD" w:rsidP="00444DEB">
            <w:pPr>
              <w:rPr>
                <w:sz w:val="24"/>
                <w:szCs w:val="24"/>
              </w:rPr>
            </w:pPr>
            <w:r w:rsidRPr="00444DEB">
              <w:rPr>
                <w:sz w:val="24"/>
                <w:szCs w:val="24"/>
              </w:rPr>
              <w:t>Работа с пластичными материалами. Лепка.</w:t>
            </w:r>
          </w:p>
        </w:tc>
        <w:tc>
          <w:tcPr>
            <w:tcW w:w="1829" w:type="dxa"/>
          </w:tcPr>
          <w:p w:rsidR="00C97FDD" w:rsidRPr="00444DEB" w:rsidRDefault="00C97FDD" w:rsidP="00444DEB">
            <w:pPr>
              <w:rPr>
                <w:sz w:val="24"/>
                <w:szCs w:val="24"/>
              </w:rPr>
            </w:pPr>
            <w:r w:rsidRPr="00444DEB">
              <w:rPr>
                <w:sz w:val="24"/>
                <w:szCs w:val="24"/>
              </w:rPr>
              <w:t>4</w:t>
            </w:r>
          </w:p>
        </w:tc>
        <w:tc>
          <w:tcPr>
            <w:tcW w:w="1412" w:type="dxa"/>
          </w:tcPr>
          <w:p w:rsidR="00C97FDD" w:rsidRPr="00444DEB" w:rsidRDefault="00C97FDD" w:rsidP="00444DEB">
            <w:pPr>
              <w:rPr>
                <w:sz w:val="24"/>
                <w:szCs w:val="24"/>
              </w:rPr>
            </w:pPr>
          </w:p>
        </w:tc>
        <w:tc>
          <w:tcPr>
            <w:tcW w:w="1435" w:type="dxa"/>
          </w:tcPr>
          <w:p w:rsidR="00C97FDD" w:rsidRPr="00444DEB" w:rsidRDefault="00C97FDD" w:rsidP="00444DEB">
            <w:pPr>
              <w:rPr>
                <w:sz w:val="24"/>
                <w:szCs w:val="24"/>
              </w:rPr>
            </w:pPr>
            <w:r w:rsidRPr="00444DEB">
              <w:rPr>
                <w:sz w:val="24"/>
                <w:szCs w:val="24"/>
              </w:rPr>
              <w:t>4</w:t>
            </w:r>
          </w:p>
        </w:tc>
      </w:tr>
      <w:tr w:rsidR="00C97FDD" w:rsidRPr="00444DEB" w:rsidTr="009536DC">
        <w:tc>
          <w:tcPr>
            <w:tcW w:w="533" w:type="dxa"/>
          </w:tcPr>
          <w:p w:rsidR="00C97FDD" w:rsidRPr="00444DEB" w:rsidRDefault="00C97FDD" w:rsidP="00444DEB">
            <w:pPr>
              <w:rPr>
                <w:sz w:val="24"/>
                <w:szCs w:val="24"/>
              </w:rPr>
            </w:pPr>
            <w:r w:rsidRPr="00444DEB">
              <w:rPr>
                <w:sz w:val="24"/>
                <w:szCs w:val="24"/>
              </w:rPr>
              <w:t>6.</w:t>
            </w:r>
          </w:p>
        </w:tc>
        <w:tc>
          <w:tcPr>
            <w:tcW w:w="4362" w:type="dxa"/>
          </w:tcPr>
          <w:p w:rsidR="00C97FDD" w:rsidRPr="00444DEB" w:rsidRDefault="00C97FDD" w:rsidP="00444DEB">
            <w:pPr>
              <w:rPr>
                <w:sz w:val="24"/>
                <w:szCs w:val="24"/>
              </w:rPr>
            </w:pPr>
            <w:r w:rsidRPr="00444DEB">
              <w:rPr>
                <w:sz w:val="24"/>
                <w:szCs w:val="24"/>
              </w:rPr>
              <w:t>Художественное конструирование из разных материалов</w:t>
            </w:r>
          </w:p>
        </w:tc>
        <w:tc>
          <w:tcPr>
            <w:tcW w:w="1829" w:type="dxa"/>
          </w:tcPr>
          <w:p w:rsidR="00C97FDD" w:rsidRPr="00444DEB" w:rsidRDefault="00C97FDD" w:rsidP="00444DEB">
            <w:pPr>
              <w:rPr>
                <w:sz w:val="24"/>
                <w:szCs w:val="24"/>
              </w:rPr>
            </w:pPr>
            <w:r w:rsidRPr="00444DEB">
              <w:rPr>
                <w:sz w:val="24"/>
                <w:szCs w:val="24"/>
              </w:rPr>
              <w:t>6</w:t>
            </w:r>
          </w:p>
        </w:tc>
        <w:tc>
          <w:tcPr>
            <w:tcW w:w="1412" w:type="dxa"/>
          </w:tcPr>
          <w:p w:rsidR="00C97FDD" w:rsidRPr="00444DEB" w:rsidRDefault="00C97FDD" w:rsidP="00444DEB">
            <w:pPr>
              <w:rPr>
                <w:sz w:val="24"/>
                <w:szCs w:val="24"/>
              </w:rPr>
            </w:pPr>
            <w:r w:rsidRPr="00444DEB">
              <w:rPr>
                <w:sz w:val="24"/>
                <w:szCs w:val="24"/>
              </w:rPr>
              <w:t>1</w:t>
            </w:r>
          </w:p>
        </w:tc>
        <w:tc>
          <w:tcPr>
            <w:tcW w:w="1435" w:type="dxa"/>
          </w:tcPr>
          <w:p w:rsidR="00C97FDD" w:rsidRPr="00444DEB" w:rsidRDefault="00C97FDD" w:rsidP="00444DEB">
            <w:pPr>
              <w:rPr>
                <w:sz w:val="24"/>
                <w:szCs w:val="24"/>
              </w:rPr>
            </w:pPr>
            <w:r w:rsidRPr="00444DEB">
              <w:rPr>
                <w:sz w:val="24"/>
                <w:szCs w:val="24"/>
              </w:rPr>
              <w:t>5</w:t>
            </w:r>
          </w:p>
        </w:tc>
      </w:tr>
      <w:tr w:rsidR="00C97FDD" w:rsidRPr="00444DEB" w:rsidTr="009536DC">
        <w:tc>
          <w:tcPr>
            <w:tcW w:w="533" w:type="dxa"/>
          </w:tcPr>
          <w:p w:rsidR="00C97FDD" w:rsidRPr="00444DEB" w:rsidRDefault="00C97FDD" w:rsidP="00444DEB">
            <w:pPr>
              <w:rPr>
                <w:sz w:val="24"/>
                <w:szCs w:val="24"/>
              </w:rPr>
            </w:pPr>
            <w:r w:rsidRPr="00444DEB">
              <w:rPr>
                <w:sz w:val="24"/>
                <w:szCs w:val="24"/>
              </w:rPr>
              <w:t>7.</w:t>
            </w:r>
          </w:p>
        </w:tc>
        <w:tc>
          <w:tcPr>
            <w:tcW w:w="4362" w:type="dxa"/>
          </w:tcPr>
          <w:p w:rsidR="00C97FDD" w:rsidRPr="00444DEB" w:rsidRDefault="00C97FDD" w:rsidP="00444DEB">
            <w:pPr>
              <w:rPr>
                <w:sz w:val="24"/>
                <w:szCs w:val="24"/>
              </w:rPr>
            </w:pPr>
            <w:r w:rsidRPr="00444DEB">
              <w:rPr>
                <w:sz w:val="24"/>
                <w:szCs w:val="24"/>
              </w:rPr>
              <w:t>Итоговое занятие. Защита проектов.</w:t>
            </w:r>
          </w:p>
        </w:tc>
        <w:tc>
          <w:tcPr>
            <w:tcW w:w="1829" w:type="dxa"/>
          </w:tcPr>
          <w:p w:rsidR="00C97FDD" w:rsidRPr="00444DEB" w:rsidRDefault="00C97FDD"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p>
        </w:tc>
        <w:tc>
          <w:tcPr>
            <w:tcW w:w="1435" w:type="dxa"/>
          </w:tcPr>
          <w:p w:rsidR="00C97FDD" w:rsidRPr="00444DEB" w:rsidRDefault="00C97FDD" w:rsidP="00444DEB">
            <w:pPr>
              <w:rPr>
                <w:sz w:val="24"/>
                <w:szCs w:val="24"/>
              </w:rPr>
            </w:pPr>
            <w:r w:rsidRPr="00444DEB">
              <w:rPr>
                <w:sz w:val="24"/>
                <w:szCs w:val="24"/>
              </w:rPr>
              <w:t>2</w:t>
            </w:r>
          </w:p>
        </w:tc>
      </w:tr>
      <w:tr w:rsidR="00C97FDD" w:rsidRPr="00444DEB" w:rsidTr="009536DC">
        <w:tc>
          <w:tcPr>
            <w:tcW w:w="533" w:type="dxa"/>
          </w:tcPr>
          <w:p w:rsidR="00C97FDD" w:rsidRPr="00444DEB" w:rsidRDefault="00C97FDD" w:rsidP="00444DEB">
            <w:pPr>
              <w:rPr>
                <w:sz w:val="24"/>
                <w:szCs w:val="24"/>
              </w:rPr>
            </w:pPr>
            <w:r w:rsidRPr="00444DEB">
              <w:rPr>
                <w:sz w:val="24"/>
                <w:szCs w:val="24"/>
              </w:rPr>
              <w:t>8</w:t>
            </w:r>
            <w:r w:rsidR="008543AC" w:rsidRPr="00444DEB">
              <w:rPr>
                <w:sz w:val="24"/>
                <w:szCs w:val="24"/>
              </w:rPr>
              <w:t>, 9</w:t>
            </w:r>
          </w:p>
        </w:tc>
        <w:tc>
          <w:tcPr>
            <w:tcW w:w="4362" w:type="dxa"/>
          </w:tcPr>
          <w:p w:rsidR="00C97FDD" w:rsidRPr="00444DEB" w:rsidRDefault="00C97FDD" w:rsidP="00444DEB">
            <w:pPr>
              <w:rPr>
                <w:sz w:val="24"/>
                <w:szCs w:val="24"/>
              </w:rPr>
            </w:pPr>
            <w:r w:rsidRPr="00444DEB">
              <w:rPr>
                <w:sz w:val="24"/>
                <w:szCs w:val="24"/>
              </w:rPr>
              <w:t>Отчетная выставка – ярмарка работ</w:t>
            </w:r>
          </w:p>
        </w:tc>
        <w:tc>
          <w:tcPr>
            <w:tcW w:w="1829" w:type="dxa"/>
          </w:tcPr>
          <w:p w:rsidR="00C97FDD" w:rsidRPr="00444DEB" w:rsidRDefault="008543AC" w:rsidP="00444DEB">
            <w:pPr>
              <w:rPr>
                <w:sz w:val="24"/>
                <w:szCs w:val="24"/>
              </w:rPr>
            </w:pPr>
            <w:r w:rsidRPr="00444DEB">
              <w:rPr>
                <w:sz w:val="24"/>
                <w:szCs w:val="24"/>
              </w:rPr>
              <w:t>2</w:t>
            </w:r>
          </w:p>
        </w:tc>
        <w:tc>
          <w:tcPr>
            <w:tcW w:w="1412" w:type="dxa"/>
          </w:tcPr>
          <w:p w:rsidR="00C97FDD" w:rsidRPr="00444DEB" w:rsidRDefault="00C97FDD" w:rsidP="00444DEB">
            <w:pPr>
              <w:rPr>
                <w:sz w:val="24"/>
                <w:szCs w:val="24"/>
              </w:rPr>
            </w:pPr>
          </w:p>
        </w:tc>
        <w:tc>
          <w:tcPr>
            <w:tcW w:w="1435" w:type="dxa"/>
          </w:tcPr>
          <w:p w:rsidR="00C97FDD" w:rsidRPr="00444DEB" w:rsidRDefault="008543AC" w:rsidP="00444DEB">
            <w:pPr>
              <w:rPr>
                <w:sz w:val="24"/>
                <w:szCs w:val="24"/>
              </w:rPr>
            </w:pPr>
            <w:r w:rsidRPr="00444DEB">
              <w:rPr>
                <w:sz w:val="24"/>
                <w:szCs w:val="24"/>
              </w:rPr>
              <w:t>2</w:t>
            </w:r>
          </w:p>
        </w:tc>
      </w:tr>
      <w:tr w:rsidR="00C97FDD" w:rsidRPr="00444DEB" w:rsidTr="009536DC">
        <w:tc>
          <w:tcPr>
            <w:tcW w:w="533" w:type="dxa"/>
          </w:tcPr>
          <w:p w:rsidR="00C97FDD" w:rsidRPr="00444DEB" w:rsidRDefault="00C97FDD" w:rsidP="00444DEB">
            <w:pPr>
              <w:rPr>
                <w:sz w:val="24"/>
                <w:szCs w:val="24"/>
              </w:rPr>
            </w:pPr>
          </w:p>
        </w:tc>
        <w:tc>
          <w:tcPr>
            <w:tcW w:w="4362" w:type="dxa"/>
          </w:tcPr>
          <w:p w:rsidR="00C97FDD" w:rsidRPr="00444DEB" w:rsidRDefault="00C97FDD" w:rsidP="00444DEB">
            <w:pPr>
              <w:rPr>
                <w:sz w:val="24"/>
                <w:szCs w:val="24"/>
              </w:rPr>
            </w:pPr>
            <w:r w:rsidRPr="00444DEB">
              <w:rPr>
                <w:sz w:val="24"/>
                <w:szCs w:val="24"/>
              </w:rPr>
              <w:t>Итого:</w:t>
            </w:r>
          </w:p>
        </w:tc>
        <w:tc>
          <w:tcPr>
            <w:tcW w:w="1829" w:type="dxa"/>
          </w:tcPr>
          <w:p w:rsidR="00C97FDD" w:rsidRPr="00444DEB" w:rsidRDefault="00C97FDD" w:rsidP="00444DEB">
            <w:pPr>
              <w:rPr>
                <w:sz w:val="24"/>
                <w:szCs w:val="24"/>
              </w:rPr>
            </w:pPr>
            <w:r w:rsidRPr="00444DEB">
              <w:rPr>
                <w:sz w:val="24"/>
                <w:szCs w:val="24"/>
              </w:rPr>
              <w:t>3</w:t>
            </w:r>
            <w:r w:rsidR="008543AC" w:rsidRPr="00444DEB">
              <w:rPr>
                <w:sz w:val="24"/>
                <w:szCs w:val="24"/>
              </w:rPr>
              <w:t>5</w:t>
            </w:r>
          </w:p>
        </w:tc>
        <w:tc>
          <w:tcPr>
            <w:tcW w:w="1412" w:type="dxa"/>
          </w:tcPr>
          <w:p w:rsidR="00C97FDD" w:rsidRPr="00444DEB" w:rsidRDefault="00C97FDD" w:rsidP="00444DEB">
            <w:pPr>
              <w:rPr>
                <w:sz w:val="24"/>
                <w:szCs w:val="24"/>
              </w:rPr>
            </w:pPr>
            <w:r w:rsidRPr="00444DEB">
              <w:rPr>
                <w:sz w:val="24"/>
                <w:szCs w:val="24"/>
              </w:rPr>
              <w:t>4</w:t>
            </w:r>
          </w:p>
        </w:tc>
        <w:tc>
          <w:tcPr>
            <w:tcW w:w="1435" w:type="dxa"/>
          </w:tcPr>
          <w:p w:rsidR="00C97FDD" w:rsidRPr="00444DEB" w:rsidRDefault="00C97FDD" w:rsidP="00444DEB">
            <w:pPr>
              <w:rPr>
                <w:sz w:val="24"/>
                <w:szCs w:val="24"/>
              </w:rPr>
            </w:pPr>
            <w:r w:rsidRPr="00444DEB">
              <w:rPr>
                <w:sz w:val="24"/>
                <w:szCs w:val="24"/>
              </w:rPr>
              <w:t>3</w:t>
            </w:r>
            <w:r w:rsidR="008543AC" w:rsidRPr="00444DEB">
              <w:rPr>
                <w:sz w:val="24"/>
                <w:szCs w:val="24"/>
              </w:rPr>
              <w:t>1</w:t>
            </w:r>
          </w:p>
        </w:tc>
      </w:tr>
    </w:tbl>
    <w:p w:rsidR="00C97FDD" w:rsidRPr="00444DEB" w:rsidRDefault="00C97FDD" w:rsidP="00444DEB">
      <w:pPr>
        <w:widowControl w:val="0"/>
        <w:shd w:val="clear" w:color="auto" w:fill="FFFFFF"/>
        <w:tabs>
          <w:tab w:val="left" w:pos="338"/>
        </w:tabs>
        <w:autoSpaceDE w:val="0"/>
        <w:autoSpaceDN w:val="0"/>
        <w:adjustRightInd w:val="0"/>
        <w:spacing w:after="0" w:line="240" w:lineRule="auto"/>
        <w:ind w:left="-709"/>
        <w:rPr>
          <w:rFonts w:ascii="Times New Roman" w:hAnsi="Times New Roman" w:cs="Times New Roman"/>
          <w:sz w:val="24"/>
          <w:szCs w:val="24"/>
        </w:rPr>
      </w:pPr>
    </w:p>
    <w:p w:rsidR="00CC28BB" w:rsidRPr="00444DEB" w:rsidRDefault="00CC28BB" w:rsidP="00444DEB">
      <w:pPr>
        <w:shd w:val="clear" w:color="auto" w:fill="FFFFFF"/>
        <w:tabs>
          <w:tab w:val="left" w:pos="338"/>
        </w:tabs>
        <w:spacing w:line="240" w:lineRule="auto"/>
        <w:ind w:firstLine="567"/>
        <w:jc w:val="center"/>
        <w:rPr>
          <w:rFonts w:ascii="Times New Roman" w:hAnsi="Times New Roman" w:cs="Times New Roman"/>
          <w:sz w:val="24"/>
          <w:szCs w:val="24"/>
        </w:rPr>
      </w:pPr>
      <w:r w:rsidRPr="00444DEB">
        <w:rPr>
          <w:rFonts w:ascii="Times New Roman" w:eastAsia="Times New Roman" w:hAnsi="Times New Roman" w:cs="Times New Roman"/>
          <w:bCs/>
          <w:color w:val="000000"/>
          <w:spacing w:val="-8"/>
          <w:sz w:val="24"/>
          <w:szCs w:val="24"/>
        </w:rPr>
        <w:t>Список использованной литературы</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before="547" w:after="0" w:line="240" w:lineRule="auto"/>
        <w:ind w:firstLine="567"/>
        <w:jc w:val="both"/>
        <w:rPr>
          <w:rFonts w:ascii="Times New Roman" w:hAnsi="Times New Roman" w:cs="Times New Roman"/>
          <w:color w:val="000000"/>
          <w:spacing w:val="-22"/>
          <w:sz w:val="24"/>
          <w:szCs w:val="24"/>
        </w:rPr>
      </w:pPr>
      <w:r w:rsidRPr="00444DEB">
        <w:rPr>
          <w:rFonts w:ascii="Times New Roman" w:eastAsia="Times New Roman" w:hAnsi="Times New Roman" w:cs="Times New Roman"/>
          <w:color w:val="000000"/>
          <w:spacing w:val="-5"/>
          <w:sz w:val="24"/>
          <w:szCs w:val="24"/>
        </w:rPr>
        <w:t>Дайк Г. Л. Игрушечных дел мастера. Книга для учащихся. М.: Просвещение, 1994</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firstLine="567"/>
        <w:jc w:val="both"/>
        <w:rPr>
          <w:rFonts w:ascii="Times New Roman" w:hAnsi="Times New Roman" w:cs="Times New Roman"/>
          <w:color w:val="000000"/>
          <w:spacing w:val="-8"/>
          <w:sz w:val="24"/>
          <w:szCs w:val="24"/>
        </w:rPr>
      </w:pPr>
      <w:r w:rsidRPr="00444DEB">
        <w:rPr>
          <w:rFonts w:ascii="Times New Roman" w:eastAsia="Times New Roman" w:hAnsi="Times New Roman" w:cs="Times New Roman"/>
          <w:color w:val="000000"/>
          <w:sz w:val="24"/>
          <w:szCs w:val="24"/>
        </w:rPr>
        <w:t>Дроздова С. Б. Изобразительное искусство. Волгоград: Учитель-АСТ, 2004</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right="461" w:firstLine="567"/>
        <w:rPr>
          <w:rFonts w:ascii="Times New Roman" w:hAnsi="Times New Roman" w:cs="Times New Roman"/>
          <w:color w:val="000000"/>
          <w:spacing w:val="-15"/>
          <w:sz w:val="24"/>
          <w:szCs w:val="24"/>
        </w:rPr>
      </w:pPr>
      <w:r w:rsidRPr="00444DEB">
        <w:rPr>
          <w:rFonts w:ascii="Times New Roman" w:eastAsia="Times New Roman" w:hAnsi="Times New Roman" w:cs="Times New Roman"/>
          <w:color w:val="000000"/>
          <w:spacing w:val="-5"/>
          <w:sz w:val="24"/>
          <w:szCs w:val="24"/>
        </w:rPr>
        <w:t>Кузин В. С. Методика преподавания изобразительного искусства в 1 - 3 классах</w:t>
      </w:r>
      <w:proofErr w:type="gramStart"/>
      <w:r w:rsidRPr="00444DEB">
        <w:rPr>
          <w:rFonts w:ascii="Times New Roman" w:eastAsia="Times New Roman" w:hAnsi="Times New Roman" w:cs="Times New Roman"/>
          <w:color w:val="000000"/>
          <w:spacing w:val="-5"/>
          <w:sz w:val="24"/>
          <w:szCs w:val="24"/>
        </w:rPr>
        <w:t>:п</w:t>
      </w:r>
      <w:proofErr w:type="gramEnd"/>
      <w:r w:rsidRPr="00444DEB">
        <w:rPr>
          <w:rFonts w:ascii="Times New Roman" w:eastAsia="Times New Roman" w:hAnsi="Times New Roman" w:cs="Times New Roman"/>
          <w:color w:val="000000"/>
          <w:spacing w:val="-5"/>
          <w:sz w:val="24"/>
          <w:szCs w:val="24"/>
        </w:rPr>
        <w:t>особие для учителей. М.: Просвещение, 1979</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firstLine="567"/>
        <w:jc w:val="both"/>
        <w:rPr>
          <w:rFonts w:ascii="Times New Roman" w:hAnsi="Times New Roman" w:cs="Times New Roman"/>
          <w:color w:val="000000"/>
          <w:spacing w:val="-12"/>
          <w:sz w:val="24"/>
          <w:szCs w:val="24"/>
        </w:rPr>
      </w:pPr>
      <w:r w:rsidRPr="00444DEB">
        <w:rPr>
          <w:rFonts w:ascii="Times New Roman" w:eastAsia="Times New Roman" w:hAnsi="Times New Roman" w:cs="Times New Roman"/>
          <w:color w:val="000000"/>
          <w:spacing w:val="-4"/>
          <w:sz w:val="24"/>
          <w:szCs w:val="24"/>
        </w:rPr>
        <w:t>Кузин В. С., Кубышкин Э</w:t>
      </w:r>
      <w:proofErr w:type="gramStart"/>
      <w:r w:rsidRPr="00444DEB">
        <w:rPr>
          <w:rFonts w:ascii="Times New Roman" w:eastAsia="Times New Roman" w:hAnsi="Times New Roman" w:cs="Times New Roman"/>
          <w:color w:val="000000"/>
          <w:spacing w:val="-4"/>
          <w:sz w:val="24"/>
          <w:szCs w:val="24"/>
        </w:rPr>
        <w:t xml:space="preserve"> .</w:t>
      </w:r>
      <w:proofErr w:type="gramEnd"/>
      <w:r w:rsidRPr="00444DEB">
        <w:rPr>
          <w:rFonts w:ascii="Times New Roman" w:eastAsia="Times New Roman" w:hAnsi="Times New Roman" w:cs="Times New Roman"/>
          <w:color w:val="000000"/>
          <w:spacing w:val="-4"/>
          <w:sz w:val="24"/>
          <w:szCs w:val="24"/>
        </w:rPr>
        <w:t>И. Изобразительное искусство. М.: Дрофа, 1997</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right="461" w:firstLine="567"/>
        <w:jc w:val="both"/>
        <w:rPr>
          <w:rFonts w:ascii="Times New Roman" w:hAnsi="Times New Roman" w:cs="Times New Roman"/>
          <w:color w:val="000000"/>
          <w:spacing w:val="-22"/>
          <w:sz w:val="24"/>
          <w:szCs w:val="24"/>
        </w:rPr>
      </w:pPr>
      <w:r w:rsidRPr="00444DEB">
        <w:rPr>
          <w:rFonts w:ascii="Times New Roman" w:eastAsia="Times New Roman" w:hAnsi="Times New Roman" w:cs="Times New Roman"/>
          <w:color w:val="000000"/>
          <w:spacing w:val="-6"/>
          <w:sz w:val="24"/>
          <w:szCs w:val="24"/>
        </w:rPr>
        <w:t>Одноралев Н. В. Материалы, инструменты и оборудование в изобразительном</w:t>
      </w:r>
      <w:r w:rsidRPr="00444DEB">
        <w:rPr>
          <w:rFonts w:ascii="Times New Roman" w:eastAsia="Times New Roman" w:hAnsi="Times New Roman" w:cs="Times New Roman"/>
          <w:color w:val="000000"/>
          <w:spacing w:val="-4"/>
          <w:sz w:val="24"/>
          <w:szCs w:val="24"/>
        </w:rPr>
        <w:t>искусстве. М.: Просвещение, 1998</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firstLine="567"/>
        <w:jc w:val="both"/>
        <w:rPr>
          <w:rFonts w:ascii="Times New Roman" w:hAnsi="Times New Roman" w:cs="Times New Roman"/>
          <w:color w:val="000000"/>
          <w:spacing w:val="-22"/>
          <w:sz w:val="24"/>
          <w:szCs w:val="24"/>
        </w:rPr>
      </w:pPr>
      <w:r w:rsidRPr="00444DEB">
        <w:rPr>
          <w:rFonts w:ascii="Times New Roman" w:eastAsia="Times New Roman" w:hAnsi="Times New Roman" w:cs="Times New Roman"/>
          <w:color w:val="000000"/>
          <w:spacing w:val="-5"/>
          <w:sz w:val="24"/>
          <w:szCs w:val="24"/>
        </w:rPr>
        <w:t>Шпикалева Т. Я. Декоративно-прикладное искусство. М.: Просвещение, 1984</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right="461" w:firstLine="567"/>
        <w:jc w:val="both"/>
        <w:rPr>
          <w:rFonts w:ascii="Times New Roman" w:hAnsi="Times New Roman" w:cs="Times New Roman"/>
          <w:color w:val="000000"/>
          <w:spacing w:val="-15"/>
          <w:sz w:val="24"/>
          <w:szCs w:val="24"/>
        </w:rPr>
      </w:pPr>
      <w:r w:rsidRPr="00444DEB">
        <w:rPr>
          <w:rFonts w:ascii="Times New Roman" w:eastAsia="Times New Roman" w:hAnsi="Times New Roman" w:cs="Times New Roman"/>
          <w:color w:val="000000"/>
          <w:spacing w:val="-6"/>
          <w:sz w:val="24"/>
          <w:szCs w:val="24"/>
        </w:rPr>
        <w:t>Величайшие творения человечества. Энциклопедия. Волгоград: Учитель-АСТ,</w:t>
      </w:r>
      <w:r w:rsidRPr="00444DEB">
        <w:rPr>
          <w:rFonts w:ascii="Times New Roman" w:eastAsia="Times New Roman" w:hAnsi="Times New Roman" w:cs="Times New Roman"/>
          <w:color w:val="000000"/>
          <w:spacing w:val="-13"/>
          <w:sz w:val="24"/>
          <w:szCs w:val="24"/>
        </w:rPr>
        <w:t>2001</w:t>
      </w:r>
    </w:p>
    <w:p w:rsidR="00CC28BB" w:rsidRPr="00444DEB" w:rsidRDefault="00CC28BB" w:rsidP="00444DEB">
      <w:pPr>
        <w:widowControl w:val="0"/>
        <w:numPr>
          <w:ilvl w:val="0"/>
          <w:numId w:val="95"/>
        </w:numPr>
        <w:shd w:val="clear" w:color="auto" w:fill="FFFFFF"/>
        <w:tabs>
          <w:tab w:val="left" w:pos="828"/>
        </w:tabs>
        <w:autoSpaceDE w:val="0"/>
        <w:autoSpaceDN w:val="0"/>
        <w:adjustRightInd w:val="0"/>
        <w:spacing w:after="0" w:line="240" w:lineRule="auto"/>
        <w:ind w:right="461" w:firstLine="567"/>
        <w:jc w:val="both"/>
        <w:rPr>
          <w:rFonts w:ascii="Times New Roman" w:hAnsi="Times New Roman" w:cs="Times New Roman"/>
          <w:color w:val="000000"/>
          <w:spacing w:val="-15"/>
          <w:sz w:val="24"/>
          <w:szCs w:val="24"/>
        </w:rPr>
      </w:pPr>
      <w:r w:rsidRPr="00444DEB">
        <w:rPr>
          <w:rFonts w:ascii="Times New Roman" w:eastAsia="Times New Roman" w:hAnsi="Times New Roman" w:cs="Times New Roman"/>
          <w:color w:val="000000"/>
          <w:spacing w:val="-6"/>
          <w:sz w:val="24"/>
          <w:szCs w:val="24"/>
        </w:rPr>
        <w:t xml:space="preserve">Популярная художественная энциклопедия. Под редакцией В. М. </w:t>
      </w:r>
      <w:proofErr w:type="gramStart"/>
      <w:r w:rsidRPr="00444DEB">
        <w:rPr>
          <w:rFonts w:ascii="Times New Roman" w:eastAsia="Times New Roman" w:hAnsi="Times New Roman" w:cs="Times New Roman"/>
          <w:color w:val="000000"/>
          <w:spacing w:val="-6"/>
          <w:sz w:val="24"/>
          <w:szCs w:val="24"/>
        </w:rPr>
        <w:t>Полевого</w:t>
      </w:r>
      <w:proofErr w:type="gramEnd"/>
      <w:r w:rsidRPr="00444DEB">
        <w:rPr>
          <w:rFonts w:ascii="Times New Roman" w:eastAsia="Times New Roman" w:hAnsi="Times New Roman" w:cs="Times New Roman"/>
          <w:color w:val="000000"/>
          <w:spacing w:val="-6"/>
          <w:sz w:val="24"/>
          <w:szCs w:val="24"/>
        </w:rPr>
        <w:t xml:space="preserve">. М.: </w:t>
      </w:r>
      <w:r w:rsidRPr="00444DEB">
        <w:rPr>
          <w:rFonts w:ascii="Times New Roman" w:eastAsia="Times New Roman" w:hAnsi="Times New Roman" w:cs="Times New Roman"/>
          <w:color w:val="000000"/>
          <w:spacing w:val="-9"/>
          <w:sz w:val="24"/>
          <w:szCs w:val="24"/>
        </w:rPr>
        <w:lastRenderedPageBreak/>
        <w:t>Просвещение. 1986</w:t>
      </w:r>
    </w:p>
    <w:p w:rsidR="00D00C96" w:rsidRPr="00444DEB" w:rsidRDefault="00D00C96" w:rsidP="00444DEB">
      <w:pPr>
        <w:spacing w:before="240" w:after="240" w:line="240" w:lineRule="auto"/>
        <w:jc w:val="center"/>
        <w:rPr>
          <w:rFonts w:ascii="Times New Roman" w:hAnsi="Times New Roman" w:cs="Times New Roman"/>
          <w:b/>
          <w:bCs/>
          <w:sz w:val="24"/>
          <w:szCs w:val="24"/>
        </w:rPr>
      </w:pPr>
    </w:p>
    <w:p w:rsidR="00CC28BB" w:rsidRPr="00444DEB" w:rsidRDefault="00C053CA" w:rsidP="00444DEB">
      <w:pPr>
        <w:spacing w:before="240" w:after="24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3.2.5.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по спортивно – оздоровительному  направлению.</w:t>
      </w:r>
    </w:p>
    <w:p w:rsidR="000F21E3" w:rsidRPr="00444DEB" w:rsidRDefault="000F21E3"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 xml:space="preserve">«Здоровейка» </w:t>
      </w:r>
      <w:r w:rsidR="00CC28BB" w:rsidRPr="00444DEB">
        <w:rPr>
          <w:rFonts w:ascii="Times New Roman" w:hAnsi="Times New Roman" w:cs="Times New Roman"/>
          <w:b/>
          <w:bCs/>
          <w:sz w:val="24"/>
          <w:szCs w:val="24"/>
        </w:rPr>
        <w:t>(</w:t>
      </w:r>
      <w:r w:rsidR="00CC28BB" w:rsidRPr="00444DEB">
        <w:rPr>
          <w:rFonts w:ascii="Times New Roman" w:hAnsi="Times New Roman" w:cs="Times New Roman"/>
          <w:sz w:val="24"/>
          <w:szCs w:val="24"/>
        </w:rPr>
        <w:t xml:space="preserve">для учащихся  1 </w:t>
      </w:r>
      <w:r w:rsidR="00C97FDD" w:rsidRPr="00444DEB">
        <w:rPr>
          <w:rFonts w:ascii="Times New Roman" w:hAnsi="Times New Roman" w:cs="Times New Roman"/>
          <w:sz w:val="24"/>
          <w:szCs w:val="24"/>
        </w:rPr>
        <w:t>– 4</w:t>
      </w:r>
      <w:r w:rsidR="00CC28BB" w:rsidRPr="00444DEB">
        <w:rPr>
          <w:rFonts w:ascii="Times New Roman" w:hAnsi="Times New Roman" w:cs="Times New Roman"/>
          <w:sz w:val="24"/>
          <w:szCs w:val="24"/>
        </w:rPr>
        <w:t>класс</w:t>
      </w:r>
      <w:r w:rsidRPr="00444DEB">
        <w:rPr>
          <w:rFonts w:ascii="Times New Roman" w:hAnsi="Times New Roman" w:cs="Times New Roman"/>
          <w:sz w:val="24"/>
          <w:szCs w:val="24"/>
        </w:rPr>
        <w:t>ов</w:t>
      </w:r>
      <w:r w:rsidR="00CC28BB" w:rsidRPr="00444DEB">
        <w:rPr>
          <w:rFonts w:ascii="Times New Roman" w:hAnsi="Times New Roman" w:cs="Times New Roman"/>
          <w:sz w:val="24"/>
          <w:szCs w:val="24"/>
        </w:rPr>
        <w:t>)</w:t>
      </w:r>
    </w:p>
    <w:p w:rsidR="000F21E3" w:rsidRPr="00444DEB" w:rsidRDefault="000F21E3" w:rsidP="00444DEB">
      <w:pPr>
        <w:spacing w:before="240" w:after="240" w:line="240" w:lineRule="auto"/>
        <w:jc w:val="center"/>
        <w:rPr>
          <w:rFonts w:ascii="Times New Roman" w:hAnsi="Times New Roman"/>
          <w:b/>
          <w:sz w:val="24"/>
          <w:szCs w:val="24"/>
        </w:rPr>
      </w:pPr>
      <w:r w:rsidRPr="00444DEB">
        <w:rPr>
          <w:rFonts w:ascii="Times New Roman" w:hAnsi="Times New Roman"/>
          <w:b/>
          <w:sz w:val="24"/>
          <w:szCs w:val="24"/>
        </w:rPr>
        <w:t>Пояснительная записка</w:t>
      </w:r>
    </w:p>
    <w:p w:rsidR="000F21E3" w:rsidRPr="00444DEB" w:rsidRDefault="000F21E3" w:rsidP="00444DEB">
      <w:pPr>
        <w:pStyle w:val="aff"/>
        <w:numPr>
          <w:ilvl w:val="1"/>
          <w:numId w:val="117"/>
        </w:numPr>
        <w:suppressAutoHyphens/>
        <w:ind w:left="426"/>
        <w:jc w:val="center"/>
        <w:rPr>
          <w:rFonts w:ascii="Times New Roman" w:hAnsi="Times New Roman"/>
          <w:b/>
          <w:sz w:val="24"/>
          <w:szCs w:val="24"/>
        </w:rPr>
      </w:pPr>
      <w:r w:rsidRPr="00444DEB">
        <w:rPr>
          <w:rFonts w:ascii="Times New Roman" w:hAnsi="Times New Roman"/>
          <w:b/>
          <w:sz w:val="24"/>
          <w:szCs w:val="24"/>
        </w:rPr>
        <w:t>Введение</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Современное, быстро развивающееся образование, предъявляет высокие требования к </w:t>
      </w:r>
      <w:proofErr w:type="gramStart"/>
      <w:r w:rsidRPr="00444DEB">
        <w:rPr>
          <w:rFonts w:ascii="Times New Roman" w:hAnsi="Times New Roman"/>
          <w:sz w:val="24"/>
          <w:szCs w:val="24"/>
        </w:rPr>
        <w:t>обучающимся</w:t>
      </w:r>
      <w:proofErr w:type="gramEnd"/>
      <w:r w:rsidRPr="00444DEB">
        <w:rPr>
          <w:rFonts w:ascii="Times New Roman" w:hAnsi="Times New Roman"/>
          <w:sz w:val="24"/>
          <w:szCs w:val="24"/>
        </w:rPr>
        <w:t xml:space="preserve"> и их здоровью.  Тем самым, обязывая образовательное учреждение создавать условия, способствующие сохранению и укреплению здоровья, формированию ценностного отношения обучающихся к собственному здоровью и здоровью окружающих. При этом здоровье рассматривается как сложный, многоуровневый феномен, включающий в себя физиологический, психологический и социальный аспекты. Именно образовательное учреждение призвано вооружить ребенка индивидуальными способами ведения здорового образа жизни, нивелируя негативное воздействие социального окружения.</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Приоритетность проблемы сохранения и укрепления здоровья обучающихся нашла отражение в многочисленных исследованиях ученых. Это подчеркивает необходимость формирования у обучающихся мотивации на ведение здорового образа жизни через организацию культурной здоровьесберегающей практики детей, через деятельные формы взаимодействия, в результате которых только и возможно становление здоровьесберегающей компетентности.</w:t>
      </w:r>
    </w:p>
    <w:p w:rsidR="000F21E3" w:rsidRPr="00444DEB" w:rsidRDefault="000F21E3" w:rsidP="00444DEB">
      <w:pPr>
        <w:spacing w:after="0" w:line="240" w:lineRule="auto"/>
        <w:ind w:firstLine="851"/>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 xml:space="preserve">Программа внеурочной деятельности по спортивно-оздоровительному направлению </w:t>
      </w:r>
      <w:r w:rsidRPr="00444DEB">
        <w:rPr>
          <w:rFonts w:ascii="Times New Roman" w:hAnsi="Times New Roman"/>
          <w:sz w:val="24"/>
          <w:szCs w:val="24"/>
        </w:rPr>
        <w:t>«</w:t>
      </w:r>
      <w:r w:rsidRPr="00444DEB">
        <w:rPr>
          <w:rFonts w:ascii="Times New Roman" w:eastAsia="Times New Roman" w:hAnsi="Times New Roman"/>
          <w:bCs/>
          <w:color w:val="333333"/>
          <w:sz w:val="24"/>
          <w:szCs w:val="24"/>
        </w:rPr>
        <w:t>Здоровейка</w:t>
      </w:r>
      <w:r w:rsidRPr="00444DEB">
        <w:rPr>
          <w:rFonts w:ascii="Times New Roman" w:hAnsi="Times New Roman"/>
          <w:sz w:val="24"/>
          <w:szCs w:val="24"/>
        </w:rPr>
        <w:t xml:space="preserve">» </w:t>
      </w:r>
      <w:r w:rsidRPr="00444DEB">
        <w:rPr>
          <w:rFonts w:ascii="Times New Roman" w:eastAsia="Times New Roman" w:hAnsi="Times New Roman"/>
          <w:sz w:val="24"/>
          <w:szCs w:val="24"/>
        </w:rPr>
        <w:t>включает в себя</w:t>
      </w:r>
      <w:r w:rsidRPr="00444DEB">
        <w:rPr>
          <w:rFonts w:ascii="Times New Roman" w:eastAsia="Times New Roman" w:hAnsi="Times New Roman"/>
          <w:color w:val="333333"/>
          <w:sz w:val="24"/>
          <w:szCs w:val="24"/>
        </w:rPr>
        <w:t xml:space="preserve"> знания, установки, личностные ориентиры и нормы поведения, обеспечивающие сохранение и укрепление физического и психического здоровья. </w:t>
      </w:r>
      <w:proofErr w:type="gramStart"/>
      <w:r w:rsidRPr="00444DEB">
        <w:rPr>
          <w:rFonts w:ascii="Times New Roman" w:eastAsia="Times New Roman" w:hAnsi="Times New Roman"/>
          <w:color w:val="333333"/>
          <w:sz w:val="24"/>
          <w:szCs w:val="24"/>
        </w:rPr>
        <w:t xml:space="preserve">Данная программа является  комплексной программой </w:t>
      </w:r>
      <w:r w:rsidRPr="00444DEB">
        <w:rPr>
          <w:rFonts w:ascii="Times New Roman" w:hAnsi="Times New Roman"/>
          <w:sz w:val="24"/>
          <w:szCs w:val="24"/>
        </w:rPr>
        <w:t xml:space="preserve">по </w:t>
      </w:r>
      <w:r w:rsidRPr="00444DEB">
        <w:rPr>
          <w:rFonts w:ascii="Times New Roman" w:eastAsia="Times New Roman" w:hAnsi="Times New Roman"/>
          <w:color w:val="333333"/>
          <w:sz w:val="24"/>
          <w:szCs w:val="24"/>
        </w:rPr>
        <w:t>формированию культуры здоровья обучающихся, способствующая познавательному и эмоциональному развитию ребенка, достижению планируемых результатов освоения основной образовательной программы начального общего образования.</w:t>
      </w:r>
      <w:proofErr w:type="gramEnd"/>
    </w:p>
    <w:p w:rsidR="000F21E3" w:rsidRPr="00444DEB" w:rsidRDefault="000F21E3" w:rsidP="00444DEB">
      <w:pPr>
        <w:pStyle w:val="aff"/>
        <w:ind w:firstLine="851"/>
        <w:jc w:val="both"/>
        <w:rPr>
          <w:rFonts w:ascii="Times New Roman" w:hAnsi="Times New Roman"/>
          <w:color w:val="333333"/>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w:t>
      </w:r>
      <w:proofErr w:type="gramStart"/>
      <w:r w:rsidRPr="00444DEB">
        <w:rPr>
          <w:rFonts w:ascii="Times New Roman" w:hAnsi="Times New Roman"/>
          <w:sz w:val="24"/>
          <w:szCs w:val="24"/>
        </w:rPr>
        <w:t>направлен</w:t>
      </w:r>
      <w:proofErr w:type="gramEnd"/>
      <w:r w:rsidRPr="00444DEB">
        <w:rPr>
          <w:rFonts w:ascii="Times New Roman" w:hAnsi="Times New Roman"/>
          <w:sz w:val="24"/>
          <w:szCs w:val="24"/>
        </w:rPr>
        <w:t xml:space="preserve"> на нивелирование следующих школьных факторов риска: </w:t>
      </w:r>
      <w:r w:rsidRPr="00444DEB">
        <w:rPr>
          <w:rFonts w:ascii="Times New Roman" w:hAnsi="Times New Roman"/>
          <w:color w:val="333333"/>
          <w:sz w:val="24"/>
          <w:szCs w:val="24"/>
        </w:rPr>
        <w:t xml:space="preserve">школьные страхи, большие учебные  нагрузки и трудности в усвоении школьной программы,  интенсификация учебного процесса, адаптация первоклассников. Только наличие системы работы по формированию культуры здоровья и здорового образа жизни позволит сохранить здоровье </w:t>
      </w:r>
      <w:proofErr w:type="gramStart"/>
      <w:r w:rsidRPr="00444DEB">
        <w:rPr>
          <w:rFonts w:ascii="Times New Roman" w:hAnsi="Times New Roman"/>
          <w:color w:val="333333"/>
          <w:sz w:val="24"/>
          <w:szCs w:val="24"/>
        </w:rPr>
        <w:t>обучающихся</w:t>
      </w:r>
      <w:proofErr w:type="gramEnd"/>
      <w:r w:rsidRPr="00444DEB">
        <w:rPr>
          <w:rFonts w:ascii="Times New Roman" w:hAnsi="Times New Roman"/>
          <w:color w:val="333333"/>
          <w:sz w:val="24"/>
          <w:szCs w:val="24"/>
        </w:rPr>
        <w:t xml:space="preserve"> в дальнейшем. </w:t>
      </w:r>
    </w:p>
    <w:p w:rsidR="000F21E3" w:rsidRPr="00444DEB" w:rsidRDefault="000F21E3" w:rsidP="00444DEB">
      <w:pPr>
        <w:spacing w:after="0" w:line="240" w:lineRule="auto"/>
        <w:ind w:firstLine="851"/>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 xml:space="preserve">Нормативно-правовой и документальной базой программы  внеурочной деятельности по формированию культуры здоровья </w:t>
      </w:r>
      <w:proofErr w:type="gramStart"/>
      <w:r w:rsidRPr="00444DEB">
        <w:rPr>
          <w:rFonts w:ascii="Times New Roman" w:eastAsia="Times New Roman" w:hAnsi="Times New Roman"/>
          <w:color w:val="333333"/>
          <w:sz w:val="24"/>
          <w:szCs w:val="24"/>
        </w:rPr>
        <w:t>обучающихся</w:t>
      </w:r>
      <w:proofErr w:type="gramEnd"/>
      <w:r w:rsidRPr="00444DEB">
        <w:rPr>
          <w:rFonts w:ascii="Times New Roman" w:eastAsia="Times New Roman" w:hAnsi="Times New Roman"/>
          <w:color w:val="333333"/>
          <w:sz w:val="24"/>
          <w:szCs w:val="24"/>
        </w:rPr>
        <w:t xml:space="preserve"> на ступени начального общего образования являются:</w:t>
      </w:r>
    </w:p>
    <w:p w:rsidR="000F21E3" w:rsidRPr="00444DEB" w:rsidRDefault="000F21E3" w:rsidP="00444DEB">
      <w:pPr>
        <w:numPr>
          <w:ilvl w:val="0"/>
          <w:numId w:val="110"/>
        </w:numPr>
        <w:tabs>
          <w:tab w:val="clear" w:pos="0"/>
          <w:tab w:val="num" w:pos="-360"/>
        </w:tabs>
        <w:spacing w:after="0" w:line="240" w:lineRule="auto"/>
        <w:ind w:left="360"/>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Закон Российской Федерации «Об образовании»;</w:t>
      </w:r>
    </w:p>
    <w:p w:rsidR="000F21E3" w:rsidRPr="00444DEB" w:rsidRDefault="000F21E3" w:rsidP="00444DEB">
      <w:pPr>
        <w:numPr>
          <w:ilvl w:val="0"/>
          <w:numId w:val="110"/>
        </w:numPr>
        <w:tabs>
          <w:tab w:val="clear" w:pos="0"/>
          <w:tab w:val="num" w:pos="-360"/>
        </w:tabs>
        <w:spacing w:after="0" w:line="240" w:lineRule="auto"/>
        <w:ind w:left="360"/>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Федеральный государственный образовательный стандарт начального общего образования;</w:t>
      </w:r>
    </w:p>
    <w:p w:rsidR="000F21E3" w:rsidRPr="00444DEB" w:rsidRDefault="000F21E3" w:rsidP="00444DEB">
      <w:pPr>
        <w:numPr>
          <w:ilvl w:val="0"/>
          <w:numId w:val="110"/>
        </w:numPr>
        <w:tabs>
          <w:tab w:val="clear" w:pos="0"/>
          <w:tab w:val="num" w:pos="-360"/>
        </w:tabs>
        <w:spacing w:after="0" w:line="240" w:lineRule="auto"/>
        <w:ind w:left="360"/>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СанПиН, 2.4.2.1178-02 «Гигиенические требования к режиму учебно-воспитательного процесса» (Приказ Минздрава от 28.11.2002) раздел 2.9.;</w:t>
      </w:r>
    </w:p>
    <w:p w:rsidR="000F21E3" w:rsidRPr="00444DEB" w:rsidRDefault="000F21E3" w:rsidP="00444DEB">
      <w:pPr>
        <w:pStyle w:val="aff"/>
        <w:numPr>
          <w:ilvl w:val="0"/>
          <w:numId w:val="110"/>
        </w:numPr>
        <w:tabs>
          <w:tab w:val="clear" w:pos="0"/>
          <w:tab w:val="num" w:pos="-360"/>
        </w:tabs>
        <w:suppressAutoHyphens/>
        <w:ind w:left="360"/>
        <w:jc w:val="both"/>
        <w:rPr>
          <w:rFonts w:ascii="Times New Roman" w:hAnsi="Times New Roman"/>
          <w:sz w:val="24"/>
          <w:szCs w:val="24"/>
        </w:rPr>
      </w:pPr>
      <w:r w:rsidRPr="00444DEB">
        <w:rPr>
          <w:rFonts w:ascii="Times New Roman" w:hAnsi="Times New Roman"/>
          <w:sz w:val="24"/>
          <w:szCs w:val="24"/>
        </w:rPr>
        <w:t>Федеральный закон от 20.03.1999 №52-ФЗ «О санитарно-эпидемиологическом благополучии населения»,</w:t>
      </w:r>
    </w:p>
    <w:p w:rsidR="000F21E3" w:rsidRPr="00444DEB" w:rsidRDefault="000F21E3" w:rsidP="00444DEB">
      <w:pPr>
        <w:pStyle w:val="aff"/>
        <w:numPr>
          <w:ilvl w:val="0"/>
          <w:numId w:val="110"/>
        </w:numPr>
        <w:tabs>
          <w:tab w:val="clear" w:pos="0"/>
          <w:tab w:val="num" w:pos="-360"/>
        </w:tabs>
        <w:suppressAutoHyphens/>
        <w:ind w:left="360"/>
        <w:jc w:val="both"/>
        <w:rPr>
          <w:rFonts w:ascii="Times New Roman" w:hAnsi="Times New Roman"/>
          <w:sz w:val="24"/>
          <w:szCs w:val="24"/>
        </w:rPr>
      </w:pPr>
      <w:r w:rsidRPr="00444DEB">
        <w:rPr>
          <w:rFonts w:ascii="Times New Roman" w:hAnsi="Times New Roman"/>
          <w:sz w:val="24"/>
          <w:szCs w:val="24"/>
        </w:rPr>
        <w:t>Постановление Правительства Российской Федерации от 23.03.2001 №224 «О проведении эксперимента по совершенствованию структуры и содержания общего образования» в части сохранения и укрепления здоровья школьников.</w:t>
      </w:r>
    </w:p>
    <w:p w:rsidR="000F21E3" w:rsidRPr="00444DEB" w:rsidRDefault="000F21E3" w:rsidP="00444DEB">
      <w:pPr>
        <w:numPr>
          <w:ilvl w:val="0"/>
          <w:numId w:val="110"/>
        </w:numPr>
        <w:tabs>
          <w:tab w:val="clear" w:pos="0"/>
          <w:tab w:val="num" w:pos="-360"/>
        </w:tabs>
        <w:spacing w:after="0" w:line="240" w:lineRule="auto"/>
        <w:ind w:left="360"/>
        <w:jc w:val="both"/>
        <w:rPr>
          <w:rFonts w:ascii="Times New Roman" w:eastAsia="Times New Roman" w:hAnsi="Times New Roman"/>
          <w:sz w:val="24"/>
          <w:szCs w:val="24"/>
        </w:rPr>
      </w:pPr>
      <w:r w:rsidRPr="00444DEB">
        <w:rPr>
          <w:rFonts w:ascii="Times New Roman" w:eastAsia="Times New Roman" w:hAnsi="Times New Roman"/>
          <w:sz w:val="24"/>
          <w:szCs w:val="24"/>
        </w:rPr>
        <w:t>О недопустимости перегрузок обучающихся в начальной школе (Письмо МО РФ № 220/11-13 от 20.02.1999);</w:t>
      </w:r>
    </w:p>
    <w:p w:rsidR="000F21E3" w:rsidRPr="00444DEB" w:rsidRDefault="000F21E3" w:rsidP="00444DEB">
      <w:pPr>
        <w:numPr>
          <w:ilvl w:val="0"/>
          <w:numId w:val="110"/>
        </w:numPr>
        <w:tabs>
          <w:tab w:val="clear" w:pos="0"/>
          <w:tab w:val="num" w:pos="-360"/>
        </w:tabs>
        <w:spacing w:after="0" w:line="240" w:lineRule="auto"/>
        <w:ind w:left="360"/>
        <w:jc w:val="both"/>
        <w:rPr>
          <w:rFonts w:ascii="Times New Roman" w:eastAsia="Times New Roman" w:hAnsi="Times New Roman"/>
          <w:sz w:val="24"/>
          <w:szCs w:val="24"/>
        </w:rPr>
      </w:pPr>
      <w:r w:rsidRPr="00444DEB">
        <w:rPr>
          <w:rFonts w:ascii="Times New Roman" w:eastAsia="Times New Roman" w:hAnsi="Times New Roman"/>
          <w:sz w:val="24"/>
          <w:szCs w:val="24"/>
        </w:rPr>
        <w:t>Гигиенические требования к условиям реализации основной образовательной программы начального общего образования (2009 г.);</w:t>
      </w:r>
    </w:p>
    <w:p w:rsidR="000F21E3" w:rsidRPr="00444DEB" w:rsidRDefault="000F21E3" w:rsidP="00444DEB">
      <w:pPr>
        <w:spacing w:after="0" w:line="240" w:lineRule="auto"/>
        <w:ind w:firstLine="851"/>
        <w:jc w:val="both"/>
        <w:rPr>
          <w:rFonts w:ascii="Times New Roman" w:hAnsi="Times New Roman"/>
          <w:sz w:val="24"/>
          <w:szCs w:val="24"/>
        </w:rPr>
      </w:pPr>
      <w:r w:rsidRPr="00444DEB">
        <w:rPr>
          <w:rFonts w:ascii="Times New Roman" w:hAnsi="Times New Roman"/>
          <w:sz w:val="24"/>
          <w:szCs w:val="24"/>
        </w:rPr>
        <w:lastRenderedPageBreak/>
        <w:t>В нашей школе за последние годы накоплен опыт реализации здоровьесберегающего сопровождения, регулярно проводится мониторинг здоровья. На основании мониторинга можно констатировать, что с каждым годом растет заболеваемость обучающихся, особенно начальных классов. Наиболее часто отмечаются случаи ухудшения зрения, заболевания желудочно-кишечного тракта, печени, нарушения со стороны опорно-двигательного аппарата, ожирение.</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Принимая в расчёт динамику состояния здоровья обучающихся в нашей школе,  на заседании методического совета принято решение по проектированию комплексной программы внеурочной деятельности по спортивно-оздоровительному направлению «</w:t>
      </w:r>
      <w:r w:rsidRPr="00444DEB">
        <w:rPr>
          <w:rFonts w:ascii="Times New Roman" w:hAnsi="Times New Roman"/>
          <w:bCs/>
          <w:color w:val="333333"/>
          <w:sz w:val="24"/>
          <w:szCs w:val="24"/>
        </w:rPr>
        <w:t>Здоровейка</w:t>
      </w:r>
      <w:r w:rsidRPr="00444DEB">
        <w:rPr>
          <w:rFonts w:ascii="Times New Roman" w:hAnsi="Times New Roman"/>
          <w:sz w:val="24"/>
          <w:szCs w:val="24"/>
        </w:rPr>
        <w:t xml:space="preserve">» для обучающихся 1-4 классов, реализация которой будет нивелировать негативное воздействие школьных факторов </w:t>
      </w:r>
      <w:proofErr w:type="gramStart"/>
      <w:r w:rsidRPr="00444DEB">
        <w:rPr>
          <w:rFonts w:ascii="Times New Roman" w:hAnsi="Times New Roman"/>
          <w:sz w:val="24"/>
          <w:szCs w:val="24"/>
        </w:rPr>
        <w:t>риска</w:t>
      </w:r>
      <w:proofErr w:type="gramEnd"/>
      <w:r w:rsidRPr="00444DEB">
        <w:rPr>
          <w:rFonts w:ascii="Times New Roman" w:hAnsi="Times New Roman"/>
          <w:sz w:val="24"/>
          <w:szCs w:val="24"/>
        </w:rPr>
        <w:t xml:space="preserve"> на здоровье обучающихся начальной школы. </w:t>
      </w:r>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Цели и задачи обучения, воспитания и развития детей</w:t>
      </w:r>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 xml:space="preserve">по спортивно-оздоровительному направлению </w:t>
      </w:r>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внеурочной деятельности</w:t>
      </w:r>
    </w:p>
    <w:p w:rsidR="000F21E3" w:rsidRPr="00444DEB" w:rsidRDefault="000F21E3" w:rsidP="00444DEB">
      <w:pPr>
        <w:pStyle w:val="af8"/>
        <w:ind w:left="142" w:firstLine="709"/>
        <w:jc w:val="both"/>
        <w:rPr>
          <w:szCs w:val="24"/>
        </w:rPr>
      </w:pPr>
      <w:r w:rsidRPr="00444DEB">
        <w:rPr>
          <w:szCs w:val="24"/>
        </w:rPr>
        <w:t xml:space="preserve">Программа внеурочной деятельности по спортивно-оздоровительному направлению «Здоровейка» может рассматриваться как одна из ступеней к формированию культуры здоровья и неотъемлемой частью всего воспитательно-образовательного процесса в школе. Основная идея программы заключается в мотивации </w:t>
      </w:r>
      <w:proofErr w:type="gramStart"/>
      <w:r w:rsidRPr="00444DEB">
        <w:rPr>
          <w:szCs w:val="24"/>
        </w:rPr>
        <w:t>обучающихся</w:t>
      </w:r>
      <w:proofErr w:type="gramEnd"/>
      <w:r w:rsidRPr="00444DEB">
        <w:rPr>
          <w:szCs w:val="24"/>
        </w:rPr>
        <w:t xml:space="preserve"> на ведение здорового образа жизни, в формировании потребности сохранения физического и психического здоровья как необходимого условия социального благополучия и успешности человека.</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Данная программа направлена на формирование, сохранение и укрепления здоровья младших школьников, в основу, которой положены </w:t>
      </w:r>
      <w:proofErr w:type="gramStart"/>
      <w:r w:rsidRPr="00444DEB">
        <w:rPr>
          <w:rFonts w:ascii="Times New Roman" w:hAnsi="Times New Roman"/>
          <w:sz w:val="24"/>
          <w:szCs w:val="24"/>
        </w:rPr>
        <w:t>культурологический</w:t>
      </w:r>
      <w:proofErr w:type="gramEnd"/>
      <w:r w:rsidRPr="00444DEB">
        <w:rPr>
          <w:rFonts w:ascii="Times New Roman" w:hAnsi="Times New Roman"/>
          <w:sz w:val="24"/>
          <w:szCs w:val="24"/>
        </w:rPr>
        <w:t xml:space="preserve"> и личностноориентированный подходы. </w:t>
      </w:r>
      <w:proofErr w:type="gramStart"/>
      <w:r w:rsidRPr="00444DEB">
        <w:rPr>
          <w:rFonts w:ascii="Times New Roman" w:hAnsi="Times New Roman"/>
          <w:sz w:val="24"/>
          <w:szCs w:val="24"/>
        </w:rPr>
        <w:t xml:space="preserve">Содержание программы раскрывает механизмы формирования у обучающихся ценности здоровья </w:t>
      </w:r>
      <w:r w:rsidRPr="00444DEB">
        <w:rPr>
          <w:rFonts w:ascii="Times New Roman" w:hAnsi="Times New Roman"/>
          <w:color w:val="333333"/>
          <w:sz w:val="24"/>
          <w:szCs w:val="24"/>
        </w:rPr>
        <w:t>на ступени начального общего образования и спроектирована с учётом нивелирования вышеперечисленных школьных факторов риска</w:t>
      </w:r>
      <w:r w:rsidRPr="00444DEB">
        <w:rPr>
          <w:rFonts w:ascii="Times New Roman" w:hAnsi="Times New Roman"/>
          <w:bCs/>
          <w:color w:val="333333"/>
          <w:sz w:val="24"/>
          <w:szCs w:val="24"/>
        </w:rPr>
        <w:t>, оказывающих существенное влияние на состояние здоровья младших школьников.</w:t>
      </w:r>
      <w:proofErr w:type="gramEnd"/>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носит  образовательно-воспитательный характер и направлена на осуществление следующих </w:t>
      </w:r>
      <w:r w:rsidRPr="00444DEB">
        <w:rPr>
          <w:rFonts w:ascii="Times New Roman" w:hAnsi="Times New Roman"/>
          <w:b/>
          <w:sz w:val="24"/>
          <w:szCs w:val="24"/>
        </w:rPr>
        <w:t>целей</w:t>
      </w:r>
      <w:r w:rsidRPr="00444DEB">
        <w:rPr>
          <w:rFonts w:ascii="Times New Roman" w:hAnsi="Times New Roman"/>
          <w:sz w:val="24"/>
          <w:szCs w:val="24"/>
        </w:rPr>
        <w:t xml:space="preserve">: </w:t>
      </w:r>
    </w:p>
    <w:p w:rsidR="000F21E3" w:rsidRPr="00444DEB" w:rsidRDefault="000F21E3" w:rsidP="00444DEB">
      <w:pPr>
        <w:pStyle w:val="aff"/>
        <w:numPr>
          <w:ilvl w:val="0"/>
          <w:numId w:val="92"/>
        </w:numPr>
        <w:tabs>
          <w:tab w:val="clear" w:pos="720"/>
          <w:tab w:val="num" w:pos="-360"/>
        </w:tabs>
        <w:suppressAutoHyphens/>
        <w:ind w:left="360"/>
        <w:jc w:val="both"/>
        <w:rPr>
          <w:rFonts w:ascii="Times New Roman" w:hAnsi="Times New Roman"/>
          <w:sz w:val="24"/>
          <w:szCs w:val="24"/>
        </w:rPr>
      </w:pPr>
      <w:r w:rsidRPr="00444DEB">
        <w:rPr>
          <w:rFonts w:ascii="Times New Roman" w:hAnsi="Times New Roman"/>
          <w:sz w:val="24"/>
          <w:szCs w:val="24"/>
        </w:rPr>
        <w:t xml:space="preserve">формировать установки на ведение здорового образа жизни и коммуникативные навыки, такие как, умение сотрудничать, нести ответственность за принятые решения; </w:t>
      </w:r>
    </w:p>
    <w:p w:rsidR="000F21E3" w:rsidRPr="00444DEB" w:rsidRDefault="000F21E3" w:rsidP="00444DEB">
      <w:pPr>
        <w:pStyle w:val="aff"/>
        <w:numPr>
          <w:ilvl w:val="0"/>
          <w:numId w:val="92"/>
        </w:numPr>
        <w:tabs>
          <w:tab w:val="clear" w:pos="720"/>
          <w:tab w:val="num" w:pos="-360"/>
        </w:tabs>
        <w:suppressAutoHyphens/>
        <w:ind w:left="360"/>
        <w:jc w:val="both"/>
        <w:rPr>
          <w:rFonts w:ascii="Times New Roman" w:hAnsi="Times New Roman"/>
          <w:sz w:val="24"/>
          <w:szCs w:val="24"/>
        </w:rPr>
      </w:pPr>
      <w:r w:rsidRPr="00444DEB">
        <w:rPr>
          <w:rFonts w:ascii="Times New Roman" w:hAnsi="Times New Roman"/>
          <w:sz w:val="24"/>
          <w:szCs w:val="24"/>
        </w:rPr>
        <w:t xml:space="preserve">развивать навыки самооценки и самоконтроля в отношении собственного здоровья; </w:t>
      </w:r>
    </w:p>
    <w:p w:rsidR="000F21E3" w:rsidRPr="00444DEB" w:rsidRDefault="000F21E3" w:rsidP="00444DEB">
      <w:pPr>
        <w:pStyle w:val="aff"/>
        <w:numPr>
          <w:ilvl w:val="0"/>
          <w:numId w:val="92"/>
        </w:numPr>
        <w:tabs>
          <w:tab w:val="clear" w:pos="720"/>
          <w:tab w:val="num" w:pos="-360"/>
        </w:tabs>
        <w:suppressAutoHyphens/>
        <w:ind w:left="360"/>
        <w:jc w:val="both"/>
        <w:rPr>
          <w:rFonts w:ascii="Times New Roman" w:hAnsi="Times New Roman"/>
          <w:sz w:val="24"/>
          <w:szCs w:val="24"/>
        </w:rPr>
      </w:pPr>
      <w:r w:rsidRPr="00444DEB">
        <w:rPr>
          <w:rFonts w:ascii="Times New Roman" w:hAnsi="Times New Roman"/>
          <w:sz w:val="24"/>
          <w:szCs w:val="24"/>
        </w:rPr>
        <w:t>обучать способам и приемам сохранения и укрепления собственного здоровья.</w:t>
      </w:r>
    </w:p>
    <w:p w:rsidR="000F21E3" w:rsidRPr="00444DEB" w:rsidRDefault="000F21E3" w:rsidP="00444DEB">
      <w:pPr>
        <w:pStyle w:val="aff"/>
        <w:ind w:firstLine="851"/>
        <w:rPr>
          <w:rFonts w:ascii="Times New Roman" w:hAnsi="Times New Roman"/>
          <w:b/>
          <w:sz w:val="24"/>
          <w:szCs w:val="24"/>
        </w:rPr>
      </w:pPr>
      <w:r w:rsidRPr="00444DEB">
        <w:rPr>
          <w:rFonts w:ascii="Times New Roman" w:hAnsi="Times New Roman"/>
          <w:bCs/>
          <w:sz w:val="24"/>
          <w:szCs w:val="24"/>
        </w:rPr>
        <w:t xml:space="preserve">Цели конкретизированы следующими </w:t>
      </w:r>
      <w:r w:rsidRPr="00444DEB">
        <w:rPr>
          <w:rFonts w:ascii="Times New Roman" w:hAnsi="Times New Roman"/>
          <w:b/>
          <w:bCs/>
          <w:sz w:val="24"/>
          <w:szCs w:val="24"/>
        </w:rPr>
        <w:t>задачами</w:t>
      </w:r>
      <w:r w:rsidRPr="00444DEB">
        <w:rPr>
          <w:rFonts w:ascii="Times New Roman" w:hAnsi="Times New Roman"/>
          <w:b/>
          <w:sz w:val="24"/>
          <w:szCs w:val="24"/>
        </w:rPr>
        <w:t>:</w:t>
      </w:r>
    </w:p>
    <w:p w:rsidR="000F21E3" w:rsidRPr="00444DEB" w:rsidRDefault="000F21E3" w:rsidP="00444DEB">
      <w:pPr>
        <w:pStyle w:val="aff"/>
        <w:numPr>
          <w:ilvl w:val="0"/>
          <w:numId w:val="118"/>
        </w:numPr>
        <w:suppressAutoHyphens/>
        <w:rPr>
          <w:rFonts w:ascii="Times New Roman" w:hAnsi="Times New Roman"/>
          <w:b/>
          <w:i/>
          <w:sz w:val="24"/>
          <w:szCs w:val="24"/>
        </w:rPr>
      </w:pPr>
      <w:r w:rsidRPr="00444DEB">
        <w:rPr>
          <w:rFonts w:ascii="Times New Roman" w:hAnsi="Times New Roman"/>
          <w:b/>
          <w:i/>
          <w:sz w:val="24"/>
          <w:szCs w:val="24"/>
        </w:rPr>
        <w:t>Формирование:</w:t>
      </w:r>
    </w:p>
    <w:p w:rsidR="000F21E3" w:rsidRPr="00444DEB" w:rsidRDefault="000F21E3" w:rsidP="00444DEB">
      <w:pPr>
        <w:pStyle w:val="aff"/>
        <w:numPr>
          <w:ilvl w:val="0"/>
          <w:numId w:val="113"/>
        </w:numPr>
        <w:suppressAutoHyphens/>
        <w:jc w:val="both"/>
        <w:rPr>
          <w:rFonts w:ascii="Times New Roman" w:hAnsi="Times New Roman"/>
          <w:sz w:val="24"/>
          <w:szCs w:val="24"/>
        </w:rPr>
      </w:pPr>
      <w:proofErr w:type="gramStart"/>
      <w:r w:rsidRPr="00444DEB">
        <w:rPr>
          <w:rFonts w:ascii="Times New Roman" w:hAnsi="Times New Roman"/>
          <w:sz w:val="24"/>
          <w:szCs w:val="24"/>
        </w:rPr>
        <w:t xml:space="preserve">представлений о: факторах, оказывающих влияющих на здоровье; правильном (здоровом) питании и его режиме; полезных продуктах; рациональной организации режима дня, учёбы и отдыха; двигательной активности; причинах возникновения зависимостей от табака, алкоголя и других психоактивных веществ, их пагубном влиянии на здоровье; основных компонентах культуры здоровья и здорового образа жизни; влиянии эмоционального состояния на здоровье и общее благополучие; </w:t>
      </w:r>
      <w:proofErr w:type="gramEnd"/>
    </w:p>
    <w:p w:rsidR="000F21E3" w:rsidRPr="00444DEB" w:rsidRDefault="000F21E3" w:rsidP="00444DEB">
      <w:pPr>
        <w:pStyle w:val="aff"/>
        <w:numPr>
          <w:ilvl w:val="0"/>
          <w:numId w:val="113"/>
        </w:numPr>
        <w:suppressAutoHyphens/>
        <w:jc w:val="both"/>
        <w:rPr>
          <w:rFonts w:ascii="Times New Roman" w:hAnsi="Times New Roman"/>
          <w:sz w:val="24"/>
          <w:szCs w:val="24"/>
        </w:rPr>
      </w:pPr>
      <w:r w:rsidRPr="00444DEB">
        <w:rPr>
          <w:rFonts w:ascii="Times New Roman" w:hAnsi="Times New Roman"/>
          <w:sz w:val="24"/>
          <w:szCs w:val="24"/>
        </w:rPr>
        <w:t xml:space="preserve">навыков конструктивного общения; </w:t>
      </w:r>
    </w:p>
    <w:p w:rsidR="000F21E3" w:rsidRPr="00444DEB" w:rsidRDefault="000F21E3" w:rsidP="00444DEB">
      <w:pPr>
        <w:pStyle w:val="aff"/>
        <w:numPr>
          <w:ilvl w:val="0"/>
          <w:numId w:val="113"/>
        </w:numPr>
        <w:suppressAutoHyphens/>
        <w:jc w:val="both"/>
        <w:rPr>
          <w:rFonts w:ascii="Times New Roman" w:hAnsi="Times New Roman"/>
          <w:sz w:val="24"/>
          <w:szCs w:val="24"/>
        </w:rPr>
      </w:pPr>
      <w:r w:rsidRPr="00444DEB">
        <w:rPr>
          <w:rFonts w:ascii="Times New Roman" w:hAnsi="Times New Roman"/>
          <w:sz w:val="24"/>
          <w:szCs w:val="24"/>
        </w:rPr>
        <w:t>потребности безбоязненно обращаться к врачу по вопросам состояния здоровья, в том числе связанным с особенностями роста и развития;</w:t>
      </w:r>
    </w:p>
    <w:p w:rsidR="000F21E3" w:rsidRPr="00444DEB" w:rsidRDefault="000F21E3" w:rsidP="00444DEB">
      <w:pPr>
        <w:pStyle w:val="aff"/>
        <w:numPr>
          <w:ilvl w:val="0"/>
          <w:numId w:val="118"/>
        </w:numPr>
        <w:suppressAutoHyphens/>
        <w:jc w:val="both"/>
        <w:rPr>
          <w:rFonts w:ascii="Times New Roman" w:hAnsi="Times New Roman"/>
          <w:b/>
          <w:i/>
          <w:sz w:val="24"/>
          <w:szCs w:val="24"/>
        </w:rPr>
      </w:pPr>
      <w:r w:rsidRPr="00444DEB">
        <w:rPr>
          <w:rFonts w:ascii="Times New Roman" w:hAnsi="Times New Roman"/>
          <w:b/>
          <w:i/>
          <w:sz w:val="24"/>
          <w:szCs w:val="24"/>
        </w:rPr>
        <w:t xml:space="preserve">Обучение: </w:t>
      </w:r>
    </w:p>
    <w:p w:rsidR="000F21E3" w:rsidRPr="00444DEB" w:rsidRDefault="000F21E3" w:rsidP="00444DEB">
      <w:pPr>
        <w:pStyle w:val="aff"/>
        <w:numPr>
          <w:ilvl w:val="0"/>
          <w:numId w:val="87"/>
        </w:numPr>
        <w:tabs>
          <w:tab w:val="clear" w:pos="720"/>
          <w:tab w:val="num" w:pos="0"/>
        </w:tabs>
        <w:suppressAutoHyphens/>
        <w:jc w:val="both"/>
        <w:rPr>
          <w:rFonts w:ascii="Times New Roman" w:hAnsi="Times New Roman"/>
          <w:sz w:val="24"/>
          <w:szCs w:val="24"/>
        </w:rPr>
      </w:pPr>
      <w:r w:rsidRPr="00444DEB">
        <w:rPr>
          <w:rFonts w:ascii="Times New Roman" w:hAnsi="Times New Roman"/>
          <w:sz w:val="24"/>
          <w:szCs w:val="24"/>
        </w:rPr>
        <w:t>осознанному  выбору модели  поведения, позволяющей сохранять и укреплять здоровье;</w:t>
      </w:r>
    </w:p>
    <w:p w:rsidR="000F21E3" w:rsidRPr="00444DEB" w:rsidRDefault="000F21E3" w:rsidP="00444DEB">
      <w:pPr>
        <w:pStyle w:val="aff"/>
        <w:numPr>
          <w:ilvl w:val="0"/>
          <w:numId w:val="87"/>
        </w:numPr>
        <w:tabs>
          <w:tab w:val="clear" w:pos="720"/>
          <w:tab w:val="num" w:pos="0"/>
        </w:tabs>
        <w:suppressAutoHyphens/>
        <w:jc w:val="both"/>
        <w:rPr>
          <w:rFonts w:ascii="Times New Roman" w:hAnsi="Times New Roman"/>
          <w:color w:val="333333"/>
          <w:sz w:val="24"/>
          <w:szCs w:val="24"/>
        </w:rPr>
      </w:pPr>
      <w:r w:rsidRPr="00444DEB">
        <w:rPr>
          <w:rFonts w:ascii="Times New Roman" w:hAnsi="Times New Roman"/>
          <w:color w:val="333333"/>
          <w:sz w:val="24"/>
          <w:szCs w:val="24"/>
        </w:rPr>
        <w:t>правилам личной гигиены, готовности самостоятельно поддерживать своё здоровье;</w:t>
      </w:r>
    </w:p>
    <w:p w:rsidR="000F21E3" w:rsidRPr="00444DEB" w:rsidRDefault="000F21E3" w:rsidP="00444DEB">
      <w:pPr>
        <w:pStyle w:val="aff"/>
        <w:numPr>
          <w:ilvl w:val="0"/>
          <w:numId w:val="87"/>
        </w:numPr>
        <w:tabs>
          <w:tab w:val="clear" w:pos="720"/>
          <w:tab w:val="num" w:pos="0"/>
        </w:tabs>
        <w:suppressAutoHyphens/>
        <w:jc w:val="both"/>
        <w:rPr>
          <w:rFonts w:ascii="Times New Roman" w:hAnsi="Times New Roman"/>
          <w:color w:val="333333"/>
          <w:sz w:val="24"/>
          <w:szCs w:val="24"/>
        </w:rPr>
      </w:pPr>
      <w:r w:rsidRPr="00444DEB">
        <w:rPr>
          <w:rFonts w:ascii="Times New Roman" w:hAnsi="Times New Roman"/>
          <w:color w:val="333333"/>
          <w:sz w:val="24"/>
          <w:szCs w:val="24"/>
        </w:rPr>
        <w:t>элементарным навыкам эмоциональной разгрузки (релаксации);</w:t>
      </w:r>
    </w:p>
    <w:p w:rsidR="000F21E3" w:rsidRPr="00444DEB" w:rsidRDefault="000F21E3" w:rsidP="00444DEB">
      <w:pPr>
        <w:pStyle w:val="aff"/>
        <w:numPr>
          <w:ilvl w:val="0"/>
          <w:numId w:val="87"/>
        </w:numPr>
        <w:tabs>
          <w:tab w:val="clear" w:pos="720"/>
          <w:tab w:val="num" w:pos="0"/>
        </w:tabs>
        <w:suppressAutoHyphens/>
        <w:jc w:val="both"/>
        <w:rPr>
          <w:rFonts w:ascii="Times New Roman" w:hAnsi="Times New Roman"/>
          <w:color w:val="333333"/>
          <w:sz w:val="24"/>
          <w:szCs w:val="24"/>
        </w:rPr>
      </w:pPr>
      <w:r w:rsidRPr="00444DEB">
        <w:rPr>
          <w:rFonts w:ascii="Times New Roman" w:hAnsi="Times New Roman"/>
          <w:color w:val="333333"/>
          <w:sz w:val="24"/>
          <w:szCs w:val="24"/>
        </w:rPr>
        <w:t>упражнениям сохранения зрения.</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Цели и задачи программы внеурочной деятельности по спортивно-оздоровительному направлению «Здоровейка» соответствуют целям и задачам основной образовательной программы, реализуемой в МОУ  Умётская СОШ, что подтверждено текстом далее.</w:t>
      </w:r>
    </w:p>
    <w:p w:rsidR="000F21E3" w:rsidRPr="00444DEB" w:rsidRDefault="000F21E3" w:rsidP="00444DEB">
      <w:pPr>
        <w:shd w:val="clear" w:color="auto" w:fill="FFFFFF"/>
        <w:tabs>
          <w:tab w:val="left" w:pos="274"/>
        </w:tabs>
        <w:spacing w:after="0" w:line="240" w:lineRule="auto"/>
        <w:ind w:right="29" w:firstLine="851"/>
        <w:jc w:val="both"/>
        <w:rPr>
          <w:rFonts w:ascii="Times New Roman" w:hAnsi="Times New Roman"/>
          <w:sz w:val="24"/>
          <w:szCs w:val="24"/>
        </w:rPr>
      </w:pPr>
      <w:r w:rsidRPr="00444DEB">
        <w:rPr>
          <w:rFonts w:ascii="Times New Roman" w:hAnsi="Times New Roman"/>
          <w:b/>
          <w:spacing w:val="-8"/>
          <w:sz w:val="24"/>
          <w:szCs w:val="24"/>
        </w:rPr>
        <w:t>Целью реализации</w:t>
      </w:r>
      <w:r w:rsidRPr="00444DEB">
        <w:rPr>
          <w:rFonts w:ascii="Times New Roman" w:hAnsi="Times New Roman"/>
          <w:spacing w:val="-8"/>
          <w:sz w:val="24"/>
          <w:szCs w:val="24"/>
        </w:rPr>
        <w:t xml:space="preserve"> основной образовательной программы начального </w:t>
      </w:r>
      <w:r w:rsidRPr="00444DEB">
        <w:rPr>
          <w:rFonts w:ascii="Times New Roman" w:hAnsi="Times New Roman"/>
          <w:spacing w:val="-6"/>
          <w:sz w:val="24"/>
          <w:szCs w:val="24"/>
        </w:rPr>
        <w:t xml:space="preserve">общего образования является обеспечение планируемых результатов по </w:t>
      </w:r>
      <w:r w:rsidRPr="00444DEB">
        <w:rPr>
          <w:rFonts w:ascii="Times New Roman" w:hAnsi="Times New Roman"/>
          <w:spacing w:val="-10"/>
          <w:sz w:val="24"/>
          <w:szCs w:val="24"/>
        </w:rPr>
        <w:t xml:space="preserve">достижению выпускником начальной </w:t>
      </w:r>
      <w:r w:rsidRPr="00444DEB">
        <w:rPr>
          <w:rFonts w:ascii="Times New Roman" w:hAnsi="Times New Roman"/>
          <w:spacing w:val="-10"/>
          <w:sz w:val="24"/>
          <w:szCs w:val="24"/>
        </w:rPr>
        <w:lastRenderedPageBreak/>
        <w:t xml:space="preserve">общеобразовательной школы целевых </w:t>
      </w:r>
      <w:r w:rsidRPr="00444DEB">
        <w:rPr>
          <w:rFonts w:ascii="Times New Roman" w:hAnsi="Times New Roman"/>
          <w:sz w:val="24"/>
          <w:szCs w:val="24"/>
        </w:rPr>
        <w:t xml:space="preserve">установок, знаний, умений, навыков и компетенций, определяемых </w:t>
      </w:r>
      <w:r w:rsidRPr="00444DEB">
        <w:rPr>
          <w:rFonts w:ascii="Times New Roman" w:hAnsi="Times New Roman"/>
          <w:spacing w:val="-9"/>
          <w:sz w:val="24"/>
          <w:szCs w:val="24"/>
        </w:rPr>
        <w:t xml:space="preserve">личностными, семейными, общественными, государственными потребностями </w:t>
      </w:r>
      <w:r w:rsidRPr="00444DEB">
        <w:rPr>
          <w:rFonts w:ascii="Times New Roman" w:hAnsi="Times New Roman"/>
          <w:spacing w:val="-10"/>
          <w:sz w:val="24"/>
          <w:szCs w:val="24"/>
        </w:rPr>
        <w:t xml:space="preserve">и возможностями ребёнка младшего школьного возраста, индивидуальными </w:t>
      </w:r>
      <w:r w:rsidRPr="00444DEB">
        <w:rPr>
          <w:rFonts w:ascii="Times New Roman" w:hAnsi="Times New Roman"/>
          <w:sz w:val="24"/>
          <w:szCs w:val="24"/>
        </w:rPr>
        <w:t>особенностями его развития и состояния здоровья.</w:t>
      </w:r>
    </w:p>
    <w:p w:rsidR="000F21E3" w:rsidRPr="00444DEB" w:rsidRDefault="000F21E3" w:rsidP="00444DEB">
      <w:pPr>
        <w:shd w:val="clear" w:color="auto" w:fill="FFFFFF"/>
        <w:tabs>
          <w:tab w:val="left" w:pos="274"/>
        </w:tabs>
        <w:spacing w:after="0" w:line="240" w:lineRule="auto"/>
        <w:ind w:right="29" w:firstLine="851"/>
        <w:jc w:val="both"/>
        <w:rPr>
          <w:rFonts w:ascii="Times New Roman" w:hAnsi="Times New Roman"/>
          <w:sz w:val="24"/>
          <w:szCs w:val="24"/>
        </w:rPr>
      </w:pPr>
      <w:r w:rsidRPr="00444DEB">
        <w:rPr>
          <w:rFonts w:ascii="Times New Roman" w:hAnsi="Times New Roman"/>
          <w:sz w:val="24"/>
          <w:szCs w:val="24"/>
        </w:rPr>
        <w:t>Выстраивая предполагаемый образ выпускника школы, мы исходим из того, что он представляет собой динамическую систему, которая постоянно изменяется, самосовершенствуется, наполняясь новым содержанием. А значит, образ выпускника- это не конечный результат, не итог в развитии личности, а тот базовый уровень, развитию и становлению которого должна максимально способствовать школы.</w:t>
      </w:r>
    </w:p>
    <w:p w:rsidR="000F21E3" w:rsidRPr="00444DEB" w:rsidRDefault="000F21E3" w:rsidP="00444DEB">
      <w:pPr>
        <w:spacing w:after="0" w:line="240" w:lineRule="auto"/>
        <w:ind w:firstLine="851"/>
        <w:jc w:val="both"/>
        <w:rPr>
          <w:rFonts w:ascii="Times New Roman" w:hAnsi="Times New Roman"/>
          <w:sz w:val="24"/>
          <w:szCs w:val="24"/>
        </w:rPr>
      </w:pPr>
      <w:proofErr w:type="gramStart"/>
      <w:r w:rsidRPr="00444DEB">
        <w:rPr>
          <w:rFonts w:ascii="Times New Roman" w:hAnsi="Times New Roman"/>
          <w:sz w:val="24"/>
          <w:szCs w:val="24"/>
        </w:rPr>
        <w:t>Следовательно, выпускник младших классов школы как современного образовательного учреждения должен иметь устойчивый интерес к учению, наблюдательность, осведомленность,  применять знания на практике, быть исполнительным, уверенным, инициативным, добросовестным, заботливым, аккуратным, правдимым, креативным, инициативным, чувствовать доброту, иметь привычку к режиму, навыки гигиены, уметь согласовывать личное и общественное, иметь навыки самоорганизации, открытый внешнему миру.</w:t>
      </w:r>
      <w:proofErr w:type="gramEnd"/>
    </w:p>
    <w:p w:rsidR="000F21E3" w:rsidRPr="00444DEB" w:rsidRDefault="000F21E3" w:rsidP="00444DEB">
      <w:pPr>
        <w:spacing w:after="0" w:line="240" w:lineRule="auto"/>
        <w:ind w:firstLine="851"/>
        <w:jc w:val="both"/>
        <w:rPr>
          <w:rFonts w:ascii="Times New Roman" w:hAnsi="Times New Roman"/>
          <w:sz w:val="24"/>
          <w:szCs w:val="24"/>
        </w:rPr>
      </w:pPr>
      <w:r w:rsidRPr="00444DEB">
        <w:rPr>
          <w:rFonts w:ascii="Times New Roman" w:hAnsi="Times New Roman"/>
          <w:sz w:val="24"/>
          <w:szCs w:val="24"/>
        </w:rPr>
        <w:t xml:space="preserve">В соответствии с ФГОС на ступени начального общего образования решаются следующие </w:t>
      </w:r>
      <w:r w:rsidRPr="00444DEB">
        <w:rPr>
          <w:rFonts w:ascii="Times New Roman" w:hAnsi="Times New Roman"/>
          <w:b/>
          <w:sz w:val="24"/>
          <w:szCs w:val="24"/>
        </w:rPr>
        <w:t>задачи</w:t>
      </w:r>
      <w:r w:rsidRPr="00444DEB">
        <w:rPr>
          <w:rFonts w:ascii="Times New Roman" w:hAnsi="Times New Roman"/>
          <w:sz w:val="24"/>
          <w:szCs w:val="24"/>
        </w:rPr>
        <w:t>:</w:t>
      </w:r>
    </w:p>
    <w:p w:rsidR="000F21E3" w:rsidRPr="00444DEB" w:rsidRDefault="000F21E3" w:rsidP="00444DEB">
      <w:pPr>
        <w:numPr>
          <w:ilvl w:val="0"/>
          <w:numId w:val="119"/>
        </w:numPr>
        <w:spacing w:after="0" w:line="240" w:lineRule="auto"/>
        <w:jc w:val="both"/>
        <w:rPr>
          <w:rFonts w:ascii="Times New Roman" w:hAnsi="Times New Roman"/>
          <w:sz w:val="24"/>
          <w:szCs w:val="24"/>
        </w:rPr>
      </w:pPr>
      <w:r w:rsidRPr="00444DEB">
        <w:rPr>
          <w:rFonts w:ascii="Times New Roman" w:hAnsi="Times New Roman"/>
          <w:sz w:val="24"/>
          <w:szCs w:val="24"/>
        </w:rPr>
        <w:t>становление основ гражданской идентичности и мировоззрения обучающихся;</w:t>
      </w:r>
    </w:p>
    <w:p w:rsidR="000F21E3" w:rsidRPr="00444DEB" w:rsidRDefault="000F21E3" w:rsidP="00444DEB">
      <w:pPr>
        <w:numPr>
          <w:ilvl w:val="0"/>
          <w:numId w:val="119"/>
        </w:numPr>
        <w:spacing w:after="0" w:line="240" w:lineRule="auto"/>
        <w:jc w:val="both"/>
        <w:rPr>
          <w:rFonts w:ascii="Times New Roman" w:hAnsi="Times New Roman"/>
          <w:sz w:val="24"/>
          <w:szCs w:val="24"/>
        </w:rPr>
      </w:pPr>
      <w:r w:rsidRPr="00444DEB">
        <w:rPr>
          <w:rFonts w:ascii="Times New Roman" w:hAnsi="Times New Roman"/>
          <w:sz w:val="24"/>
          <w:szCs w:val="24"/>
        </w:rPr>
        <w:t>формирование основ умения учиться и способности к организации своей деятельности: принимать, сохранять цели и следовать им в учебной деятельности, планировать свою деятельность, осуществлять ее контроль и оценку, взаимодействовать с педагогом и сверстниками в учебном процессе;</w:t>
      </w:r>
    </w:p>
    <w:p w:rsidR="000F21E3" w:rsidRPr="00444DEB" w:rsidRDefault="000F21E3" w:rsidP="00444DEB">
      <w:pPr>
        <w:numPr>
          <w:ilvl w:val="0"/>
          <w:numId w:val="119"/>
        </w:numPr>
        <w:spacing w:after="0" w:line="240" w:lineRule="auto"/>
        <w:jc w:val="both"/>
        <w:rPr>
          <w:rFonts w:ascii="Times New Roman" w:hAnsi="Times New Roman"/>
          <w:sz w:val="24"/>
          <w:szCs w:val="24"/>
        </w:rPr>
      </w:pPr>
      <w:r w:rsidRPr="00444DEB">
        <w:rPr>
          <w:rFonts w:ascii="Times New Roman" w:hAnsi="Times New Roman"/>
          <w:sz w:val="24"/>
          <w:szCs w:val="24"/>
        </w:rPr>
        <w:t>духовно-нравственное развитие и воспитание обучающихся, предусматривающее принятие ими моральных норм, нравственных установок, национальных ценностей;</w:t>
      </w:r>
    </w:p>
    <w:p w:rsidR="000F21E3" w:rsidRPr="00444DEB" w:rsidRDefault="000F21E3" w:rsidP="00444DEB">
      <w:pPr>
        <w:numPr>
          <w:ilvl w:val="0"/>
          <w:numId w:val="119"/>
        </w:numPr>
        <w:spacing w:after="0" w:line="240" w:lineRule="auto"/>
        <w:jc w:val="both"/>
        <w:rPr>
          <w:rFonts w:ascii="Times New Roman" w:hAnsi="Times New Roman"/>
          <w:sz w:val="24"/>
          <w:szCs w:val="24"/>
        </w:rPr>
      </w:pPr>
      <w:r w:rsidRPr="00444DEB">
        <w:rPr>
          <w:rFonts w:ascii="Times New Roman" w:hAnsi="Times New Roman"/>
          <w:sz w:val="24"/>
          <w:szCs w:val="24"/>
        </w:rPr>
        <w:t xml:space="preserve">укрепление физического и духовного здоровья </w:t>
      </w:r>
      <w:proofErr w:type="gramStart"/>
      <w:r w:rsidRPr="00444DEB">
        <w:rPr>
          <w:rFonts w:ascii="Times New Roman" w:hAnsi="Times New Roman"/>
          <w:sz w:val="24"/>
          <w:szCs w:val="24"/>
        </w:rPr>
        <w:t>обучающихся</w:t>
      </w:r>
      <w:proofErr w:type="gramEnd"/>
      <w:r w:rsidRPr="00444DEB">
        <w:rPr>
          <w:rFonts w:ascii="Times New Roman" w:hAnsi="Times New Roman"/>
          <w:sz w:val="24"/>
          <w:szCs w:val="24"/>
        </w:rPr>
        <w:t>.</w:t>
      </w:r>
    </w:p>
    <w:p w:rsidR="000F21E3" w:rsidRPr="00444DEB" w:rsidRDefault="000F21E3" w:rsidP="00444DEB">
      <w:pPr>
        <w:autoSpaceDE w:val="0"/>
        <w:spacing w:after="0" w:line="240" w:lineRule="auto"/>
        <w:ind w:firstLine="851"/>
        <w:jc w:val="both"/>
        <w:rPr>
          <w:rFonts w:ascii="Times New Roman" w:eastAsia="Times New Roman" w:hAnsi="Times New Roman"/>
          <w:sz w:val="24"/>
          <w:szCs w:val="24"/>
        </w:rPr>
      </w:pPr>
      <w:r w:rsidRPr="00444DEB">
        <w:rPr>
          <w:rFonts w:ascii="Times New Roman" w:eastAsia="Times New Roman" w:hAnsi="Times New Roman"/>
          <w:sz w:val="24"/>
          <w:szCs w:val="24"/>
        </w:rPr>
        <w:t xml:space="preserve">Цель и задачи реализации основной образовательной программы учреждения не противоречат цели и задачам ВОП школы </w:t>
      </w:r>
      <w:proofErr w:type="gramStart"/>
      <w:r w:rsidRPr="00444DEB">
        <w:rPr>
          <w:rFonts w:ascii="Times New Roman" w:eastAsia="Times New Roman" w:hAnsi="Times New Roman"/>
          <w:sz w:val="24"/>
          <w:szCs w:val="24"/>
        </w:rPr>
        <w:t>согласно Программы</w:t>
      </w:r>
      <w:proofErr w:type="gramEnd"/>
      <w:r w:rsidRPr="00444DEB">
        <w:rPr>
          <w:rFonts w:ascii="Times New Roman" w:eastAsia="Times New Roman" w:hAnsi="Times New Roman"/>
          <w:sz w:val="24"/>
          <w:szCs w:val="24"/>
        </w:rPr>
        <w:t xml:space="preserve"> развития ОУ.</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Соответствие целей и задач программы внеурочной деятельности по спортивно-оздоровительному направлению «Здоровейка» целям и задачам основной образовательной программы учреждения будет способствовать осуществлению пролонгированного эффекта от ее реализации в педагогической практике.</w:t>
      </w:r>
    </w:p>
    <w:p w:rsidR="000F21E3" w:rsidRPr="00444DEB" w:rsidRDefault="000F21E3" w:rsidP="00444DEB">
      <w:pPr>
        <w:pStyle w:val="aff"/>
        <w:jc w:val="center"/>
        <w:rPr>
          <w:rFonts w:ascii="Times New Roman" w:hAnsi="Times New Roman"/>
          <w:b/>
          <w:sz w:val="24"/>
          <w:szCs w:val="24"/>
        </w:rPr>
      </w:pPr>
      <w:r w:rsidRPr="00444DEB">
        <w:rPr>
          <w:rFonts w:ascii="Times New Roman" w:hAnsi="Times New Roman"/>
          <w:b/>
          <w:sz w:val="24"/>
          <w:szCs w:val="24"/>
        </w:rPr>
        <w:t>Межпредметные связи программы внеурочной деятельности</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Программа внеурочной деятельности по спортивно-оздоровительному направлению «Здоровейка» носит комплексный характер, что отражено  в межпредметных связях с такими учебными дисциплинами как:  литературное чтение,  окружающий мир,  технология,  изобразительное искусство, физическая культура, музыка.</w:t>
      </w:r>
    </w:p>
    <w:p w:rsidR="000F21E3" w:rsidRPr="00444DEB" w:rsidRDefault="000F21E3" w:rsidP="00444DEB">
      <w:pPr>
        <w:pStyle w:val="aff"/>
        <w:ind w:firstLine="851"/>
        <w:rPr>
          <w:rFonts w:ascii="Times New Roman" w:hAnsi="Times New Roman"/>
          <w:sz w:val="24"/>
          <w:szCs w:val="24"/>
        </w:rPr>
      </w:pPr>
      <w:r w:rsidRPr="00444DEB">
        <w:rPr>
          <w:rFonts w:ascii="Times New Roman" w:hAnsi="Times New Roman"/>
          <w:sz w:val="24"/>
          <w:szCs w:val="24"/>
        </w:rPr>
        <w:t>Межпредметные связи программы внеурочной деятельности</w:t>
      </w:r>
    </w:p>
    <w:tbl>
      <w:tblPr>
        <w:tblW w:w="10603" w:type="dxa"/>
        <w:tblInd w:w="-5" w:type="dxa"/>
        <w:tblLayout w:type="fixed"/>
        <w:tblLook w:val="0000"/>
      </w:tblPr>
      <w:tblGrid>
        <w:gridCol w:w="2235"/>
        <w:gridCol w:w="3827"/>
        <w:gridCol w:w="4541"/>
      </w:tblGrid>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jc w:val="center"/>
              <w:rPr>
                <w:rFonts w:ascii="Times New Roman" w:hAnsi="Times New Roman"/>
                <w:b/>
                <w:sz w:val="24"/>
                <w:szCs w:val="24"/>
              </w:rPr>
            </w:pPr>
            <w:r w:rsidRPr="00444DEB">
              <w:rPr>
                <w:rFonts w:ascii="Times New Roman" w:hAnsi="Times New Roman"/>
                <w:b/>
                <w:sz w:val="24"/>
                <w:szCs w:val="24"/>
              </w:rPr>
              <w:t>предмет</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jc w:val="center"/>
              <w:rPr>
                <w:rFonts w:ascii="Times New Roman" w:hAnsi="Times New Roman"/>
                <w:b/>
                <w:sz w:val="24"/>
                <w:szCs w:val="24"/>
              </w:rPr>
            </w:pPr>
            <w:r w:rsidRPr="00444DEB">
              <w:rPr>
                <w:rFonts w:ascii="Times New Roman" w:hAnsi="Times New Roman"/>
                <w:b/>
                <w:sz w:val="24"/>
                <w:szCs w:val="24"/>
              </w:rPr>
              <w:t xml:space="preserve">содержание </w:t>
            </w:r>
          </w:p>
          <w:p w:rsidR="000F21E3" w:rsidRPr="00444DEB" w:rsidRDefault="000F21E3" w:rsidP="00444DEB">
            <w:pPr>
              <w:pStyle w:val="aff"/>
              <w:jc w:val="center"/>
              <w:rPr>
                <w:rFonts w:ascii="Times New Roman" w:hAnsi="Times New Roman"/>
                <w:b/>
                <w:sz w:val="24"/>
                <w:szCs w:val="24"/>
              </w:rPr>
            </w:pPr>
            <w:r w:rsidRPr="00444DEB">
              <w:rPr>
                <w:rFonts w:ascii="Times New Roman" w:hAnsi="Times New Roman"/>
                <w:b/>
                <w:sz w:val="24"/>
                <w:szCs w:val="24"/>
              </w:rPr>
              <w:t>учебной дисциплины</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jc w:val="center"/>
              <w:rPr>
                <w:rFonts w:ascii="Times New Roman" w:hAnsi="Times New Roman"/>
                <w:b/>
                <w:sz w:val="24"/>
                <w:szCs w:val="24"/>
              </w:rPr>
            </w:pPr>
            <w:r w:rsidRPr="00444DEB">
              <w:rPr>
                <w:rFonts w:ascii="Times New Roman" w:hAnsi="Times New Roman"/>
                <w:b/>
                <w:sz w:val="24"/>
                <w:szCs w:val="24"/>
              </w:rPr>
              <w:t xml:space="preserve">Содержание программы </w:t>
            </w:r>
          </w:p>
          <w:p w:rsidR="000F21E3" w:rsidRPr="00444DEB" w:rsidRDefault="000F21E3" w:rsidP="00444DEB">
            <w:pPr>
              <w:pStyle w:val="aff"/>
              <w:jc w:val="center"/>
              <w:rPr>
                <w:rFonts w:ascii="Times New Roman" w:hAnsi="Times New Roman"/>
                <w:b/>
                <w:sz w:val="24"/>
                <w:szCs w:val="24"/>
              </w:rPr>
            </w:pPr>
            <w:r w:rsidRPr="00444DEB">
              <w:rPr>
                <w:rFonts w:ascii="Times New Roman" w:hAnsi="Times New Roman"/>
                <w:b/>
                <w:sz w:val="24"/>
                <w:szCs w:val="24"/>
              </w:rPr>
              <w:t>«Здоровейка»</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Литературное чтение</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Чтение произведений Ю.Тувима, русских народных сказок, сказка «Колобок».</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Устное народное творчество.</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Просмотр кукольных спектаклей. Подбор пословиц и поговорок.</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Окружающий мир</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Сезонные изменения в природе.</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Организм человека.</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Опора тела и движение.</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Наше питание.</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Экскурсия «У природы нет плохой погоды».</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Осанка – это красиво.</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Умеем ли мы питаться.</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Технология</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От замысла к результату. Технологические операции.</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Изготовление овощей и фруктов из солёного теста.</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Изобразительное искусство</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Мир фантазии.</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 xml:space="preserve">Мир эмоций и чувств. Выставка </w:t>
            </w:r>
            <w:proofErr w:type="gramStart"/>
            <w:r w:rsidRPr="00444DEB">
              <w:rPr>
                <w:rFonts w:ascii="Times New Roman" w:hAnsi="Times New Roman"/>
                <w:sz w:val="24"/>
                <w:szCs w:val="24"/>
              </w:rPr>
              <w:t>рисунков</w:t>
            </w:r>
            <w:proofErr w:type="gramEnd"/>
            <w:r w:rsidRPr="00444DEB">
              <w:rPr>
                <w:rFonts w:ascii="Times New Roman" w:hAnsi="Times New Roman"/>
                <w:sz w:val="24"/>
                <w:szCs w:val="24"/>
              </w:rPr>
              <w:t xml:space="preserve"> «Какие чувства вызвала музыка».</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Физическая культура</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 xml:space="preserve">Отличие физических упражнений </w:t>
            </w:r>
            <w:proofErr w:type="gramStart"/>
            <w:r w:rsidRPr="00444DEB">
              <w:rPr>
                <w:rFonts w:ascii="Times New Roman" w:hAnsi="Times New Roman"/>
                <w:sz w:val="24"/>
                <w:szCs w:val="24"/>
              </w:rPr>
              <w:t>от</w:t>
            </w:r>
            <w:proofErr w:type="gramEnd"/>
            <w:r w:rsidRPr="00444DEB">
              <w:rPr>
                <w:rFonts w:ascii="Times New Roman" w:hAnsi="Times New Roman"/>
                <w:sz w:val="24"/>
                <w:szCs w:val="24"/>
              </w:rPr>
              <w:t xml:space="preserve"> обыденных. Эстафеты по </w:t>
            </w:r>
            <w:r w:rsidRPr="00444DEB">
              <w:rPr>
                <w:rFonts w:ascii="Times New Roman" w:hAnsi="Times New Roman"/>
                <w:sz w:val="24"/>
                <w:szCs w:val="24"/>
              </w:rPr>
              <w:lastRenderedPageBreak/>
              <w:t xml:space="preserve">преодолению  препятствий. </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lastRenderedPageBreak/>
              <w:t xml:space="preserve">Зачем нужна зарядка по утрам? Разучиваем комплекс утренней зарядки. </w:t>
            </w:r>
            <w:r w:rsidRPr="00444DEB">
              <w:rPr>
                <w:rFonts w:ascii="Times New Roman" w:hAnsi="Times New Roman"/>
                <w:sz w:val="24"/>
                <w:szCs w:val="24"/>
              </w:rPr>
              <w:lastRenderedPageBreak/>
              <w:t>День здоровья «Дальше, быстрее, выше».</w:t>
            </w:r>
          </w:p>
        </w:tc>
      </w:tr>
      <w:tr w:rsidR="000F21E3" w:rsidRPr="00444DEB" w:rsidTr="005C7C6A">
        <w:tc>
          <w:tcPr>
            <w:tcW w:w="2235"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lastRenderedPageBreak/>
              <w:t>Музыка</w:t>
            </w:r>
          </w:p>
        </w:tc>
        <w:tc>
          <w:tcPr>
            <w:tcW w:w="3827" w:type="dxa"/>
            <w:tcBorders>
              <w:top w:val="single" w:sz="4" w:space="0" w:color="000000"/>
              <w:left w:val="single" w:sz="4" w:space="0" w:color="000000"/>
              <w:bottom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Выразительность музыкальной интонации.</w:t>
            </w:r>
          </w:p>
        </w:tc>
        <w:tc>
          <w:tcPr>
            <w:tcW w:w="4541" w:type="dxa"/>
            <w:tcBorders>
              <w:top w:val="single" w:sz="4" w:space="0" w:color="000000"/>
              <w:left w:val="single" w:sz="4" w:space="0" w:color="000000"/>
              <w:bottom w:val="single" w:sz="4" w:space="0" w:color="000000"/>
              <w:right w:val="single" w:sz="4" w:space="0" w:color="000000"/>
            </w:tcBorders>
            <w:shd w:val="clear" w:color="auto" w:fill="auto"/>
          </w:tcPr>
          <w:p w:rsidR="000F21E3" w:rsidRPr="00444DEB" w:rsidRDefault="000F21E3" w:rsidP="00444DEB">
            <w:pPr>
              <w:pStyle w:val="aff"/>
              <w:snapToGrid w:val="0"/>
              <w:rPr>
                <w:rFonts w:ascii="Times New Roman" w:hAnsi="Times New Roman"/>
                <w:sz w:val="24"/>
                <w:szCs w:val="24"/>
              </w:rPr>
            </w:pPr>
            <w:r w:rsidRPr="00444DEB">
              <w:rPr>
                <w:rFonts w:ascii="Times New Roman" w:hAnsi="Times New Roman"/>
                <w:sz w:val="24"/>
                <w:szCs w:val="24"/>
              </w:rPr>
              <w:t>Мир эмоций и чувств. Прослушивание музыкальных композиций</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Бетховина,  Шопен, Штрауса, Глинки и т.д.  </w:t>
            </w:r>
          </w:p>
        </w:tc>
      </w:tr>
    </w:tbl>
    <w:p w:rsidR="000F21E3" w:rsidRPr="00444DEB" w:rsidRDefault="000F21E3" w:rsidP="00444DEB">
      <w:pPr>
        <w:spacing w:after="0" w:line="240" w:lineRule="auto"/>
        <w:ind w:firstLine="851"/>
        <w:jc w:val="both"/>
        <w:rPr>
          <w:rFonts w:ascii="Times New Roman" w:hAnsi="Times New Roman"/>
          <w:sz w:val="24"/>
          <w:szCs w:val="24"/>
        </w:rPr>
      </w:pPr>
      <w:r w:rsidRPr="00444DEB">
        <w:rPr>
          <w:rFonts w:ascii="Times New Roman" w:hAnsi="Times New Roman"/>
          <w:sz w:val="24"/>
          <w:szCs w:val="24"/>
        </w:rPr>
        <w:t xml:space="preserve">Не менее значимым при развитии здоровьесберегающей среды учреждения является состояние и перспективы обогащения материально-технической базы наглядными  пособиями, техническими средствами обучения, а также обеспечение и поддержка  состояния экологической комфортности среды школьных помещений, в которых дети проводят значительную часть дня. </w:t>
      </w:r>
    </w:p>
    <w:p w:rsidR="000F21E3" w:rsidRPr="00444DEB" w:rsidRDefault="000F21E3" w:rsidP="00444DEB">
      <w:pPr>
        <w:pStyle w:val="aff"/>
        <w:ind w:firstLine="851"/>
        <w:jc w:val="both"/>
        <w:rPr>
          <w:rFonts w:ascii="Times New Roman" w:hAnsi="Times New Roman"/>
          <w:bCs/>
          <w:iCs/>
          <w:color w:val="170E02"/>
          <w:sz w:val="24"/>
          <w:szCs w:val="24"/>
        </w:rPr>
      </w:pPr>
      <w:r w:rsidRPr="00444DEB">
        <w:rPr>
          <w:rFonts w:ascii="Times New Roman" w:hAnsi="Times New Roman"/>
          <w:bCs/>
          <w:iCs/>
          <w:color w:val="170E02"/>
          <w:sz w:val="24"/>
          <w:szCs w:val="24"/>
        </w:rPr>
        <w:t>Для реализациипрограммы «Здоровейка» необходима материально-техническая база:</w:t>
      </w:r>
    </w:p>
    <w:p w:rsidR="000F21E3" w:rsidRPr="00444DEB" w:rsidRDefault="000F21E3" w:rsidP="00444DEB">
      <w:pPr>
        <w:pStyle w:val="aff"/>
        <w:numPr>
          <w:ilvl w:val="0"/>
          <w:numId w:val="108"/>
        </w:numPr>
        <w:suppressAutoHyphens/>
        <w:jc w:val="both"/>
        <w:rPr>
          <w:rFonts w:ascii="Times New Roman" w:hAnsi="Times New Roman"/>
          <w:b/>
          <w:i/>
          <w:color w:val="170E02"/>
          <w:sz w:val="24"/>
          <w:szCs w:val="24"/>
        </w:rPr>
      </w:pPr>
      <w:r w:rsidRPr="00444DEB">
        <w:rPr>
          <w:rFonts w:ascii="Times New Roman" w:hAnsi="Times New Roman"/>
          <w:b/>
          <w:i/>
          <w:color w:val="170E02"/>
          <w:sz w:val="24"/>
          <w:szCs w:val="24"/>
        </w:rPr>
        <w:t xml:space="preserve">Учебные пособия: </w:t>
      </w:r>
    </w:p>
    <w:p w:rsidR="000F21E3" w:rsidRPr="00444DEB" w:rsidRDefault="000F21E3" w:rsidP="00444DEB">
      <w:pPr>
        <w:pStyle w:val="aff"/>
        <w:numPr>
          <w:ilvl w:val="0"/>
          <w:numId w:val="111"/>
        </w:numPr>
        <w:tabs>
          <w:tab w:val="clear" w:pos="0"/>
          <w:tab w:val="num" w:pos="-360"/>
        </w:tabs>
        <w:suppressAutoHyphens/>
        <w:ind w:left="360"/>
        <w:jc w:val="both"/>
        <w:rPr>
          <w:rFonts w:ascii="Times New Roman" w:hAnsi="Times New Roman"/>
          <w:color w:val="170E02"/>
          <w:sz w:val="24"/>
          <w:szCs w:val="24"/>
        </w:rPr>
      </w:pPr>
      <w:proofErr w:type="gramStart"/>
      <w:r w:rsidRPr="00444DEB">
        <w:rPr>
          <w:rFonts w:ascii="Times New Roman" w:hAnsi="Times New Roman"/>
          <w:color w:val="170E02"/>
          <w:sz w:val="24"/>
          <w:szCs w:val="24"/>
        </w:rPr>
        <w:t xml:space="preserve">натуральные пособия (реальные объекты живой и неживой природы,): овощи, фрукты, солнце, вода, аптечка, строение глаза, виды грибы, зубные щетки,  и др.; </w:t>
      </w:r>
      <w:proofErr w:type="gramEnd"/>
    </w:p>
    <w:p w:rsidR="000F21E3" w:rsidRPr="00444DEB" w:rsidRDefault="000F21E3" w:rsidP="00444DEB">
      <w:pPr>
        <w:pStyle w:val="aff"/>
        <w:numPr>
          <w:ilvl w:val="0"/>
          <w:numId w:val="111"/>
        </w:numPr>
        <w:tabs>
          <w:tab w:val="clear" w:pos="0"/>
          <w:tab w:val="num" w:pos="-360"/>
        </w:tabs>
        <w:suppressAutoHyphens/>
        <w:ind w:left="360"/>
        <w:jc w:val="both"/>
        <w:rPr>
          <w:rFonts w:ascii="Times New Roman" w:hAnsi="Times New Roman"/>
          <w:color w:val="170E02"/>
          <w:sz w:val="24"/>
          <w:szCs w:val="24"/>
        </w:rPr>
      </w:pPr>
      <w:r w:rsidRPr="00444DEB">
        <w:rPr>
          <w:rFonts w:ascii="Times New Roman" w:hAnsi="Times New Roman"/>
          <w:color w:val="170E02"/>
          <w:sz w:val="24"/>
          <w:szCs w:val="24"/>
        </w:rPr>
        <w:t xml:space="preserve">изобразительные наглядные пособия (рисунки, схематические рисунки, схемы, таблицы): картины русских художников; плакаты: </w:t>
      </w:r>
      <w:proofErr w:type="gramStart"/>
      <w:r w:rsidRPr="00444DEB">
        <w:rPr>
          <w:rFonts w:ascii="Times New Roman" w:hAnsi="Times New Roman"/>
          <w:color w:val="170E02"/>
          <w:sz w:val="24"/>
          <w:szCs w:val="24"/>
        </w:rPr>
        <w:t>«Мое тело», «Правильно чистим зубы», «Комплекс упражнений утренней гимнастики», «Первая помощь при порезе», «Пропаганда здорового образа жизни», «Этикет», «Правильная осанка», «Гимнастика для глаз», «Хорошие манеры»; схемы: витаминная тарелка, профилактика инфекционных заболеваний и др.;</w:t>
      </w:r>
      <w:proofErr w:type="gramEnd"/>
    </w:p>
    <w:p w:rsidR="000F21E3" w:rsidRPr="00444DEB" w:rsidRDefault="000F21E3" w:rsidP="00444DEB">
      <w:pPr>
        <w:pStyle w:val="aff"/>
        <w:numPr>
          <w:ilvl w:val="0"/>
          <w:numId w:val="111"/>
        </w:numPr>
        <w:tabs>
          <w:tab w:val="clear" w:pos="0"/>
          <w:tab w:val="num" w:pos="-360"/>
        </w:tabs>
        <w:suppressAutoHyphens/>
        <w:ind w:left="360"/>
        <w:jc w:val="both"/>
        <w:rPr>
          <w:rFonts w:ascii="Times New Roman" w:hAnsi="Times New Roman"/>
          <w:iCs/>
          <w:color w:val="170E02"/>
          <w:sz w:val="24"/>
          <w:szCs w:val="24"/>
        </w:rPr>
      </w:pPr>
      <w:r w:rsidRPr="00444DEB">
        <w:rPr>
          <w:rFonts w:ascii="Times New Roman" w:hAnsi="Times New Roman"/>
          <w:iCs/>
          <w:color w:val="170E02"/>
          <w:sz w:val="24"/>
          <w:szCs w:val="24"/>
        </w:rPr>
        <w:t>измерительные приборы: весы, часы и их модели.</w:t>
      </w:r>
    </w:p>
    <w:p w:rsidR="000F21E3" w:rsidRPr="00444DEB" w:rsidRDefault="000F21E3" w:rsidP="00444DEB">
      <w:pPr>
        <w:pStyle w:val="aff"/>
        <w:numPr>
          <w:ilvl w:val="0"/>
          <w:numId w:val="108"/>
        </w:numPr>
        <w:suppressAutoHyphens/>
        <w:jc w:val="both"/>
        <w:rPr>
          <w:rFonts w:ascii="Times New Roman" w:hAnsi="Times New Roman"/>
          <w:color w:val="170E02"/>
          <w:sz w:val="24"/>
          <w:szCs w:val="24"/>
        </w:rPr>
      </w:pPr>
      <w:r w:rsidRPr="00444DEB">
        <w:rPr>
          <w:rFonts w:ascii="Times New Roman" w:hAnsi="Times New Roman"/>
          <w:b/>
          <w:i/>
          <w:color w:val="170E02"/>
          <w:sz w:val="24"/>
          <w:szCs w:val="24"/>
        </w:rPr>
        <w:t xml:space="preserve">Оборудование для  </w:t>
      </w:r>
      <w:r w:rsidRPr="00444DEB">
        <w:rPr>
          <w:rFonts w:ascii="Times New Roman" w:hAnsi="Times New Roman"/>
          <w:b/>
          <w:bCs/>
          <w:i/>
          <w:color w:val="170E02"/>
          <w:sz w:val="24"/>
          <w:szCs w:val="24"/>
        </w:rPr>
        <w:t>демонстрации мультимедийных презентаций</w:t>
      </w:r>
      <w:proofErr w:type="gramStart"/>
      <w:r w:rsidRPr="00444DEB">
        <w:rPr>
          <w:rFonts w:ascii="Times New Roman" w:hAnsi="Times New Roman"/>
          <w:b/>
          <w:bCs/>
          <w:i/>
          <w:color w:val="170E02"/>
          <w:sz w:val="24"/>
          <w:szCs w:val="24"/>
        </w:rPr>
        <w:t>:</w:t>
      </w:r>
      <w:r w:rsidRPr="00444DEB">
        <w:rPr>
          <w:rFonts w:ascii="Times New Roman" w:hAnsi="Times New Roman"/>
          <w:iCs/>
          <w:color w:val="170E02"/>
          <w:sz w:val="24"/>
          <w:szCs w:val="24"/>
        </w:rPr>
        <w:t>к</w:t>
      </w:r>
      <w:proofErr w:type="gramEnd"/>
      <w:r w:rsidRPr="00444DEB">
        <w:rPr>
          <w:rFonts w:ascii="Times New Roman" w:hAnsi="Times New Roman"/>
          <w:iCs/>
          <w:color w:val="170E02"/>
          <w:sz w:val="24"/>
          <w:szCs w:val="24"/>
        </w:rPr>
        <w:t>омпьютер</w:t>
      </w:r>
      <w:r w:rsidRPr="00444DEB">
        <w:rPr>
          <w:rFonts w:ascii="Times New Roman" w:hAnsi="Times New Roman"/>
          <w:color w:val="170E02"/>
          <w:sz w:val="24"/>
          <w:szCs w:val="24"/>
        </w:rPr>
        <w:t xml:space="preserve">, </w:t>
      </w:r>
      <w:r w:rsidRPr="00444DEB">
        <w:rPr>
          <w:rFonts w:ascii="Times New Roman" w:hAnsi="Times New Roman"/>
          <w:iCs/>
          <w:color w:val="170E02"/>
          <w:sz w:val="24"/>
          <w:szCs w:val="24"/>
        </w:rPr>
        <w:t>мультимедийный проектор</w:t>
      </w:r>
      <w:r w:rsidRPr="00444DEB">
        <w:rPr>
          <w:rFonts w:ascii="Times New Roman" w:hAnsi="Times New Roman"/>
          <w:color w:val="170E02"/>
          <w:sz w:val="24"/>
          <w:szCs w:val="24"/>
        </w:rPr>
        <w:t xml:space="preserve">, </w:t>
      </w:r>
      <w:r w:rsidRPr="00444DEB">
        <w:rPr>
          <w:rFonts w:ascii="Times New Roman" w:hAnsi="Times New Roman"/>
          <w:iCs/>
          <w:color w:val="170E02"/>
          <w:sz w:val="24"/>
          <w:szCs w:val="24"/>
        </w:rPr>
        <w:t>DVD</w:t>
      </w:r>
      <w:r w:rsidRPr="00444DEB">
        <w:rPr>
          <w:rFonts w:ascii="Times New Roman" w:hAnsi="Times New Roman"/>
          <w:color w:val="170E02"/>
          <w:sz w:val="24"/>
          <w:szCs w:val="24"/>
        </w:rPr>
        <w:t>, и др.</w:t>
      </w:r>
    </w:p>
    <w:p w:rsidR="000F21E3" w:rsidRPr="00444DEB" w:rsidRDefault="000F21E3" w:rsidP="00444DEB">
      <w:pPr>
        <w:pStyle w:val="aff"/>
        <w:ind w:firstLine="851"/>
        <w:jc w:val="both"/>
        <w:rPr>
          <w:rFonts w:ascii="Times New Roman" w:hAnsi="Times New Roman"/>
          <w:sz w:val="24"/>
          <w:szCs w:val="24"/>
        </w:rPr>
      </w:pPr>
      <w:proofErr w:type="gramStart"/>
      <w:r w:rsidRPr="00444DEB">
        <w:rPr>
          <w:rFonts w:ascii="Times New Roman" w:hAnsi="Times New Roman"/>
          <w:sz w:val="24"/>
          <w:szCs w:val="24"/>
        </w:rPr>
        <w:t>Подобная связь содержания программы внеурочной деятельности с учебной деятельностью обеспечивает единство учебной и внеучебной деятельности, что позволит сформировать у обучающихся не только мотивацию на ведение здорового образа, а будет способствовать формированию знаний о социальной, психологической и соматической составляющей здоровье и уверенности в необходимости заботы о собственном здоровье.</w:t>
      </w:r>
      <w:proofErr w:type="gramEnd"/>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Особенности реализации программы внеурочной деятельности:</w:t>
      </w:r>
    </w:p>
    <w:p w:rsidR="000F21E3" w:rsidRPr="00444DEB" w:rsidRDefault="000F21E3" w:rsidP="00444DEB">
      <w:pPr>
        <w:pStyle w:val="af"/>
        <w:spacing w:after="0" w:line="240" w:lineRule="auto"/>
        <w:ind w:left="66"/>
        <w:jc w:val="center"/>
        <w:rPr>
          <w:rFonts w:ascii="Times New Roman" w:hAnsi="Times New Roman"/>
          <w:b/>
          <w:sz w:val="24"/>
          <w:szCs w:val="24"/>
        </w:rPr>
      </w:pPr>
      <w:r w:rsidRPr="00444DEB">
        <w:rPr>
          <w:rFonts w:ascii="Times New Roman" w:hAnsi="Times New Roman"/>
          <w:b/>
          <w:sz w:val="24"/>
          <w:szCs w:val="24"/>
        </w:rPr>
        <w:t>форма, режим и место проведения занятий, виды деятельности</w:t>
      </w:r>
    </w:p>
    <w:p w:rsidR="000F21E3" w:rsidRPr="00444DEB" w:rsidRDefault="000F21E3" w:rsidP="00444DEB">
      <w:pPr>
        <w:spacing w:after="0" w:line="240" w:lineRule="auto"/>
        <w:ind w:firstLine="706"/>
        <w:jc w:val="both"/>
        <w:rPr>
          <w:rFonts w:ascii="Times New Roman" w:eastAsia="Times New Roman" w:hAnsi="Times New Roman"/>
          <w:color w:val="333333"/>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предназначена для обучающихся 1-4 классов. Именно принадлежность к внеурочной деятельности определяет режим проведения, а именно все занятия по внеурочной деятельности проводятся после всех уроков основного расписания, продолжительность соответствует рекомендациям </w:t>
      </w:r>
      <w:r w:rsidRPr="00444DEB">
        <w:rPr>
          <w:rFonts w:ascii="Times New Roman" w:eastAsia="Times New Roman" w:hAnsi="Times New Roman"/>
          <w:color w:val="333333"/>
          <w:sz w:val="24"/>
          <w:szCs w:val="24"/>
        </w:rPr>
        <w:t>СанПиН, т. е. 35 минут.</w:t>
      </w:r>
    </w:p>
    <w:p w:rsidR="000F21E3" w:rsidRPr="00444DEB" w:rsidRDefault="000F21E3" w:rsidP="00444DEB">
      <w:pPr>
        <w:spacing w:after="0" w:line="240" w:lineRule="auto"/>
        <w:ind w:firstLine="706"/>
        <w:jc w:val="both"/>
        <w:rPr>
          <w:rFonts w:ascii="Times New Roman" w:eastAsia="Times New Roman" w:hAnsi="Times New Roman"/>
          <w:color w:val="333333"/>
          <w:sz w:val="24"/>
          <w:szCs w:val="24"/>
        </w:rPr>
      </w:pPr>
      <w:r w:rsidRPr="00444DEB">
        <w:rPr>
          <w:rFonts w:ascii="Times New Roman" w:eastAsia="Times New Roman" w:hAnsi="Times New Roman"/>
          <w:color w:val="333333"/>
          <w:sz w:val="24"/>
          <w:szCs w:val="24"/>
        </w:rPr>
        <w:t xml:space="preserve">Занятия проводятся в учебном кабинете, закрепленном за классом, приветствуется проведение занятий в специально оборудованном учебном кабинете. Курс может вести как классный руководитель, так и любой другой учитель начальных классов. </w:t>
      </w:r>
    </w:p>
    <w:p w:rsidR="000F21E3" w:rsidRPr="00444DEB" w:rsidRDefault="000F21E3" w:rsidP="00444DEB">
      <w:pPr>
        <w:spacing w:after="0" w:line="240" w:lineRule="auto"/>
        <w:ind w:firstLine="706"/>
        <w:jc w:val="both"/>
        <w:rPr>
          <w:rFonts w:ascii="Times New Roman" w:hAnsi="Times New Roman"/>
          <w:sz w:val="24"/>
          <w:szCs w:val="24"/>
        </w:rPr>
      </w:pPr>
      <w:r w:rsidRPr="00444DEB">
        <w:rPr>
          <w:rFonts w:ascii="Times New Roman" w:hAnsi="Times New Roman"/>
          <w:sz w:val="24"/>
          <w:szCs w:val="24"/>
        </w:rPr>
        <w:t>Здоровьесберегающая организация образовательного процесса предполагает  использование форм и методов обучения, адекватных возрастным возможностям младшего школьника</w:t>
      </w:r>
    </w:p>
    <w:tbl>
      <w:tblPr>
        <w:tblW w:w="0" w:type="auto"/>
        <w:tblInd w:w="55" w:type="dxa"/>
        <w:tblLayout w:type="fixed"/>
        <w:tblCellMar>
          <w:top w:w="55" w:type="dxa"/>
          <w:left w:w="55" w:type="dxa"/>
          <w:bottom w:w="55" w:type="dxa"/>
          <w:right w:w="55" w:type="dxa"/>
        </w:tblCellMar>
        <w:tblLook w:val="0000"/>
      </w:tblPr>
      <w:tblGrid>
        <w:gridCol w:w="4819"/>
        <w:gridCol w:w="5529"/>
      </w:tblGrid>
      <w:tr w:rsidR="000F21E3" w:rsidRPr="00444DEB" w:rsidTr="005C7C6A">
        <w:tc>
          <w:tcPr>
            <w:tcW w:w="4819" w:type="dxa"/>
            <w:tcBorders>
              <w:top w:val="single" w:sz="1" w:space="0" w:color="000000"/>
              <w:left w:val="single" w:sz="1" w:space="0" w:color="000000"/>
              <w:bottom w:val="single" w:sz="1" w:space="0" w:color="000000"/>
            </w:tcBorders>
            <w:shd w:val="clear" w:color="auto" w:fill="auto"/>
          </w:tcPr>
          <w:p w:rsidR="000F21E3" w:rsidRPr="00444DEB" w:rsidRDefault="000F21E3" w:rsidP="00444DEB">
            <w:pPr>
              <w:pStyle w:val="aff9"/>
              <w:jc w:val="center"/>
              <w:rPr>
                <w:rFonts w:ascii="Times New Roman" w:hAnsi="Times New Roman"/>
                <w:b/>
                <w:bCs/>
              </w:rPr>
            </w:pPr>
            <w:r w:rsidRPr="00444DEB">
              <w:rPr>
                <w:rFonts w:ascii="Times New Roman" w:hAnsi="Times New Roman"/>
                <w:b/>
                <w:bCs/>
              </w:rPr>
              <w:t xml:space="preserve">формы проведения занятия </w:t>
            </w:r>
          </w:p>
          <w:p w:rsidR="000F21E3" w:rsidRPr="00444DEB" w:rsidRDefault="000F21E3" w:rsidP="00444DEB">
            <w:pPr>
              <w:pStyle w:val="aff9"/>
              <w:jc w:val="center"/>
              <w:rPr>
                <w:rFonts w:ascii="Times New Roman" w:hAnsi="Times New Roman"/>
                <w:b/>
                <w:bCs/>
              </w:rPr>
            </w:pPr>
            <w:r w:rsidRPr="00444DEB">
              <w:rPr>
                <w:rFonts w:ascii="Times New Roman" w:hAnsi="Times New Roman"/>
                <w:b/>
                <w:bCs/>
              </w:rPr>
              <w:t>и виды деятельности</w:t>
            </w:r>
          </w:p>
        </w:tc>
        <w:tc>
          <w:tcPr>
            <w:tcW w:w="5529" w:type="dxa"/>
            <w:tcBorders>
              <w:top w:val="single" w:sz="1" w:space="0" w:color="000000"/>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jc w:val="center"/>
              <w:rPr>
                <w:rFonts w:ascii="Times New Roman" w:hAnsi="Times New Roman"/>
                <w:b/>
                <w:bCs/>
              </w:rPr>
            </w:pPr>
            <w:r w:rsidRPr="00444DEB">
              <w:rPr>
                <w:rFonts w:ascii="Times New Roman" w:hAnsi="Times New Roman"/>
                <w:b/>
                <w:bCs/>
              </w:rPr>
              <w:t>тематика</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игры</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rPr>
                <w:rFonts w:ascii="Times New Roman" w:hAnsi="Times New Roman"/>
              </w:rPr>
              <w:t>Мы весёлые ребята</w:t>
            </w:r>
            <w:proofErr w:type="gramStart"/>
            <w:r w:rsidRPr="00444DEB">
              <w:rPr>
                <w:rFonts w:ascii="Times New Roman" w:hAnsi="Times New Roman"/>
              </w:rPr>
              <w:t xml:space="preserve"> ,</w:t>
            </w:r>
            <w:proofErr w:type="gramEnd"/>
            <w:r w:rsidRPr="00444DEB">
              <w:rPr>
                <w:rFonts w:ascii="Times New Roman" w:hAnsi="Times New Roman"/>
              </w:rPr>
              <w:t xml:space="preserve"> быть здоровыми хотим , все болезни победим</w:t>
            </w:r>
          </w:p>
          <w:p w:rsidR="000F21E3" w:rsidRPr="00444DEB" w:rsidRDefault="000F21E3" w:rsidP="00444DEB">
            <w:pPr>
              <w:pStyle w:val="aff9"/>
              <w:rPr>
                <w:rFonts w:ascii="Times New Roman" w:hAnsi="Times New Roman"/>
              </w:rPr>
            </w:pPr>
            <w:r w:rsidRPr="00444DEB">
              <w:rPr>
                <w:rFonts w:ascii="Times New Roman" w:hAnsi="Times New Roman"/>
              </w:rPr>
              <w:t>“Я б в спасатели пошел”</w:t>
            </w:r>
          </w:p>
          <w:p w:rsidR="000F21E3" w:rsidRPr="00444DEB" w:rsidRDefault="000F21E3" w:rsidP="00444DEB">
            <w:pPr>
              <w:pStyle w:val="aff9"/>
              <w:rPr>
                <w:rFonts w:ascii="Times New Roman" w:hAnsi="Times New Roman"/>
              </w:rPr>
            </w:pPr>
            <w:r w:rsidRPr="00444DEB">
              <w:rPr>
                <w:rFonts w:ascii="Times New Roman" w:hAnsi="Times New Roman"/>
              </w:rPr>
              <w:t>«Остров здоровья»</w:t>
            </w:r>
          </w:p>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 xml:space="preserve"> «Состояние эколог</w:t>
            </w:r>
            <w:proofErr w:type="gramStart"/>
            <w:r w:rsidRPr="00444DEB">
              <w:rPr>
                <w:rFonts w:ascii="Times New Roman" w:hAnsi="Times New Roman"/>
                <w:sz w:val="24"/>
                <w:szCs w:val="24"/>
              </w:rPr>
              <w:t>ии и её</w:t>
            </w:r>
            <w:proofErr w:type="gramEnd"/>
            <w:r w:rsidRPr="00444DEB">
              <w:rPr>
                <w:rFonts w:ascii="Times New Roman" w:hAnsi="Times New Roman"/>
                <w:sz w:val="24"/>
                <w:szCs w:val="24"/>
              </w:rPr>
              <w:t xml:space="preserve"> влияние на организм человека»</w:t>
            </w:r>
          </w:p>
          <w:p w:rsidR="000F21E3" w:rsidRPr="00444DEB" w:rsidRDefault="000F21E3" w:rsidP="00444DEB">
            <w:pPr>
              <w:pStyle w:val="aff9"/>
              <w:rPr>
                <w:rFonts w:ascii="Times New Roman" w:hAnsi="Times New Roman"/>
              </w:rPr>
            </w:pP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беседы</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tabs>
                <w:tab w:val="left" w:pos="270"/>
              </w:tabs>
              <w:rPr>
                <w:rFonts w:ascii="Times New Roman" w:hAnsi="Times New Roman"/>
              </w:rPr>
            </w:pPr>
            <w:r w:rsidRPr="00444DEB">
              <w:rPr>
                <w:rFonts w:ascii="Times New Roman" w:hAnsi="Times New Roman"/>
              </w:rPr>
              <w:t>Полезные и вредные продукты</w:t>
            </w:r>
          </w:p>
          <w:p w:rsidR="000F21E3" w:rsidRPr="00444DEB" w:rsidRDefault="000F21E3" w:rsidP="00444DEB">
            <w:pPr>
              <w:pStyle w:val="aff9"/>
              <w:tabs>
                <w:tab w:val="left" w:pos="270"/>
              </w:tabs>
              <w:rPr>
                <w:rFonts w:ascii="Times New Roman" w:hAnsi="Times New Roman"/>
              </w:rPr>
            </w:pPr>
            <w:r w:rsidRPr="00444DEB">
              <w:rPr>
                <w:rFonts w:ascii="Times New Roman" w:hAnsi="Times New Roman"/>
              </w:rPr>
              <w:t>Гигиена правильной осанки</w:t>
            </w:r>
          </w:p>
          <w:p w:rsidR="000F21E3" w:rsidRPr="00444DEB" w:rsidRDefault="000F21E3" w:rsidP="00444DEB">
            <w:pPr>
              <w:pStyle w:val="aff9"/>
              <w:tabs>
                <w:tab w:val="left" w:pos="270"/>
              </w:tabs>
              <w:rPr>
                <w:rFonts w:ascii="Times New Roman" w:hAnsi="Times New Roman"/>
              </w:rPr>
            </w:pPr>
            <w:r w:rsidRPr="00444DEB">
              <w:rPr>
                <w:rFonts w:ascii="Times New Roman" w:hAnsi="Times New Roman"/>
              </w:rPr>
              <w:t>«Доброречие»</w:t>
            </w:r>
          </w:p>
          <w:p w:rsidR="000F21E3" w:rsidRPr="00444DEB" w:rsidRDefault="000F21E3" w:rsidP="00444DEB">
            <w:pPr>
              <w:pStyle w:val="aff9"/>
              <w:tabs>
                <w:tab w:val="left" w:pos="270"/>
              </w:tabs>
              <w:rPr>
                <w:rFonts w:ascii="Times New Roman" w:hAnsi="Times New Roman"/>
              </w:rPr>
            </w:pPr>
            <w:r w:rsidRPr="00444DEB">
              <w:rPr>
                <w:rFonts w:ascii="Times New Roman" w:hAnsi="Times New Roman"/>
              </w:rPr>
              <w:t xml:space="preserve">Мой внешний вид </w:t>
            </w:r>
            <w:proofErr w:type="gramStart"/>
            <w:r w:rsidRPr="00444DEB">
              <w:rPr>
                <w:rFonts w:ascii="Times New Roman" w:hAnsi="Times New Roman"/>
              </w:rPr>
              <w:t>–з</w:t>
            </w:r>
            <w:proofErr w:type="gramEnd"/>
            <w:r w:rsidRPr="00444DEB">
              <w:rPr>
                <w:rFonts w:ascii="Times New Roman" w:hAnsi="Times New Roman"/>
              </w:rPr>
              <w:t>алог здоровья</w:t>
            </w:r>
          </w:p>
          <w:p w:rsidR="000F21E3" w:rsidRPr="00444DEB" w:rsidRDefault="000F21E3" w:rsidP="00444DEB">
            <w:pPr>
              <w:pStyle w:val="aff9"/>
              <w:tabs>
                <w:tab w:val="left" w:pos="270"/>
              </w:tabs>
              <w:rPr>
                <w:rFonts w:ascii="Times New Roman" w:hAnsi="Times New Roman"/>
                <w:iCs/>
              </w:rPr>
            </w:pPr>
            <w:r w:rsidRPr="00444DEB">
              <w:rPr>
                <w:rFonts w:ascii="Times New Roman" w:hAnsi="Times New Roman"/>
                <w:iCs/>
              </w:rPr>
              <w:t xml:space="preserve"> Как питались в стародавние времена  и питание нашего времени</w:t>
            </w:r>
          </w:p>
          <w:p w:rsidR="000F21E3" w:rsidRPr="00444DEB" w:rsidRDefault="000F21E3" w:rsidP="00444DEB">
            <w:pPr>
              <w:pStyle w:val="aff9"/>
              <w:tabs>
                <w:tab w:val="left" w:pos="270"/>
              </w:tabs>
              <w:rPr>
                <w:rFonts w:ascii="Times New Roman" w:hAnsi="Times New Roman"/>
              </w:rPr>
            </w:pPr>
            <w:r w:rsidRPr="00444DEB">
              <w:rPr>
                <w:rFonts w:ascii="Times New Roman" w:hAnsi="Times New Roman"/>
              </w:rPr>
              <w:lastRenderedPageBreak/>
              <w:t>Мода и школьные будни</w:t>
            </w:r>
          </w:p>
          <w:p w:rsidR="000F21E3" w:rsidRPr="00444DEB" w:rsidRDefault="000F21E3" w:rsidP="00444DEB">
            <w:pPr>
              <w:pStyle w:val="aff9"/>
              <w:tabs>
                <w:tab w:val="left" w:pos="270"/>
              </w:tabs>
              <w:rPr>
                <w:rFonts w:ascii="Times New Roman" w:hAnsi="Times New Roman"/>
              </w:rPr>
            </w:pPr>
            <w:r w:rsidRPr="00444DEB">
              <w:rPr>
                <w:rFonts w:ascii="Times New Roman" w:hAnsi="Times New Roman"/>
              </w:rPr>
              <w:t>Как защититься от простуды и гриппа</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lastRenderedPageBreak/>
              <w:t>тесты и анкетирование</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Чему мы научились за год. «Правильно ли вы питаетесь?»</w:t>
            </w:r>
          </w:p>
          <w:p w:rsidR="000F21E3" w:rsidRPr="00444DEB" w:rsidRDefault="000F21E3" w:rsidP="00444DEB">
            <w:pPr>
              <w:pStyle w:val="aff9"/>
              <w:rPr>
                <w:rFonts w:ascii="Times New Roman" w:hAnsi="Times New Roman"/>
              </w:rPr>
            </w:pPr>
            <w:r w:rsidRPr="00444DEB">
              <w:rPr>
                <w:rFonts w:ascii="Times New Roman" w:hAnsi="Times New Roman"/>
              </w:rPr>
              <w:t>Чему мы научились и чего достигли</w:t>
            </w:r>
            <w:proofErr w:type="gramStart"/>
            <w:r w:rsidRPr="00444DEB">
              <w:rPr>
                <w:rFonts w:ascii="Times New Roman" w:hAnsi="Times New Roman"/>
              </w:rPr>
              <w:t>«Ч</w:t>
            </w:r>
            <w:proofErr w:type="gramEnd"/>
            <w:r w:rsidRPr="00444DEB">
              <w:rPr>
                <w:rFonts w:ascii="Times New Roman" w:hAnsi="Times New Roman"/>
              </w:rPr>
              <w:t>то мы знаем о здоровье»</w:t>
            </w:r>
          </w:p>
          <w:p w:rsidR="000F21E3" w:rsidRPr="00444DEB" w:rsidRDefault="000F21E3" w:rsidP="00444DEB">
            <w:pPr>
              <w:pStyle w:val="aff"/>
              <w:widowControl w:val="0"/>
              <w:tabs>
                <w:tab w:val="left" w:pos="573"/>
                <w:tab w:val="left" w:pos="600"/>
              </w:tabs>
              <w:rPr>
                <w:rFonts w:ascii="Times New Roman" w:hAnsi="Times New Roman"/>
                <w:sz w:val="24"/>
                <w:szCs w:val="24"/>
              </w:rPr>
            </w:pPr>
            <w:r w:rsidRPr="00444DEB">
              <w:rPr>
                <w:rFonts w:ascii="Times New Roman" w:hAnsi="Times New Roman"/>
                <w:sz w:val="24"/>
                <w:szCs w:val="24"/>
              </w:rPr>
              <w:t>«У</w:t>
            </w:r>
            <w:r w:rsidRPr="00444DEB">
              <w:rPr>
                <w:rFonts w:ascii="Times New Roman" w:hAnsi="Times New Roman"/>
                <w:bCs/>
                <w:sz w:val="24"/>
                <w:szCs w:val="24"/>
              </w:rPr>
              <w:t>меете ли вы вести здоровый образ жизни</w:t>
            </w:r>
            <w:r w:rsidRPr="00444DEB">
              <w:rPr>
                <w:rFonts w:ascii="Times New Roman" w:hAnsi="Times New Roman"/>
                <w:sz w:val="24"/>
                <w:szCs w:val="24"/>
              </w:rPr>
              <w:t>»</w:t>
            </w:r>
          </w:p>
          <w:p w:rsidR="000F21E3" w:rsidRPr="00444DEB" w:rsidRDefault="000F21E3" w:rsidP="00444DEB">
            <w:pPr>
              <w:pStyle w:val="aff9"/>
              <w:rPr>
                <w:rFonts w:ascii="Times New Roman" w:hAnsi="Times New Roman"/>
              </w:rPr>
            </w:pPr>
            <w:r w:rsidRPr="00444DEB">
              <w:rPr>
                <w:rFonts w:ascii="Times New Roman" w:hAnsi="Times New Roman"/>
              </w:rPr>
              <w:t xml:space="preserve">«Мои отношения к одноклассникам»  </w:t>
            </w:r>
          </w:p>
          <w:p w:rsidR="000F21E3" w:rsidRPr="00444DEB" w:rsidRDefault="000F21E3" w:rsidP="00444DEB">
            <w:pPr>
              <w:pStyle w:val="aff9"/>
              <w:rPr>
                <w:rFonts w:ascii="Times New Roman" w:hAnsi="Times New Roman"/>
              </w:rPr>
            </w:pPr>
            <w:r w:rsidRPr="00444DEB">
              <w:rPr>
                <w:rFonts w:ascii="Times New Roman" w:hAnsi="Times New Roman"/>
              </w:rPr>
              <w:t>«У</w:t>
            </w:r>
            <w:r w:rsidRPr="00444DEB">
              <w:rPr>
                <w:rFonts w:ascii="Times New Roman" w:hAnsi="Times New Roman"/>
                <w:bCs/>
              </w:rPr>
              <w:t>меете ли вы вести здоровый образ жизни</w:t>
            </w:r>
            <w:r w:rsidRPr="00444DEB">
              <w:rPr>
                <w:rFonts w:ascii="Times New Roman" w:hAnsi="Times New Roman"/>
              </w:rPr>
              <w:t>»</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круглые столы</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«Как сохранять и укреплять свое здоровье» Мир моих увлечений</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школьные конференции</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rPr>
                <w:rFonts w:ascii="Times New Roman" w:hAnsi="Times New Roman"/>
              </w:rPr>
              <w:t xml:space="preserve">В мире </w:t>
            </w:r>
            <w:proofErr w:type="gramStart"/>
            <w:r w:rsidRPr="00444DEB">
              <w:rPr>
                <w:rFonts w:ascii="Times New Roman" w:hAnsi="Times New Roman"/>
              </w:rPr>
              <w:t>интересного</w:t>
            </w:r>
            <w:proofErr w:type="gramEnd"/>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просмотр тематических видеофильмов</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rPr>
                <w:rFonts w:ascii="Times New Roman" w:hAnsi="Times New Roman"/>
              </w:rPr>
              <w:t>«Как сохранить и укрепить зрение»</w:t>
            </w:r>
          </w:p>
          <w:p w:rsidR="000F21E3" w:rsidRPr="00444DEB" w:rsidRDefault="000F21E3" w:rsidP="00444DEB">
            <w:pPr>
              <w:pStyle w:val="aff9"/>
              <w:rPr>
                <w:rFonts w:ascii="Times New Roman" w:hAnsi="Times New Roman"/>
              </w:rPr>
            </w:pPr>
            <w:r w:rsidRPr="00444DEB">
              <w:rPr>
                <w:rFonts w:ascii="Times New Roman" w:hAnsi="Times New Roman"/>
              </w:rPr>
              <w:t>«Быстрое развитие памяти»</w:t>
            </w:r>
          </w:p>
          <w:p w:rsidR="000F21E3" w:rsidRPr="00444DEB" w:rsidRDefault="000F21E3" w:rsidP="00444DEB">
            <w:pPr>
              <w:pStyle w:val="aff9"/>
              <w:rPr>
                <w:rFonts w:ascii="Times New Roman" w:hAnsi="Times New Roman"/>
              </w:rPr>
            </w:pPr>
            <w:r w:rsidRPr="00444DEB">
              <w:rPr>
                <w:rFonts w:ascii="Times New Roman" w:hAnsi="Times New Roman"/>
              </w:rPr>
              <w:t xml:space="preserve">«Человек» </w:t>
            </w:r>
          </w:p>
          <w:p w:rsidR="000F21E3" w:rsidRPr="00444DEB" w:rsidRDefault="000F21E3" w:rsidP="00444DEB">
            <w:pPr>
              <w:pStyle w:val="aff9"/>
              <w:rPr>
                <w:rFonts w:ascii="Times New Roman" w:hAnsi="Times New Roman"/>
              </w:rPr>
            </w:pPr>
            <w:r w:rsidRPr="00444DEB">
              <w:rPr>
                <w:rFonts w:ascii="Times New Roman" w:hAnsi="Times New Roman"/>
              </w:rPr>
              <w:t>«Мышление и мы»</w:t>
            </w:r>
          </w:p>
          <w:p w:rsidR="000F21E3" w:rsidRPr="00444DEB" w:rsidRDefault="000F21E3" w:rsidP="00444DEB">
            <w:pPr>
              <w:pStyle w:val="aff9"/>
              <w:rPr>
                <w:rFonts w:ascii="Times New Roman" w:hAnsi="Times New Roman"/>
              </w:rPr>
            </w:pPr>
            <w:r w:rsidRPr="00444DEB">
              <w:rPr>
                <w:rFonts w:ascii="Times New Roman" w:hAnsi="Times New Roman"/>
              </w:rPr>
              <w:t>Клещевой энцефалит</w:t>
            </w:r>
          </w:p>
          <w:p w:rsidR="000F21E3" w:rsidRPr="00444DEB" w:rsidRDefault="000F21E3" w:rsidP="00444DEB">
            <w:pPr>
              <w:pStyle w:val="aff9"/>
              <w:rPr>
                <w:rFonts w:ascii="Times New Roman" w:hAnsi="Times New Roman"/>
              </w:rPr>
            </w:pPr>
            <w:r w:rsidRPr="00444DEB">
              <w:rPr>
                <w:rFonts w:ascii="Times New Roman" w:hAnsi="Times New Roman"/>
              </w:rPr>
              <w:t>Вредные и полезные растения.</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экскурсии</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tabs>
                <w:tab w:val="left" w:pos="210"/>
              </w:tabs>
              <w:rPr>
                <w:rFonts w:ascii="Times New Roman" w:hAnsi="Times New Roman"/>
              </w:rPr>
            </w:pPr>
            <w:r w:rsidRPr="00444DEB">
              <w:rPr>
                <w:rFonts w:ascii="Times New Roman" w:hAnsi="Times New Roman"/>
              </w:rPr>
              <w:t xml:space="preserve"> «Сезонные изменения и как их принимает человек»</w:t>
            </w:r>
          </w:p>
          <w:p w:rsidR="000F21E3" w:rsidRPr="00444DEB" w:rsidRDefault="000F21E3" w:rsidP="00444DEB">
            <w:pPr>
              <w:pStyle w:val="aff9"/>
              <w:tabs>
                <w:tab w:val="left" w:pos="210"/>
              </w:tabs>
              <w:rPr>
                <w:rFonts w:ascii="Times New Roman" w:hAnsi="Times New Roman"/>
              </w:rPr>
            </w:pPr>
            <w:r w:rsidRPr="00444DEB">
              <w:rPr>
                <w:rFonts w:ascii="Times New Roman" w:hAnsi="Times New Roman"/>
              </w:rPr>
              <w:t xml:space="preserve"> «Природа – источник здоровья»</w:t>
            </w:r>
          </w:p>
          <w:p w:rsidR="000F21E3" w:rsidRPr="00444DEB" w:rsidRDefault="000F21E3" w:rsidP="00444DEB">
            <w:pPr>
              <w:pStyle w:val="aff9"/>
              <w:tabs>
                <w:tab w:val="left" w:pos="210"/>
              </w:tabs>
              <w:rPr>
                <w:rFonts w:ascii="Times New Roman" w:hAnsi="Times New Roman"/>
              </w:rPr>
            </w:pPr>
            <w:r w:rsidRPr="00444DEB">
              <w:rPr>
                <w:rFonts w:ascii="Times New Roman" w:hAnsi="Times New Roman"/>
              </w:rPr>
              <w:t>«У природы нет плохой погоды»</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дни здоровья, спортивные мероприятия</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t>«</w:t>
            </w:r>
            <w:r w:rsidRPr="00444DEB">
              <w:rPr>
                <w:rFonts w:ascii="Times New Roman" w:hAnsi="Times New Roman"/>
              </w:rPr>
              <w:t xml:space="preserve">Дальше, быстрее, выше» </w:t>
            </w:r>
          </w:p>
          <w:p w:rsidR="000F21E3" w:rsidRPr="00444DEB" w:rsidRDefault="000F21E3" w:rsidP="00444DEB">
            <w:pPr>
              <w:pStyle w:val="aff9"/>
              <w:rPr>
                <w:rFonts w:ascii="Times New Roman" w:hAnsi="Times New Roman"/>
              </w:rPr>
            </w:pPr>
            <w:r w:rsidRPr="00444DEB">
              <w:rPr>
                <w:rFonts w:ascii="Times New Roman" w:hAnsi="Times New Roman"/>
              </w:rPr>
              <w:t>«Хочу остаться здоровым»</w:t>
            </w:r>
          </w:p>
          <w:p w:rsidR="000F21E3" w:rsidRPr="00444DEB" w:rsidRDefault="000F21E3" w:rsidP="00444DEB">
            <w:pPr>
              <w:pStyle w:val="aff9"/>
              <w:rPr>
                <w:rFonts w:ascii="Times New Roman" w:hAnsi="Times New Roman"/>
              </w:rPr>
            </w:pPr>
            <w:r w:rsidRPr="00444DEB">
              <w:rPr>
                <w:rFonts w:ascii="Times New Roman" w:hAnsi="Times New Roman"/>
              </w:rPr>
              <w:t>. «За здоровый образ жизни»</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конкурсы рисунков, плакатов, мини-сочинений, выпуск газет, листовок</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В здоровом теле здоровый дух</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«Моё настроение»</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Вредные и полезные растения.</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 xml:space="preserve">Выставка </w:t>
            </w:r>
            <w:proofErr w:type="gramStart"/>
            <w:r w:rsidRPr="00444DEB">
              <w:rPr>
                <w:rFonts w:ascii="Times New Roman" w:hAnsi="Times New Roman"/>
              </w:rPr>
              <w:t>рисунков</w:t>
            </w:r>
            <w:proofErr w:type="gramEnd"/>
            <w:r w:rsidRPr="00444DEB">
              <w:rPr>
                <w:rFonts w:ascii="Times New Roman" w:hAnsi="Times New Roman"/>
              </w:rPr>
              <w:t xml:space="preserve"> «Какие чувства вызвала музыка»</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«Продукты для здоровья»</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 xml:space="preserve">«Мы за здоровый образ жизни» </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«Нет курению!»</w:t>
            </w:r>
          </w:p>
          <w:p w:rsidR="000F21E3" w:rsidRPr="00444DEB" w:rsidRDefault="000F21E3" w:rsidP="00444DEB">
            <w:pPr>
              <w:pStyle w:val="aff9"/>
              <w:tabs>
                <w:tab w:val="left" w:pos="285"/>
              </w:tabs>
              <w:rPr>
                <w:rFonts w:ascii="Times New Roman" w:hAnsi="Times New Roman"/>
              </w:rPr>
            </w:pPr>
            <w:r w:rsidRPr="00444DEB">
              <w:rPr>
                <w:rFonts w:ascii="Times New Roman" w:hAnsi="Times New Roman"/>
              </w:rPr>
              <w:t xml:space="preserve"> Выпуск плакатов «Продукты для здоровья»</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решение ситуационных задач</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rPr>
                <w:rFonts w:ascii="Times New Roman" w:hAnsi="Times New Roman"/>
              </w:rPr>
              <w:t xml:space="preserve">Культура питания. </w:t>
            </w:r>
          </w:p>
          <w:p w:rsidR="000F21E3" w:rsidRPr="00444DEB" w:rsidRDefault="000F21E3" w:rsidP="00444DEB">
            <w:pPr>
              <w:pStyle w:val="aff9"/>
              <w:rPr>
                <w:rFonts w:ascii="Times New Roman" w:hAnsi="Times New Roman"/>
              </w:rPr>
            </w:pPr>
            <w:r w:rsidRPr="00444DEB">
              <w:rPr>
                <w:rFonts w:ascii="Times New Roman" w:hAnsi="Times New Roman"/>
              </w:rPr>
              <w:t>Этикет.</w:t>
            </w:r>
          </w:p>
          <w:p w:rsidR="000F21E3" w:rsidRPr="00444DEB" w:rsidRDefault="000F21E3" w:rsidP="00444DEB">
            <w:pPr>
              <w:pStyle w:val="aff9"/>
              <w:rPr>
                <w:rFonts w:ascii="Times New Roman" w:hAnsi="Times New Roman"/>
              </w:rPr>
            </w:pPr>
            <w:r w:rsidRPr="00444DEB">
              <w:rPr>
                <w:rFonts w:ascii="Times New Roman" w:hAnsi="Times New Roman"/>
              </w:rPr>
              <w:t>Лесная аптека на службе человека</w:t>
            </w:r>
          </w:p>
          <w:p w:rsidR="000F21E3" w:rsidRPr="00444DEB" w:rsidRDefault="000F21E3" w:rsidP="00444DEB">
            <w:pPr>
              <w:pStyle w:val="aff9"/>
              <w:rPr>
                <w:rFonts w:ascii="Times New Roman" w:hAnsi="Times New Roman"/>
              </w:rPr>
            </w:pPr>
            <w:r w:rsidRPr="00444DEB">
              <w:rPr>
                <w:rFonts w:ascii="Times New Roman" w:hAnsi="Times New Roman"/>
              </w:rPr>
              <w:t>Вредные привычки</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театрализованные представления, кукольный театр</w:t>
            </w:r>
          </w:p>
        </w:tc>
        <w:tc>
          <w:tcPr>
            <w:tcW w:w="5529" w:type="dxa"/>
            <w:tcBorders>
              <w:left w:val="single" w:sz="1" w:space="0" w:color="000000"/>
              <w:bottom w:val="single" w:sz="1" w:space="0" w:color="000000"/>
              <w:right w:val="single" w:sz="1" w:space="0" w:color="000000"/>
            </w:tcBorders>
            <w:shd w:val="clear" w:color="auto" w:fill="auto"/>
          </w:tcPr>
          <w:p w:rsidR="002C5584" w:rsidRPr="00444DEB" w:rsidRDefault="000F21E3" w:rsidP="00444DEB">
            <w:pPr>
              <w:pStyle w:val="aff9"/>
              <w:rPr>
                <w:rFonts w:ascii="Times New Roman" w:hAnsi="Times New Roman"/>
                <w:iCs/>
              </w:rPr>
            </w:pPr>
            <w:r w:rsidRPr="00444DEB">
              <w:rPr>
                <w:rFonts w:ascii="Times New Roman" w:hAnsi="Times New Roman"/>
                <w:iCs/>
              </w:rPr>
              <w:t xml:space="preserve">Кукольный театр </w:t>
            </w:r>
          </w:p>
          <w:p w:rsidR="000F21E3" w:rsidRPr="00444DEB" w:rsidRDefault="000F21E3" w:rsidP="00444DEB">
            <w:pPr>
              <w:pStyle w:val="aff9"/>
              <w:rPr>
                <w:rFonts w:ascii="Times New Roman" w:hAnsi="Times New Roman"/>
                <w:iCs/>
              </w:rPr>
            </w:pPr>
            <w:r w:rsidRPr="00444DEB">
              <w:rPr>
                <w:rFonts w:ascii="Times New Roman" w:hAnsi="Times New Roman"/>
                <w:iCs/>
              </w:rPr>
              <w:t>Стихотворение «Ручеёк»</w:t>
            </w:r>
          </w:p>
          <w:p w:rsidR="002C5584" w:rsidRPr="00444DEB" w:rsidRDefault="000F21E3" w:rsidP="00444DEB">
            <w:pPr>
              <w:pStyle w:val="aff"/>
              <w:widowControl w:val="0"/>
              <w:tabs>
                <w:tab w:val="right" w:pos="3162"/>
              </w:tabs>
              <w:ind w:right="-108"/>
              <w:rPr>
                <w:rFonts w:ascii="Times New Roman" w:hAnsi="Times New Roman"/>
                <w:sz w:val="24"/>
                <w:szCs w:val="24"/>
              </w:rPr>
            </w:pPr>
            <w:r w:rsidRPr="00444DEB">
              <w:rPr>
                <w:rFonts w:ascii="Times New Roman" w:hAnsi="Times New Roman"/>
                <w:sz w:val="24"/>
                <w:szCs w:val="24"/>
              </w:rPr>
              <w:t xml:space="preserve">Кукольный спектакль  </w:t>
            </w:r>
          </w:p>
          <w:p w:rsidR="000F21E3" w:rsidRPr="00444DEB" w:rsidRDefault="000F21E3" w:rsidP="00444DEB">
            <w:pPr>
              <w:pStyle w:val="aff"/>
              <w:widowControl w:val="0"/>
              <w:tabs>
                <w:tab w:val="right" w:pos="3162"/>
              </w:tabs>
              <w:ind w:right="-108"/>
              <w:rPr>
                <w:rFonts w:ascii="Times New Roman" w:hAnsi="Times New Roman"/>
                <w:sz w:val="24"/>
                <w:szCs w:val="24"/>
              </w:rPr>
            </w:pPr>
            <w:r w:rsidRPr="00444DEB">
              <w:rPr>
                <w:rFonts w:ascii="Times New Roman" w:hAnsi="Times New Roman"/>
                <w:sz w:val="24"/>
                <w:szCs w:val="24"/>
              </w:rPr>
              <w:t>К. Чуковский «Мойдодыр»</w:t>
            </w:r>
          </w:p>
          <w:p w:rsidR="002C5584" w:rsidRPr="00444DEB" w:rsidRDefault="000F21E3" w:rsidP="00444DEB">
            <w:pPr>
              <w:pStyle w:val="aff"/>
              <w:widowControl w:val="0"/>
              <w:tabs>
                <w:tab w:val="right" w:pos="3162"/>
              </w:tabs>
              <w:ind w:right="-108"/>
              <w:rPr>
                <w:rFonts w:ascii="Times New Roman" w:hAnsi="Times New Roman"/>
                <w:sz w:val="24"/>
                <w:szCs w:val="24"/>
              </w:rPr>
            </w:pPr>
            <w:r w:rsidRPr="00444DEB">
              <w:rPr>
                <w:rFonts w:ascii="Times New Roman" w:hAnsi="Times New Roman"/>
                <w:sz w:val="24"/>
                <w:szCs w:val="24"/>
              </w:rPr>
              <w:t xml:space="preserve">Спектакль </w:t>
            </w:r>
          </w:p>
          <w:p w:rsidR="000F21E3" w:rsidRPr="00444DEB" w:rsidRDefault="000F21E3" w:rsidP="00444DEB">
            <w:pPr>
              <w:pStyle w:val="aff"/>
              <w:widowControl w:val="0"/>
              <w:tabs>
                <w:tab w:val="right" w:pos="3162"/>
              </w:tabs>
              <w:ind w:right="-108"/>
              <w:rPr>
                <w:rFonts w:ascii="Times New Roman" w:hAnsi="Times New Roman"/>
                <w:sz w:val="24"/>
                <w:szCs w:val="24"/>
              </w:rPr>
            </w:pPr>
            <w:r w:rsidRPr="00444DEB">
              <w:rPr>
                <w:rFonts w:ascii="Times New Roman" w:hAnsi="Times New Roman"/>
                <w:sz w:val="24"/>
                <w:szCs w:val="24"/>
              </w:rPr>
              <w:t>С. Преображенский «Капризка»</w:t>
            </w:r>
          </w:p>
          <w:p w:rsidR="000F21E3" w:rsidRPr="00444DEB" w:rsidRDefault="000F21E3" w:rsidP="00444DEB">
            <w:pPr>
              <w:pStyle w:val="aff"/>
              <w:widowControl w:val="0"/>
              <w:tabs>
                <w:tab w:val="right" w:pos="3162"/>
              </w:tabs>
              <w:ind w:right="-108"/>
              <w:rPr>
                <w:rFonts w:ascii="Times New Roman" w:hAnsi="Times New Roman"/>
                <w:sz w:val="24"/>
                <w:szCs w:val="24"/>
              </w:rPr>
            </w:pPr>
            <w:r w:rsidRPr="00444DEB">
              <w:rPr>
                <w:rFonts w:ascii="Times New Roman" w:hAnsi="Times New Roman"/>
                <w:sz w:val="24"/>
                <w:szCs w:val="24"/>
              </w:rPr>
              <w:t>Спектакль «Спеши делать добро»</w:t>
            </w:r>
          </w:p>
        </w:tc>
      </w:tr>
      <w:tr w:rsidR="000F21E3" w:rsidRPr="00444DEB" w:rsidTr="005C7C6A">
        <w:tc>
          <w:tcPr>
            <w:tcW w:w="4819" w:type="dxa"/>
            <w:tcBorders>
              <w:left w:val="single" w:sz="1" w:space="0" w:color="000000"/>
              <w:bottom w:val="single" w:sz="1" w:space="0" w:color="000000"/>
            </w:tcBorders>
            <w:shd w:val="clear" w:color="auto" w:fill="auto"/>
          </w:tcPr>
          <w:p w:rsidR="000F21E3" w:rsidRPr="00444DEB" w:rsidRDefault="000F21E3" w:rsidP="00444DEB">
            <w:pPr>
              <w:pStyle w:val="aff"/>
              <w:jc w:val="both"/>
              <w:rPr>
                <w:rFonts w:ascii="Times New Roman" w:hAnsi="Times New Roman"/>
                <w:sz w:val="24"/>
                <w:szCs w:val="24"/>
              </w:rPr>
            </w:pPr>
            <w:r w:rsidRPr="00444DEB">
              <w:rPr>
                <w:rFonts w:ascii="Times New Roman" w:hAnsi="Times New Roman"/>
                <w:sz w:val="24"/>
                <w:szCs w:val="24"/>
              </w:rPr>
              <w:t>участие в городских конкурсах «Разговор о правильном питании»</w:t>
            </w:r>
          </w:p>
        </w:tc>
        <w:tc>
          <w:tcPr>
            <w:tcW w:w="5529" w:type="dxa"/>
            <w:tcBorders>
              <w:left w:val="single" w:sz="1" w:space="0" w:color="000000"/>
              <w:bottom w:val="single" w:sz="1" w:space="0" w:color="000000"/>
              <w:right w:val="single" w:sz="1" w:space="0" w:color="000000"/>
            </w:tcBorders>
            <w:shd w:val="clear" w:color="auto" w:fill="auto"/>
          </w:tcPr>
          <w:p w:rsidR="000F21E3" w:rsidRPr="00444DEB" w:rsidRDefault="000F21E3" w:rsidP="00444DEB">
            <w:pPr>
              <w:pStyle w:val="aff9"/>
              <w:rPr>
                <w:rFonts w:ascii="Times New Roman" w:hAnsi="Times New Roman"/>
              </w:rPr>
            </w:pPr>
            <w:r w:rsidRPr="00444DEB">
              <w:rPr>
                <w:rFonts w:ascii="Times New Roman" w:hAnsi="Times New Roman"/>
              </w:rPr>
              <w:t xml:space="preserve">«Разговор о правильном питании» </w:t>
            </w:r>
          </w:p>
          <w:p w:rsidR="000F21E3" w:rsidRPr="00444DEB" w:rsidRDefault="000F21E3" w:rsidP="00444DEB">
            <w:pPr>
              <w:pStyle w:val="aff9"/>
              <w:rPr>
                <w:rFonts w:ascii="Times New Roman" w:hAnsi="Times New Roman"/>
              </w:rPr>
            </w:pPr>
            <w:r w:rsidRPr="00444DEB">
              <w:rPr>
                <w:rFonts w:ascii="Times New Roman" w:hAnsi="Times New Roman"/>
              </w:rPr>
              <w:t>«Вкусные и полезные вкусности»</w:t>
            </w:r>
          </w:p>
          <w:p w:rsidR="000F21E3" w:rsidRPr="00444DEB" w:rsidRDefault="000F21E3" w:rsidP="00444DEB">
            <w:pPr>
              <w:pStyle w:val="aff9"/>
              <w:rPr>
                <w:rFonts w:ascii="Times New Roman" w:hAnsi="Times New Roman"/>
              </w:rPr>
            </w:pPr>
            <w:r w:rsidRPr="00444DEB">
              <w:rPr>
                <w:rFonts w:ascii="Times New Roman" w:hAnsi="Times New Roman"/>
              </w:rPr>
              <w:t>«Хлеб всему голова»</w:t>
            </w:r>
          </w:p>
          <w:p w:rsidR="000F21E3" w:rsidRPr="00444DEB" w:rsidRDefault="000F21E3" w:rsidP="00444DEB">
            <w:pPr>
              <w:pStyle w:val="aff9"/>
              <w:rPr>
                <w:rFonts w:ascii="Times New Roman" w:hAnsi="Times New Roman"/>
              </w:rPr>
            </w:pPr>
            <w:r w:rsidRPr="00444DEB">
              <w:rPr>
                <w:rFonts w:ascii="Times New Roman" w:hAnsi="Times New Roman"/>
              </w:rPr>
              <w:t>«Что даёт нам море»</w:t>
            </w:r>
          </w:p>
        </w:tc>
      </w:tr>
    </w:tbl>
    <w:p w:rsidR="000F21E3" w:rsidRPr="00444DEB" w:rsidRDefault="000F21E3" w:rsidP="00444DEB">
      <w:pPr>
        <w:spacing w:after="0" w:line="240" w:lineRule="auto"/>
        <w:ind w:firstLine="706"/>
        <w:jc w:val="both"/>
        <w:rPr>
          <w:rFonts w:ascii="Times New Roman" w:hAnsi="Times New Roman"/>
          <w:sz w:val="24"/>
          <w:szCs w:val="24"/>
        </w:rPr>
      </w:pPr>
      <w:r w:rsidRPr="00444DEB">
        <w:rPr>
          <w:rFonts w:ascii="Times New Roman" w:hAnsi="Times New Roman"/>
          <w:sz w:val="24"/>
          <w:szCs w:val="24"/>
        </w:rPr>
        <w:lastRenderedPageBreak/>
        <w:t>Подобная реализация программы внеурочной деятельности по спортивно-оздоровительному направлению «Здоровейка» соответствует возрастным особенностям обучающихся, способствует формированию личной культуры здоровья обучающихся через организацию здоровьесберегающих практик.</w:t>
      </w:r>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Количество часов программы внеурочной деятельности</w:t>
      </w:r>
    </w:p>
    <w:p w:rsidR="000F21E3" w:rsidRPr="00444DEB" w:rsidRDefault="000F21E3" w:rsidP="00444DEB">
      <w:pPr>
        <w:pStyle w:val="af"/>
        <w:spacing w:after="0" w:line="240" w:lineRule="auto"/>
        <w:ind w:left="426"/>
        <w:jc w:val="center"/>
        <w:rPr>
          <w:rFonts w:ascii="Times New Roman" w:hAnsi="Times New Roman"/>
          <w:b/>
          <w:sz w:val="24"/>
          <w:szCs w:val="24"/>
        </w:rPr>
      </w:pPr>
      <w:r w:rsidRPr="00444DEB">
        <w:rPr>
          <w:rFonts w:ascii="Times New Roman" w:hAnsi="Times New Roman"/>
          <w:b/>
          <w:sz w:val="24"/>
          <w:szCs w:val="24"/>
        </w:rPr>
        <w:t>и их место в учебном плане</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Программа внеурочной деятельности по спортивно-оздоровительному направлению  «</w:t>
      </w:r>
      <w:r w:rsidRPr="00444DEB">
        <w:rPr>
          <w:rFonts w:ascii="Times New Roman" w:hAnsi="Times New Roman"/>
          <w:bCs/>
          <w:color w:val="333333"/>
          <w:sz w:val="24"/>
          <w:szCs w:val="24"/>
        </w:rPr>
        <w:t>Здоровейка</w:t>
      </w:r>
      <w:r w:rsidRPr="00444DEB">
        <w:rPr>
          <w:rFonts w:ascii="Times New Roman" w:hAnsi="Times New Roman"/>
          <w:sz w:val="24"/>
          <w:szCs w:val="24"/>
        </w:rPr>
        <w:t xml:space="preserve">» </w:t>
      </w:r>
      <w:proofErr w:type="gramStart"/>
      <w:r w:rsidRPr="00444DEB">
        <w:rPr>
          <w:rFonts w:ascii="Times New Roman" w:hAnsi="Times New Roman"/>
          <w:sz w:val="24"/>
          <w:szCs w:val="24"/>
        </w:rPr>
        <w:t>предназначен</w:t>
      </w:r>
      <w:proofErr w:type="gramEnd"/>
      <w:r w:rsidRPr="00444DEB">
        <w:rPr>
          <w:rFonts w:ascii="Times New Roman" w:hAnsi="Times New Roman"/>
          <w:sz w:val="24"/>
          <w:szCs w:val="24"/>
        </w:rPr>
        <w:t xml:space="preserve"> для обучающихся 1-4 классов. </w:t>
      </w:r>
      <w:proofErr w:type="gramStart"/>
      <w:r w:rsidRPr="00444DEB">
        <w:rPr>
          <w:rFonts w:ascii="Times New Roman" w:hAnsi="Times New Roman"/>
          <w:sz w:val="24"/>
          <w:szCs w:val="24"/>
        </w:rPr>
        <w:t>Данная программа составлена в соответствии с возрастными особенностями обучающихся и рассчитана</w:t>
      </w:r>
      <w:r w:rsidR="00BB42A4" w:rsidRPr="00444DEB">
        <w:rPr>
          <w:rFonts w:ascii="Times New Roman" w:hAnsi="Times New Roman"/>
          <w:sz w:val="24"/>
          <w:szCs w:val="24"/>
        </w:rPr>
        <w:t xml:space="preserve"> на проведение  2</w:t>
      </w:r>
      <w:r w:rsidRPr="00444DEB">
        <w:rPr>
          <w:rFonts w:ascii="Times New Roman" w:hAnsi="Times New Roman"/>
          <w:sz w:val="24"/>
          <w:szCs w:val="24"/>
        </w:rPr>
        <w:t xml:space="preserve"> час</w:t>
      </w:r>
      <w:r w:rsidR="00BB42A4" w:rsidRPr="00444DEB">
        <w:rPr>
          <w:rFonts w:ascii="Times New Roman" w:hAnsi="Times New Roman"/>
          <w:sz w:val="24"/>
          <w:szCs w:val="24"/>
        </w:rPr>
        <w:t>ов</w:t>
      </w:r>
      <w:r w:rsidRPr="00444DEB">
        <w:rPr>
          <w:rFonts w:ascii="Times New Roman" w:hAnsi="Times New Roman"/>
          <w:sz w:val="24"/>
          <w:szCs w:val="24"/>
        </w:rPr>
        <w:t xml:space="preserve"> в не</w:t>
      </w:r>
      <w:r w:rsidR="002C5584" w:rsidRPr="00444DEB">
        <w:rPr>
          <w:rFonts w:ascii="Times New Roman" w:hAnsi="Times New Roman"/>
          <w:sz w:val="24"/>
          <w:szCs w:val="24"/>
        </w:rPr>
        <w:t>делю:</w:t>
      </w:r>
      <w:r w:rsidR="00BB42A4" w:rsidRPr="00444DEB">
        <w:rPr>
          <w:rFonts w:ascii="Times New Roman" w:hAnsi="Times New Roman"/>
          <w:sz w:val="24"/>
          <w:szCs w:val="24"/>
        </w:rPr>
        <w:t>1 класс — 66</w:t>
      </w:r>
      <w:r w:rsidRPr="00444DEB">
        <w:rPr>
          <w:rFonts w:ascii="Times New Roman" w:hAnsi="Times New Roman"/>
          <w:sz w:val="24"/>
          <w:szCs w:val="24"/>
        </w:rPr>
        <w:t xml:space="preserve"> час</w:t>
      </w:r>
      <w:r w:rsidR="00BB42A4" w:rsidRPr="00444DEB">
        <w:rPr>
          <w:rFonts w:ascii="Times New Roman" w:hAnsi="Times New Roman"/>
          <w:sz w:val="24"/>
          <w:szCs w:val="24"/>
        </w:rPr>
        <w:t>ов</w:t>
      </w:r>
      <w:r w:rsidRPr="00444DEB">
        <w:rPr>
          <w:rFonts w:ascii="Times New Roman" w:hAnsi="Times New Roman"/>
          <w:sz w:val="24"/>
          <w:szCs w:val="24"/>
        </w:rPr>
        <w:t xml:space="preserve"> в год, 2</w:t>
      </w:r>
      <w:r w:rsidR="008543AC" w:rsidRPr="00444DEB">
        <w:rPr>
          <w:rFonts w:ascii="Times New Roman" w:hAnsi="Times New Roman"/>
          <w:sz w:val="24"/>
          <w:szCs w:val="24"/>
        </w:rPr>
        <w:t>-4</w:t>
      </w:r>
      <w:r w:rsidRPr="00444DEB">
        <w:rPr>
          <w:rFonts w:ascii="Times New Roman" w:hAnsi="Times New Roman"/>
          <w:sz w:val="24"/>
          <w:szCs w:val="24"/>
        </w:rPr>
        <w:t xml:space="preserve"> класс -</w:t>
      </w:r>
      <w:r w:rsidR="008543AC" w:rsidRPr="00444DEB">
        <w:rPr>
          <w:rFonts w:ascii="Times New Roman" w:hAnsi="Times New Roman"/>
          <w:sz w:val="24"/>
          <w:szCs w:val="24"/>
        </w:rPr>
        <w:t xml:space="preserve"> 70</w:t>
      </w:r>
      <w:r w:rsidRPr="00444DEB">
        <w:rPr>
          <w:rFonts w:ascii="Times New Roman" w:hAnsi="Times New Roman"/>
          <w:sz w:val="24"/>
          <w:szCs w:val="24"/>
        </w:rPr>
        <w:t xml:space="preserve"> час</w:t>
      </w:r>
      <w:r w:rsidR="00BB42A4" w:rsidRPr="00444DEB">
        <w:rPr>
          <w:rFonts w:ascii="Times New Roman" w:hAnsi="Times New Roman"/>
          <w:sz w:val="24"/>
          <w:szCs w:val="24"/>
        </w:rPr>
        <w:t>ов</w:t>
      </w:r>
      <w:r w:rsidRPr="00444DEB">
        <w:rPr>
          <w:rFonts w:ascii="Times New Roman" w:hAnsi="Times New Roman"/>
          <w:sz w:val="24"/>
          <w:szCs w:val="24"/>
        </w:rPr>
        <w:t xml:space="preserve"> в год.</w:t>
      </w:r>
      <w:proofErr w:type="gramEnd"/>
      <w:r w:rsidRPr="00444DEB">
        <w:rPr>
          <w:rFonts w:ascii="Times New Roman" w:hAnsi="Times New Roman"/>
          <w:sz w:val="24"/>
          <w:szCs w:val="24"/>
        </w:rPr>
        <w:t xml:space="preserve"> Программа  построена на основании современных научных представлений о физиологическом, психологическом развитии ребенка этого возраста, раскрывает особенности соматического, психологического и социального  здоровья.</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Программа внеурочной деятельности по спортивно-оздоровительному направлению «Здоровейка» состоит из 7 разделов:</w:t>
      </w:r>
    </w:p>
    <w:p w:rsidR="000F21E3" w:rsidRPr="00444DEB" w:rsidRDefault="000F21E3" w:rsidP="00444DEB">
      <w:pPr>
        <w:pStyle w:val="aff"/>
        <w:numPr>
          <w:ilvl w:val="0"/>
          <w:numId w:val="90"/>
        </w:numPr>
        <w:tabs>
          <w:tab w:val="clear" w:pos="720"/>
          <w:tab w:val="num" w:pos="-348"/>
        </w:tabs>
        <w:suppressAutoHyphens/>
        <w:ind w:left="360"/>
        <w:jc w:val="both"/>
        <w:rPr>
          <w:rFonts w:ascii="Times New Roman" w:hAnsi="Times New Roman"/>
          <w:sz w:val="24"/>
          <w:szCs w:val="24"/>
        </w:rPr>
      </w:pPr>
      <w:r w:rsidRPr="00444DEB">
        <w:rPr>
          <w:rFonts w:ascii="Times New Roman" w:hAnsi="Times New Roman"/>
          <w:sz w:val="24"/>
          <w:szCs w:val="24"/>
        </w:rPr>
        <w:t>«Вот мы и в школе»: личная гигиена, значение утренней гимнастики для организма;</w:t>
      </w:r>
    </w:p>
    <w:p w:rsidR="000F21E3" w:rsidRPr="00444DEB" w:rsidRDefault="000F21E3" w:rsidP="00444DEB">
      <w:pPr>
        <w:numPr>
          <w:ilvl w:val="0"/>
          <w:numId w:val="90"/>
        </w:numPr>
        <w:tabs>
          <w:tab w:val="clear" w:pos="720"/>
          <w:tab w:val="num" w:pos="-348"/>
        </w:tabs>
        <w:spacing w:after="0" w:line="240" w:lineRule="auto"/>
        <w:ind w:left="360"/>
        <w:jc w:val="both"/>
        <w:rPr>
          <w:rFonts w:ascii="Times New Roman" w:hAnsi="Times New Roman"/>
          <w:sz w:val="24"/>
          <w:szCs w:val="24"/>
        </w:rPr>
      </w:pPr>
      <w:r w:rsidRPr="00444DEB">
        <w:rPr>
          <w:rFonts w:ascii="Times New Roman" w:hAnsi="Times New Roman"/>
          <w:sz w:val="24"/>
          <w:szCs w:val="24"/>
        </w:rPr>
        <w:t>«Питание и здоровье»: основы правильного питания, гигиенические навыки культуры поведения во время приема пищи, кулинарные традиции современности и прошлого;</w:t>
      </w:r>
    </w:p>
    <w:p w:rsidR="000F21E3" w:rsidRPr="00444DEB" w:rsidRDefault="000F21E3" w:rsidP="00444DEB">
      <w:pPr>
        <w:pStyle w:val="aff"/>
        <w:numPr>
          <w:ilvl w:val="0"/>
          <w:numId w:val="90"/>
        </w:numPr>
        <w:tabs>
          <w:tab w:val="clear" w:pos="720"/>
          <w:tab w:val="num" w:pos="-348"/>
        </w:tabs>
        <w:suppressAutoHyphens/>
        <w:ind w:left="360"/>
        <w:jc w:val="both"/>
        <w:rPr>
          <w:rFonts w:ascii="Times New Roman" w:hAnsi="Times New Roman"/>
          <w:sz w:val="24"/>
          <w:szCs w:val="24"/>
        </w:rPr>
      </w:pPr>
      <w:r w:rsidRPr="00444DEB">
        <w:rPr>
          <w:rFonts w:ascii="Times New Roman" w:hAnsi="Times New Roman"/>
          <w:sz w:val="24"/>
          <w:szCs w:val="24"/>
        </w:rPr>
        <w:t>«Моё здоровье в моих руках»: влияние окружающей среды на здоровье человека, чередование труда и отдыха, профилактика нарушений зрения и опорно-двигательного аппарата;</w:t>
      </w:r>
    </w:p>
    <w:p w:rsidR="000F21E3" w:rsidRPr="00444DEB" w:rsidRDefault="000F21E3" w:rsidP="00444DEB">
      <w:pPr>
        <w:pStyle w:val="aff"/>
        <w:numPr>
          <w:ilvl w:val="0"/>
          <w:numId w:val="90"/>
        </w:numPr>
        <w:tabs>
          <w:tab w:val="clear" w:pos="720"/>
          <w:tab w:val="num" w:pos="-348"/>
        </w:tabs>
        <w:suppressAutoHyphens/>
        <w:ind w:left="360"/>
        <w:jc w:val="both"/>
        <w:rPr>
          <w:rFonts w:ascii="Times New Roman" w:hAnsi="Times New Roman"/>
          <w:sz w:val="24"/>
          <w:szCs w:val="24"/>
        </w:rPr>
      </w:pPr>
      <w:r w:rsidRPr="00444DEB">
        <w:rPr>
          <w:rFonts w:ascii="Times New Roman" w:hAnsi="Times New Roman"/>
          <w:sz w:val="24"/>
          <w:szCs w:val="24"/>
        </w:rPr>
        <w:t xml:space="preserve">«Я в школе и дома»: социально одобряемые нормы и правила </w:t>
      </w:r>
      <w:proofErr w:type="gramStart"/>
      <w:r w:rsidRPr="00444DEB">
        <w:rPr>
          <w:rFonts w:ascii="Times New Roman" w:hAnsi="Times New Roman"/>
          <w:sz w:val="24"/>
          <w:szCs w:val="24"/>
        </w:rPr>
        <w:t>поведения</w:t>
      </w:r>
      <w:proofErr w:type="gramEnd"/>
      <w:r w:rsidRPr="00444DEB">
        <w:rPr>
          <w:rFonts w:ascii="Times New Roman" w:hAnsi="Times New Roman"/>
          <w:sz w:val="24"/>
          <w:szCs w:val="24"/>
        </w:rPr>
        <w:t xml:space="preserve"> обучающихся в образовательном учреждении, гигиена одежды, правила хорошего тона;</w:t>
      </w:r>
    </w:p>
    <w:p w:rsidR="000F21E3" w:rsidRPr="00444DEB" w:rsidRDefault="000F21E3" w:rsidP="00444DEB">
      <w:pPr>
        <w:pStyle w:val="aff"/>
        <w:numPr>
          <w:ilvl w:val="0"/>
          <w:numId w:val="90"/>
        </w:numPr>
        <w:tabs>
          <w:tab w:val="clear" w:pos="720"/>
          <w:tab w:val="num" w:pos="-348"/>
        </w:tabs>
        <w:suppressAutoHyphens/>
        <w:ind w:left="360"/>
        <w:jc w:val="both"/>
        <w:rPr>
          <w:rFonts w:ascii="Times New Roman" w:hAnsi="Times New Roman"/>
          <w:sz w:val="24"/>
          <w:szCs w:val="24"/>
        </w:rPr>
      </w:pPr>
      <w:r w:rsidRPr="00444DEB">
        <w:rPr>
          <w:rFonts w:ascii="Times New Roman" w:hAnsi="Times New Roman"/>
          <w:sz w:val="24"/>
          <w:szCs w:val="24"/>
        </w:rPr>
        <w:t>«Чтоб забыть про докторов»: закаливание организма;</w:t>
      </w:r>
    </w:p>
    <w:p w:rsidR="000F21E3" w:rsidRPr="00444DEB" w:rsidRDefault="000F21E3" w:rsidP="00444DEB">
      <w:pPr>
        <w:pStyle w:val="aff"/>
        <w:numPr>
          <w:ilvl w:val="0"/>
          <w:numId w:val="90"/>
        </w:numPr>
        <w:tabs>
          <w:tab w:val="clear" w:pos="720"/>
          <w:tab w:val="num" w:pos="-348"/>
        </w:tabs>
        <w:suppressAutoHyphens/>
        <w:ind w:left="360"/>
        <w:jc w:val="both"/>
        <w:rPr>
          <w:rFonts w:ascii="Times New Roman" w:hAnsi="Times New Roman"/>
          <w:sz w:val="24"/>
          <w:szCs w:val="24"/>
        </w:rPr>
      </w:pPr>
      <w:r w:rsidRPr="00444DEB">
        <w:rPr>
          <w:rFonts w:ascii="Times New Roman" w:hAnsi="Times New Roman"/>
          <w:sz w:val="24"/>
          <w:szCs w:val="24"/>
        </w:rPr>
        <w:t>«Я и моё ближайшее окружение»: развитие познавательных процессов, значимые взрослые, вредные привычки, настроение в школе и дома;</w:t>
      </w:r>
    </w:p>
    <w:p w:rsidR="000F21E3" w:rsidRPr="00444DEB" w:rsidRDefault="000F21E3" w:rsidP="00444DEB">
      <w:pPr>
        <w:numPr>
          <w:ilvl w:val="0"/>
          <w:numId w:val="90"/>
        </w:numPr>
        <w:tabs>
          <w:tab w:val="clear" w:pos="720"/>
          <w:tab w:val="num" w:pos="-348"/>
        </w:tabs>
        <w:spacing w:after="0" w:line="240" w:lineRule="auto"/>
        <w:ind w:left="360"/>
        <w:jc w:val="both"/>
        <w:rPr>
          <w:rFonts w:ascii="Times New Roman" w:hAnsi="Times New Roman"/>
          <w:sz w:val="24"/>
          <w:szCs w:val="24"/>
        </w:rPr>
      </w:pPr>
      <w:r w:rsidRPr="00444DEB">
        <w:rPr>
          <w:rFonts w:ascii="Times New Roman" w:hAnsi="Times New Roman"/>
          <w:sz w:val="24"/>
          <w:szCs w:val="24"/>
        </w:rPr>
        <w:t>«Вот и стали мы на год  взрослей»: первая доврачебная помощь в летний период, опасности летнего периода.</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В содержании программы перечисленные разделы возобновляются на протяжении четырех лет, что способствует обобщению, расширению и систематизации знаний о здоровье, закреплению социально одобряемой модели поведения обучающихся. </w:t>
      </w:r>
      <w:proofErr w:type="gramStart"/>
      <w:r w:rsidRPr="00444DEB">
        <w:rPr>
          <w:rFonts w:ascii="Times New Roman" w:hAnsi="Times New Roman"/>
          <w:sz w:val="24"/>
          <w:szCs w:val="24"/>
        </w:rPr>
        <w:t>Подобное содержание отражает взаимосвязь всех компонентов здоровья, подчеркивания взаимное влияние  интеллектуальных способностей, коммуникативных умений, потребности в соблюдении личной гигиены, необходимости закаливания и правильного питания, эмоционального отношения к деятельности, умения оказывать первую доврачебную помощь на пропедевтическом уровне на общее благополучие человека и его успешность в различного рода деятельности.</w:t>
      </w:r>
      <w:proofErr w:type="gramEnd"/>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предполагает обучение на двух основных уровнях: первый - информативный, который заключается в изучении правил и закономерностей здорового образа жизни; второй — поведенческий, позволяющий закрепить социально одобряемые модели поведения. </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состоит из четырёх частей:  </w:t>
      </w:r>
    </w:p>
    <w:p w:rsidR="000F21E3" w:rsidRPr="00444DEB" w:rsidRDefault="000F21E3" w:rsidP="00444DEB">
      <w:pPr>
        <w:pStyle w:val="aff"/>
        <w:numPr>
          <w:ilvl w:val="0"/>
          <w:numId w:val="91"/>
        </w:numPr>
        <w:tabs>
          <w:tab w:val="clear" w:pos="720"/>
          <w:tab w:val="num" w:pos="-775"/>
        </w:tabs>
        <w:suppressAutoHyphens/>
        <w:ind w:left="360"/>
        <w:jc w:val="both"/>
        <w:rPr>
          <w:rFonts w:ascii="Times New Roman" w:hAnsi="Times New Roman"/>
          <w:sz w:val="24"/>
          <w:szCs w:val="24"/>
        </w:rPr>
      </w:pPr>
      <w:r w:rsidRPr="00444DEB">
        <w:rPr>
          <w:rFonts w:ascii="Times New Roman" w:hAnsi="Times New Roman"/>
          <w:sz w:val="24"/>
          <w:szCs w:val="24"/>
        </w:rPr>
        <w:t>1 класс «Первые шаги к здоровью»: первичное ознакомление со здоровым образом жизни, формирование потребности в личной гигиене, ознакомление с витаминами и продуктами их содержащими.</w:t>
      </w:r>
    </w:p>
    <w:p w:rsidR="000F21E3" w:rsidRPr="00444DEB" w:rsidRDefault="000F21E3" w:rsidP="00444DEB">
      <w:pPr>
        <w:pStyle w:val="aff"/>
        <w:numPr>
          <w:ilvl w:val="0"/>
          <w:numId w:val="91"/>
        </w:numPr>
        <w:tabs>
          <w:tab w:val="clear" w:pos="720"/>
          <w:tab w:val="num" w:pos="-775"/>
        </w:tabs>
        <w:suppressAutoHyphens/>
        <w:ind w:left="360"/>
        <w:jc w:val="both"/>
        <w:rPr>
          <w:rFonts w:ascii="Times New Roman" w:hAnsi="Times New Roman"/>
          <w:spacing w:val="-10"/>
          <w:sz w:val="24"/>
          <w:szCs w:val="24"/>
        </w:rPr>
      </w:pPr>
      <w:r w:rsidRPr="00444DEB">
        <w:rPr>
          <w:rFonts w:ascii="Times New Roman" w:hAnsi="Times New Roman"/>
          <w:sz w:val="24"/>
          <w:szCs w:val="24"/>
        </w:rPr>
        <w:t>2 класс «Если хочешь быть здоров»</w:t>
      </w:r>
      <w:proofErr w:type="gramStart"/>
      <w:r w:rsidRPr="00444DEB">
        <w:rPr>
          <w:rFonts w:ascii="Times New Roman" w:hAnsi="Times New Roman"/>
          <w:sz w:val="24"/>
          <w:szCs w:val="24"/>
        </w:rPr>
        <w:t>:</w:t>
      </w:r>
      <w:r w:rsidRPr="00444DEB">
        <w:rPr>
          <w:rFonts w:ascii="Times New Roman" w:hAnsi="Times New Roman"/>
          <w:spacing w:val="-10"/>
          <w:sz w:val="24"/>
          <w:szCs w:val="24"/>
        </w:rPr>
        <w:t>к</w:t>
      </w:r>
      <w:proofErr w:type="gramEnd"/>
      <w:r w:rsidRPr="00444DEB">
        <w:rPr>
          <w:rFonts w:ascii="Times New Roman" w:hAnsi="Times New Roman"/>
          <w:spacing w:val="-10"/>
          <w:sz w:val="24"/>
          <w:szCs w:val="24"/>
        </w:rPr>
        <w:t>ультура питания и этикет, понятиеоб иммунитете, закаливающие процедуры, ознакомление с лекарственными и ядовитыми растениями нашего края.</w:t>
      </w:r>
    </w:p>
    <w:p w:rsidR="000F21E3" w:rsidRPr="00444DEB" w:rsidRDefault="000F21E3" w:rsidP="00444DEB">
      <w:pPr>
        <w:pStyle w:val="aff"/>
        <w:numPr>
          <w:ilvl w:val="0"/>
          <w:numId w:val="91"/>
        </w:numPr>
        <w:tabs>
          <w:tab w:val="clear" w:pos="720"/>
          <w:tab w:val="num" w:pos="-775"/>
        </w:tabs>
        <w:suppressAutoHyphens/>
        <w:ind w:left="360"/>
        <w:jc w:val="both"/>
        <w:rPr>
          <w:rFonts w:ascii="Times New Roman" w:hAnsi="Times New Roman"/>
          <w:sz w:val="24"/>
          <w:szCs w:val="24"/>
        </w:rPr>
      </w:pPr>
      <w:r w:rsidRPr="00444DEB">
        <w:rPr>
          <w:rFonts w:ascii="Times New Roman" w:hAnsi="Times New Roman"/>
          <w:sz w:val="24"/>
          <w:szCs w:val="24"/>
        </w:rPr>
        <w:t>3 класс «По дорожкам здоровья»: интеллектуальные способности, личная гигиена и здоровье, понятие о микробах, вредные привычки и их профилактика, применение лекарственных растений в профилактических целях.</w:t>
      </w:r>
    </w:p>
    <w:p w:rsidR="000F21E3" w:rsidRPr="00444DEB" w:rsidRDefault="000F21E3" w:rsidP="00444DEB">
      <w:pPr>
        <w:pStyle w:val="aff"/>
        <w:numPr>
          <w:ilvl w:val="0"/>
          <w:numId w:val="91"/>
        </w:numPr>
        <w:tabs>
          <w:tab w:val="clear" w:pos="720"/>
          <w:tab w:val="num" w:pos="-775"/>
        </w:tabs>
        <w:suppressAutoHyphens/>
        <w:ind w:left="360"/>
        <w:jc w:val="both"/>
        <w:rPr>
          <w:rFonts w:ascii="Times New Roman" w:hAnsi="Times New Roman"/>
          <w:sz w:val="24"/>
          <w:szCs w:val="24"/>
        </w:rPr>
      </w:pPr>
      <w:r w:rsidRPr="00444DEB">
        <w:rPr>
          <w:rFonts w:ascii="Times New Roman" w:hAnsi="Times New Roman"/>
          <w:sz w:val="24"/>
          <w:szCs w:val="24"/>
        </w:rPr>
        <w:t xml:space="preserve">4 класс «Я, ты, он, она - мы здоровая семья»: формирование у обучающихся чувства ответственности за свое здоровье, мода и гигиена школьной одежды, профилактика вредных привычек, культура эмоций и чувств. </w:t>
      </w:r>
    </w:p>
    <w:p w:rsidR="000F21E3" w:rsidRPr="00444DEB" w:rsidRDefault="000F21E3" w:rsidP="00444DEB">
      <w:pPr>
        <w:pStyle w:val="aff"/>
        <w:ind w:firstLine="851"/>
        <w:jc w:val="both"/>
        <w:rPr>
          <w:rFonts w:ascii="Times New Roman" w:hAnsi="Times New Roman"/>
          <w:spacing w:val="-8"/>
          <w:sz w:val="24"/>
          <w:szCs w:val="24"/>
        </w:rPr>
      </w:pPr>
      <w:r w:rsidRPr="00444DEB">
        <w:rPr>
          <w:rFonts w:ascii="Times New Roman" w:hAnsi="Times New Roman"/>
          <w:spacing w:val="-8"/>
          <w:sz w:val="24"/>
          <w:szCs w:val="24"/>
        </w:rPr>
        <w:t xml:space="preserve">     Содержание программы     </w:t>
      </w:r>
      <w:r w:rsidRPr="00444DEB">
        <w:rPr>
          <w:rFonts w:ascii="Times New Roman" w:hAnsi="Times New Roman"/>
          <w:sz w:val="24"/>
          <w:szCs w:val="24"/>
        </w:rPr>
        <w:t xml:space="preserve">внеурочной деятельности по спортивно-оздоровительному направлению «Здоровейка» отражает социальную, психологическую и соматическую характеристику </w:t>
      </w:r>
      <w:r w:rsidRPr="00444DEB">
        <w:rPr>
          <w:rFonts w:ascii="Times New Roman" w:hAnsi="Times New Roman"/>
          <w:sz w:val="24"/>
          <w:szCs w:val="24"/>
        </w:rPr>
        <w:lastRenderedPageBreak/>
        <w:t>здоровья. Реализация данной программы в рамках внеурочной деятельности соответствует предельно допустимой нагрузке обучающихся начальной школы.</w:t>
      </w:r>
    </w:p>
    <w:p w:rsidR="000F21E3" w:rsidRPr="00444DEB" w:rsidRDefault="000F21E3" w:rsidP="00444DEB">
      <w:pPr>
        <w:pStyle w:val="aff"/>
        <w:ind w:firstLine="851"/>
        <w:jc w:val="center"/>
        <w:rPr>
          <w:rFonts w:ascii="Times New Roman" w:hAnsi="Times New Roman"/>
          <w:spacing w:val="-8"/>
          <w:sz w:val="24"/>
          <w:szCs w:val="24"/>
        </w:rPr>
      </w:pPr>
      <w:r w:rsidRPr="00444DEB">
        <w:rPr>
          <w:rFonts w:ascii="Times New Roman" w:hAnsi="Times New Roman"/>
          <w:b/>
          <w:sz w:val="24"/>
          <w:szCs w:val="24"/>
        </w:rPr>
        <w:t xml:space="preserve">Планируемые результаты освоения </w:t>
      </w:r>
      <w:proofErr w:type="gramStart"/>
      <w:r w:rsidRPr="00444DEB">
        <w:rPr>
          <w:rFonts w:ascii="Times New Roman" w:hAnsi="Times New Roman"/>
          <w:b/>
          <w:sz w:val="24"/>
          <w:szCs w:val="24"/>
        </w:rPr>
        <w:t>обучающимися</w:t>
      </w:r>
      <w:proofErr w:type="gramEnd"/>
    </w:p>
    <w:p w:rsidR="000F21E3" w:rsidRPr="00444DEB" w:rsidRDefault="000F21E3" w:rsidP="00444DEB">
      <w:pPr>
        <w:pStyle w:val="af"/>
        <w:spacing w:after="0" w:line="240" w:lineRule="auto"/>
        <w:ind w:left="66"/>
        <w:rPr>
          <w:rFonts w:ascii="Times New Roman" w:hAnsi="Times New Roman"/>
          <w:b/>
          <w:sz w:val="24"/>
          <w:szCs w:val="24"/>
        </w:rPr>
      </w:pPr>
      <w:r w:rsidRPr="00444DEB">
        <w:rPr>
          <w:rFonts w:ascii="Times New Roman" w:hAnsi="Times New Roman"/>
          <w:b/>
          <w:sz w:val="24"/>
          <w:szCs w:val="24"/>
        </w:rPr>
        <w:t xml:space="preserve">                                     программы внеурочной деятельности</w:t>
      </w:r>
    </w:p>
    <w:p w:rsidR="000F21E3" w:rsidRPr="00444DEB" w:rsidRDefault="000F21E3" w:rsidP="00444DEB">
      <w:pPr>
        <w:pStyle w:val="af"/>
        <w:spacing w:after="0" w:line="240" w:lineRule="auto"/>
        <w:ind w:left="66" w:firstLine="850"/>
        <w:jc w:val="both"/>
        <w:rPr>
          <w:rFonts w:ascii="Times New Roman" w:hAnsi="Times New Roman"/>
          <w:sz w:val="24"/>
          <w:szCs w:val="24"/>
        </w:rPr>
      </w:pPr>
      <w:r w:rsidRPr="00444DEB">
        <w:rPr>
          <w:rFonts w:ascii="Times New Roman" w:hAnsi="Times New Roman"/>
          <w:sz w:val="24"/>
          <w:szCs w:val="24"/>
        </w:rPr>
        <w:t>В процессе обучения и воспитания собственных установок, потребностей в значимой мотивации на соблюдение норм и правил здорового образа жизни, культуры здоровьяу обучающихся формируются познавательные, личностные, регулятивные, коммуникативные универсальные учебные действия.</w:t>
      </w:r>
    </w:p>
    <w:p w:rsidR="000F21E3" w:rsidRPr="00444DEB" w:rsidRDefault="000F21E3" w:rsidP="00444DEB">
      <w:pPr>
        <w:pStyle w:val="af"/>
        <w:spacing w:after="0" w:line="240" w:lineRule="auto"/>
        <w:ind w:left="66" w:firstLine="850"/>
        <w:jc w:val="both"/>
        <w:rPr>
          <w:rFonts w:ascii="Times New Roman" w:hAnsi="Times New Roman"/>
          <w:sz w:val="24"/>
          <w:szCs w:val="24"/>
        </w:rPr>
      </w:pPr>
      <w:r w:rsidRPr="00444DEB">
        <w:rPr>
          <w:rFonts w:ascii="Times New Roman" w:hAnsi="Times New Roman"/>
          <w:sz w:val="24"/>
          <w:szCs w:val="24"/>
        </w:rPr>
        <w:t>Основная образовательная программа учреждения предусматривает достижение следующих результатов образования:</w:t>
      </w:r>
    </w:p>
    <w:p w:rsidR="000F21E3" w:rsidRPr="00444DEB" w:rsidRDefault="000F21E3" w:rsidP="00444DEB">
      <w:pPr>
        <w:numPr>
          <w:ilvl w:val="0"/>
          <w:numId w:val="120"/>
        </w:numPr>
        <w:autoSpaceDE w:val="0"/>
        <w:autoSpaceDN w:val="0"/>
        <w:adjustRightInd w:val="0"/>
        <w:spacing w:after="0" w:line="240" w:lineRule="auto"/>
        <w:ind w:left="426"/>
        <w:jc w:val="both"/>
        <w:rPr>
          <w:rFonts w:ascii="Times New Roman" w:hAnsi="Times New Roman"/>
          <w:sz w:val="24"/>
          <w:szCs w:val="24"/>
        </w:rPr>
      </w:pPr>
      <w:r w:rsidRPr="00444DEB">
        <w:rPr>
          <w:rFonts w:ascii="Times New Roman" w:hAnsi="Times New Roman"/>
          <w:sz w:val="24"/>
          <w:szCs w:val="24"/>
        </w:rPr>
        <w:t xml:space="preserve">личностные результаты — готовность и способность обучающихся к саморазвитию, сформированность мотивации к учению и познанию, ценностно-смысловые установки выпускников начальной школы, отражающие их индивидуально-личностные позиции, социальные компетентности, личностные качества; сформированность основ российской, гражданской идентичности; </w:t>
      </w:r>
    </w:p>
    <w:p w:rsidR="000F21E3" w:rsidRPr="00444DEB" w:rsidRDefault="000F21E3" w:rsidP="00444DEB">
      <w:pPr>
        <w:numPr>
          <w:ilvl w:val="0"/>
          <w:numId w:val="120"/>
        </w:numPr>
        <w:autoSpaceDE w:val="0"/>
        <w:autoSpaceDN w:val="0"/>
        <w:adjustRightInd w:val="0"/>
        <w:spacing w:after="0" w:line="240" w:lineRule="auto"/>
        <w:ind w:left="426"/>
        <w:jc w:val="both"/>
        <w:rPr>
          <w:rFonts w:ascii="Times New Roman" w:hAnsi="Times New Roman"/>
          <w:sz w:val="24"/>
          <w:szCs w:val="24"/>
        </w:rPr>
      </w:pPr>
      <w:r w:rsidRPr="00444DEB">
        <w:rPr>
          <w:rFonts w:ascii="Times New Roman" w:hAnsi="Times New Roman"/>
          <w:sz w:val="24"/>
          <w:szCs w:val="24"/>
        </w:rPr>
        <w:t xml:space="preserve">метапредметные результаты — освоенные </w:t>
      </w:r>
      <w:proofErr w:type="gramStart"/>
      <w:r w:rsidRPr="00444DEB">
        <w:rPr>
          <w:rFonts w:ascii="Times New Roman" w:hAnsi="Times New Roman"/>
          <w:sz w:val="24"/>
          <w:szCs w:val="24"/>
        </w:rPr>
        <w:t>обучающимися</w:t>
      </w:r>
      <w:proofErr w:type="gramEnd"/>
      <w:r w:rsidRPr="00444DEB">
        <w:rPr>
          <w:rFonts w:ascii="Times New Roman" w:hAnsi="Times New Roman"/>
          <w:sz w:val="24"/>
          <w:szCs w:val="24"/>
        </w:rPr>
        <w:t xml:space="preserve"> универсальные учебные действия (познавательные, регулятивные и коммуникативные);</w:t>
      </w:r>
    </w:p>
    <w:p w:rsidR="000F21E3" w:rsidRPr="00444DEB" w:rsidRDefault="000F21E3" w:rsidP="00444DEB">
      <w:pPr>
        <w:numPr>
          <w:ilvl w:val="0"/>
          <w:numId w:val="120"/>
        </w:numPr>
        <w:autoSpaceDE w:val="0"/>
        <w:autoSpaceDN w:val="0"/>
        <w:adjustRightInd w:val="0"/>
        <w:spacing w:after="0" w:line="240" w:lineRule="auto"/>
        <w:ind w:left="426"/>
        <w:jc w:val="both"/>
        <w:rPr>
          <w:rFonts w:ascii="Times New Roman" w:hAnsi="Times New Roman"/>
          <w:sz w:val="24"/>
          <w:szCs w:val="24"/>
        </w:rPr>
      </w:pPr>
      <w:proofErr w:type="gramStart"/>
      <w:r w:rsidRPr="00444DEB">
        <w:rPr>
          <w:rFonts w:ascii="Times New Roman" w:hAnsi="Times New Roman"/>
          <w:sz w:val="24"/>
          <w:szCs w:val="24"/>
        </w:rPr>
        <w:t>предметные результаты — освоенный обучающимися в ходе изучения учебных предметов опыт специфической для каждой предметной области деятельности по получению нового знания, его преобразованию и применению, а также система основополагающих элементов научного знания, лежащая в основе современной научной картины мира.</w:t>
      </w:r>
      <w:proofErr w:type="gramEnd"/>
    </w:p>
    <w:p w:rsidR="000F21E3" w:rsidRPr="00444DEB" w:rsidRDefault="000F21E3" w:rsidP="00444DEB">
      <w:pPr>
        <w:pStyle w:val="af"/>
        <w:spacing w:after="0" w:line="240" w:lineRule="auto"/>
        <w:ind w:left="66" w:firstLine="850"/>
        <w:jc w:val="both"/>
        <w:rPr>
          <w:rFonts w:ascii="Times New Roman" w:hAnsi="Times New Roman"/>
          <w:sz w:val="24"/>
          <w:szCs w:val="24"/>
        </w:rPr>
      </w:pPr>
      <w:r w:rsidRPr="00444DEB">
        <w:rPr>
          <w:rFonts w:ascii="Times New Roman" w:hAnsi="Times New Roman"/>
          <w:sz w:val="24"/>
          <w:szCs w:val="24"/>
        </w:rPr>
        <w:t>Личностными результатами программы внеурочной деятельности по спортивно-оздоровительному направлению «</w:t>
      </w:r>
      <w:r w:rsidRPr="00444DEB">
        <w:rPr>
          <w:rFonts w:ascii="Times New Roman" w:hAnsi="Times New Roman"/>
          <w:color w:val="333333"/>
          <w:sz w:val="24"/>
          <w:szCs w:val="24"/>
        </w:rPr>
        <w:t>Здоровейка</w:t>
      </w:r>
      <w:r w:rsidRPr="00444DEB">
        <w:rPr>
          <w:rFonts w:ascii="Times New Roman" w:hAnsi="Times New Roman"/>
          <w:sz w:val="24"/>
          <w:szCs w:val="24"/>
        </w:rPr>
        <w:t>» является формирование следующих умений:</w:t>
      </w:r>
    </w:p>
    <w:p w:rsidR="000F21E3" w:rsidRPr="00444DEB" w:rsidRDefault="000F21E3" w:rsidP="00444DEB">
      <w:pPr>
        <w:pStyle w:val="aff"/>
        <w:numPr>
          <w:ilvl w:val="0"/>
          <w:numId w:val="121"/>
        </w:numPr>
        <w:suppressAutoHyphens/>
        <w:jc w:val="both"/>
        <w:rPr>
          <w:rFonts w:ascii="Times New Roman" w:hAnsi="Times New Roman"/>
          <w:sz w:val="24"/>
          <w:szCs w:val="24"/>
        </w:rPr>
      </w:pPr>
      <w:r w:rsidRPr="00444DEB">
        <w:rPr>
          <w:rFonts w:ascii="Times New Roman" w:hAnsi="Times New Roman"/>
          <w:b/>
          <w:i/>
          <w:sz w:val="24"/>
          <w:szCs w:val="24"/>
        </w:rPr>
        <w:t xml:space="preserve">Определять </w:t>
      </w:r>
      <w:r w:rsidRPr="00444DEB">
        <w:rPr>
          <w:rFonts w:ascii="Times New Roman" w:hAnsi="Times New Roman"/>
          <w:sz w:val="24"/>
          <w:szCs w:val="24"/>
        </w:rPr>
        <w:t>и</w:t>
      </w:r>
      <w:r w:rsidRPr="00444DEB">
        <w:rPr>
          <w:rFonts w:ascii="Times New Roman" w:hAnsi="Times New Roman"/>
          <w:b/>
          <w:i/>
          <w:sz w:val="24"/>
          <w:szCs w:val="24"/>
        </w:rPr>
        <w:t xml:space="preserve"> высказывать</w:t>
      </w:r>
      <w:r w:rsidRPr="00444DEB">
        <w:rPr>
          <w:rFonts w:ascii="Times New Roman" w:hAnsi="Times New Roman"/>
          <w:sz w:val="24"/>
          <w:szCs w:val="24"/>
        </w:rPr>
        <w:t xml:space="preserve"> под руководством учителя самые простые и общие для всех людей правила поведения при сотрудничестве (этические нормы);</w:t>
      </w:r>
    </w:p>
    <w:p w:rsidR="000F21E3" w:rsidRPr="00444DEB" w:rsidRDefault="000F21E3" w:rsidP="00444DEB">
      <w:pPr>
        <w:pStyle w:val="aff"/>
        <w:numPr>
          <w:ilvl w:val="0"/>
          <w:numId w:val="121"/>
        </w:numPr>
        <w:suppressAutoHyphens/>
        <w:jc w:val="both"/>
        <w:rPr>
          <w:rFonts w:ascii="Times New Roman" w:hAnsi="Times New Roman"/>
          <w:sz w:val="24"/>
          <w:szCs w:val="24"/>
        </w:rPr>
      </w:pPr>
      <w:r w:rsidRPr="00444DEB">
        <w:rPr>
          <w:rFonts w:ascii="Times New Roman" w:hAnsi="Times New Roman"/>
          <w:sz w:val="24"/>
          <w:szCs w:val="24"/>
        </w:rPr>
        <w:t xml:space="preserve">В предложенных педагогом ситуациях общения и сотрудничества, опираясь на общие для всех простые правила поведения, </w:t>
      </w:r>
      <w:r w:rsidRPr="00444DEB">
        <w:rPr>
          <w:rFonts w:ascii="Times New Roman" w:hAnsi="Times New Roman"/>
          <w:b/>
          <w:i/>
          <w:sz w:val="24"/>
          <w:szCs w:val="24"/>
        </w:rPr>
        <w:t>делать выбор,</w:t>
      </w:r>
      <w:r w:rsidRPr="00444DEB">
        <w:rPr>
          <w:rFonts w:ascii="Times New Roman" w:hAnsi="Times New Roman"/>
          <w:sz w:val="24"/>
          <w:szCs w:val="24"/>
        </w:rPr>
        <w:t xml:space="preserve"> при поддержке других участников группы и педагога, как поступить.</w:t>
      </w:r>
    </w:p>
    <w:p w:rsidR="000F21E3" w:rsidRPr="00444DEB" w:rsidRDefault="000F21E3" w:rsidP="00444DEB">
      <w:pPr>
        <w:pStyle w:val="aff"/>
        <w:ind w:firstLine="800"/>
        <w:jc w:val="both"/>
        <w:rPr>
          <w:rFonts w:ascii="Times New Roman" w:hAnsi="Times New Roman"/>
          <w:sz w:val="24"/>
          <w:szCs w:val="24"/>
        </w:rPr>
      </w:pPr>
      <w:r w:rsidRPr="00444DEB">
        <w:rPr>
          <w:rFonts w:ascii="Times New Roman" w:hAnsi="Times New Roman"/>
          <w:sz w:val="24"/>
          <w:szCs w:val="24"/>
        </w:rPr>
        <w:t>Метапредметными результатами программы внеурочной деятельности по спортивно-оздоровительному направлению «</w:t>
      </w:r>
      <w:r w:rsidRPr="00444DEB">
        <w:rPr>
          <w:rFonts w:ascii="Times New Roman" w:hAnsi="Times New Roman"/>
          <w:color w:val="333333"/>
          <w:sz w:val="24"/>
          <w:szCs w:val="24"/>
        </w:rPr>
        <w:t>Здоровейка</w:t>
      </w:r>
      <w:r w:rsidRPr="00444DEB">
        <w:rPr>
          <w:rFonts w:ascii="Times New Roman" w:hAnsi="Times New Roman"/>
          <w:sz w:val="24"/>
          <w:szCs w:val="24"/>
        </w:rPr>
        <w:t>» - является формирование следующих универсальных учебных действий (УУД):</w:t>
      </w:r>
    </w:p>
    <w:p w:rsidR="000F21E3" w:rsidRPr="00444DEB" w:rsidRDefault="000F21E3" w:rsidP="00444DEB">
      <w:pPr>
        <w:pStyle w:val="aff"/>
        <w:numPr>
          <w:ilvl w:val="0"/>
          <w:numId w:val="115"/>
        </w:numPr>
        <w:suppressAutoHyphens/>
        <w:jc w:val="both"/>
        <w:rPr>
          <w:rFonts w:ascii="Times New Roman" w:hAnsi="Times New Roman"/>
          <w:b/>
          <w:i/>
          <w:sz w:val="24"/>
          <w:szCs w:val="24"/>
        </w:rPr>
      </w:pPr>
      <w:r w:rsidRPr="00444DEB">
        <w:rPr>
          <w:rFonts w:ascii="Times New Roman" w:hAnsi="Times New Roman"/>
          <w:b/>
          <w:i/>
          <w:sz w:val="24"/>
          <w:szCs w:val="24"/>
        </w:rPr>
        <w:t>Регулятивные УУД:</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b/>
          <w:i/>
          <w:sz w:val="24"/>
          <w:szCs w:val="24"/>
        </w:rPr>
        <w:t xml:space="preserve">Определять </w:t>
      </w:r>
      <w:r w:rsidRPr="00444DEB">
        <w:rPr>
          <w:rFonts w:ascii="Times New Roman" w:hAnsi="Times New Roman"/>
          <w:i/>
          <w:sz w:val="24"/>
          <w:szCs w:val="24"/>
        </w:rPr>
        <w:t>и</w:t>
      </w:r>
      <w:r w:rsidRPr="00444DEB">
        <w:rPr>
          <w:rFonts w:ascii="Times New Roman" w:hAnsi="Times New Roman"/>
          <w:b/>
          <w:i/>
          <w:sz w:val="24"/>
          <w:szCs w:val="24"/>
        </w:rPr>
        <w:t xml:space="preserve"> формулировать</w:t>
      </w:r>
      <w:r w:rsidRPr="00444DEB">
        <w:rPr>
          <w:rFonts w:ascii="Times New Roman" w:hAnsi="Times New Roman"/>
          <w:sz w:val="24"/>
          <w:szCs w:val="24"/>
        </w:rPr>
        <w:t xml:space="preserve"> цель деятельности на уроке с помощью учителя.</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b/>
          <w:i/>
          <w:sz w:val="24"/>
          <w:szCs w:val="24"/>
        </w:rPr>
        <w:t>Проговаривать</w:t>
      </w:r>
      <w:r w:rsidRPr="00444DEB">
        <w:rPr>
          <w:rFonts w:ascii="Times New Roman" w:hAnsi="Times New Roman"/>
          <w:sz w:val="24"/>
          <w:szCs w:val="24"/>
        </w:rPr>
        <w:t xml:space="preserve"> последовательность действий на уроке.</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sz w:val="24"/>
          <w:szCs w:val="24"/>
        </w:rPr>
        <w:t xml:space="preserve">Учить </w:t>
      </w:r>
      <w:r w:rsidRPr="00444DEB">
        <w:rPr>
          <w:rFonts w:ascii="Times New Roman" w:hAnsi="Times New Roman"/>
          <w:b/>
          <w:i/>
          <w:sz w:val="24"/>
          <w:szCs w:val="24"/>
        </w:rPr>
        <w:t>высказывать</w:t>
      </w:r>
      <w:r w:rsidRPr="00444DEB">
        <w:rPr>
          <w:rFonts w:ascii="Times New Roman" w:hAnsi="Times New Roman"/>
          <w:sz w:val="24"/>
          <w:szCs w:val="24"/>
        </w:rPr>
        <w:t xml:space="preserve">своё предположение (версию) на основе работы с иллюстрацией, учить </w:t>
      </w:r>
      <w:r w:rsidRPr="00444DEB">
        <w:rPr>
          <w:rFonts w:ascii="Times New Roman" w:hAnsi="Times New Roman"/>
          <w:b/>
          <w:i/>
          <w:sz w:val="24"/>
          <w:szCs w:val="24"/>
        </w:rPr>
        <w:t>работать</w:t>
      </w:r>
      <w:r w:rsidRPr="00444DEB">
        <w:rPr>
          <w:rFonts w:ascii="Times New Roman" w:hAnsi="Times New Roman"/>
          <w:sz w:val="24"/>
          <w:szCs w:val="24"/>
        </w:rPr>
        <w:t xml:space="preserve"> по предложенному учителем плану.</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sz w:val="24"/>
          <w:szCs w:val="24"/>
        </w:rPr>
        <w:t>Средством формирования этих действий служит технология проблемного диалога на этапе изучения нового материала.</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sz w:val="24"/>
          <w:szCs w:val="24"/>
        </w:rPr>
        <w:t xml:space="preserve">Учиться совместно с учителем и другими учениками </w:t>
      </w:r>
      <w:r w:rsidRPr="00444DEB">
        <w:rPr>
          <w:rFonts w:ascii="Times New Roman" w:hAnsi="Times New Roman"/>
          <w:b/>
          <w:i/>
          <w:sz w:val="24"/>
          <w:szCs w:val="24"/>
        </w:rPr>
        <w:t>давать</w:t>
      </w:r>
      <w:r w:rsidRPr="00444DEB">
        <w:rPr>
          <w:rFonts w:ascii="Times New Roman" w:hAnsi="Times New Roman"/>
          <w:sz w:val="24"/>
          <w:szCs w:val="24"/>
        </w:rPr>
        <w:t xml:space="preserve"> </w:t>
      </w:r>
      <w:proofErr w:type="gramStart"/>
      <w:r w:rsidRPr="00444DEB">
        <w:rPr>
          <w:rFonts w:ascii="Times New Roman" w:hAnsi="Times New Roman"/>
          <w:sz w:val="24"/>
          <w:szCs w:val="24"/>
        </w:rPr>
        <w:t>эмоциональную</w:t>
      </w:r>
      <w:proofErr w:type="gramEnd"/>
      <w:r w:rsidRPr="00444DEB">
        <w:rPr>
          <w:rFonts w:ascii="Times New Roman" w:hAnsi="Times New Roman"/>
          <w:sz w:val="24"/>
          <w:szCs w:val="24"/>
        </w:rPr>
        <w:t xml:space="preserve"> </w:t>
      </w:r>
      <w:r w:rsidRPr="00444DEB">
        <w:rPr>
          <w:rFonts w:ascii="Times New Roman" w:hAnsi="Times New Roman"/>
          <w:b/>
          <w:i/>
          <w:sz w:val="24"/>
          <w:szCs w:val="24"/>
        </w:rPr>
        <w:t>оценку</w:t>
      </w:r>
      <w:r w:rsidRPr="00444DEB">
        <w:rPr>
          <w:rFonts w:ascii="Times New Roman" w:hAnsi="Times New Roman"/>
          <w:sz w:val="24"/>
          <w:szCs w:val="24"/>
        </w:rPr>
        <w:t>деятельности класса на уроке.</w:t>
      </w:r>
    </w:p>
    <w:p w:rsidR="000F21E3" w:rsidRPr="00444DEB" w:rsidRDefault="000F21E3" w:rsidP="00444DEB">
      <w:pPr>
        <w:pStyle w:val="aff"/>
        <w:numPr>
          <w:ilvl w:val="0"/>
          <w:numId w:val="122"/>
        </w:numPr>
        <w:suppressAutoHyphens/>
        <w:jc w:val="both"/>
        <w:rPr>
          <w:rFonts w:ascii="Times New Roman" w:hAnsi="Times New Roman"/>
          <w:sz w:val="24"/>
          <w:szCs w:val="24"/>
        </w:rPr>
      </w:pPr>
      <w:r w:rsidRPr="00444DEB">
        <w:rPr>
          <w:rFonts w:ascii="Times New Roman" w:hAnsi="Times New Roman"/>
          <w:sz w:val="24"/>
          <w:szCs w:val="24"/>
        </w:rPr>
        <w:t>Средством формирования этих действий служит технология оценивания образовательных достижений (учебных успехов).</w:t>
      </w:r>
    </w:p>
    <w:p w:rsidR="000F21E3" w:rsidRPr="00444DEB" w:rsidRDefault="000F21E3" w:rsidP="00444DEB">
      <w:pPr>
        <w:pStyle w:val="aff"/>
        <w:ind w:left="460" w:hanging="360"/>
        <w:jc w:val="both"/>
        <w:rPr>
          <w:rFonts w:ascii="Times New Roman" w:hAnsi="Times New Roman"/>
          <w:b/>
          <w:i/>
          <w:sz w:val="24"/>
          <w:szCs w:val="24"/>
        </w:rPr>
      </w:pPr>
      <w:r w:rsidRPr="00444DEB">
        <w:rPr>
          <w:rFonts w:ascii="Times New Roman" w:hAnsi="Times New Roman"/>
          <w:b/>
          <w:i/>
          <w:sz w:val="24"/>
          <w:szCs w:val="24"/>
        </w:rPr>
        <w:t>2. Познавательные УУД:</w:t>
      </w:r>
    </w:p>
    <w:p w:rsidR="000F21E3" w:rsidRPr="00444DEB" w:rsidRDefault="000F21E3" w:rsidP="00444DEB">
      <w:pPr>
        <w:pStyle w:val="aff"/>
        <w:numPr>
          <w:ilvl w:val="0"/>
          <w:numId w:val="116"/>
        </w:numPr>
        <w:suppressAutoHyphens/>
        <w:jc w:val="both"/>
        <w:rPr>
          <w:rFonts w:ascii="Times New Roman" w:hAnsi="Times New Roman"/>
          <w:sz w:val="24"/>
          <w:szCs w:val="24"/>
        </w:rPr>
      </w:pPr>
      <w:r w:rsidRPr="00444DEB">
        <w:rPr>
          <w:rFonts w:ascii="Times New Roman" w:hAnsi="Times New Roman"/>
          <w:sz w:val="24"/>
          <w:szCs w:val="24"/>
        </w:rPr>
        <w:t xml:space="preserve">Делать предварительный отбор источников информации: </w:t>
      </w:r>
      <w:r w:rsidRPr="00444DEB">
        <w:rPr>
          <w:rFonts w:ascii="Times New Roman" w:hAnsi="Times New Roman"/>
          <w:b/>
          <w:i/>
          <w:sz w:val="24"/>
          <w:szCs w:val="24"/>
        </w:rPr>
        <w:t>ориентироваться</w:t>
      </w:r>
      <w:r w:rsidRPr="00444DEB">
        <w:rPr>
          <w:rFonts w:ascii="Times New Roman" w:hAnsi="Times New Roman"/>
          <w:sz w:val="24"/>
          <w:szCs w:val="24"/>
        </w:rPr>
        <w:t xml:space="preserve"> в учебнике (на развороте, в оглавлении, в словаре).</w:t>
      </w:r>
    </w:p>
    <w:p w:rsidR="000F21E3" w:rsidRPr="00444DEB" w:rsidRDefault="000F21E3" w:rsidP="00444DEB">
      <w:pPr>
        <w:pStyle w:val="aff"/>
        <w:numPr>
          <w:ilvl w:val="0"/>
          <w:numId w:val="116"/>
        </w:numPr>
        <w:suppressAutoHyphens/>
        <w:jc w:val="both"/>
        <w:rPr>
          <w:rFonts w:ascii="Times New Roman" w:hAnsi="Times New Roman"/>
          <w:sz w:val="24"/>
          <w:szCs w:val="24"/>
        </w:rPr>
      </w:pPr>
      <w:r w:rsidRPr="00444DEB">
        <w:rPr>
          <w:rFonts w:ascii="Times New Roman" w:hAnsi="Times New Roman"/>
          <w:sz w:val="24"/>
          <w:szCs w:val="24"/>
        </w:rPr>
        <w:t xml:space="preserve">Добывать новые знания: </w:t>
      </w:r>
      <w:r w:rsidRPr="00444DEB">
        <w:rPr>
          <w:rFonts w:ascii="Times New Roman" w:hAnsi="Times New Roman"/>
          <w:b/>
          <w:i/>
          <w:sz w:val="24"/>
          <w:szCs w:val="24"/>
        </w:rPr>
        <w:t>находить ответы</w:t>
      </w:r>
      <w:r w:rsidRPr="00444DEB">
        <w:rPr>
          <w:rFonts w:ascii="Times New Roman" w:hAnsi="Times New Roman"/>
          <w:sz w:val="24"/>
          <w:szCs w:val="24"/>
        </w:rPr>
        <w:t xml:space="preserve"> на вопросы, используя учебник, свой жизненный опыт и информацию, полученную на уроке.</w:t>
      </w:r>
    </w:p>
    <w:p w:rsidR="000F21E3" w:rsidRPr="00444DEB" w:rsidRDefault="000F21E3" w:rsidP="00444DEB">
      <w:pPr>
        <w:pStyle w:val="aff"/>
        <w:numPr>
          <w:ilvl w:val="0"/>
          <w:numId w:val="116"/>
        </w:numPr>
        <w:suppressAutoHyphens/>
        <w:jc w:val="both"/>
        <w:rPr>
          <w:rFonts w:ascii="Times New Roman" w:hAnsi="Times New Roman"/>
          <w:sz w:val="24"/>
          <w:szCs w:val="24"/>
        </w:rPr>
      </w:pPr>
      <w:r w:rsidRPr="00444DEB">
        <w:rPr>
          <w:rFonts w:ascii="Times New Roman" w:hAnsi="Times New Roman"/>
          <w:sz w:val="24"/>
          <w:szCs w:val="24"/>
        </w:rPr>
        <w:t xml:space="preserve">Перерабатывать полученную информацию: </w:t>
      </w:r>
      <w:r w:rsidRPr="00444DEB">
        <w:rPr>
          <w:rFonts w:ascii="Times New Roman" w:hAnsi="Times New Roman"/>
          <w:b/>
          <w:i/>
          <w:sz w:val="24"/>
          <w:szCs w:val="24"/>
        </w:rPr>
        <w:t>делать</w:t>
      </w:r>
      <w:r w:rsidRPr="00444DEB">
        <w:rPr>
          <w:rFonts w:ascii="Times New Roman" w:hAnsi="Times New Roman"/>
          <w:sz w:val="24"/>
          <w:szCs w:val="24"/>
        </w:rPr>
        <w:t xml:space="preserve"> выводы в результате совместной работы всего класса.</w:t>
      </w:r>
    </w:p>
    <w:p w:rsidR="000F21E3" w:rsidRPr="00444DEB" w:rsidRDefault="000F21E3" w:rsidP="00444DEB">
      <w:pPr>
        <w:pStyle w:val="aff"/>
        <w:numPr>
          <w:ilvl w:val="0"/>
          <w:numId w:val="116"/>
        </w:numPr>
        <w:suppressAutoHyphens/>
        <w:jc w:val="both"/>
        <w:rPr>
          <w:rFonts w:ascii="Times New Roman" w:hAnsi="Times New Roman"/>
          <w:sz w:val="24"/>
          <w:szCs w:val="24"/>
        </w:rPr>
      </w:pPr>
      <w:r w:rsidRPr="00444DEB">
        <w:rPr>
          <w:rFonts w:ascii="Times New Roman" w:hAnsi="Times New Roman"/>
          <w:sz w:val="24"/>
          <w:szCs w:val="24"/>
        </w:rPr>
        <w:t>Преобразовывать информацию из одной формы в другую: составлять рассказы на основе простейших моделей (предметных, рисунков, схематических рисунков, схем); находить и формулировать решение задачи с помощью простейших моделей (предметных, рисунков, схематических рисунков).</w:t>
      </w:r>
    </w:p>
    <w:p w:rsidR="000F21E3" w:rsidRPr="00444DEB" w:rsidRDefault="000F21E3" w:rsidP="00444DEB">
      <w:pPr>
        <w:pStyle w:val="aff"/>
        <w:numPr>
          <w:ilvl w:val="0"/>
          <w:numId w:val="116"/>
        </w:numPr>
        <w:suppressAutoHyphens/>
        <w:jc w:val="both"/>
        <w:rPr>
          <w:rFonts w:ascii="Times New Roman" w:hAnsi="Times New Roman"/>
          <w:sz w:val="24"/>
          <w:szCs w:val="24"/>
        </w:rPr>
      </w:pPr>
      <w:r w:rsidRPr="00444DEB">
        <w:rPr>
          <w:rFonts w:ascii="Times New Roman" w:hAnsi="Times New Roman"/>
          <w:sz w:val="24"/>
          <w:szCs w:val="24"/>
        </w:rPr>
        <w:lastRenderedPageBreak/>
        <w:t>Средством формирования этих действий служит учебный материал и задания учебника, ориентированные на линии развития средствами предмета.</w:t>
      </w:r>
    </w:p>
    <w:p w:rsidR="000F21E3" w:rsidRPr="00444DEB" w:rsidRDefault="000F21E3" w:rsidP="00444DEB">
      <w:pPr>
        <w:pStyle w:val="aff"/>
        <w:jc w:val="both"/>
        <w:rPr>
          <w:rFonts w:ascii="Times New Roman" w:hAnsi="Times New Roman"/>
          <w:sz w:val="24"/>
          <w:szCs w:val="24"/>
        </w:rPr>
      </w:pPr>
      <w:r w:rsidRPr="00444DEB">
        <w:rPr>
          <w:rFonts w:ascii="Times New Roman" w:hAnsi="Times New Roman"/>
          <w:b/>
          <w:i/>
          <w:sz w:val="24"/>
          <w:szCs w:val="24"/>
        </w:rPr>
        <w:t xml:space="preserve">   3. Коммуникативные УУД</w:t>
      </w:r>
      <w:r w:rsidRPr="00444DEB">
        <w:rPr>
          <w:rFonts w:ascii="Times New Roman" w:hAnsi="Times New Roman"/>
          <w:i/>
          <w:sz w:val="24"/>
          <w:szCs w:val="24"/>
        </w:rPr>
        <w:t>:</w:t>
      </w:r>
    </w:p>
    <w:p w:rsidR="000F21E3" w:rsidRPr="00444DEB" w:rsidRDefault="000F21E3" w:rsidP="00444DEB">
      <w:pPr>
        <w:pStyle w:val="aff"/>
        <w:numPr>
          <w:ilvl w:val="0"/>
          <w:numId w:val="123"/>
        </w:numPr>
        <w:suppressAutoHyphens/>
        <w:jc w:val="both"/>
        <w:rPr>
          <w:rFonts w:ascii="Times New Roman" w:hAnsi="Times New Roman"/>
          <w:sz w:val="24"/>
          <w:szCs w:val="24"/>
        </w:rPr>
      </w:pPr>
      <w:r w:rsidRPr="00444DEB">
        <w:rPr>
          <w:rFonts w:ascii="Times New Roman" w:hAnsi="Times New Roman"/>
          <w:sz w:val="24"/>
          <w:szCs w:val="24"/>
        </w:rPr>
        <w:t>Умение донести свою позицию до других: оформлять свою мысль в устной и письменной речи (на уровне одного предложения или небольшого текста).</w:t>
      </w:r>
    </w:p>
    <w:p w:rsidR="000F21E3" w:rsidRPr="00444DEB" w:rsidRDefault="000F21E3" w:rsidP="00444DEB">
      <w:pPr>
        <w:pStyle w:val="aff"/>
        <w:numPr>
          <w:ilvl w:val="0"/>
          <w:numId w:val="123"/>
        </w:numPr>
        <w:suppressAutoHyphens/>
        <w:jc w:val="both"/>
        <w:rPr>
          <w:rFonts w:ascii="Times New Roman" w:hAnsi="Times New Roman"/>
          <w:sz w:val="24"/>
          <w:szCs w:val="24"/>
        </w:rPr>
      </w:pPr>
      <w:r w:rsidRPr="00444DEB">
        <w:rPr>
          <w:rFonts w:ascii="Times New Roman" w:hAnsi="Times New Roman"/>
          <w:b/>
          <w:i/>
          <w:sz w:val="24"/>
          <w:szCs w:val="24"/>
        </w:rPr>
        <w:t xml:space="preserve">Слушать </w:t>
      </w:r>
      <w:r w:rsidRPr="00444DEB">
        <w:rPr>
          <w:rFonts w:ascii="Times New Roman" w:hAnsi="Times New Roman"/>
          <w:sz w:val="24"/>
          <w:szCs w:val="24"/>
        </w:rPr>
        <w:t>и</w:t>
      </w:r>
      <w:r w:rsidRPr="00444DEB">
        <w:rPr>
          <w:rFonts w:ascii="Times New Roman" w:hAnsi="Times New Roman"/>
          <w:b/>
          <w:i/>
          <w:sz w:val="24"/>
          <w:szCs w:val="24"/>
        </w:rPr>
        <w:t xml:space="preserve"> понимать</w:t>
      </w:r>
      <w:r w:rsidRPr="00444DEB">
        <w:rPr>
          <w:rFonts w:ascii="Times New Roman" w:hAnsi="Times New Roman"/>
          <w:sz w:val="24"/>
          <w:szCs w:val="24"/>
        </w:rPr>
        <w:t xml:space="preserve"> речь других.</w:t>
      </w:r>
    </w:p>
    <w:p w:rsidR="000F21E3" w:rsidRPr="00444DEB" w:rsidRDefault="000F21E3" w:rsidP="00444DEB">
      <w:pPr>
        <w:pStyle w:val="aff"/>
        <w:numPr>
          <w:ilvl w:val="0"/>
          <w:numId w:val="123"/>
        </w:numPr>
        <w:suppressAutoHyphens/>
        <w:jc w:val="both"/>
        <w:rPr>
          <w:rFonts w:ascii="Times New Roman" w:hAnsi="Times New Roman"/>
          <w:sz w:val="24"/>
          <w:szCs w:val="24"/>
        </w:rPr>
      </w:pPr>
      <w:r w:rsidRPr="00444DEB">
        <w:rPr>
          <w:rFonts w:ascii="Times New Roman" w:hAnsi="Times New Roman"/>
          <w:sz w:val="24"/>
          <w:szCs w:val="24"/>
        </w:rPr>
        <w:t>Средством формирования этих действий служит технология проблемного диалога (побуждающий и подводящий диалог).</w:t>
      </w:r>
    </w:p>
    <w:p w:rsidR="000F21E3" w:rsidRPr="00444DEB" w:rsidRDefault="000F21E3" w:rsidP="00444DEB">
      <w:pPr>
        <w:pStyle w:val="aff"/>
        <w:numPr>
          <w:ilvl w:val="0"/>
          <w:numId w:val="123"/>
        </w:numPr>
        <w:suppressAutoHyphens/>
        <w:jc w:val="both"/>
        <w:rPr>
          <w:rFonts w:ascii="Times New Roman" w:hAnsi="Times New Roman"/>
          <w:sz w:val="24"/>
          <w:szCs w:val="24"/>
        </w:rPr>
      </w:pPr>
      <w:r w:rsidRPr="00444DEB">
        <w:rPr>
          <w:rFonts w:ascii="Times New Roman" w:hAnsi="Times New Roman"/>
          <w:sz w:val="24"/>
          <w:szCs w:val="24"/>
        </w:rPr>
        <w:t>Совместно договариваться о правилах общения и поведения в школе и следовать им.</w:t>
      </w:r>
    </w:p>
    <w:p w:rsidR="000F21E3" w:rsidRPr="00444DEB" w:rsidRDefault="000F21E3" w:rsidP="00444DEB">
      <w:pPr>
        <w:pStyle w:val="aff"/>
        <w:numPr>
          <w:ilvl w:val="0"/>
          <w:numId w:val="123"/>
        </w:numPr>
        <w:suppressAutoHyphens/>
        <w:jc w:val="both"/>
        <w:rPr>
          <w:rFonts w:ascii="Times New Roman" w:hAnsi="Times New Roman"/>
          <w:sz w:val="24"/>
          <w:szCs w:val="24"/>
        </w:rPr>
      </w:pPr>
      <w:r w:rsidRPr="00444DEB">
        <w:rPr>
          <w:rFonts w:ascii="Times New Roman" w:hAnsi="Times New Roman"/>
          <w:sz w:val="24"/>
          <w:szCs w:val="24"/>
        </w:rPr>
        <w:t>Учиться выполнять различные роли в группе (лидера, исполнителя, критика).</w:t>
      </w:r>
    </w:p>
    <w:p w:rsidR="000F21E3" w:rsidRPr="00444DEB" w:rsidRDefault="000F21E3" w:rsidP="00444DEB">
      <w:pPr>
        <w:pStyle w:val="aff"/>
        <w:numPr>
          <w:ilvl w:val="0"/>
          <w:numId w:val="124"/>
        </w:numPr>
        <w:suppressAutoHyphens/>
        <w:jc w:val="both"/>
        <w:rPr>
          <w:rFonts w:ascii="Times New Roman" w:hAnsi="Times New Roman"/>
          <w:sz w:val="24"/>
          <w:szCs w:val="24"/>
        </w:rPr>
      </w:pPr>
      <w:r w:rsidRPr="00444DEB">
        <w:rPr>
          <w:rFonts w:ascii="Times New Roman" w:hAnsi="Times New Roman"/>
          <w:sz w:val="24"/>
          <w:szCs w:val="24"/>
        </w:rPr>
        <w:t>Средством формирования этих действий служит организация работы в парах и малых группах (в приложении представлены варианты проведения уроков).</w:t>
      </w:r>
    </w:p>
    <w:p w:rsidR="000F21E3" w:rsidRPr="00444DEB" w:rsidRDefault="000F21E3" w:rsidP="00444DEB">
      <w:pPr>
        <w:pStyle w:val="aff"/>
        <w:ind w:firstLine="851"/>
        <w:jc w:val="both"/>
        <w:rPr>
          <w:rFonts w:ascii="Times New Roman" w:hAnsi="Times New Roman"/>
          <w:b/>
          <w:i/>
          <w:sz w:val="24"/>
          <w:szCs w:val="24"/>
        </w:rPr>
      </w:pPr>
      <w:r w:rsidRPr="00444DEB">
        <w:rPr>
          <w:rFonts w:ascii="Times New Roman" w:hAnsi="Times New Roman"/>
          <w:b/>
          <w:i/>
          <w:sz w:val="24"/>
          <w:szCs w:val="24"/>
        </w:rPr>
        <w:t>Оздоровительные результаты программы внеурочной деятельности:</w:t>
      </w:r>
    </w:p>
    <w:p w:rsidR="000F21E3" w:rsidRPr="00444DEB" w:rsidRDefault="000F21E3" w:rsidP="00444DEB">
      <w:pPr>
        <w:pStyle w:val="aff"/>
        <w:numPr>
          <w:ilvl w:val="0"/>
          <w:numId w:val="89"/>
        </w:numPr>
        <w:tabs>
          <w:tab w:val="clear" w:pos="720"/>
        </w:tabs>
        <w:suppressAutoHyphens/>
        <w:ind w:left="360"/>
        <w:jc w:val="both"/>
        <w:rPr>
          <w:rFonts w:ascii="Times New Roman" w:hAnsi="Times New Roman"/>
          <w:sz w:val="24"/>
          <w:szCs w:val="24"/>
        </w:rPr>
      </w:pPr>
      <w:r w:rsidRPr="00444DEB">
        <w:rPr>
          <w:rFonts w:ascii="Times New Roman" w:hAnsi="Times New Roman"/>
          <w:sz w:val="24"/>
          <w:szCs w:val="24"/>
        </w:rPr>
        <w:t xml:space="preserve">осознание  </w:t>
      </w:r>
      <w:proofErr w:type="gramStart"/>
      <w:r w:rsidRPr="00444DEB">
        <w:rPr>
          <w:rFonts w:ascii="Times New Roman" w:hAnsi="Times New Roman"/>
          <w:sz w:val="24"/>
          <w:szCs w:val="24"/>
        </w:rPr>
        <w:t>обучающимися</w:t>
      </w:r>
      <w:proofErr w:type="gramEnd"/>
      <w:r w:rsidRPr="00444DEB">
        <w:rPr>
          <w:rFonts w:ascii="Times New Roman" w:hAnsi="Times New Roman"/>
          <w:sz w:val="24"/>
          <w:szCs w:val="24"/>
        </w:rPr>
        <w:t xml:space="preserve"> необходимости заботы о своём здоровье и выработки форм поведения, которые помогут избежать опасности для жизни и здоровья, а значит, произойдет уменьшение пропусков по причине болезни и произойдет увеличение численности обучающихся, посещающих спортивные секции и спортивно-оздоровительные мероприятия;</w:t>
      </w:r>
    </w:p>
    <w:p w:rsidR="000F21E3" w:rsidRPr="00444DEB" w:rsidRDefault="000F21E3" w:rsidP="00444DEB">
      <w:pPr>
        <w:pStyle w:val="aff"/>
        <w:numPr>
          <w:ilvl w:val="0"/>
          <w:numId w:val="89"/>
        </w:numPr>
        <w:tabs>
          <w:tab w:val="clear" w:pos="720"/>
        </w:tabs>
        <w:suppressAutoHyphens/>
        <w:ind w:left="360"/>
        <w:jc w:val="both"/>
        <w:rPr>
          <w:rFonts w:ascii="Times New Roman" w:hAnsi="Times New Roman"/>
          <w:sz w:val="24"/>
          <w:szCs w:val="24"/>
        </w:rPr>
      </w:pPr>
      <w:r w:rsidRPr="00444DEB">
        <w:rPr>
          <w:rFonts w:ascii="Times New Roman" w:hAnsi="Times New Roman"/>
          <w:sz w:val="24"/>
          <w:szCs w:val="24"/>
        </w:rPr>
        <w:t>социальная адаптация детей, расширение сферы общения, приобретение опыта взаимодействия с окружающим миром.</w:t>
      </w:r>
    </w:p>
    <w:p w:rsidR="000F21E3" w:rsidRPr="00444DEB" w:rsidRDefault="000F21E3" w:rsidP="00444DEB">
      <w:pPr>
        <w:pStyle w:val="af"/>
        <w:spacing w:after="0" w:line="240" w:lineRule="auto"/>
        <w:ind w:left="66" w:firstLine="785"/>
        <w:jc w:val="both"/>
        <w:rPr>
          <w:rFonts w:ascii="Times New Roman" w:hAnsi="Times New Roman"/>
          <w:sz w:val="24"/>
          <w:szCs w:val="24"/>
        </w:rPr>
      </w:pPr>
      <w:r w:rsidRPr="00444DEB">
        <w:rPr>
          <w:rFonts w:ascii="Times New Roman" w:hAnsi="Times New Roman"/>
          <w:sz w:val="24"/>
          <w:szCs w:val="24"/>
        </w:rPr>
        <w:t>Первостепенным результатом реализации программы внеурочной деятельности будет сознательное отношение обучающихся к собственному здоровью во всем его проявлениях.</w:t>
      </w:r>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Требования к знаниям и умениям, которые должны приобрести</w:t>
      </w:r>
    </w:p>
    <w:p w:rsidR="000F21E3" w:rsidRPr="00444DEB" w:rsidRDefault="000F21E3" w:rsidP="00444DEB">
      <w:pPr>
        <w:pStyle w:val="af"/>
        <w:spacing w:after="0" w:line="240" w:lineRule="auto"/>
        <w:ind w:left="426"/>
        <w:jc w:val="center"/>
        <w:rPr>
          <w:rFonts w:ascii="Times New Roman" w:hAnsi="Times New Roman"/>
          <w:b/>
          <w:sz w:val="24"/>
          <w:szCs w:val="24"/>
        </w:rPr>
      </w:pPr>
      <w:r w:rsidRPr="00444DEB">
        <w:rPr>
          <w:rFonts w:ascii="Times New Roman" w:hAnsi="Times New Roman"/>
          <w:b/>
          <w:sz w:val="24"/>
          <w:szCs w:val="24"/>
        </w:rPr>
        <w:t>обучающиеся в процессе реализации программы внеурочной деятельности</w:t>
      </w:r>
    </w:p>
    <w:p w:rsidR="000F21E3" w:rsidRPr="00444DEB" w:rsidRDefault="000F21E3" w:rsidP="00444DEB">
      <w:pPr>
        <w:pStyle w:val="af"/>
        <w:spacing w:after="0" w:line="240" w:lineRule="auto"/>
        <w:ind w:left="0" w:firstLine="830"/>
        <w:jc w:val="both"/>
        <w:rPr>
          <w:rFonts w:ascii="Times New Roman" w:hAnsi="Times New Roman"/>
          <w:sz w:val="24"/>
          <w:szCs w:val="24"/>
        </w:rPr>
      </w:pPr>
      <w:r w:rsidRPr="00444DEB">
        <w:rPr>
          <w:rFonts w:ascii="Times New Roman" w:hAnsi="Times New Roman"/>
          <w:sz w:val="24"/>
          <w:szCs w:val="24"/>
        </w:rPr>
        <w:t xml:space="preserve">В ходе реализация программы внеурочной деятельности по спортивно-оздоровительному направлению «Здоровейка» обучающиеся должны </w:t>
      </w:r>
      <w:r w:rsidRPr="00444DEB">
        <w:rPr>
          <w:rFonts w:ascii="Times New Roman" w:hAnsi="Times New Roman"/>
          <w:b/>
          <w:sz w:val="24"/>
          <w:szCs w:val="24"/>
        </w:rPr>
        <w:t>знать</w:t>
      </w:r>
      <w:r w:rsidRPr="00444DEB">
        <w:rPr>
          <w:rFonts w:ascii="Times New Roman" w:hAnsi="Times New Roman"/>
          <w:sz w:val="24"/>
          <w:szCs w:val="24"/>
        </w:rPr>
        <w:t xml:space="preserve">: </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основные вопросы гигиены, касающиеся профилактики вирусных заболеваний, передающихся воздушно-капельным путем;</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особенности влияния вредных привычек на здоровье младшего школьника;</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особенности воздействия двигательной активности на организм человека;</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основы рационального питания;</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правила оказания первой помощи;</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способы сохранения и укрепление  здоровья;</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основы развития познавательной сферы;</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 xml:space="preserve">свои права и права других людей; </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 xml:space="preserve">соблюдать общепринятые правила в семье, в школе, в гостях, транспорте, общественных учреждениях; </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 xml:space="preserve">влияние здоровья на успешную учебную деятельность; </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 xml:space="preserve">значение физических упражнений для сохранения и укрепления здоровья; </w:t>
      </w:r>
    </w:p>
    <w:p w:rsidR="000F21E3" w:rsidRPr="00444DEB" w:rsidRDefault="000F21E3" w:rsidP="00444DEB">
      <w:pPr>
        <w:pStyle w:val="aff"/>
        <w:numPr>
          <w:ilvl w:val="0"/>
          <w:numId w:val="114"/>
        </w:numPr>
        <w:suppressAutoHyphens/>
        <w:jc w:val="both"/>
        <w:rPr>
          <w:rFonts w:ascii="Times New Roman" w:hAnsi="Times New Roman"/>
          <w:sz w:val="24"/>
          <w:szCs w:val="24"/>
        </w:rPr>
      </w:pPr>
      <w:r w:rsidRPr="00444DEB">
        <w:rPr>
          <w:rFonts w:ascii="Times New Roman" w:hAnsi="Times New Roman"/>
          <w:sz w:val="24"/>
          <w:szCs w:val="24"/>
        </w:rPr>
        <w:t>знания о “полезных” и “вредных” продуктах, значение режима питания.</w:t>
      </w:r>
    </w:p>
    <w:p w:rsidR="000F21E3" w:rsidRPr="00444DEB" w:rsidRDefault="000F21E3" w:rsidP="00444DEB">
      <w:pPr>
        <w:pStyle w:val="aff"/>
        <w:jc w:val="both"/>
        <w:rPr>
          <w:rFonts w:ascii="Times New Roman" w:hAnsi="Times New Roman"/>
          <w:b/>
          <w:sz w:val="24"/>
          <w:szCs w:val="24"/>
        </w:rPr>
      </w:pPr>
      <w:r w:rsidRPr="00444DEB">
        <w:rPr>
          <w:rFonts w:ascii="Times New Roman" w:hAnsi="Times New Roman"/>
          <w:b/>
          <w:sz w:val="24"/>
          <w:szCs w:val="24"/>
        </w:rPr>
        <w:t>уметь:</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составлять индивидуальный режим дня и соблюдать его;</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выполнять физические упражнения для развития физических навыков;</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различать “полезные” и “вредные” продукты;</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использовать средства профилактики ОРЗ, ОРВИ, клещевой энцефалит;</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 xml:space="preserve">определять благоприятные </w:t>
      </w:r>
      <w:proofErr w:type="gramStart"/>
      <w:r w:rsidRPr="00444DEB">
        <w:rPr>
          <w:rFonts w:ascii="Times New Roman" w:hAnsi="Times New Roman"/>
          <w:sz w:val="24"/>
          <w:szCs w:val="24"/>
        </w:rPr>
        <w:t>факторы</w:t>
      </w:r>
      <w:proofErr w:type="gramEnd"/>
      <w:r w:rsidRPr="00444DEB">
        <w:rPr>
          <w:rFonts w:ascii="Times New Roman" w:hAnsi="Times New Roman"/>
          <w:sz w:val="24"/>
          <w:szCs w:val="24"/>
        </w:rPr>
        <w:t xml:space="preserve"> воздействующие на здоровье; </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 xml:space="preserve">заботиться о своем здоровье; </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находить выход из ситуаций, связанных с употреблением алкоголя, наркотиков, сигарет;</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применять коммуникативные и презентационные навыки;</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использовать навыки элементарной исследовательской деятельности в своей работе;</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оказывать первую медицинскую помощь при кровотечении, удушении, утоплении, обморожении, ожоге, травмах, тепловом и солнечном ударах;</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находить выход из стрессовых ситуаций;</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lastRenderedPageBreak/>
        <w:t>принимать разумные решения по поводу личного здоровья, а также сохранения и улучшения безопасной и здоровой среды обитания;</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адекватно оценивать своё поведение в жизненных ситуациях;</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отвечать за свои поступки;</w:t>
      </w:r>
    </w:p>
    <w:p w:rsidR="000F21E3" w:rsidRPr="00444DEB" w:rsidRDefault="000F21E3" w:rsidP="00444DEB">
      <w:pPr>
        <w:pStyle w:val="aff"/>
        <w:numPr>
          <w:ilvl w:val="0"/>
          <w:numId w:val="109"/>
        </w:numPr>
        <w:suppressAutoHyphens/>
        <w:jc w:val="both"/>
        <w:rPr>
          <w:rFonts w:ascii="Times New Roman" w:hAnsi="Times New Roman"/>
          <w:sz w:val="24"/>
          <w:szCs w:val="24"/>
        </w:rPr>
      </w:pPr>
      <w:r w:rsidRPr="00444DEB">
        <w:rPr>
          <w:rFonts w:ascii="Times New Roman" w:hAnsi="Times New Roman"/>
          <w:sz w:val="24"/>
          <w:szCs w:val="24"/>
        </w:rPr>
        <w:t>отстаивать свою нравственную позицию в ситуации выбора.</w:t>
      </w:r>
    </w:p>
    <w:p w:rsidR="000F21E3" w:rsidRPr="00444DEB" w:rsidRDefault="000F21E3" w:rsidP="00444DEB">
      <w:pPr>
        <w:pStyle w:val="af"/>
        <w:spacing w:after="0" w:line="240" w:lineRule="auto"/>
        <w:ind w:left="0"/>
        <w:jc w:val="both"/>
        <w:rPr>
          <w:rFonts w:ascii="Times New Roman" w:hAnsi="Times New Roman"/>
          <w:sz w:val="24"/>
          <w:szCs w:val="24"/>
        </w:rPr>
      </w:pPr>
      <w:r w:rsidRPr="00444DEB">
        <w:rPr>
          <w:rFonts w:ascii="Times New Roman" w:hAnsi="Times New Roman"/>
          <w:sz w:val="24"/>
          <w:szCs w:val="24"/>
        </w:rPr>
        <w:t xml:space="preserve">             В результате реализации программы  внеурочной деятельностипо </w:t>
      </w:r>
      <w:r w:rsidRPr="00444DEB">
        <w:rPr>
          <w:rFonts w:ascii="Times New Roman" w:hAnsi="Times New Roman"/>
          <w:color w:val="333333"/>
          <w:sz w:val="24"/>
          <w:szCs w:val="24"/>
        </w:rPr>
        <w:t xml:space="preserve">формированию культуры здоровья у обучающихся развиваются группы качеств: </w:t>
      </w:r>
      <w:r w:rsidRPr="00444DEB">
        <w:rPr>
          <w:rFonts w:ascii="Times New Roman" w:hAnsi="Times New Roman"/>
          <w:sz w:val="24"/>
          <w:szCs w:val="24"/>
        </w:rPr>
        <w:t xml:space="preserve">отношение к самому себе, отношение к другим людям, отношение к вещам, отношение к окружающему миру. </w:t>
      </w:r>
      <w:proofErr w:type="gramStart"/>
      <w:r w:rsidRPr="00444DEB">
        <w:rPr>
          <w:rFonts w:ascii="Times New Roman" w:hAnsi="Times New Roman"/>
          <w:sz w:val="24"/>
          <w:szCs w:val="24"/>
        </w:rPr>
        <w:t>Благодаря тому, что содержание данной программы раскрывает все стороны здоровья, обучающиеся будут демонстрировать такие качества личности как: товарищество, уважение к старшим, доброта, честность, трудолюбие, бережливость, дисциплинированность, соблюдение порядка, любознательность, любовь к прекрасному, стремление быть сильным и ловким.</w:t>
      </w:r>
      <w:proofErr w:type="gramEnd"/>
    </w:p>
    <w:p w:rsidR="000F21E3" w:rsidRPr="00444DEB" w:rsidRDefault="000F21E3" w:rsidP="00444DEB">
      <w:pPr>
        <w:pStyle w:val="af"/>
        <w:spacing w:after="0" w:line="240" w:lineRule="auto"/>
        <w:ind w:left="0"/>
        <w:jc w:val="center"/>
        <w:rPr>
          <w:rFonts w:ascii="Times New Roman" w:hAnsi="Times New Roman"/>
          <w:b/>
          <w:sz w:val="24"/>
          <w:szCs w:val="24"/>
        </w:rPr>
      </w:pPr>
      <w:r w:rsidRPr="00444DEB">
        <w:rPr>
          <w:rFonts w:ascii="Times New Roman" w:hAnsi="Times New Roman"/>
          <w:b/>
          <w:sz w:val="24"/>
          <w:szCs w:val="24"/>
        </w:rPr>
        <w:t>Формы учета знаний и умений, система контролирующих</w:t>
      </w:r>
    </w:p>
    <w:p w:rsidR="000F21E3" w:rsidRPr="00444DEB" w:rsidRDefault="000F21E3" w:rsidP="00444DEB">
      <w:pPr>
        <w:pStyle w:val="af"/>
        <w:spacing w:after="0" w:line="240" w:lineRule="auto"/>
        <w:ind w:left="426"/>
        <w:jc w:val="center"/>
        <w:rPr>
          <w:rFonts w:ascii="Times New Roman" w:hAnsi="Times New Roman"/>
          <w:b/>
          <w:sz w:val="24"/>
          <w:szCs w:val="24"/>
        </w:rPr>
      </w:pPr>
      <w:r w:rsidRPr="00444DEB">
        <w:rPr>
          <w:rFonts w:ascii="Times New Roman" w:hAnsi="Times New Roman"/>
          <w:b/>
          <w:sz w:val="24"/>
          <w:szCs w:val="24"/>
        </w:rPr>
        <w:t xml:space="preserve">материалов для оценки планируемых результатов освоения </w:t>
      </w:r>
    </w:p>
    <w:p w:rsidR="000F21E3" w:rsidRPr="00444DEB" w:rsidRDefault="000F21E3" w:rsidP="00444DEB">
      <w:pPr>
        <w:pStyle w:val="af"/>
        <w:spacing w:after="0" w:line="240" w:lineRule="auto"/>
        <w:ind w:left="426"/>
        <w:jc w:val="center"/>
        <w:rPr>
          <w:rFonts w:ascii="Times New Roman" w:hAnsi="Times New Roman"/>
          <w:b/>
          <w:sz w:val="24"/>
          <w:szCs w:val="24"/>
        </w:rPr>
      </w:pPr>
      <w:r w:rsidRPr="00444DEB">
        <w:rPr>
          <w:rFonts w:ascii="Times New Roman" w:hAnsi="Times New Roman"/>
          <w:b/>
          <w:sz w:val="24"/>
          <w:szCs w:val="24"/>
        </w:rPr>
        <w:t>программы внеурочной деятельности</w:t>
      </w:r>
    </w:p>
    <w:p w:rsidR="000F21E3" w:rsidRPr="00444DEB" w:rsidRDefault="000F21E3" w:rsidP="00444DEB">
      <w:pPr>
        <w:pStyle w:val="aff"/>
        <w:ind w:firstLine="851"/>
        <w:jc w:val="both"/>
        <w:rPr>
          <w:rFonts w:ascii="Times New Roman" w:hAnsi="Times New Roman"/>
          <w:sz w:val="24"/>
          <w:szCs w:val="24"/>
        </w:rPr>
      </w:pPr>
      <w:r w:rsidRPr="00444DEB">
        <w:rPr>
          <w:rFonts w:ascii="Times New Roman" w:hAnsi="Times New Roman"/>
          <w:sz w:val="24"/>
          <w:szCs w:val="24"/>
        </w:rPr>
        <w:t xml:space="preserve">Программа внеурочной деятельности по спортивно-оздоровительному направлению «Здоровейка», предполагает обучение на двух основных уровнях: первый - информативный, который заключается в изучении правил и закономерностей здорового образа жизни; второй — поведенческий, позволяющий закрепить социально одобряемые модели поведения. </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 xml:space="preserve">Социально одобряемая модель поведение может быть выработана только в результате вовлечения </w:t>
      </w:r>
      <w:proofErr w:type="gramStart"/>
      <w:r w:rsidRPr="00444DEB">
        <w:rPr>
          <w:rFonts w:ascii="Times New Roman" w:hAnsi="Times New Roman"/>
          <w:sz w:val="24"/>
          <w:szCs w:val="24"/>
        </w:rPr>
        <w:t>обучающихся</w:t>
      </w:r>
      <w:proofErr w:type="gramEnd"/>
      <w:r w:rsidRPr="00444DEB">
        <w:rPr>
          <w:rFonts w:ascii="Times New Roman" w:hAnsi="Times New Roman"/>
          <w:sz w:val="24"/>
          <w:szCs w:val="24"/>
        </w:rPr>
        <w:t xml:space="preserve"> в здоровьесберегающие практики. Принимая во внимание этот факт, наиболее рациональным способом будет подведение итогов  каждого изучаемого раздела в игровой форме, при организации коллективного творческого дела. </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Учет знаний и умений для контроля и оценки результатов освоения программы внеурочной деятельности происходит путем архивирования творческих работ обучающихся, накопления материалов по типу «портфолио».</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 xml:space="preserve">Контроль и оценка результатов освоения программы внеурочной деятельности зависит от тематики и содержания изучаемого раздела. Продуктивным будет контроль в процессе организации следующих форм деятельности: викторины, творческие конкурсы, КВНы, ролевые игры, школьная научно-практическая конференция. </w:t>
      </w:r>
    </w:p>
    <w:p w:rsidR="000F21E3" w:rsidRPr="00444DEB" w:rsidRDefault="000F21E3" w:rsidP="00444DEB">
      <w:pPr>
        <w:pStyle w:val="af"/>
        <w:spacing w:after="0" w:line="240" w:lineRule="auto"/>
        <w:ind w:left="0" w:firstLine="851"/>
        <w:jc w:val="both"/>
        <w:rPr>
          <w:rFonts w:ascii="Times New Roman" w:hAnsi="Times New Roman"/>
          <w:sz w:val="24"/>
          <w:szCs w:val="24"/>
        </w:rPr>
      </w:pPr>
      <w:r w:rsidRPr="00444DEB">
        <w:rPr>
          <w:rFonts w:ascii="Times New Roman" w:hAnsi="Times New Roman"/>
          <w:sz w:val="24"/>
          <w:szCs w:val="24"/>
        </w:rPr>
        <w:t>Подобная организация учета знаний и умений для контроля и оценки результатов освоения программы внеурочной деятельности будет способствовать формированию и поддержанию ситуации успеха для каждого обучающегося, а также будет способствовать процессу обучения в командном сотрудничестве, при котором каждый обучающийся будет значимым участником деятельности.</w:t>
      </w:r>
    </w:p>
    <w:p w:rsidR="000F21E3" w:rsidRPr="00444DEB" w:rsidRDefault="000F21E3" w:rsidP="00444DEB">
      <w:pPr>
        <w:spacing w:after="0" w:line="240" w:lineRule="auto"/>
        <w:jc w:val="center"/>
        <w:rPr>
          <w:rFonts w:ascii="Times New Roman" w:hAnsi="Times New Roman"/>
          <w:b/>
          <w:sz w:val="24"/>
          <w:szCs w:val="24"/>
        </w:rPr>
      </w:pPr>
      <w:r w:rsidRPr="00444DEB">
        <w:rPr>
          <w:rFonts w:ascii="Times New Roman" w:hAnsi="Times New Roman"/>
          <w:b/>
          <w:sz w:val="24"/>
          <w:szCs w:val="24"/>
        </w:rPr>
        <w:t>Литература</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 xml:space="preserve">Антропова, М.В., Кузнецова, Л.М.  Режим дня школьника. М.: изд. Центр «Вентана-граф». 2002.- 205 </w:t>
      </w:r>
      <w:proofErr w:type="gramStart"/>
      <w:r w:rsidRPr="00444DEB">
        <w:rPr>
          <w:rFonts w:ascii="Times New Roman" w:hAnsi="Times New Roman"/>
          <w:sz w:val="24"/>
          <w:szCs w:val="24"/>
        </w:rPr>
        <w:t>с</w:t>
      </w:r>
      <w:proofErr w:type="gramEnd"/>
      <w:r w:rsidRPr="00444DEB">
        <w:rPr>
          <w:rFonts w:ascii="Times New Roman" w:hAnsi="Times New Roman"/>
          <w:sz w:val="24"/>
          <w:szCs w:val="24"/>
        </w:rPr>
        <w:t>.</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Бабкина, Н.В. О психологической службе в условиях учебно-воспитательного комплекса // Начальная школа – 2001 – № 12 – С. 3–6.</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Дереклеева, Н.И. Двигательные игры, тренинги и уроки здоровья: 1-5 классы. – М.: ВАКО, 2007 г. - / Мастерская учителя.</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 xml:space="preserve">Дереклеева, Н.И. Справочник классного руководителя: 1-4 классы / Под ред. И.С. Артюховой. – </w:t>
      </w:r>
      <w:proofErr w:type="gramStart"/>
      <w:r w:rsidRPr="00444DEB">
        <w:rPr>
          <w:rFonts w:ascii="Times New Roman" w:hAnsi="Times New Roman"/>
          <w:sz w:val="24"/>
          <w:szCs w:val="24"/>
        </w:rPr>
        <w:t>М.: ВАКО, 2007 г., - 167 с. (Педагогика.</w:t>
      </w:r>
      <w:proofErr w:type="gramEnd"/>
      <w:r w:rsidRPr="00444DEB">
        <w:rPr>
          <w:rFonts w:ascii="Times New Roman" w:hAnsi="Times New Roman"/>
          <w:sz w:val="24"/>
          <w:szCs w:val="24"/>
        </w:rPr>
        <w:t xml:space="preserve"> Психология. </w:t>
      </w:r>
      <w:proofErr w:type="gramStart"/>
      <w:r w:rsidRPr="00444DEB">
        <w:rPr>
          <w:rFonts w:ascii="Times New Roman" w:hAnsi="Times New Roman"/>
          <w:sz w:val="24"/>
          <w:szCs w:val="24"/>
        </w:rPr>
        <w:t>Управление.)</w:t>
      </w:r>
      <w:proofErr w:type="gramEnd"/>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Захаров. А.Н. Как предупредить отклонения в поведении детей. М. 2005. - 85 с.</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Карасева, Т.В. Современные аспекты реализации здоровьесберегающих технологий // Начальная школа – 2005. – № 11. – С. 75–78.</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Ковалько, В.И. Здоровьесберегающие технологии в начальной школе [Текст]</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1-4 классы / В.И. Ковалько. – М.</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Вако, 2004. – 124 c.</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Ковалько, В.И. Школа физкультминуток (1-11 классы): Практические разработки физкультминуток, гимнастических комплексов, подвижных игр для младших школьников. – М.: ВАКО, 2007 г. – / Мастерская учителя.</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lastRenderedPageBreak/>
        <w:t>Невдахина, З.И. Дополнительное образование: сборник авторских программ / ред.-сост. З.И. Невдахина. - Вып. 3.- М.: Народное образование; Ставрополь: Ставропольсервисшкола, 2007. – 134 с.</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Патрикеев, А.Ю.  Подвижные игры.1-4 класса. М.: Вако, 2007. - 176с. - / Мозаика детского отдыха.</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Синягина, Н.Ю. Как сохранить и укрепить здоровье детей: психологические установки и упражнения [Текст] / Н.Ю. Синягина, И.В. Кузнецова. – М.: Владос, 2003. – 112 с.</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Смирнов, Н.К. Здоровьесберегающие образовательные технологии в работе учителя и Школы. М.: АРКТИ, 2003. – 268 с.</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Степанова, О.А. Оздоровительные технологии в начальной школе. // Начальная школа, №1 - 2003, с.57.</w:t>
      </w:r>
    </w:p>
    <w:p w:rsidR="000F21E3" w:rsidRPr="00444DEB" w:rsidRDefault="000F21E3" w:rsidP="00444DEB">
      <w:pPr>
        <w:numPr>
          <w:ilvl w:val="0"/>
          <w:numId w:val="112"/>
        </w:numPr>
        <w:spacing w:after="0" w:line="240" w:lineRule="auto"/>
        <w:jc w:val="both"/>
        <w:rPr>
          <w:rFonts w:ascii="Times New Roman" w:hAnsi="Times New Roman"/>
          <w:sz w:val="24"/>
          <w:szCs w:val="24"/>
        </w:rPr>
      </w:pPr>
      <w:r w:rsidRPr="00444DEB">
        <w:rPr>
          <w:rFonts w:ascii="Times New Roman" w:hAnsi="Times New Roman"/>
          <w:sz w:val="24"/>
          <w:szCs w:val="24"/>
        </w:rPr>
        <w:t>Якиманская, И.С. Личностно-ориентированное обучение. – М.:  1991. – 120 с.</w:t>
      </w:r>
    </w:p>
    <w:p w:rsidR="000F21E3" w:rsidRPr="00444DEB" w:rsidRDefault="000F21E3" w:rsidP="00444DEB">
      <w:pPr>
        <w:pStyle w:val="aff"/>
        <w:jc w:val="center"/>
        <w:rPr>
          <w:rFonts w:ascii="Times New Roman" w:hAnsi="Times New Roman"/>
          <w:b/>
          <w:i/>
          <w:sz w:val="24"/>
          <w:szCs w:val="24"/>
        </w:rPr>
      </w:pPr>
      <w:r w:rsidRPr="00444DEB">
        <w:rPr>
          <w:rFonts w:ascii="Times New Roman" w:hAnsi="Times New Roman"/>
          <w:b/>
          <w:i/>
          <w:sz w:val="24"/>
          <w:szCs w:val="24"/>
        </w:rPr>
        <w:t>УЧЕБНЫЙ ПЛАН</w:t>
      </w:r>
    </w:p>
    <w:p w:rsidR="000F21E3" w:rsidRPr="00444DEB" w:rsidRDefault="000F21E3" w:rsidP="00444DEB">
      <w:pPr>
        <w:pStyle w:val="aff"/>
        <w:jc w:val="center"/>
        <w:rPr>
          <w:rFonts w:ascii="Times New Roman" w:hAnsi="Times New Roman"/>
          <w:b/>
          <w:bCs/>
          <w:i/>
          <w:sz w:val="24"/>
          <w:szCs w:val="24"/>
        </w:rPr>
      </w:pPr>
      <w:r w:rsidRPr="00444DEB">
        <w:rPr>
          <w:rFonts w:ascii="Times New Roman" w:hAnsi="Times New Roman"/>
          <w:b/>
          <w:bCs/>
          <w:i/>
          <w:sz w:val="24"/>
          <w:szCs w:val="24"/>
        </w:rPr>
        <w:t xml:space="preserve"> «Здоровейка»</w:t>
      </w:r>
    </w:p>
    <w:p w:rsidR="000F21E3" w:rsidRPr="00444DEB" w:rsidRDefault="000F21E3" w:rsidP="00444DEB">
      <w:pPr>
        <w:pStyle w:val="aff"/>
        <w:jc w:val="center"/>
        <w:rPr>
          <w:rFonts w:ascii="Times New Roman" w:hAnsi="Times New Roman"/>
          <w:b/>
          <w:bCs/>
          <w:i/>
          <w:sz w:val="24"/>
          <w:szCs w:val="24"/>
        </w:rPr>
      </w:pPr>
      <w:r w:rsidRPr="00444DEB">
        <w:rPr>
          <w:rFonts w:ascii="Times New Roman" w:hAnsi="Times New Roman"/>
          <w:b/>
          <w:bCs/>
          <w:i/>
          <w:sz w:val="24"/>
          <w:szCs w:val="24"/>
        </w:rPr>
        <w:t>1 класс</w:t>
      </w:r>
    </w:p>
    <w:p w:rsidR="000F21E3" w:rsidRPr="00444DEB" w:rsidRDefault="000F21E3" w:rsidP="00444DEB">
      <w:pPr>
        <w:pStyle w:val="aff"/>
        <w:jc w:val="center"/>
        <w:rPr>
          <w:rFonts w:ascii="Times New Roman" w:hAnsi="Times New Roman"/>
          <w:b/>
          <w:i/>
          <w:sz w:val="24"/>
          <w:szCs w:val="24"/>
        </w:rPr>
      </w:pPr>
      <w:r w:rsidRPr="00444DEB">
        <w:rPr>
          <w:rFonts w:ascii="Times New Roman" w:hAnsi="Times New Roman"/>
          <w:b/>
          <w:i/>
          <w:sz w:val="24"/>
          <w:szCs w:val="24"/>
        </w:rPr>
        <w:t>«Первые шаги к здоровью»</w:t>
      </w:r>
    </w:p>
    <w:p w:rsidR="000F21E3" w:rsidRPr="00444DEB" w:rsidRDefault="000F21E3" w:rsidP="00444DEB">
      <w:pPr>
        <w:pStyle w:val="aff"/>
        <w:rPr>
          <w:rFonts w:ascii="Times New Roman" w:hAnsi="Times New Roman"/>
          <w:sz w:val="24"/>
          <w:szCs w:val="24"/>
        </w:rPr>
      </w:pPr>
      <w:r w:rsidRPr="00444DEB">
        <w:rPr>
          <w:rFonts w:ascii="Times New Roman" w:hAnsi="Times New Roman"/>
          <w:b/>
          <w:i/>
          <w:sz w:val="24"/>
          <w:szCs w:val="24"/>
        </w:rPr>
        <w:t>Цель:</w:t>
      </w:r>
      <w:r w:rsidRPr="00444DEB">
        <w:rPr>
          <w:rFonts w:ascii="Times New Roman" w:hAnsi="Times New Roman"/>
          <w:sz w:val="24"/>
          <w:szCs w:val="24"/>
        </w:rPr>
        <w:t xml:space="preserve">  первичное ознакомление со здоровым образом жизни, формирование потребности в личной гигиене, ознакомление с витаминами и продуктами их содержащими.</w:t>
      </w:r>
    </w:p>
    <w:p w:rsidR="000F21E3" w:rsidRPr="00444DEB" w:rsidRDefault="000F21E3" w:rsidP="00444DEB">
      <w:pPr>
        <w:pStyle w:val="aff"/>
        <w:rPr>
          <w:rFonts w:ascii="Times New Roman" w:hAnsi="Times New Roman"/>
          <w:sz w:val="24"/>
          <w:szCs w:val="24"/>
        </w:rPr>
      </w:pPr>
      <w:r w:rsidRPr="00444DEB">
        <w:rPr>
          <w:rFonts w:ascii="Times New Roman" w:hAnsi="Times New Roman"/>
          <w:b/>
          <w:bCs/>
          <w:sz w:val="24"/>
          <w:szCs w:val="24"/>
        </w:rPr>
        <w:t>Категория слушателей</w:t>
      </w:r>
      <w:proofErr w:type="gramStart"/>
      <w:r w:rsidRPr="00444DEB">
        <w:rPr>
          <w:rFonts w:ascii="Times New Roman" w:hAnsi="Times New Roman"/>
          <w:b/>
          <w:bCs/>
          <w:sz w:val="24"/>
          <w:szCs w:val="24"/>
        </w:rPr>
        <w:t>:</w:t>
      </w:r>
      <w:r w:rsidRPr="00444DEB">
        <w:rPr>
          <w:rFonts w:ascii="Times New Roman" w:hAnsi="Times New Roman"/>
          <w:sz w:val="24"/>
          <w:szCs w:val="24"/>
        </w:rPr>
        <w:t>о</w:t>
      </w:r>
      <w:proofErr w:type="gramEnd"/>
      <w:r w:rsidRPr="00444DEB">
        <w:rPr>
          <w:rFonts w:ascii="Times New Roman" w:hAnsi="Times New Roman"/>
          <w:sz w:val="24"/>
          <w:szCs w:val="24"/>
        </w:rPr>
        <w:t>бучающиеся 1 класса</w:t>
      </w:r>
    </w:p>
    <w:p w:rsidR="000F21E3" w:rsidRPr="00444DEB" w:rsidRDefault="000F21E3" w:rsidP="00444DEB">
      <w:pPr>
        <w:pStyle w:val="aff"/>
        <w:rPr>
          <w:rFonts w:ascii="Times New Roman" w:hAnsi="Times New Roman"/>
          <w:sz w:val="24"/>
          <w:szCs w:val="24"/>
        </w:rPr>
      </w:pPr>
      <w:r w:rsidRPr="00444DEB">
        <w:rPr>
          <w:rFonts w:ascii="Times New Roman" w:hAnsi="Times New Roman"/>
          <w:b/>
          <w:bCs/>
          <w:sz w:val="24"/>
          <w:szCs w:val="24"/>
        </w:rPr>
        <w:t>Срок обучения:</w:t>
      </w:r>
      <w:r w:rsidRPr="00444DEB">
        <w:rPr>
          <w:rFonts w:ascii="Times New Roman" w:hAnsi="Times New Roman"/>
          <w:bCs/>
          <w:sz w:val="24"/>
          <w:szCs w:val="24"/>
        </w:rPr>
        <w:t>1 год</w:t>
      </w:r>
    </w:p>
    <w:p w:rsidR="000F21E3" w:rsidRPr="00444DEB" w:rsidRDefault="000F21E3" w:rsidP="00444DEB">
      <w:pPr>
        <w:pStyle w:val="aff"/>
        <w:rPr>
          <w:rFonts w:ascii="Times New Roman" w:hAnsi="Times New Roman"/>
          <w:bCs/>
          <w:sz w:val="24"/>
          <w:szCs w:val="24"/>
        </w:rPr>
      </w:pPr>
      <w:r w:rsidRPr="00444DEB">
        <w:rPr>
          <w:rFonts w:ascii="Times New Roman" w:hAnsi="Times New Roman"/>
          <w:b/>
          <w:bCs/>
          <w:sz w:val="24"/>
          <w:szCs w:val="24"/>
        </w:rPr>
        <w:t>Режим занятий</w:t>
      </w:r>
      <w:r w:rsidR="00CA408D" w:rsidRPr="00444DEB">
        <w:rPr>
          <w:rFonts w:ascii="Times New Roman" w:hAnsi="Times New Roman"/>
          <w:bCs/>
          <w:sz w:val="24"/>
          <w:szCs w:val="24"/>
        </w:rPr>
        <w:t>: 2</w:t>
      </w:r>
      <w:r w:rsidRPr="00444DEB">
        <w:rPr>
          <w:rFonts w:ascii="Times New Roman" w:hAnsi="Times New Roman"/>
          <w:bCs/>
          <w:sz w:val="24"/>
          <w:szCs w:val="24"/>
        </w:rPr>
        <w:t xml:space="preserve"> час</w:t>
      </w:r>
      <w:r w:rsidR="00CA408D" w:rsidRPr="00444DEB">
        <w:rPr>
          <w:rFonts w:ascii="Times New Roman" w:hAnsi="Times New Roman"/>
          <w:bCs/>
          <w:sz w:val="24"/>
          <w:szCs w:val="24"/>
        </w:rPr>
        <w:t>а</w:t>
      </w:r>
      <w:r w:rsidRPr="00444DEB">
        <w:rPr>
          <w:rFonts w:ascii="Times New Roman" w:hAnsi="Times New Roman"/>
          <w:bCs/>
          <w:sz w:val="24"/>
          <w:szCs w:val="24"/>
        </w:rPr>
        <w:t xml:space="preserve"> в неделю, </w:t>
      </w:r>
      <w:r w:rsidR="00CA408D" w:rsidRPr="00444DEB">
        <w:rPr>
          <w:rFonts w:ascii="Times New Roman" w:hAnsi="Times New Roman"/>
          <w:bCs/>
          <w:sz w:val="24"/>
          <w:szCs w:val="24"/>
        </w:rPr>
        <w:t>66</w:t>
      </w:r>
      <w:r w:rsidRPr="00444DEB">
        <w:rPr>
          <w:rFonts w:ascii="Times New Roman" w:hAnsi="Times New Roman"/>
          <w:bCs/>
          <w:sz w:val="24"/>
          <w:szCs w:val="24"/>
        </w:rPr>
        <w:t xml:space="preserve"> часа в год</w:t>
      </w:r>
    </w:p>
    <w:tbl>
      <w:tblPr>
        <w:tblW w:w="10375" w:type="dxa"/>
        <w:tblInd w:w="-4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47"/>
        <w:gridCol w:w="4565"/>
        <w:gridCol w:w="996"/>
        <w:gridCol w:w="1013"/>
        <w:gridCol w:w="1309"/>
        <w:gridCol w:w="1745"/>
      </w:tblGrid>
      <w:tr w:rsidR="000F21E3" w:rsidRPr="00444DEB" w:rsidTr="00D55E7D">
        <w:trPr>
          <w:cantSplit/>
        </w:trPr>
        <w:tc>
          <w:tcPr>
            <w:tcW w:w="747"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 </w:t>
            </w:r>
            <w:proofErr w:type="gramStart"/>
            <w:r w:rsidRPr="00444DEB">
              <w:rPr>
                <w:rFonts w:ascii="Times New Roman" w:hAnsi="Times New Roman"/>
                <w:sz w:val="24"/>
                <w:szCs w:val="24"/>
              </w:rPr>
              <w:t>п</w:t>
            </w:r>
            <w:proofErr w:type="gramEnd"/>
            <w:r w:rsidRPr="00444DEB">
              <w:rPr>
                <w:rFonts w:ascii="Times New Roman" w:hAnsi="Times New Roman"/>
                <w:sz w:val="24"/>
                <w:szCs w:val="24"/>
              </w:rPr>
              <w:t>/п</w:t>
            </w:r>
          </w:p>
        </w:tc>
        <w:tc>
          <w:tcPr>
            <w:tcW w:w="4565"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Наименование разделов и дисциплин</w:t>
            </w:r>
          </w:p>
        </w:tc>
        <w:tc>
          <w:tcPr>
            <w:tcW w:w="996"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Всего, </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час.</w:t>
            </w:r>
          </w:p>
        </w:tc>
        <w:tc>
          <w:tcPr>
            <w:tcW w:w="2322" w:type="dxa"/>
            <w:gridSpan w:val="2"/>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В том числе</w:t>
            </w:r>
          </w:p>
        </w:tc>
        <w:tc>
          <w:tcPr>
            <w:tcW w:w="1745"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Форма </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контроля</w:t>
            </w:r>
          </w:p>
        </w:tc>
      </w:tr>
      <w:tr w:rsidR="000F21E3" w:rsidRPr="00444DEB" w:rsidTr="00D55E7D">
        <w:trPr>
          <w:cantSplit/>
        </w:trPr>
        <w:tc>
          <w:tcPr>
            <w:tcW w:w="747"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996"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лекции</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roofErr w:type="gramStart"/>
            <w:r w:rsidRPr="00444DEB">
              <w:rPr>
                <w:rFonts w:ascii="Times New Roman" w:hAnsi="Times New Roman"/>
                <w:sz w:val="24"/>
                <w:szCs w:val="24"/>
              </w:rPr>
              <w:t>практи-ческие</w:t>
            </w:r>
            <w:proofErr w:type="gramEnd"/>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занятия</w:t>
            </w:r>
          </w:p>
        </w:tc>
        <w:tc>
          <w:tcPr>
            <w:tcW w:w="1745"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r>
      <w:tr w:rsidR="000F21E3" w:rsidRPr="00444DEB" w:rsidTr="00D55E7D">
        <w:trPr>
          <w:trHeight w:val="422"/>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lang w:val="en-US"/>
              </w:rPr>
              <w:t>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Введение  «Вот мы и в школе».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2</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праздник</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Питание и здоровье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10</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викторина</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III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Моё здоровье в моих руках</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14</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 xml:space="preserve">Викторина </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lang w:val="en-US"/>
              </w:rPr>
              <w:t>IV</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Я в школе и дома</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12</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Игра - викторина</w:t>
            </w:r>
          </w:p>
        </w:tc>
      </w:tr>
      <w:tr w:rsidR="000F21E3" w:rsidRPr="00444DEB" w:rsidTr="00D55E7D">
        <w:trPr>
          <w:trHeight w:val="547"/>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V</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Чтоб забыть про докторов</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2</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Круглый стол</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V</w:t>
            </w:r>
            <w:r w:rsidRPr="00444DEB">
              <w:rPr>
                <w:rFonts w:ascii="Times New Roman" w:hAnsi="Times New Roman"/>
                <w:bCs/>
                <w:sz w:val="24"/>
                <w:szCs w:val="24"/>
                <w:lang w:val="en-US"/>
              </w:rPr>
              <w:t>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sz w:val="24"/>
                <w:szCs w:val="24"/>
              </w:rPr>
              <w:t>Я и моё ближайшее окружение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2</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Ролевая игра</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lang w:val="en-US"/>
              </w:rPr>
            </w:pPr>
            <w:r w:rsidRPr="00444DEB">
              <w:rPr>
                <w:rFonts w:ascii="Times New Roman" w:hAnsi="Times New Roman"/>
                <w:bCs/>
                <w:sz w:val="24"/>
                <w:szCs w:val="24"/>
                <w:lang w:val="en-US"/>
              </w:rPr>
              <w:t>VII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«Вот и стали мы на год  взрослей»</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 xml:space="preserve">Диагностика </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Итого:</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sz w:val="24"/>
                <w:szCs w:val="24"/>
              </w:rPr>
            </w:pPr>
            <w:r w:rsidRPr="00444DEB">
              <w:rPr>
                <w:rFonts w:ascii="Times New Roman" w:hAnsi="Times New Roman"/>
                <w:sz w:val="24"/>
                <w:szCs w:val="24"/>
              </w:rPr>
              <w:t>66</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sz w:val="24"/>
                <w:szCs w:val="24"/>
              </w:rPr>
            </w:pPr>
            <w:r w:rsidRPr="00444DEB">
              <w:rPr>
                <w:rFonts w:ascii="Times New Roman" w:hAnsi="Times New Roman"/>
                <w:sz w:val="24"/>
                <w:szCs w:val="24"/>
              </w:rPr>
              <w:t>28</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sz w:val="24"/>
                <w:szCs w:val="24"/>
              </w:rPr>
            </w:pPr>
            <w:r w:rsidRPr="00444DEB">
              <w:rPr>
                <w:rFonts w:ascii="Times New Roman" w:hAnsi="Times New Roman"/>
                <w:sz w:val="24"/>
                <w:szCs w:val="24"/>
              </w:rPr>
              <w:t>38</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tc>
      </w:tr>
    </w:tbl>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jc w:val="center"/>
        <w:rPr>
          <w:rFonts w:ascii="Times New Roman" w:hAnsi="Times New Roman"/>
          <w:b/>
          <w:i/>
          <w:sz w:val="24"/>
          <w:szCs w:val="24"/>
        </w:rPr>
      </w:pPr>
      <w:r w:rsidRPr="00444DEB">
        <w:rPr>
          <w:rFonts w:ascii="Times New Roman" w:hAnsi="Times New Roman"/>
          <w:b/>
          <w:i/>
          <w:sz w:val="24"/>
          <w:szCs w:val="24"/>
        </w:rPr>
        <w:t>УЧЕБНЫЙ ПЛАН</w:t>
      </w:r>
    </w:p>
    <w:p w:rsidR="000F21E3" w:rsidRPr="00444DEB" w:rsidRDefault="000F21E3" w:rsidP="00444DEB">
      <w:pPr>
        <w:pStyle w:val="aff"/>
        <w:jc w:val="center"/>
        <w:rPr>
          <w:rFonts w:ascii="Times New Roman" w:hAnsi="Times New Roman"/>
          <w:b/>
          <w:bCs/>
          <w:i/>
          <w:sz w:val="24"/>
          <w:szCs w:val="24"/>
        </w:rPr>
      </w:pPr>
      <w:r w:rsidRPr="00444DEB">
        <w:rPr>
          <w:rFonts w:ascii="Times New Roman" w:hAnsi="Times New Roman"/>
          <w:b/>
          <w:bCs/>
          <w:i/>
          <w:sz w:val="24"/>
          <w:szCs w:val="24"/>
        </w:rPr>
        <w:t xml:space="preserve"> «Здоровейка»</w:t>
      </w:r>
    </w:p>
    <w:p w:rsidR="000F21E3" w:rsidRPr="00444DEB" w:rsidRDefault="000F21E3" w:rsidP="00444DEB">
      <w:pPr>
        <w:pStyle w:val="aff"/>
        <w:jc w:val="center"/>
        <w:rPr>
          <w:rFonts w:ascii="Times New Roman" w:hAnsi="Times New Roman"/>
          <w:b/>
          <w:bCs/>
          <w:i/>
          <w:sz w:val="24"/>
          <w:szCs w:val="24"/>
        </w:rPr>
      </w:pPr>
      <w:r w:rsidRPr="00444DEB">
        <w:rPr>
          <w:rFonts w:ascii="Times New Roman" w:hAnsi="Times New Roman"/>
          <w:b/>
          <w:bCs/>
          <w:i/>
          <w:sz w:val="24"/>
          <w:szCs w:val="24"/>
        </w:rPr>
        <w:t>2 класс</w:t>
      </w:r>
    </w:p>
    <w:p w:rsidR="000F21E3" w:rsidRPr="00444DEB" w:rsidRDefault="000F21E3" w:rsidP="00444DEB">
      <w:pPr>
        <w:pStyle w:val="aff"/>
        <w:jc w:val="center"/>
        <w:rPr>
          <w:rFonts w:ascii="Times New Roman" w:hAnsi="Times New Roman"/>
          <w:b/>
          <w:i/>
          <w:sz w:val="24"/>
          <w:szCs w:val="24"/>
        </w:rPr>
      </w:pPr>
      <w:r w:rsidRPr="00444DEB">
        <w:rPr>
          <w:rFonts w:ascii="Times New Roman" w:hAnsi="Times New Roman"/>
          <w:b/>
          <w:i/>
          <w:sz w:val="24"/>
          <w:szCs w:val="24"/>
        </w:rPr>
        <w:t xml:space="preserve">«Если хочешь быть </w:t>
      </w:r>
      <w:proofErr w:type="gramStart"/>
      <w:r w:rsidRPr="00444DEB">
        <w:rPr>
          <w:rFonts w:ascii="Times New Roman" w:hAnsi="Times New Roman"/>
          <w:b/>
          <w:i/>
          <w:sz w:val="24"/>
          <w:szCs w:val="24"/>
        </w:rPr>
        <w:t>здоров</w:t>
      </w:r>
      <w:proofErr w:type="gramEnd"/>
      <w:r w:rsidRPr="00444DEB">
        <w:rPr>
          <w:rFonts w:ascii="Times New Roman" w:hAnsi="Times New Roman"/>
          <w:b/>
          <w:i/>
          <w:sz w:val="24"/>
          <w:szCs w:val="24"/>
        </w:rPr>
        <w:t>»</w:t>
      </w:r>
    </w:p>
    <w:p w:rsidR="000F21E3" w:rsidRPr="00444DEB" w:rsidRDefault="000F21E3" w:rsidP="00444DEB">
      <w:pPr>
        <w:pStyle w:val="aff"/>
        <w:rPr>
          <w:rFonts w:ascii="Times New Roman" w:hAnsi="Times New Roman"/>
          <w:bCs/>
          <w:sz w:val="24"/>
          <w:szCs w:val="24"/>
        </w:rPr>
      </w:pPr>
      <w:r w:rsidRPr="00444DEB">
        <w:rPr>
          <w:rFonts w:ascii="Times New Roman" w:hAnsi="Times New Roman"/>
          <w:b/>
          <w:sz w:val="24"/>
          <w:szCs w:val="24"/>
        </w:rPr>
        <w:t>Цель</w:t>
      </w:r>
      <w:proofErr w:type="gramStart"/>
      <w:r w:rsidRPr="00444DEB">
        <w:rPr>
          <w:rFonts w:ascii="Times New Roman" w:hAnsi="Times New Roman"/>
          <w:b/>
          <w:sz w:val="24"/>
          <w:szCs w:val="24"/>
        </w:rPr>
        <w:t>:</w:t>
      </w:r>
      <w:r w:rsidRPr="00444DEB">
        <w:rPr>
          <w:rFonts w:ascii="Times New Roman" w:hAnsi="Times New Roman"/>
          <w:spacing w:val="-10"/>
          <w:sz w:val="24"/>
          <w:szCs w:val="24"/>
        </w:rPr>
        <w:t>к</w:t>
      </w:r>
      <w:proofErr w:type="gramEnd"/>
      <w:r w:rsidRPr="00444DEB">
        <w:rPr>
          <w:rFonts w:ascii="Times New Roman" w:hAnsi="Times New Roman"/>
          <w:spacing w:val="-10"/>
          <w:sz w:val="24"/>
          <w:szCs w:val="24"/>
        </w:rPr>
        <w:t>ультура питания и этикет, понятие об иммунитете, закаливающие процедуры, ознакомление с лекарственными и ядовитыми растениями нашего края.</w:t>
      </w:r>
    </w:p>
    <w:p w:rsidR="000F21E3" w:rsidRPr="00444DEB" w:rsidRDefault="000F21E3" w:rsidP="00444DEB">
      <w:pPr>
        <w:pStyle w:val="aff"/>
        <w:rPr>
          <w:rFonts w:ascii="Times New Roman" w:hAnsi="Times New Roman"/>
          <w:sz w:val="24"/>
          <w:szCs w:val="24"/>
        </w:rPr>
      </w:pPr>
      <w:r w:rsidRPr="00444DEB">
        <w:rPr>
          <w:rFonts w:ascii="Times New Roman" w:hAnsi="Times New Roman"/>
          <w:b/>
          <w:bCs/>
          <w:sz w:val="24"/>
          <w:szCs w:val="24"/>
        </w:rPr>
        <w:t>Категория слушателей</w:t>
      </w:r>
      <w:proofErr w:type="gramStart"/>
      <w:r w:rsidRPr="00444DEB">
        <w:rPr>
          <w:rFonts w:ascii="Times New Roman" w:hAnsi="Times New Roman"/>
          <w:b/>
          <w:bCs/>
          <w:sz w:val="24"/>
          <w:szCs w:val="24"/>
        </w:rPr>
        <w:t>:</w:t>
      </w:r>
      <w:r w:rsidRPr="00444DEB">
        <w:rPr>
          <w:rFonts w:ascii="Times New Roman" w:hAnsi="Times New Roman"/>
          <w:sz w:val="24"/>
          <w:szCs w:val="24"/>
        </w:rPr>
        <w:t>о</w:t>
      </w:r>
      <w:proofErr w:type="gramEnd"/>
      <w:r w:rsidRPr="00444DEB">
        <w:rPr>
          <w:rFonts w:ascii="Times New Roman" w:hAnsi="Times New Roman"/>
          <w:sz w:val="24"/>
          <w:szCs w:val="24"/>
        </w:rPr>
        <w:t>бучающиеся 2 класса</w:t>
      </w:r>
    </w:p>
    <w:p w:rsidR="000F21E3" w:rsidRPr="00444DEB" w:rsidRDefault="000F21E3" w:rsidP="00444DEB">
      <w:pPr>
        <w:pStyle w:val="aff"/>
        <w:rPr>
          <w:rFonts w:ascii="Times New Roman" w:hAnsi="Times New Roman"/>
          <w:sz w:val="24"/>
          <w:szCs w:val="24"/>
        </w:rPr>
      </w:pPr>
      <w:r w:rsidRPr="00444DEB">
        <w:rPr>
          <w:rFonts w:ascii="Times New Roman" w:hAnsi="Times New Roman"/>
          <w:b/>
          <w:bCs/>
          <w:sz w:val="24"/>
          <w:szCs w:val="24"/>
        </w:rPr>
        <w:t>Срок обучения:</w:t>
      </w:r>
      <w:r w:rsidRPr="00444DEB">
        <w:rPr>
          <w:rFonts w:ascii="Times New Roman" w:hAnsi="Times New Roman"/>
          <w:sz w:val="24"/>
          <w:szCs w:val="24"/>
        </w:rPr>
        <w:t xml:space="preserve"> 1 год</w:t>
      </w:r>
    </w:p>
    <w:p w:rsidR="000F21E3" w:rsidRPr="00444DEB" w:rsidRDefault="000F21E3" w:rsidP="00444DEB">
      <w:pPr>
        <w:pStyle w:val="aff"/>
        <w:rPr>
          <w:rFonts w:ascii="Times New Roman" w:hAnsi="Times New Roman"/>
          <w:bCs/>
          <w:sz w:val="24"/>
          <w:szCs w:val="24"/>
        </w:rPr>
      </w:pPr>
      <w:r w:rsidRPr="00444DEB">
        <w:rPr>
          <w:rFonts w:ascii="Times New Roman" w:hAnsi="Times New Roman"/>
          <w:b/>
          <w:bCs/>
          <w:sz w:val="24"/>
          <w:szCs w:val="24"/>
        </w:rPr>
        <w:t>Режим занятий</w:t>
      </w:r>
      <w:r w:rsidR="00CA408D" w:rsidRPr="00444DEB">
        <w:rPr>
          <w:rFonts w:ascii="Times New Roman" w:hAnsi="Times New Roman"/>
          <w:bCs/>
          <w:sz w:val="24"/>
          <w:szCs w:val="24"/>
        </w:rPr>
        <w:t>: 2</w:t>
      </w:r>
      <w:r w:rsidRPr="00444DEB">
        <w:rPr>
          <w:rFonts w:ascii="Times New Roman" w:hAnsi="Times New Roman"/>
          <w:bCs/>
          <w:sz w:val="24"/>
          <w:szCs w:val="24"/>
        </w:rPr>
        <w:t xml:space="preserve"> час</w:t>
      </w:r>
      <w:r w:rsidR="00CA408D" w:rsidRPr="00444DEB">
        <w:rPr>
          <w:rFonts w:ascii="Times New Roman" w:hAnsi="Times New Roman"/>
          <w:bCs/>
          <w:sz w:val="24"/>
          <w:szCs w:val="24"/>
        </w:rPr>
        <w:t>а</w:t>
      </w:r>
      <w:r w:rsidRPr="00444DEB">
        <w:rPr>
          <w:rFonts w:ascii="Times New Roman" w:hAnsi="Times New Roman"/>
          <w:bCs/>
          <w:sz w:val="24"/>
          <w:szCs w:val="24"/>
        </w:rPr>
        <w:t xml:space="preserve"> в неделю(</w:t>
      </w:r>
      <w:r w:rsidR="00CA408D" w:rsidRPr="00444DEB">
        <w:rPr>
          <w:rFonts w:ascii="Times New Roman" w:hAnsi="Times New Roman"/>
          <w:bCs/>
          <w:sz w:val="24"/>
          <w:szCs w:val="24"/>
        </w:rPr>
        <w:t>70</w:t>
      </w:r>
      <w:r w:rsidR="00EC55FD" w:rsidRPr="00444DEB">
        <w:rPr>
          <w:rFonts w:ascii="Times New Roman" w:hAnsi="Times New Roman"/>
          <w:bCs/>
          <w:sz w:val="24"/>
          <w:szCs w:val="24"/>
        </w:rPr>
        <w:t xml:space="preserve"> часо</w:t>
      </w:r>
      <w:r w:rsidR="0071272A" w:rsidRPr="00444DEB">
        <w:rPr>
          <w:rFonts w:ascii="Times New Roman" w:hAnsi="Times New Roman"/>
          <w:bCs/>
          <w:sz w:val="24"/>
          <w:szCs w:val="24"/>
        </w:rPr>
        <w:t>в</w:t>
      </w:r>
      <w:r w:rsidRPr="00444DEB">
        <w:rPr>
          <w:rFonts w:ascii="Times New Roman" w:hAnsi="Times New Roman"/>
          <w:bCs/>
          <w:sz w:val="24"/>
          <w:szCs w:val="24"/>
        </w:rPr>
        <w:t>)</w:t>
      </w:r>
    </w:p>
    <w:tbl>
      <w:tblPr>
        <w:tblW w:w="10375" w:type="dxa"/>
        <w:tblInd w:w="-4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47"/>
        <w:gridCol w:w="4565"/>
        <w:gridCol w:w="996"/>
        <w:gridCol w:w="1013"/>
        <w:gridCol w:w="1309"/>
        <w:gridCol w:w="1745"/>
      </w:tblGrid>
      <w:tr w:rsidR="000F21E3" w:rsidRPr="00444DEB" w:rsidTr="00D55E7D">
        <w:trPr>
          <w:cantSplit/>
        </w:trPr>
        <w:tc>
          <w:tcPr>
            <w:tcW w:w="747"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 </w:t>
            </w:r>
            <w:proofErr w:type="gramStart"/>
            <w:r w:rsidRPr="00444DEB">
              <w:rPr>
                <w:rFonts w:ascii="Times New Roman" w:hAnsi="Times New Roman"/>
                <w:sz w:val="24"/>
                <w:szCs w:val="24"/>
              </w:rPr>
              <w:t>п</w:t>
            </w:r>
            <w:proofErr w:type="gramEnd"/>
            <w:r w:rsidRPr="00444DEB">
              <w:rPr>
                <w:rFonts w:ascii="Times New Roman" w:hAnsi="Times New Roman"/>
                <w:sz w:val="24"/>
                <w:szCs w:val="24"/>
              </w:rPr>
              <w:t>/п</w:t>
            </w:r>
          </w:p>
        </w:tc>
        <w:tc>
          <w:tcPr>
            <w:tcW w:w="4565"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Наименование разделов и дисциплин</w:t>
            </w:r>
          </w:p>
        </w:tc>
        <w:tc>
          <w:tcPr>
            <w:tcW w:w="996"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Всего, </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час.</w:t>
            </w:r>
          </w:p>
        </w:tc>
        <w:tc>
          <w:tcPr>
            <w:tcW w:w="2322" w:type="dxa"/>
            <w:gridSpan w:val="2"/>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В том числе</w:t>
            </w:r>
          </w:p>
        </w:tc>
        <w:tc>
          <w:tcPr>
            <w:tcW w:w="1745" w:type="dxa"/>
            <w:vMerge w:val="restart"/>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 xml:space="preserve">Форма </w:t>
            </w: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контроля</w:t>
            </w:r>
          </w:p>
        </w:tc>
      </w:tr>
      <w:tr w:rsidR="000F21E3" w:rsidRPr="00444DEB" w:rsidTr="00D55E7D">
        <w:trPr>
          <w:cantSplit/>
        </w:trPr>
        <w:tc>
          <w:tcPr>
            <w:tcW w:w="747"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996"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лекции</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roofErr w:type="gramStart"/>
            <w:r w:rsidRPr="00444DEB">
              <w:rPr>
                <w:rFonts w:ascii="Times New Roman" w:hAnsi="Times New Roman"/>
                <w:sz w:val="24"/>
                <w:szCs w:val="24"/>
              </w:rPr>
              <w:t>практи-ческие</w:t>
            </w:r>
            <w:proofErr w:type="gramEnd"/>
          </w:p>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занятия</w:t>
            </w:r>
          </w:p>
        </w:tc>
        <w:tc>
          <w:tcPr>
            <w:tcW w:w="1745" w:type="dxa"/>
            <w:vMerge/>
            <w:tcBorders>
              <w:top w:val="single" w:sz="4" w:space="0" w:color="auto"/>
              <w:left w:val="single" w:sz="4" w:space="0" w:color="auto"/>
              <w:bottom w:val="single" w:sz="4" w:space="0" w:color="auto"/>
              <w:right w:val="single" w:sz="4" w:space="0" w:color="auto"/>
            </w:tcBorders>
            <w:vAlign w:val="center"/>
          </w:tcPr>
          <w:p w:rsidR="000F21E3" w:rsidRPr="00444DEB" w:rsidRDefault="000F21E3" w:rsidP="00444DEB">
            <w:pPr>
              <w:pStyle w:val="aff"/>
              <w:rPr>
                <w:rFonts w:ascii="Times New Roman" w:hAnsi="Times New Roman"/>
                <w:sz w:val="24"/>
                <w:szCs w:val="24"/>
              </w:rPr>
            </w:pPr>
          </w:p>
        </w:tc>
      </w:tr>
      <w:tr w:rsidR="000F21E3" w:rsidRPr="00444DEB" w:rsidTr="00D55E7D">
        <w:trPr>
          <w:trHeight w:val="422"/>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lang w:val="en-US"/>
              </w:rPr>
              <w:lastRenderedPageBreak/>
              <w:t>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Введение  «Вот мы и в школе».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2</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КВН</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Питание и здоровье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10</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викторина</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III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Моё здоровье в моих руках</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14</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10</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За круглым столом</w:t>
            </w:r>
          </w:p>
        </w:tc>
      </w:tr>
      <w:tr w:rsidR="000F21E3" w:rsidRPr="00444DEB" w:rsidTr="00D55E7D">
        <w:trPr>
          <w:trHeight w:val="603"/>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lang w:val="en-US"/>
              </w:rPr>
              <w:t>IV</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Я в школе и дома</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12</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КВН</w:t>
            </w:r>
          </w:p>
        </w:tc>
      </w:tr>
      <w:tr w:rsidR="000F21E3" w:rsidRPr="00444DEB" w:rsidTr="00D55E7D">
        <w:trPr>
          <w:trHeight w:val="547"/>
        </w:trPr>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V</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iCs/>
                <w:sz w:val="24"/>
                <w:szCs w:val="24"/>
              </w:rPr>
            </w:pPr>
            <w:r w:rsidRPr="00444DEB">
              <w:rPr>
                <w:rFonts w:ascii="Times New Roman" w:hAnsi="Times New Roman"/>
                <w:sz w:val="24"/>
                <w:szCs w:val="24"/>
              </w:rPr>
              <w:t>Чтоб забыть про докторов</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8</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2</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6</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«Разговор о правильном питании» конкурс</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V</w:t>
            </w:r>
            <w:r w:rsidRPr="00444DEB">
              <w:rPr>
                <w:rFonts w:ascii="Times New Roman" w:hAnsi="Times New Roman"/>
                <w:bCs/>
                <w:sz w:val="24"/>
                <w:szCs w:val="24"/>
                <w:lang w:val="en-US"/>
              </w:rPr>
              <w:t>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sz w:val="24"/>
                <w:szCs w:val="24"/>
              </w:rPr>
              <w:t>Я и моё ближайшее окружение</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9</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5</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Школьная научно – практическая конференция</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lang w:val="en-US"/>
              </w:rPr>
            </w:pPr>
            <w:r w:rsidRPr="00444DEB">
              <w:rPr>
                <w:rFonts w:ascii="Times New Roman" w:hAnsi="Times New Roman"/>
                <w:bCs/>
                <w:sz w:val="24"/>
                <w:szCs w:val="24"/>
                <w:lang w:val="en-US"/>
              </w:rPr>
              <w:t>VII</w:t>
            </w: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«Вот и стали мы на год  взрослей»</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9</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5</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bCs/>
                <w:sz w:val="24"/>
                <w:szCs w:val="24"/>
              </w:rPr>
            </w:pPr>
            <w:r w:rsidRPr="00444DEB">
              <w:rPr>
                <w:rFonts w:ascii="Times New Roman" w:hAnsi="Times New Roman"/>
                <w:bCs/>
                <w:sz w:val="24"/>
                <w:szCs w:val="24"/>
              </w:rPr>
              <w:t>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bCs/>
                <w:sz w:val="24"/>
                <w:szCs w:val="24"/>
              </w:rPr>
            </w:pPr>
            <w:r w:rsidRPr="00444DEB">
              <w:rPr>
                <w:rFonts w:ascii="Times New Roman" w:hAnsi="Times New Roman"/>
                <w:bCs/>
                <w:sz w:val="24"/>
                <w:szCs w:val="24"/>
              </w:rPr>
              <w:t xml:space="preserve">Диагностика </w:t>
            </w:r>
          </w:p>
        </w:tc>
      </w:tr>
      <w:tr w:rsidR="000F21E3" w:rsidRPr="00444DEB" w:rsidTr="00D55E7D">
        <w:tc>
          <w:tcPr>
            <w:tcW w:w="747"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tc>
        <w:tc>
          <w:tcPr>
            <w:tcW w:w="456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r w:rsidRPr="00444DEB">
              <w:rPr>
                <w:rFonts w:ascii="Times New Roman" w:hAnsi="Times New Roman"/>
                <w:sz w:val="24"/>
                <w:szCs w:val="24"/>
              </w:rPr>
              <w:t>Итого:</w:t>
            </w:r>
          </w:p>
        </w:tc>
        <w:tc>
          <w:tcPr>
            <w:tcW w:w="996"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sz w:val="24"/>
                <w:szCs w:val="24"/>
              </w:rPr>
            </w:pPr>
            <w:r w:rsidRPr="00444DEB">
              <w:rPr>
                <w:rFonts w:ascii="Times New Roman" w:hAnsi="Times New Roman"/>
                <w:sz w:val="24"/>
                <w:szCs w:val="24"/>
              </w:rPr>
              <w:t>70</w:t>
            </w:r>
          </w:p>
        </w:tc>
        <w:tc>
          <w:tcPr>
            <w:tcW w:w="1013" w:type="dxa"/>
            <w:tcBorders>
              <w:top w:val="single" w:sz="4" w:space="0" w:color="auto"/>
              <w:left w:val="single" w:sz="4" w:space="0" w:color="auto"/>
              <w:bottom w:val="single" w:sz="4" w:space="0" w:color="auto"/>
              <w:right w:val="single" w:sz="4" w:space="0" w:color="auto"/>
            </w:tcBorders>
          </w:tcPr>
          <w:p w:rsidR="000F21E3" w:rsidRPr="00444DEB" w:rsidRDefault="00CA408D" w:rsidP="00444DEB">
            <w:pPr>
              <w:pStyle w:val="aff"/>
              <w:rPr>
                <w:rFonts w:ascii="Times New Roman" w:hAnsi="Times New Roman"/>
                <w:sz w:val="24"/>
                <w:szCs w:val="24"/>
              </w:rPr>
            </w:pPr>
            <w:r w:rsidRPr="00444DEB">
              <w:rPr>
                <w:rFonts w:ascii="Times New Roman" w:hAnsi="Times New Roman"/>
                <w:sz w:val="24"/>
                <w:szCs w:val="24"/>
              </w:rPr>
              <w:t>3</w:t>
            </w:r>
            <w:r w:rsidR="000F21E3" w:rsidRPr="00444DEB">
              <w:rPr>
                <w:rFonts w:ascii="Times New Roman" w:hAnsi="Times New Roman"/>
                <w:sz w:val="24"/>
                <w:szCs w:val="24"/>
              </w:rPr>
              <w:t>6</w:t>
            </w:r>
          </w:p>
        </w:tc>
        <w:tc>
          <w:tcPr>
            <w:tcW w:w="1309" w:type="dxa"/>
            <w:tcBorders>
              <w:top w:val="single" w:sz="4" w:space="0" w:color="auto"/>
              <w:left w:val="single" w:sz="4" w:space="0" w:color="auto"/>
              <w:bottom w:val="single" w:sz="4" w:space="0" w:color="auto"/>
              <w:right w:val="single" w:sz="4" w:space="0" w:color="auto"/>
            </w:tcBorders>
          </w:tcPr>
          <w:p w:rsidR="000F21E3" w:rsidRPr="00444DEB" w:rsidRDefault="00EC55FD" w:rsidP="00444DEB">
            <w:pPr>
              <w:pStyle w:val="aff"/>
              <w:rPr>
                <w:rFonts w:ascii="Times New Roman" w:hAnsi="Times New Roman"/>
                <w:sz w:val="24"/>
                <w:szCs w:val="24"/>
              </w:rPr>
            </w:pPr>
            <w:r w:rsidRPr="00444DEB">
              <w:rPr>
                <w:rFonts w:ascii="Times New Roman" w:hAnsi="Times New Roman"/>
                <w:sz w:val="24"/>
                <w:szCs w:val="24"/>
              </w:rPr>
              <w:t>34</w:t>
            </w:r>
          </w:p>
        </w:tc>
        <w:tc>
          <w:tcPr>
            <w:tcW w:w="1745" w:type="dxa"/>
            <w:tcBorders>
              <w:top w:val="single" w:sz="4" w:space="0" w:color="auto"/>
              <w:left w:val="single" w:sz="4" w:space="0" w:color="auto"/>
              <w:bottom w:val="single" w:sz="4" w:space="0" w:color="auto"/>
              <w:right w:val="single" w:sz="4" w:space="0" w:color="auto"/>
            </w:tcBorders>
          </w:tcPr>
          <w:p w:rsidR="000F21E3" w:rsidRPr="00444DEB" w:rsidRDefault="000F21E3" w:rsidP="00444DEB">
            <w:pPr>
              <w:pStyle w:val="aff"/>
              <w:rPr>
                <w:rFonts w:ascii="Times New Roman" w:hAnsi="Times New Roman"/>
                <w:sz w:val="24"/>
                <w:szCs w:val="24"/>
              </w:rPr>
            </w:pPr>
          </w:p>
        </w:tc>
      </w:tr>
    </w:tbl>
    <w:p w:rsidR="00C97FDD" w:rsidRPr="00444DEB" w:rsidRDefault="00C97FDD" w:rsidP="00444DEB">
      <w:pPr>
        <w:pStyle w:val="aff"/>
        <w:rPr>
          <w:rFonts w:ascii="Times New Roman" w:hAnsi="Times New Roman"/>
          <w:sz w:val="24"/>
          <w:szCs w:val="24"/>
        </w:rPr>
      </w:pPr>
    </w:p>
    <w:p w:rsidR="00EC55FD" w:rsidRPr="00444DEB" w:rsidRDefault="00EC55FD" w:rsidP="00444DEB">
      <w:pPr>
        <w:pStyle w:val="aff"/>
        <w:jc w:val="center"/>
        <w:rPr>
          <w:rFonts w:ascii="Times New Roman" w:hAnsi="Times New Roman"/>
          <w:b/>
          <w:sz w:val="24"/>
          <w:szCs w:val="24"/>
        </w:rPr>
      </w:pPr>
    </w:p>
    <w:p w:rsidR="00C97FDD" w:rsidRPr="00444DEB" w:rsidRDefault="00C97FDD" w:rsidP="00444DEB">
      <w:pPr>
        <w:pStyle w:val="aff"/>
        <w:jc w:val="center"/>
        <w:rPr>
          <w:rFonts w:ascii="Times New Roman" w:hAnsi="Times New Roman"/>
          <w:b/>
          <w:sz w:val="24"/>
          <w:szCs w:val="24"/>
        </w:rPr>
      </w:pPr>
      <w:proofErr w:type="gramStart"/>
      <w:r w:rsidRPr="00444DEB">
        <w:rPr>
          <w:rFonts w:ascii="Times New Roman" w:hAnsi="Times New Roman"/>
          <w:b/>
          <w:sz w:val="24"/>
          <w:szCs w:val="24"/>
        </w:rPr>
        <w:t>УЧЕБНО – ТЕМАТИЧЕСКИЙ</w:t>
      </w:r>
      <w:proofErr w:type="gramEnd"/>
      <w:r w:rsidRPr="00444DEB">
        <w:rPr>
          <w:rFonts w:ascii="Times New Roman" w:hAnsi="Times New Roman"/>
          <w:b/>
          <w:sz w:val="24"/>
          <w:szCs w:val="24"/>
        </w:rPr>
        <w:t xml:space="preserve">  ПЛАН</w:t>
      </w:r>
    </w:p>
    <w:p w:rsidR="00C97FDD" w:rsidRPr="00444DEB" w:rsidRDefault="00C97FDD" w:rsidP="00444DEB">
      <w:pPr>
        <w:pStyle w:val="aff"/>
        <w:jc w:val="center"/>
        <w:rPr>
          <w:rFonts w:ascii="Times New Roman" w:hAnsi="Times New Roman"/>
          <w:b/>
          <w:bCs/>
          <w:sz w:val="24"/>
          <w:szCs w:val="24"/>
        </w:rPr>
      </w:pPr>
      <w:r w:rsidRPr="00444DEB">
        <w:rPr>
          <w:rFonts w:ascii="Times New Roman" w:hAnsi="Times New Roman"/>
          <w:b/>
          <w:bCs/>
          <w:sz w:val="24"/>
          <w:szCs w:val="24"/>
        </w:rPr>
        <w:t xml:space="preserve"> «Здоровейка»</w:t>
      </w:r>
    </w:p>
    <w:p w:rsidR="00C97FDD" w:rsidRPr="00444DEB" w:rsidRDefault="00C97FDD" w:rsidP="00444DEB">
      <w:pPr>
        <w:pStyle w:val="aff"/>
        <w:jc w:val="center"/>
        <w:rPr>
          <w:rFonts w:ascii="Times New Roman" w:hAnsi="Times New Roman"/>
          <w:b/>
          <w:bCs/>
          <w:sz w:val="24"/>
          <w:szCs w:val="24"/>
        </w:rPr>
      </w:pPr>
      <w:r w:rsidRPr="00444DEB">
        <w:rPr>
          <w:rFonts w:ascii="Times New Roman" w:hAnsi="Times New Roman"/>
          <w:b/>
          <w:bCs/>
          <w:sz w:val="24"/>
          <w:szCs w:val="24"/>
        </w:rPr>
        <w:t>3 класс</w:t>
      </w:r>
    </w:p>
    <w:p w:rsidR="00C97FDD" w:rsidRPr="00444DEB" w:rsidRDefault="00C97FDD" w:rsidP="00444DEB">
      <w:pPr>
        <w:pStyle w:val="aff"/>
        <w:jc w:val="center"/>
        <w:rPr>
          <w:rFonts w:ascii="Times New Roman" w:hAnsi="Times New Roman"/>
          <w:b/>
          <w:i/>
          <w:sz w:val="24"/>
          <w:szCs w:val="24"/>
        </w:rPr>
      </w:pPr>
      <w:r w:rsidRPr="00444DEB">
        <w:rPr>
          <w:rFonts w:ascii="Times New Roman" w:hAnsi="Times New Roman"/>
          <w:b/>
          <w:i/>
          <w:sz w:val="24"/>
          <w:szCs w:val="24"/>
        </w:rPr>
        <w:t>«По дорожкам здоровья»</w:t>
      </w:r>
    </w:p>
    <w:p w:rsidR="00C97FDD" w:rsidRPr="00444DEB" w:rsidRDefault="00C97FDD" w:rsidP="00444DEB">
      <w:pPr>
        <w:pStyle w:val="aff"/>
        <w:rPr>
          <w:rFonts w:ascii="Times New Roman" w:hAnsi="Times New Roman"/>
          <w:sz w:val="24"/>
          <w:szCs w:val="24"/>
        </w:rPr>
      </w:pPr>
      <w:r w:rsidRPr="00444DEB">
        <w:rPr>
          <w:rFonts w:ascii="Times New Roman" w:hAnsi="Times New Roman"/>
          <w:b/>
          <w:sz w:val="24"/>
          <w:szCs w:val="24"/>
        </w:rPr>
        <w:t>Цель:</w:t>
      </w:r>
      <w:r w:rsidRPr="00444DEB">
        <w:rPr>
          <w:rFonts w:ascii="Times New Roman" w:hAnsi="Times New Roman"/>
          <w:sz w:val="24"/>
          <w:szCs w:val="24"/>
        </w:rPr>
        <w:t xml:space="preserve">  интеллектуальные способности, личная гигиена и здоровье, понятие о микробах, вредные привычки и их профилактика, применении лекарственных растений в профилактических целях. </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Категория слушателей</w:t>
      </w:r>
      <w:proofErr w:type="gramStart"/>
      <w:r w:rsidRPr="00444DEB">
        <w:rPr>
          <w:rFonts w:ascii="Times New Roman" w:hAnsi="Times New Roman"/>
          <w:b/>
          <w:bCs/>
          <w:sz w:val="24"/>
          <w:szCs w:val="24"/>
        </w:rPr>
        <w:t>:</w:t>
      </w:r>
      <w:r w:rsidRPr="00444DEB">
        <w:rPr>
          <w:rFonts w:ascii="Times New Roman" w:hAnsi="Times New Roman"/>
          <w:sz w:val="24"/>
          <w:szCs w:val="24"/>
        </w:rPr>
        <w:t>о</w:t>
      </w:r>
      <w:proofErr w:type="gramEnd"/>
      <w:r w:rsidRPr="00444DEB">
        <w:rPr>
          <w:rFonts w:ascii="Times New Roman" w:hAnsi="Times New Roman"/>
          <w:sz w:val="24"/>
          <w:szCs w:val="24"/>
        </w:rPr>
        <w:t>бучающиеся 3 классов</w:t>
      </w:r>
      <w:r w:rsidR="00EC55FD" w:rsidRPr="00444DEB">
        <w:rPr>
          <w:rFonts w:ascii="Times New Roman" w:hAnsi="Times New Roman"/>
          <w:sz w:val="24"/>
          <w:szCs w:val="24"/>
        </w:rPr>
        <w:t xml:space="preserve"> (70 часов</w:t>
      </w:r>
      <w:r w:rsidRPr="00444DEB">
        <w:rPr>
          <w:rFonts w:ascii="Times New Roman" w:hAnsi="Times New Roman"/>
          <w:sz w:val="24"/>
          <w:szCs w:val="24"/>
        </w:rPr>
        <w:t>)</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Срок обучения:</w:t>
      </w:r>
      <w:r w:rsidRPr="00444DEB">
        <w:rPr>
          <w:rFonts w:ascii="Times New Roman" w:hAnsi="Times New Roman"/>
          <w:sz w:val="24"/>
          <w:szCs w:val="24"/>
        </w:rPr>
        <w:t xml:space="preserve"> 1 год</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Режим занятий:</w:t>
      </w:r>
      <w:r w:rsidR="00EC55FD" w:rsidRPr="00444DEB">
        <w:rPr>
          <w:rFonts w:ascii="Times New Roman" w:hAnsi="Times New Roman"/>
          <w:sz w:val="24"/>
          <w:szCs w:val="24"/>
        </w:rPr>
        <w:t>2</w:t>
      </w:r>
      <w:r w:rsidRPr="00444DEB">
        <w:rPr>
          <w:rFonts w:ascii="Times New Roman" w:hAnsi="Times New Roman"/>
          <w:bCs/>
          <w:sz w:val="24"/>
          <w:szCs w:val="24"/>
        </w:rPr>
        <w:t xml:space="preserve"> час</w:t>
      </w:r>
      <w:r w:rsidR="00EC55FD" w:rsidRPr="00444DEB">
        <w:rPr>
          <w:rFonts w:ascii="Times New Roman" w:hAnsi="Times New Roman"/>
          <w:bCs/>
          <w:sz w:val="24"/>
          <w:szCs w:val="24"/>
        </w:rPr>
        <w:t>а</w:t>
      </w:r>
      <w:r w:rsidRPr="00444DEB">
        <w:rPr>
          <w:rFonts w:ascii="Times New Roman" w:hAnsi="Times New Roman"/>
          <w:bCs/>
          <w:sz w:val="24"/>
          <w:szCs w:val="24"/>
        </w:rPr>
        <w:t xml:space="preserve"> в неделю</w:t>
      </w:r>
    </w:p>
    <w:p w:rsidR="00C97FDD" w:rsidRPr="00444DEB" w:rsidRDefault="00C97FDD" w:rsidP="00444DEB">
      <w:pPr>
        <w:pStyle w:val="aff"/>
        <w:rPr>
          <w:rFonts w:ascii="Times New Roman" w:hAnsi="Times New Roman"/>
          <w:sz w:val="24"/>
          <w:szCs w:val="24"/>
        </w:rPr>
      </w:pP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4500"/>
        <w:gridCol w:w="900"/>
        <w:gridCol w:w="900"/>
        <w:gridCol w:w="1080"/>
        <w:gridCol w:w="727"/>
        <w:gridCol w:w="1253"/>
      </w:tblGrid>
      <w:tr w:rsidR="00C97FDD" w:rsidRPr="00444DEB" w:rsidTr="002C5584">
        <w:trPr>
          <w:cantSplit/>
        </w:trPr>
        <w:tc>
          <w:tcPr>
            <w:tcW w:w="72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w:t>
            </w:r>
            <w:proofErr w:type="gramStart"/>
            <w:r w:rsidRPr="00444DEB">
              <w:rPr>
                <w:rFonts w:ascii="Times New Roman" w:hAnsi="Times New Roman"/>
                <w:sz w:val="24"/>
                <w:szCs w:val="24"/>
              </w:rPr>
              <w:t>п</w:t>
            </w:r>
            <w:proofErr w:type="gramEnd"/>
            <w:r w:rsidRPr="00444DEB">
              <w:rPr>
                <w:rFonts w:ascii="Times New Roman" w:hAnsi="Times New Roman"/>
                <w:sz w:val="24"/>
                <w:szCs w:val="24"/>
              </w:rPr>
              <w:t>/п</w:t>
            </w:r>
          </w:p>
        </w:tc>
        <w:tc>
          <w:tcPr>
            <w:tcW w:w="450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Наименование разделов и дисциплин</w:t>
            </w:r>
          </w:p>
        </w:tc>
        <w:tc>
          <w:tcPr>
            <w:tcW w:w="90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Всего, </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час.</w:t>
            </w:r>
          </w:p>
        </w:tc>
        <w:tc>
          <w:tcPr>
            <w:tcW w:w="2707" w:type="dxa"/>
            <w:gridSpan w:val="3"/>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В том числе</w:t>
            </w:r>
          </w:p>
        </w:tc>
        <w:tc>
          <w:tcPr>
            <w:tcW w:w="1253"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Форма </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контроля</w:t>
            </w:r>
          </w:p>
        </w:tc>
      </w:tr>
      <w:tr w:rsidR="00C97FDD" w:rsidRPr="00444DEB" w:rsidTr="002C5584">
        <w:trPr>
          <w:cantSplit/>
        </w:trPr>
        <w:tc>
          <w:tcPr>
            <w:tcW w:w="72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450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лекции</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выездные занятия, стажировки, деловые игры</w:t>
            </w: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roofErr w:type="gramStart"/>
            <w:r w:rsidRPr="00444DEB">
              <w:rPr>
                <w:rFonts w:ascii="Times New Roman" w:hAnsi="Times New Roman"/>
                <w:sz w:val="24"/>
                <w:szCs w:val="24"/>
              </w:rPr>
              <w:t>практи-ческие</w:t>
            </w:r>
            <w:proofErr w:type="gramEnd"/>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занятия</w:t>
            </w:r>
          </w:p>
        </w:tc>
        <w:tc>
          <w:tcPr>
            <w:tcW w:w="1253"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r>
      <w:tr w:rsidR="00C97FDD" w:rsidRPr="00444DEB" w:rsidTr="002C5584">
        <w:trPr>
          <w:trHeight w:val="40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bCs/>
                <w:sz w:val="24"/>
                <w:szCs w:val="24"/>
                <w:lang w:val="en-US"/>
              </w:rPr>
              <w:t>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sz w:val="24"/>
                <w:szCs w:val="24"/>
              </w:rPr>
            </w:pPr>
            <w:r w:rsidRPr="00444DEB">
              <w:rPr>
                <w:rFonts w:ascii="Times New Roman" w:hAnsi="Times New Roman"/>
                <w:b/>
                <w:bCs/>
                <w:i/>
                <w:sz w:val="24"/>
                <w:szCs w:val="24"/>
              </w:rPr>
              <w:t>Введение  «Вот мы и в школе».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1</w:t>
            </w:r>
            <w:r w:rsidR="00C325E4" w:rsidRPr="00444DEB">
              <w:rPr>
                <w:rFonts w:ascii="Times New Roman" w:hAnsi="Times New Roman"/>
                <w:bCs/>
                <w:sz w:val="24"/>
                <w:szCs w:val="24"/>
              </w:rPr>
              <w:t>-2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«Здоровый образ жизни, что это?»</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iCs/>
                <w:sz w:val="24"/>
                <w:szCs w:val="24"/>
              </w:rPr>
            </w:pPr>
            <w:r w:rsidRPr="00444DEB">
              <w:rPr>
                <w:rFonts w:ascii="Times New Roman" w:hAnsi="Times New Roman"/>
                <w:sz w:val="24"/>
                <w:szCs w:val="24"/>
              </w:rPr>
              <w:t>Личная гигиена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5-6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В гостях у Мойдодыра</w:t>
            </w:r>
          </w:p>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7-8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lang w:eastAsia="en-US"/>
              </w:rPr>
            </w:pPr>
            <w:r w:rsidRPr="00444DEB">
              <w:rPr>
                <w:rFonts w:ascii="Times New Roman" w:hAnsi="Times New Roman"/>
                <w:sz w:val="24"/>
                <w:szCs w:val="24"/>
              </w:rPr>
              <w:t>«Остров здоровья»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sz w:val="24"/>
                <w:szCs w:val="24"/>
              </w:rPr>
              <w:t>Игра</w:t>
            </w:r>
          </w:p>
        </w:tc>
      </w:tr>
      <w:tr w:rsidR="00C97FDD" w:rsidRPr="00444DEB" w:rsidTr="002C5584">
        <w:trPr>
          <w:trHeight w:val="645"/>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iCs/>
                <w:sz w:val="24"/>
                <w:szCs w:val="24"/>
              </w:rPr>
            </w:pPr>
            <w:r w:rsidRPr="00444DEB">
              <w:rPr>
                <w:rFonts w:ascii="Times New Roman" w:hAnsi="Times New Roman"/>
                <w:b/>
                <w:i/>
                <w:sz w:val="24"/>
                <w:szCs w:val="24"/>
              </w:rPr>
              <w:t>Питание и здоровье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10</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4</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50"/>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9-10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Игра «Смак»</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lastRenderedPageBreak/>
              <w:t>11-12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highlight w:val="yellow"/>
              </w:rPr>
            </w:pPr>
            <w:r w:rsidRPr="00444DEB">
              <w:rPr>
                <w:rFonts w:ascii="Times New Roman" w:hAnsi="Times New Roman"/>
                <w:sz w:val="24"/>
                <w:szCs w:val="24"/>
              </w:rPr>
              <w:t xml:space="preserve">Правильное питание </w:t>
            </w:r>
            <w:proofErr w:type="gramStart"/>
            <w:r w:rsidRPr="00444DEB">
              <w:rPr>
                <w:rFonts w:ascii="Times New Roman" w:hAnsi="Times New Roman"/>
                <w:sz w:val="24"/>
                <w:szCs w:val="24"/>
              </w:rPr>
              <w:t>–з</w:t>
            </w:r>
            <w:proofErr w:type="gramEnd"/>
            <w:r w:rsidRPr="00444DEB">
              <w:rPr>
                <w:rFonts w:ascii="Times New Roman" w:hAnsi="Times New Roman"/>
                <w:sz w:val="24"/>
                <w:szCs w:val="24"/>
              </w:rPr>
              <w:t>алог физического и психологического здоровья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13-14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iCs/>
                <w:sz w:val="24"/>
                <w:szCs w:val="24"/>
              </w:rPr>
              <w:t>Вредные микробы</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15-16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highlight w:val="yellow"/>
              </w:rPr>
            </w:pPr>
            <w:r w:rsidRPr="00444DEB">
              <w:rPr>
                <w:rFonts w:ascii="Times New Roman" w:hAnsi="Times New Roman"/>
                <w:sz w:val="24"/>
                <w:szCs w:val="24"/>
              </w:rPr>
              <w:t>Что такое здоровая пища и как её приготовить</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17-18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highlight w:val="yellow"/>
                <w:lang w:eastAsia="en-US"/>
              </w:rPr>
            </w:pPr>
            <w:r w:rsidRPr="00444DEB">
              <w:rPr>
                <w:rFonts w:ascii="Times New Roman" w:hAnsi="Times New Roman"/>
                <w:iCs/>
                <w:sz w:val="24"/>
                <w:szCs w:val="24"/>
              </w:rPr>
              <w:t>«Чудесный сундучок»</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highlight w:val="yellow"/>
              </w:rPr>
            </w:pPr>
            <w:r w:rsidRPr="00444DEB">
              <w:rPr>
                <w:rFonts w:ascii="Times New Roman" w:hAnsi="Times New Roman"/>
                <w:bCs/>
                <w:sz w:val="24"/>
                <w:szCs w:val="24"/>
              </w:rPr>
              <w:t>КВН</w:t>
            </w:r>
          </w:p>
        </w:tc>
      </w:tr>
      <w:tr w:rsidR="00C97FDD" w:rsidRPr="00444DEB" w:rsidTr="002C5584">
        <w:trPr>
          <w:trHeight w:val="450"/>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III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Моё здоровье в моих руках</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14</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8</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3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19-20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Труд и здоровье</w:t>
            </w:r>
          </w:p>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21-22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Наш мозг и его волшебные действия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23-24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u w:val="single"/>
              </w:rPr>
            </w:pPr>
            <w:r w:rsidRPr="00444DEB">
              <w:rPr>
                <w:rFonts w:ascii="Times New Roman" w:hAnsi="Times New Roman"/>
                <w:sz w:val="24"/>
                <w:szCs w:val="24"/>
                <w:u w:val="single"/>
              </w:rPr>
              <w:t>День здоровья</w:t>
            </w:r>
          </w:p>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«Хочу остаться здоровым»</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25-26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Солнце, воздух и вода наши лучшие друзья.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27-28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highlight w:val="yellow"/>
              </w:rPr>
            </w:pPr>
            <w:r w:rsidRPr="00444DEB">
              <w:rPr>
                <w:rFonts w:ascii="Times New Roman" w:hAnsi="Times New Roman"/>
                <w:sz w:val="24"/>
                <w:szCs w:val="24"/>
              </w:rPr>
              <w:t>Беседа “Как сохранять и укреплять свое здоровье”.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29-30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Экскурсия «Природа – источник здоровья»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31-32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«Моё здоровье в моих руках»</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виктори</w:t>
            </w:r>
          </w:p>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на</w:t>
            </w: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IV</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Я в школе и дома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12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33-34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 xml:space="preserve">Мой внешний вид </w:t>
            </w:r>
            <w:proofErr w:type="gramStart"/>
            <w:r w:rsidRPr="00444DEB">
              <w:rPr>
                <w:rFonts w:ascii="Times New Roman" w:hAnsi="Times New Roman"/>
                <w:sz w:val="24"/>
                <w:szCs w:val="24"/>
              </w:rPr>
              <w:t>–з</w:t>
            </w:r>
            <w:proofErr w:type="gramEnd"/>
            <w:r w:rsidRPr="00444DEB">
              <w:rPr>
                <w:rFonts w:ascii="Times New Roman" w:hAnsi="Times New Roman"/>
                <w:sz w:val="24"/>
                <w:szCs w:val="24"/>
              </w:rPr>
              <w:t>алог здоровья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35-36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«Доброречие»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37-38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Спектакль С. Преображнский «Капризка»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39-40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«Бесценный дар- зрение».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41-42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Гигиена правильной осанки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43-44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«Спасатели</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вперёд!»</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виктории</w:t>
            </w:r>
          </w:p>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 xml:space="preserve">на </w:t>
            </w: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V</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Чтоб забыть про докторов</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sz w:val="24"/>
                <w:szCs w:val="24"/>
              </w:rPr>
            </w:pPr>
            <w:r w:rsidRPr="00444DEB">
              <w:rPr>
                <w:rFonts w:ascii="Times New Roman" w:hAnsi="Times New Roman"/>
                <w:sz w:val="24"/>
                <w:szCs w:val="24"/>
              </w:rPr>
              <w:t>45-46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Шарль Перро «Красная шапочка»</w:t>
            </w:r>
          </w:p>
          <w:p w:rsidR="00C97FDD" w:rsidRPr="00444DEB" w:rsidRDefault="00C97FDD" w:rsidP="00444DEB">
            <w:pPr>
              <w:pStyle w:val="aff"/>
              <w:rPr>
                <w:rFonts w:ascii="Times New Roman" w:hAnsi="Times New Roman"/>
                <w:i/>
                <w:iCs/>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sz w:val="24"/>
                <w:szCs w:val="24"/>
              </w:rPr>
            </w:pPr>
            <w:r w:rsidRPr="00444DEB">
              <w:rPr>
                <w:rFonts w:ascii="Times New Roman" w:hAnsi="Times New Roman"/>
                <w:sz w:val="24"/>
                <w:szCs w:val="24"/>
              </w:rPr>
              <w:t>47-48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Движение это жизнь</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sz w:val="24"/>
                <w:szCs w:val="24"/>
              </w:rPr>
            </w:pPr>
            <w:r w:rsidRPr="00444DEB">
              <w:rPr>
                <w:rFonts w:ascii="Times New Roman" w:hAnsi="Times New Roman"/>
                <w:sz w:val="24"/>
                <w:szCs w:val="24"/>
              </w:rPr>
              <w:t>49-50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u w:val="single"/>
              </w:rPr>
            </w:pPr>
            <w:r w:rsidRPr="00444DEB">
              <w:rPr>
                <w:rFonts w:ascii="Times New Roman" w:hAnsi="Times New Roman"/>
                <w:sz w:val="24"/>
                <w:szCs w:val="24"/>
                <w:u w:val="single"/>
              </w:rPr>
              <w:t>День здоровья</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«Дальше, быстрее, выше»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sz w:val="24"/>
                <w:szCs w:val="24"/>
              </w:rPr>
            </w:pPr>
            <w:r w:rsidRPr="00444DEB">
              <w:rPr>
                <w:rFonts w:ascii="Times New Roman" w:hAnsi="Times New Roman"/>
                <w:sz w:val="24"/>
                <w:szCs w:val="24"/>
              </w:rPr>
              <w:t>51-52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«Разговор о правильном питании» Вкусные и полезные вкусности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2C5584" w:rsidP="00444DEB">
            <w:pPr>
              <w:pStyle w:val="aff"/>
              <w:rPr>
                <w:rFonts w:ascii="Times New Roman" w:hAnsi="Times New Roman"/>
                <w:sz w:val="24"/>
                <w:szCs w:val="24"/>
              </w:rPr>
            </w:pPr>
            <w:r w:rsidRPr="00444DEB">
              <w:rPr>
                <w:rFonts w:ascii="Times New Roman" w:hAnsi="Times New Roman"/>
                <w:sz w:val="24"/>
                <w:szCs w:val="24"/>
              </w:rPr>
              <w:t>конкурс «</w:t>
            </w:r>
            <w:proofErr w:type="gramStart"/>
            <w:r w:rsidRPr="00444DEB">
              <w:rPr>
                <w:rFonts w:ascii="Times New Roman" w:hAnsi="Times New Roman"/>
                <w:sz w:val="24"/>
                <w:szCs w:val="24"/>
              </w:rPr>
              <w:t>Разго-вор</w:t>
            </w:r>
            <w:proofErr w:type="gramEnd"/>
            <w:r w:rsidRPr="00444DEB">
              <w:rPr>
                <w:rFonts w:ascii="Times New Roman" w:hAnsi="Times New Roman"/>
                <w:sz w:val="24"/>
                <w:szCs w:val="24"/>
              </w:rPr>
              <w:t xml:space="preserve"> о правиль</w:t>
            </w:r>
            <w:r w:rsidR="00C97FDD" w:rsidRPr="00444DEB">
              <w:rPr>
                <w:rFonts w:ascii="Times New Roman" w:hAnsi="Times New Roman"/>
                <w:sz w:val="24"/>
                <w:szCs w:val="24"/>
              </w:rPr>
              <w:t>ном питании»</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lastRenderedPageBreak/>
              <w:t>VI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sz w:val="24"/>
                <w:szCs w:val="24"/>
              </w:rPr>
            </w:pPr>
            <w:r w:rsidRPr="00444DEB">
              <w:rPr>
                <w:rFonts w:ascii="Times New Roman" w:hAnsi="Times New Roman"/>
                <w:b/>
                <w:i/>
                <w:sz w:val="24"/>
                <w:szCs w:val="24"/>
              </w:rPr>
              <w:t>Я и моё ближайшее окружение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53-54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Мир моих увлечений</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55-56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Вредные привычки и их профилактика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57-58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Добро лучше</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чем зло, зависть, жадность.</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Кукольный спектакль</w:t>
            </w:r>
          </w:p>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А.С.Пушкин «Сказка о рыбаке и рыбке»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59-60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В мире </w:t>
            </w:r>
            <w:proofErr w:type="gramStart"/>
            <w:r w:rsidRPr="00444DEB">
              <w:rPr>
                <w:rFonts w:ascii="Times New Roman" w:hAnsi="Times New Roman"/>
                <w:sz w:val="24"/>
                <w:szCs w:val="24"/>
              </w:rPr>
              <w:t>интересного</w:t>
            </w:r>
            <w:proofErr w:type="gramEnd"/>
            <w:r w:rsidRPr="00444DEB">
              <w:rPr>
                <w:rFonts w:ascii="Times New Roman" w:hAnsi="Times New Roman"/>
                <w:sz w:val="24"/>
                <w:szCs w:val="24"/>
              </w:rPr>
              <w:t>.</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Научно </w:t>
            </w:r>
            <w:proofErr w:type="gramStart"/>
            <w:r w:rsidRPr="00444DEB">
              <w:rPr>
                <w:rFonts w:ascii="Times New Roman" w:hAnsi="Times New Roman"/>
                <w:sz w:val="24"/>
                <w:szCs w:val="24"/>
              </w:rPr>
              <w:t>–п</w:t>
            </w:r>
            <w:proofErr w:type="gramEnd"/>
            <w:r w:rsidRPr="00444DEB">
              <w:rPr>
                <w:rFonts w:ascii="Times New Roman" w:hAnsi="Times New Roman"/>
                <w:sz w:val="24"/>
                <w:szCs w:val="24"/>
              </w:rPr>
              <w:t>рактическая конференция</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VII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sz w:val="24"/>
                <w:szCs w:val="24"/>
              </w:rPr>
            </w:pPr>
            <w:r w:rsidRPr="00444DEB">
              <w:rPr>
                <w:rFonts w:ascii="Times New Roman" w:hAnsi="Times New Roman"/>
                <w:b/>
                <w:i/>
                <w:sz w:val="24"/>
                <w:szCs w:val="24"/>
              </w:rPr>
              <w:t>«Вот и стали мы на год  взрослей»</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10</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5</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5</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61-63</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Я и опасность.</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3</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3</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64-65</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Лесная аптека на службе человека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66-67</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Игра «Не зная броду, не суйся в воду»</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КВН</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325E4" w:rsidP="00444DEB">
            <w:pPr>
              <w:pStyle w:val="aff"/>
              <w:rPr>
                <w:rFonts w:ascii="Times New Roman" w:hAnsi="Times New Roman"/>
                <w:bCs/>
                <w:sz w:val="24"/>
                <w:szCs w:val="24"/>
              </w:rPr>
            </w:pPr>
            <w:r w:rsidRPr="00444DEB">
              <w:rPr>
                <w:rFonts w:ascii="Times New Roman" w:hAnsi="Times New Roman"/>
                <w:bCs/>
                <w:sz w:val="24"/>
                <w:szCs w:val="24"/>
              </w:rPr>
              <w:t>68-70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Чему мы научились и чего достигли</w:t>
            </w:r>
          </w:p>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3</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bCs/>
                <w:sz w:val="24"/>
                <w:szCs w:val="24"/>
              </w:rPr>
            </w:pPr>
            <w:r w:rsidRPr="00444DEB">
              <w:rPr>
                <w:rFonts w:ascii="Times New Roman" w:hAnsi="Times New Roman"/>
                <w:bCs/>
                <w:sz w:val="24"/>
                <w:szCs w:val="24"/>
              </w:rPr>
              <w:t>3</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диагностика</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Итого:</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sz w:val="24"/>
                <w:szCs w:val="24"/>
              </w:rPr>
            </w:pPr>
            <w:r w:rsidRPr="00444DEB">
              <w:rPr>
                <w:rFonts w:ascii="Times New Roman" w:hAnsi="Times New Roman"/>
                <w:sz w:val="24"/>
                <w:szCs w:val="24"/>
              </w:rPr>
              <w:t>70</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sz w:val="24"/>
                <w:szCs w:val="24"/>
              </w:rPr>
            </w:pPr>
            <w:r w:rsidRPr="00444DEB">
              <w:rPr>
                <w:rFonts w:ascii="Times New Roman" w:hAnsi="Times New Roman"/>
                <w:sz w:val="24"/>
                <w:szCs w:val="24"/>
              </w:rPr>
              <w:t>35</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F679C2" w:rsidP="00444DEB">
            <w:pPr>
              <w:pStyle w:val="aff"/>
              <w:rPr>
                <w:rFonts w:ascii="Times New Roman" w:hAnsi="Times New Roman"/>
                <w:sz w:val="24"/>
                <w:szCs w:val="24"/>
              </w:rPr>
            </w:pPr>
            <w:r w:rsidRPr="00444DEB">
              <w:rPr>
                <w:rFonts w:ascii="Times New Roman" w:hAnsi="Times New Roman"/>
                <w:sz w:val="24"/>
                <w:szCs w:val="24"/>
              </w:rPr>
              <w:t>35</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bl>
    <w:p w:rsidR="00C97FDD" w:rsidRPr="00444DEB" w:rsidRDefault="00C97FDD" w:rsidP="00444DEB">
      <w:pPr>
        <w:pStyle w:val="aff"/>
        <w:jc w:val="center"/>
        <w:rPr>
          <w:rFonts w:ascii="Times New Roman" w:hAnsi="Times New Roman"/>
          <w:b/>
          <w:sz w:val="24"/>
          <w:szCs w:val="24"/>
        </w:rPr>
      </w:pPr>
    </w:p>
    <w:p w:rsidR="00C97FDD" w:rsidRPr="00444DEB" w:rsidRDefault="00C97FDD" w:rsidP="00444DEB">
      <w:pPr>
        <w:pStyle w:val="aff"/>
        <w:jc w:val="center"/>
        <w:rPr>
          <w:rFonts w:ascii="Times New Roman" w:hAnsi="Times New Roman"/>
          <w:b/>
          <w:sz w:val="24"/>
          <w:szCs w:val="24"/>
        </w:rPr>
      </w:pPr>
      <w:proofErr w:type="gramStart"/>
      <w:r w:rsidRPr="00444DEB">
        <w:rPr>
          <w:rFonts w:ascii="Times New Roman" w:hAnsi="Times New Roman"/>
          <w:b/>
          <w:sz w:val="24"/>
          <w:szCs w:val="24"/>
        </w:rPr>
        <w:t>УЧЕБНО – ТЕМАТИЧЕСКИЙ</w:t>
      </w:r>
      <w:proofErr w:type="gramEnd"/>
      <w:r w:rsidRPr="00444DEB">
        <w:rPr>
          <w:rFonts w:ascii="Times New Roman" w:hAnsi="Times New Roman"/>
          <w:b/>
          <w:sz w:val="24"/>
          <w:szCs w:val="24"/>
        </w:rPr>
        <w:t xml:space="preserve">  ПЛАН</w:t>
      </w:r>
    </w:p>
    <w:p w:rsidR="00C97FDD" w:rsidRPr="00444DEB" w:rsidRDefault="00C97FDD" w:rsidP="00444DEB">
      <w:pPr>
        <w:pStyle w:val="aff"/>
        <w:jc w:val="center"/>
        <w:rPr>
          <w:rFonts w:ascii="Times New Roman" w:hAnsi="Times New Roman"/>
          <w:b/>
          <w:bCs/>
          <w:sz w:val="24"/>
          <w:szCs w:val="24"/>
        </w:rPr>
      </w:pPr>
      <w:r w:rsidRPr="00444DEB">
        <w:rPr>
          <w:rFonts w:ascii="Times New Roman" w:hAnsi="Times New Roman"/>
          <w:b/>
          <w:bCs/>
          <w:sz w:val="24"/>
          <w:szCs w:val="24"/>
        </w:rPr>
        <w:t xml:space="preserve"> «Здоровейка»</w:t>
      </w:r>
    </w:p>
    <w:p w:rsidR="00C97FDD" w:rsidRPr="00444DEB" w:rsidRDefault="00C97FDD" w:rsidP="00444DEB">
      <w:pPr>
        <w:pStyle w:val="aff"/>
        <w:jc w:val="center"/>
        <w:rPr>
          <w:rFonts w:ascii="Times New Roman" w:hAnsi="Times New Roman"/>
          <w:b/>
          <w:bCs/>
          <w:sz w:val="24"/>
          <w:szCs w:val="24"/>
        </w:rPr>
      </w:pPr>
      <w:r w:rsidRPr="00444DEB">
        <w:rPr>
          <w:rFonts w:ascii="Times New Roman" w:hAnsi="Times New Roman"/>
          <w:b/>
          <w:bCs/>
          <w:sz w:val="24"/>
          <w:szCs w:val="24"/>
        </w:rPr>
        <w:t>4 класс</w:t>
      </w:r>
    </w:p>
    <w:p w:rsidR="00C97FDD" w:rsidRPr="00444DEB" w:rsidRDefault="00C97FDD" w:rsidP="00444DEB">
      <w:pPr>
        <w:pStyle w:val="aff"/>
        <w:jc w:val="center"/>
        <w:rPr>
          <w:rFonts w:ascii="Times New Roman" w:hAnsi="Times New Roman"/>
          <w:b/>
          <w:i/>
          <w:sz w:val="24"/>
          <w:szCs w:val="24"/>
        </w:rPr>
      </w:pPr>
      <w:r w:rsidRPr="00444DEB">
        <w:rPr>
          <w:rFonts w:ascii="Times New Roman" w:hAnsi="Times New Roman"/>
          <w:b/>
          <w:i/>
          <w:sz w:val="24"/>
          <w:szCs w:val="24"/>
        </w:rPr>
        <w:t>«Я, ты, он, она - мы здоровая семья»</w:t>
      </w:r>
    </w:p>
    <w:p w:rsidR="00C97FDD" w:rsidRPr="00444DEB" w:rsidRDefault="00C97FDD" w:rsidP="00444DEB">
      <w:pPr>
        <w:pStyle w:val="aff"/>
        <w:rPr>
          <w:rFonts w:ascii="Times New Roman" w:hAnsi="Times New Roman"/>
          <w:sz w:val="24"/>
          <w:szCs w:val="24"/>
        </w:rPr>
      </w:pPr>
      <w:r w:rsidRPr="00444DEB">
        <w:rPr>
          <w:rFonts w:ascii="Times New Roman" w:hAnsi="Times New Roman"/>
          <w:b/>
          <w:sz w:val="24"/>
          <w:szCs w:val="24"/>
        </w:rPr>
        <w:t xml:space="preserve">Цель: </w:t>
      </w:r>
      <w:r w:rsidRPr="00444DEB">
        <w:rPr>
          <w:rFonts w:ascii="Times New Roman" w:hAnsi="Times New Roman"/>
          <w:sz w:val="24"/>
          <w:szCs w:val="24"/>
        </w:rPr>
        <w:t xml:space="preserve"> формирование чувства ответственности за свое здоровье, мода и гигиена школьной одежды, профилактика вредных привычек, культура эмоций и чувств. </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Категория слушателей</w:t>
      </w:r>
      <w:proofErr w:type="gramStart"/>
      <w:r w:rsidRPr="00444DEB">
        <w:rPr>
          <w:rFonts w:ascii="Times New Roman" w:hAnsi="Times New Roman"/>
          <w:b/>
          <w:bCs/>
          <w:sz w:val="24"/>
          <w:szCs w:val="24"/>
        </w:rPr>
        <w:t>:</w:t>
      </w:r>
      <w:r w:rsidRPr="00444DEB">
        <w:rPr>
          <w:rFonts w:ascii="Times New Roman" w:hAnsi="Times New Roman"/>
          <w:sz w:val="24"/>
          <w:szCs w:val="24"/>
        </w:rPr>
        <w:t>о</w:t>
      </w:r>
      <w:proofErr w:type="gramEnd"/>
      <w:r w:rsidRPr="00444DEB">
        <w:rPr>
          <w:rFonts w:ascii="Times New Roman" w:hAnsi="Times New Roman"/>
          <w:sz w:val="24"/>
          <w:szCs w:val="24"/>
        </w:rPr>
        <w:t>бучающиеся 4 классов</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Срок обучения</w:t>
      </w:r>
      <w:r w:rsidRPr="00444DEB">
        <w:rPr>
          <w:rFonts w:ascii="Times New Roman" w:hAnsi="Times New Roman"/>
          <w:bCs/>
          <w:sz w:val="24"/>
          <w:szCs w:val="24"/>
        </w:rPr>
        <w:t>:</w:t>
      </w:r>
      <w:r w:rsidRPr="00444DEB">
        <w:rPr>
          <w:rFonts w:ascii="Times New Roman" w:hAnsi="Times New Roman"/>
          <w:sz w:val="24"/>
          <w:szCs w:val="24"/>
        </w:rPr>
        <w:t xml:space="preserve"> 1 год</w:t>
      </w:r>
    </w:p>
    <w:p w:rsidR="00C97FDD" w:rsidRPr="00444DEB" w:rsidRDefault="00C97FDD" w:rsidP="00444DEB">
      <w:pPr>
        <w:pStyle w:val="aff"/>
        <w:rPr>
          <w:rFonts w:ascii="Times New Roman" w:hAnsi="Times New Roman"/>
          <w:sz w:val="24"/>
          <w:szCs w:val="24"/>
        </w:rPr>
      </w:pPr>
      <w:r w:rsidRPr="00444DEB">
        <w:rPr>
          <w:rFonts w:ascii="Times New Roman" w:hAnsi="Times New Roman"/>
          <w:b/>
          <w:bCs/>
          <w:sz w:val="24"/>
          <w:szCs w:val="24"/>
        </w:rPr>
        <w:t>Режим занятий:</w:t>
      </w:r>
      <w:r w:rsidR="00DE2CFF" w:rsidRPr="00444DEB">
        <w:rPr>
          <w:rFonts w:ascii="Times New Roman" w:hAnsi="Times New Roman"/>
          <w:bCs/>
          <w:sz w:val="24"/>
          <w:szCs w:val="24"/>
        </w:rPr>
        <w:t>2</w:t>
      </w:r>
      <w:r w:rsidRPr="00444DEB">
        <w:rPr>
          <w:rFonts w:ascii="Times New Roman" w:hAnsi="Times New Roman"/>
          <w:bCs/>
          <w:sz w:val="24"/>
          <w:szCs w:val="24"/>
        </w:rPr>
        <w:t xml:space="preserve"> час</w:t>
      </w:r>
      <w:r w:rsidR="00DE2CFF" w:rsidRPr="00444DEB">
        <w:rPr>
          <w:rFonts w:ascii="Times New Roman" w:hAnsi="Times New Roman"/>
          <w:bCs/>
          <w:sz w:val="24"/>
          <w:szCs w:val="24"/>
        </w:rPr>
        <w:t>а</w:t>
      </w:r>
      <w:r w:rsidRPr="00444DEB">
        <w:rPr>
          <w:rFonts w:ascii="Times New Roman" w:hAnsi="Times New Roman"/>
          <w:bCs/>
          <w:sz w:val="24"/>
          <w:szCs w:val="24"/>
        </w:rPr>
        <w:t xml:space="preserve"> в неделю</w:t>
      </w:r>
    </w:p>
    <w:p w:rsidR="00C97FDD" w:rsidRPr="00444DEB" w:rsidRDefault="00C97FDD" w:rsidP="00444DEB">
      <w:pPr>
        <w:pStyle w:val="aff"/>
        <w:rPr>
          <w:rFonts w:ascii="Times New Roman" w:hAnsi="Times New Roman"/>
          <w:sz w:val="24"/>
          <w:szCs w:val="24"/>
        </w:rPr>
      </w:pP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4500"/>
        <w:gridCol w:w="900"/>
        <w:gridCol w:w="900"/>
        <w:gridCol w:w="1080"/>
        <w:gridCol w:w="727"/>
        <w:gridCol w:w="1253"/>
      </w:tblGrid>
      <w:tr w:rsidR="00C97FDD" w:rsidRPr="00444DEB" w:rsidTr="002C5584">
        <w:trPr>
          <w:cantSplit/>
        </w:trPr>
        <w:tc>
          <w:tcPr>
            <w:tcW w:w="72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w:t>
            </w:r>
            <w:proofErr w:type="gramStart"/>
            <w:r w:rsidRPr="00444DEB">
              <w:rPr>
                <w:rFonts w:ascii="Times New Roman" w:hAnsi="Times New Roman"/>
                <w:sz w:val="24"/>
                <w:szCs w:val="24"/>
              </w:rPr>
              <w:t>п</w:t>
            </w:r>
            <w:proofErr w:type="gramEnd"/>
            <w:r w:rsidRPr="00444DEB">
              <w:rPr>
                <w:rFonts w:ascii="Times New Roman" w:hAnsi="Times New Roman"/>
                <w:sz w:val="24"/>
                <w:szCs w:val="24"/>
              </w:rPr>
              <w:t>/п</w:t>
            </w:r>
          </w:p>
        </w:tc>
        <w:tc>
          <w:tcPr>
            <w:tcW w:w="450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Наименование разделов и дисциплин</w:t>
            </w:r>
          </w:p>
        </w:tc>
        <w:tc>
          <w:tcPr>
            <w:tcW w:w="900"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Всего, </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час.</w:t>
            </w:r>
          </w:p>
        </w:tc>
        <w:tc>
          <w:tcPr>
            <w:tcW w:w="2707" w:type="dxa"/>
            <w:gridSpan w:val="3"/>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В том числе</w:t>
            </w:r>
          </w:p>
        </w:tc>
        <w:tc>
          <w:tcPr>
            <w:tcW w:w="1253" w:type="dxa"/>
            <w:vMerge w:val="restart"/>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Форма </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контроля</w:t>
            </w:r>
          </w:p>
        </w:tc>
      </w:tr>
      <w:tr w:rsidR="00C97FDD" w:rsidRPr="00444DEB" w:rsidTr="002C5584">
        <w:trPr>
          <w:cantSplit/>
        </w:trPr>
        <w:tc>
          <w:tcPr>
            <w:tcW w:w="72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450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лекции</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выездные занятия, стажировки, деловые игры</w:t>
            </w: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roofErr w:type="gramStart"/>
            <w:r w:rsidRPr="00444DEB">
              <w:rPr>
                <w:rFonts w:ascii="Times New Roman" w:hAnsi="Times New Roman"/>
                <w:sz w:val="24"/>
                <w:szCs w:val="24"/>
              </w:rPr>
              <w:t>практи-ческие</w:t>
            </w:r>
            <w:proofErr w:type="gramEnd"/>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занятия</w:t>
            </w:r>
          </w:p>
        </w:tc>
        <w:tc>
          <w:tcPr>
            <w:tcW w:w="1253" w:type="dxa"/>
            <w:vMerge/>
            <w:tcBorders>
              <w:top w:val="single" w:sz="4" w:space="0" w:color="auto"/>
              <w:left w:val="single" w:sz="4" w:space="0" w:color="auto"/>
              <w:bottom w:val="single" w:sz="4" w:space="0" w:color="auto"/>
              <w:right w:val="single" w:sz="4" w:space="0" w:color="auto"/>
            </w:tcBorders>
            <w:vAlign w:val="center"/>
          </w:tcPr>
          <w:p w:rsidR="00C97FDD" w:rsidRPr="00444DEB" w:rsidRDefault="00C97FDD" w:rsidP="00444DEB">
            <w:pPr>
              <w:pStyle w:val="aff"/>
              <w:rPr>
                <w:rFonts w:ascii="Times New Roman" w:hAnsi="Times New Roman"/>
                <w:sz w:val="24"/>
                <w:szCs w:val="24"/>
              </w:rPr>
            </w:pPr>
          </w:p>
        </w:tc>
      </w:tr>
      <w:tr w:rsidR="00C97FDD" w:rsidRPr="00444DEB" w:rsidTr="002C5584">
        <w:trPr>
          <w:trHeight w:val="40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bCs/>
                <w:sz w:val="24"/>
                <w:szCs w:val="24"/>
                <w:lang w:val="en-US"/>
              </w:rPr>
              <w:t>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sz w:val="24"/>
                <w:szCs w:val="24"/>
              </w:rPr>
            </w:pPr>
            <w:r w:rsidRPr="00444DEB">
              <w:rPr>
                <w:rFonts w:ascii="Times New Roman" w:hAnsi="Times New Roman"/>
                <w:b/>
                <w:bCs/>
                <w:i/>
                <w:sz w:val="24"/>
                <w:szCs w:val="24"/>
              </w:rPr>
              <w:t>Введение  «Вот мы и в школе».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«Здоровье и здоровый образ жизни»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iCs/>
                <w:sz w:val="24"/>
                <w:szCs w:val="24"/>
              </w:rPr>
            </w:pPr>
            <w:r w:rsidRPr="00444DEB">
              <w:rPr>
                <w:rFonts w:ascii="Times New Roman" w:hAnsi="Times New Roman"/>
                <w:sz w:val="24"/>
                <w:szCs w:val="24"/>
              </w:rPr>
              <w:t>Правила личной гигиены</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5-6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Физическая активность и здоровье </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1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lastRenderedPageBreak/>
              <w:t>7-8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lang w:eastAsia="en-US"/>
              </w:rPr>
            </w:pPr>
            <w:r w:rsidRPr="00444DEB">
              <w:rPr>
                <w:rFonts w:ascii="Times New Roman" w:hAnsi="Times New Roman"/>
                <w:sz w:val="24"/>
                <w:szCs w:val="24"/>
                <w:lang w:eastAsia="en-US"/>
              </w:rPr>
              <w:t>Как познать себя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 xml:space="preserve"> За круглым столом</w:t>
            </w:r>
          </w:p>
        </w:tc>
      </w:tr>
      <w:tr w:rsidR="00C97FDD" w:rsidRPr="00444DEB" w:rsidTr="002C5584">
        <w:trPr>
          <w:trHeight w:val="645"/>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iCs/>
                <w:sz w:val="24"/>
                <w:szCs w:val="24"/>
              </w:rPr>
            </w:pPr>
            <w:r w:rsidRPr="00444DEB">
              <w:rPr>
                <w:rFonts w:ascii="Times New Roman" w:hAnsi="Times New Roman"/>
                <w:b/>
                <w:i/>
                <w:sz w:val="24"/>
                <w:szCs w:val="24"/>
              </w:rPr>
              <w:t>Питание и здоровье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10</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4</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50"/>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9-10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Питание необходимое условие для жизни человека</w:t>
            </w:r>
          </w:p>
          <w:p w:rsidR="00C97FDD" w:rsidRPr="00444DEB" w:rsidRDefault="00C97FDD" w:rsidP="00444DEB">
            <w:pPr>
              <w:pStyle w:val="aff"/>
              <w:rPr>
                <w:rFonts w:ascii="Times New Roman" w:hAnsi="Times New Roman"/>
                <w:iCs/>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11-12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highlight w:val="yellow"/>
              </w:rPr>
            </w:pPr>
            <w:r w:rsidRPr="00444DEB">
              <w:rPr>
                <w:rFonts w:ascii="Times New Roman" w:hAnsi="Times New Roman"/>
                <w:sz w:val="24"/>
                <w:szCs w:val="24"/>
              </w:rPr>
              <w:t>Здоровая пища для всей семьи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13-14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iCs/>
                <w:sz w:val="24"/>
                <w:szCs w:val="24"/>
              </w:rPr>
              <w:t>Как питались в стародавние времена  и питание нашего времени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15-16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highlight w:val="yellow"/>
              </w:rPr>
            </w:pPr>
            <w:r w:rsidRPr="00444DEB">
              <w:rPr>
                <w:rFonts w:ascii="Times New Roman" w:hAnsi="Times New Roman"/>
                <w:sz w:val="24"/>
                <w:szCs w:val="24"/>
              </w:rPr>
              <w:t>Секреты здорового питания. Рацион питания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644"/>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17-18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highlight w:val="yellow"/>
                <w:lang w:eastAsia="en-US"/>
              </w:rPr>
            </w:pPr>
            <w:r w:rsidRPr="00444DEB">
              <w:rPr>
                <w:rFonts w:ascii="Times New Roman" w:hAnsi="Times New Roman"/>
                <w:sz w:val="24"/>
                <w:szCs w:val="24"/>
              </w:rPr>
              <w:t>«Богатырская силушка»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highlight w:val="yellow"/>
              </w:rPr>
            </w:pPr>
            <w:r w:rsidRPr="00444DEB">
              <w:rPr>
                <w:rFonts w:ascii="Times New Roman" w:hAnsi="Times New Roman"/>
                <w:bCs/>
                <w:sz w:val="24"/>
                <w:szCs w:val="24"/>
              </w:rPr>
              <w:t>КВН</w:t>
            </w:r>
          </w:p>
        </w:tc>
      </w:tr>
      <w:tr w:rsidR="00C97FDD" w:rsidRPr="00444DEB" w:rsidTr="002C5584">
        <w:trPr>
          <w:trHeight w:val="450"/>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III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Моё здоровье в моих руках</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14</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8</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3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19-20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iCs/>
                <w:sz w:val="24"/>
                <w:szCs w:val="24"/>
              </w:rPr>
              <w:t>Домашняя аптечка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21-22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«Мы за здоровый образ жизни»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23-24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Марафон «Сколько стоит твоё здоровье»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25-26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 xml:space="preserve">«Береги зрение </w:t>
            </w:r>
            <w:proofErr w:type="gramStart"/>
            <w:r w:rsidRPr="00444DEB">
              <w:rPr>
                <w:rFonts w:ascii="Times New Roman" w:hAnsi="Times New Roman"/>
                <w:sz w:val="24"/>
                <w:szCs w:val="24"/>
              </w:rPr>
              <w:t>с молоду</w:t>
            </w:r>
            <w:proofErr w:type="gramEnd"/>
            <w:r w:rsidRPr="00444DEB">
              <w:rPr>
                <w:rFonts w:ascii="Times New Roman" w:hAnsi="Times New Roman"/>
                <w:sz w:val="24"/>
                <w:szCs w:val="24"/>
              </w:rPr>
              <w:t>».</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27-28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Как избежать искривления позвоночника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29-30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Отдых для здоровья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397"/>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31-32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Умеем ли мы отвечать за своё здоровье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виктори</w:t>
            </w:r>
          </w:p>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на</w:t>
            </w: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IV</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Я в школе и дома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12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33-34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«Мы здоровьем дорожим – соблюдая свой режим»</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35-36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«Класс не улица ребята</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И запомнить это надо!»</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37-38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Кукольный спектакль</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«Спеши делать добро»</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39-40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Что такое дружба? Как дружить в школе?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41-42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Мода и школьные будни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521"/>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43-44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Делу время</w:t>
            </w:r>
            <w:proofErr w:type="gramStart"/>
            <w:r w:rsidRPr="00444DEB">
              <w:rPr>
                <w:rFonts w:ascii="Times New Roman" w:hAnsi="Times New Roman"/>
                <w:sz w:val="24"/>
                <w:szCs w:val="24"/>
              </w:rPr>
              <w:t xml:space="preserve"> ,</w:t>
            </w:r>
            <w:proofErr w:type="gramEnd"/>
            <w:r w:rsidRPr="00444DEB">
              <w:rPr>
                <w:rFonts w:ascii="Times New Roman" w:hAnsi="Times New Roman"/>
                <w:sz w:val="24"/>
                <w:szCs w:val="24"/>
              </w:rPr>
              <w:t xml:space="preserve"> потехе час.</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rPr>
              <w:t>Игра - викторина</w:t>
            </w: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V</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iCs/>
                <w:sz w:val="24"/>
                <w:szCs w:val="24"/>
              </w:rPr>
            </w:pPr>
            <w:r w:rsidRPr="00444DEB">
              <w:rPr>
                <w:rFonts w:ascii="Times New Roman" w:hAnsi="Times New Roman"/>
                <w:b/>
                <w:i/>
                <w:sz w:val="24"/>
                <w:szCs w:val="24"/>
              </w:rPr>
              <w:t>Чтоб забыть про докторов</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6</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sz w:val="24"/>
                <w:szCs w:val="24"/>
              </w:rPr>
            </w:pPr>
            <w:r w:rsidRPr="00444DEB">
              <w:rPr>
                <w:rFonts w:ascii="Times New Roman" w:hAnsi="Times New Roman"/>
                <w:sz w:val="24"/>
                <w:szCs w:val="24"/>
              </w:rPr>
              <w:t>45-46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Cs/>
                <w:sz w:val="24"/>
                <w:szCs w:val="24"/>
              </w:rPr>
            </w:pPr>
            <w:r w:rsidRPr="00444DEB">
              <w:rPr>
                <w:rFonts w:ascii="Times New Roman" w:hAnsi="Times New Roman"/>
                <w:sz w:val="24"/>
                <w:szCs w:val="24"/>
              </w:rPr>
              <w:t>Чтоб болезней не бояться, надо спортом заниматься</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sz w:val="24"/>
                <w:szCs w:val="24"/>
              </w:rPr>
            </w:pPr>
            <w:r w:rsidRPr="00444DEB">
              <w:rPr>
                <w:rFonts w:ascii="Times New Roman" w:hAnsi="Times New Roman"/>
                <w:sz w:val="24"/>
                <w:szCs w:val="24"/>
              </w:rPr>
              <w:lastRenderedPageBreak/>
              <w:t>47-48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u w:val="single"/>
              </w:rPr>
            </w:pPr>
            <w:r w:rsidRPr="00444DEB">
              <w:rPr>
                <w:rFonts w:ascii="Times New Roman" w:hAnsi="Times New Roman"/>
                <w:sz w:val="24"/>
                <w:szCs w:val="24"/>
                <w:u w:val="single"/>
              </w:rPr>
              <w:t>День здоровья</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«За здоровый образ жизни</w:t>
            </w:r>
            <w:proofErr w:type="gramStart"/>
            <w:r w:rsidRPr="00444DEB">
              <w:rPr>
                <w:rFonts w:ascii="Times New Roman" w:hAnsi="Times New Roman"/>
                <w:sz w:val="24"/>
                <w:szCs w:val="24"/>
              </w:rPr>
              <w:t>»С</w:t>
            </w:r>
            <w:proofErr w:type="gramEnd"/>
            <w:r w:rsidRPr="00444DEB">
              <w:rPr>
                <w:rFonts w:ascii="Times New Roman" w:hAnsi="Times New Roman"/>
                <w:sz w:val="24"/>
                <w:szCs w:val="24"/>
              </w:rPr>
              <w:t xml:space="preserve">. </w:t>
            </w:r>
          </w:p>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sz w:val="24"/>
                <w:szCs w:val="24"/>
              </w:rPr>
            </w:pPr>
            <w:r w:rsidRPr="00444DEB">
              <w:rPr>
                <w:rFonts w:ascii="Times New Roman" w:hAnsi="Times New Roman"/>
                <w:sz w:val="24"/>
                <w:szCs w:val="24"/>
              </w:rPr>
              <w:t>49-50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Кукольный спектакль</w:t>
            </w:r>
          </w:p>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Преображенский «Огородники»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rPr>
          <w:trHeight w:val="449"/>
        </w:trPr>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sz w:val="24"/>
                <w:szCs w:val="24"/>
              </w:rPr>
            </w:pPr>
            <w:r w:rsidRPr="00444DEB">
              <w:rPr>
                <w:rFonts w:ascii="Times New Roman" w:hAnsi="Times New Roman"/>
                <w:sz w:val="24"/>
                <w:szCs w:val="24"/>
              </w:rPr>
              <w:t>51-52</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 «Разговор о правильном питании» Вкусные и полезные вкусности</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roofErr w:type="gramStart"/>
            <w:r w:rsidRPr="00444DEB">
              <w:rPr>
                <w:rFonts w:ascii="Times New Roman" w:hAnsi="Times New Roman"/>
                <w:sz w:val="24"/>
                <w:szCs w:val="24"/>
              </w:rPr>
              <w:t>Городс-кой</w:t>
            </w:r>
            <w:proofErr w:type="gramEnd"/>
            <w:r w:rsidRPr="00444DEB">
              <w:rPr>
                <w:rFonts w:ascii="Times New Roman" w:hAnsi="Times New Roman"/>
                <w:sz w:val="24"/>
                <w:szCs w:val="24"/>
              </w:rPr>
              <w:t xml:space="preserve"> конкурс «Разго-вор о правиль-ном питании»</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VI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bCs/>
                <w:i/>
                <w:sz w:val="24"/>
                <w:szCs w:val="24"/>
              </w:rPr>
            </w:pPr>
            <w:r w:rsidRPr="00444DEB">
              <w:rPr>
                <w:rFonts w:ascii="Times New Roman" w:hAnsi="Times New Roman"/>
                <w:b/>
                <w:i/>
                <w:sz w:val="24"/>
                <w:szCs w:val="24"/>
              </w:rPr>
              <w:t>Я и моё ближайшее окружение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8</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4</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4</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53-54</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Размышление о жизненном опыте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55-56</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Вредные привычки и их профилактика</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57-58</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Школа и моё настроение</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59-60</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В мире </w:t>
            </w:r>
            <w:proofErr w:type="gramStart"/>
            <w:r w:rsidRPr="00444DEB">
              <w:rPr>
                <w:rFonts w:ascii="Times New Roman" w:hAnsi="Times New Roman"/>
                <w:sz w:val="24"/>
                <w:szCs w:val="24"/>
              </w:rPr>
              <w:t>интересного</w:t>
            </w:r>
            <w:proofErr w:type="gramEnd"/>
            <w:r w:rsidRPr="00444DEB">
              <w:rPr>
                <w:rFonts w:ascii="Times New Roman" w:hAnsi="Times New Roman"/>
                <w:sz w:val="24"/>
                <w:szCs w:val="24"/>
              </w:rPr>
              <w:t>.</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 xml:space="preserve">Научно </w:t>
            </w:r>
            <w:proofErr w:type="gramStart"/>
            <w:r w:rsidRPr="00444DEB">
              <w:rPr>
                <w:rFonts w:ascii="Times New Roman" w:hAnsi="Times New Roman"/>
                <w:sz w:val="24"/>
                <w:szCs w:val="24"/>
              </w:rPr>
              <w:t>–п</w:t>
            </w:r>
            <w:proofErr w:type="gramEnd"/>
            <w:r w:rsidRPr="00444DEB">
              <w:rPr>
                <w:rFonts w:ascii="Times New Roman" w:hAnsi="Times New Roman"/>
                <w:sz w:val="24"/>
                <w:szCs w:val="24"/>
              </w:rPr>
              <w:t>рактическая конференция</w:t>
            </w: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r w:rsidRPr="00444DEB">
              <w:rPr>
                <w:rFonts w:ascii="Times New Roman" w:hAnsi="Times New Roman"/>
                <w:bCs/>
                <w:sz w:val="24"/>
                <w:szCs w:val="24"/>
                <w:lang w:val="en-US"/>
              </w:rPr>
              <w:t>VII</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
                <w:i/>
                <w:sz w:val="24"/>
                <w:szCs w:val="24"/>
              </w:rPr>
            </w:pPr>
            <w:r w:rsidRPr="00444DEB">
              <w:rPr>
                <w:rFonts w:ascii="Times New Roman" w:hAnsi="Times New Roman"/>
                <w:b/>
                <w:i/>
                <w:sz w:val="24"/>
                <w:szCs w:val="24"/>
              </w:rPr>
              <w:t>«Вот и стали мы на год  взрослей»</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10</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5</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5</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61-63</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Я и опасность.</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DE2CFF" w:rsidP="00444DEB">
            <w:pPr>
              <w:pStyle w:val="aff"/>
              <w:rPr>
                <w:rFonts w:ascii="Times New Roman" w:hAnsi="Times New Roman"/>
                <w:bCs/>
                <w:sz w:val="24"/>
                <w:szCs w:val="24"/>
              </w:rPr>
            </w:pPr>
            <w:r w:rsidRPr="00444DEB">
              <w:rPr>
                <w:rFonts w:ascii="Times New Roman" w:hAnsi="Times New Roman"/>
                <w:bCs/>
                <w:sz w:val="24"/>
                <w:szCs w:val="24"/>
              </w:rPr>
              <w:t>3</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3</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64-65</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i/>
                <w:sz w:val="24"/>
                <w:szCs w:val="24"/>
              </w:rPr>
            </w:pPr>
            <w:r w:rsidRPr="00444DEB">
              <w:rPr>
                <w:rFonts w:ascii="Times New Roman" w:hAnsi="Times New Roman"/>
                <w:sz w:val="24"/>
                <w:szCs w:val="24"/>
              </w:rPr>
              <w:t>Игра «Мой горизонт»</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2</w:t>
            </w: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C97FDD" w:rsidRPr="00444DEB" w:rsidTr="002C5584">
        <w:tc>
          <w:tcPr>
            <w:tcW w:w="720" w:type="dxa"/>
            <w:tcBorders>
              <w:top w:val="single" w:sz="4" w:space="0" w:color="auto"/>
              <w:left w:val="single" w:sz="4" w:space="0" w:color="auto"/>
              <w:bottom w:val="single" w:sz="4" w:space="0" w:color="auto"/>
              <w:right w:val="single" w:sz="4" w:space="0" w:color="auto"/>
            </w:tcBorders>
          </w:tcPr>
          <w:p w:rsidR="00C97FDD"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66-67</w:t>
            </w:r>
          </w:p>
        </w:tc>
        <w:tc>
          <w:tcPr>
            <w:tcW w:w="450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r w:rsidRPr="00444DEB">
              <w:rPr>
                <w:rFonts w:ascii="Times New Roman" w:hAnsi="Times New Roman"/>
                <w:sz w:val="24"/>
                <w:szCs w:val="24"/>
              </w:rPr>
              <w:t>Гордо реет флаг здоровья</w:t>
            </w:r>
          </w:p>
          <w:p w:rsidR="00C97FDD" w:rsidRPr="00444DEB" w:rsidRDefault="00C97FDD" w:rsidP="00444DEB">
            <w:pPr>
              <w:pStyle w:val="aff"/>
              <w:rPr>
                <w:rFonts w:ascii="Times New Roman" w:hAnsi="Times New Roman"/>
                <w:sz w:val="24"/>
                <w:szCs w:val="24"/>
              </w:rPr>
            </w:pP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2</w:t>
            </w:r>
          </w:p>
        </w:tc>
        <w:tc>
          <w:tcPr>
            <w:tcW w:w="900" w:type="dxa"/>
            <w:tcBorders>
              <w:top w:val="single" w:sz="4" w:space="0" w:color="auto"/>
              <w:left w:val="single" w:sz="4" w:space="0" w:color="auto"/>
              <w:bottom w:val="single" w:sz="4" w:space="0" w:color="auto"/>
              <w:right w:val="single" w:sz="4" w:space="0" w:color="auto"/>
            </w:tcBorders>
          </w:tcPr>
          <w:p w:rsidR="00C97FDD"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2</w:t>
            </w:r>
          </w:p>
        </w:tc>
        <w:tc>
          <w:tcPr>
            <w:tcW w:w="1080"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bCs/>
                <w:sz w:val="24"/>
                <w:szCs w:val="24"/>
              </w:rPr>
            </w:pPr>
          </w:p>
        </w:tc>
        <w:tc>
          <w:tcPr>
            <w:tcW w:w="1253" w:type="dxa"/>
            <w:tcBorders>
              <w:top w:val="single" w:sz="4" w:space="0" w:color="auto"/>
              <w:left w:val="single" w:sz="4" w:space="0" w:color="auto"/>
              <w:bottom w:val="single" w:sz="4" w:space="0" w:color="auto"/>
              <w:right w:val="single" w:sz="4" w:space="0" w:color="auto"/>
            </w:tcBorders>
          </w:tcPr>
          <w:p w:rsidR="00C97FDD" w:rsidRPr="00444DEB" w:rsidRDefault="00C97FDD" w:rsidP="00444DEB">
            <w:pPr>
              <w:pStyle w:val="aff"/>
              <w:rPr>
                <w:rFonts w:ascii="Times New Roman" w:hAnsi="Times New Roman"/>
                <w:sz w:val="24"/>
                <w:szCs w:val="24"/>
              </w:rPr>
            </w:pPr>
          </w:p>
        </w:tc>
      </w:tr>
      <w:tr w:rsidR="00DE2CFF" w:rsidRPr="00444DEB" w:rsidTr="002C5584">
        <w:tc>
          <w:tcPr>
            <w:tcW w:w="720" w:type="dxa"/>
            <w:tcBorders>
              <w:top w:val="single" w:sz="4" w:space="0" w:color="auto"/>
              <w:left w:val="single" w:sz="4" w:space="0" w:color="auto"/>
              <w:bottom w:val="single" w:sz="4" w:space="0" w:color="auto"/>
              <w:right w:val="single" w:sz="4" w:space="0" w:color="auto"/>
            </w:tcBorders>
          </w:tcPr>
          <w:p w:rsidR="00DE2CFF" w:rsidRPr="00444DEB" w:rsidRDefault="009A5CD5" w:rsidP="00444DEB">
            <w:pPr>
              <w:pStyle w:val="aff"/>
              <w:rPr>
                <w:rFonts w:ascii="Times New Roman" w:hAnsi="Times New Roman"/>
                <w:bCs/>
                <w:sz w:val="24"/>
                <w:szCs w:val="24"/>
              </w:rPr>
            </w:pPr>
            <w:r w:rsidRPr="00444DEB">
              <w:rPr>
                <w:rFonts w:ascii="Times New Roman" w:hAnsi="Times New Roman"/>
                <w:bCs/>
                <w:sz w:val="24"/>
                <w:szCs w:val="24"/>
              </w:rPr>
              <w:t>68-70</w:t>
            </w:r>
          </w:p>
        </w:tc>
        <w:tc>
          <w:tcPr>
            <w:tcW w:w="450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r w:rsidRPr="00444DEB">
              <w:rPr>
                <w:rFonts w:ascii="Times New Roman" w:hAnsi="Times New Roman"/>
                <w:sz w:val="24"/>
                <w:szCs w:val="24"/>
              </w:rPr>
              <w:t>«У</w:t>
            </w:r>
            <w:r w:rsidRPr="00444DEB">
              <w:rPr>
                <w:rFonts w:ascii="Times New Roman" w:hAnsi="Times New Roman"/>
                <w:bCs/>
                <w:sz w:val="24"/>
                <w:szCs w:val="24"/>
              </w:rPr>
              <w:t>меете ли вы вести здоровый образ жизни</w:t>
            </w:r>
            <w:r w:rsidRPr="00444DEB">
              <w:rPr>
                <w:rFonts w:ascii="Times New Roman" w:hAnsi="Times New Roman"/>
                <w:sz w:val="24"/>
                <w:szCs w:val="24"/>
              </w:rPr>
              <w:t>»</w:t>
            </w:r>
          </w:p>
          <w:p w:rsidR="00DE2CFF" w:rsidRPr="00444DEB" w:rsidRDefault="00DE2CFF" w:rsidP="00444DEB">
            <w:pPr>
              <w:pStyle w:val="aff"/>
              <w:rPr>
                <w:rFonts w:ascii="Times New Roman" w:hAnsi="Times New Roman"/>
                <w:sz w:val="24"/>
                <w:szCs w:val="24"/>
                <w:lang w:eastAsia="en-US"/>
              </w:rPr>
            </w:pPr>
          </w:p>
        </w:tc>
        <w:tc>
          <w:tcPr>
            <w:tcW w:w="900" w:type="dxa"/>
            <w:tcBorders>
              <w:top w:val="single" w:sz="4" w:space="0" w:color="auto"/>
              <w:left w:val="single" w:sz="4" w:space="0" w:color="auto"/>
              <w:bottom w:val="single" w:sz="4" w:space="0" w:color="auto"/>
              <w:right w:val="single" w:sz="4" w:space="0" w:color="auto"/>
            </w:tcBorders>
          </w:tcPr>
          <w:p w:rsidR="00DE2CFF"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3</w:t>
            </w:r>
          </w:p>
        </w:tc>
        <w:tc>
          <w:tcPr>
            <w:tcW w:w="90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bCs/>
                <w:sz w:val="24"/>
                <w:szCs w:val="24"/>
              </w:rPr>
            </w:pPr>
          </w:p>
        </w:tc>
        <w:tc>
          <w:tcPr>
            <w:tcW w:w="108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bCs/>
                <w:sz w:val="24"/>
                <w:szCs w:val="24"/>
              </w:rPr>
            </w:pPr>
          </w:p>
        </w:tc>
        <w:tc>
          <w:tcPr>
            <w:tcW w:w="727" w:type="dxa"/>
            <w:tcBorders>
              <w:top w:val="single" w:sz="4" w:space="0" w:color="auto"/>
              <w:left w:val="single" w:sz="4" w:space="0" w:color="auto"/>
              <w:bottom w:val="single" w:sz="4" w:space="0" w:color="auto"/>
              <w:right w:val="single" w:sz="4" w:space="0" w:color="auto"/>
            </w:tcBorders>
          </w:tcPr>
          <w:p w:rsidR="00DE2CFF" w:rsidRPr="00444DEB" w:rsidRDefault="00675093" w:rsidP="00444DEB">
            <w:pPr>
              <w:pStyle w:val="aff"/>
              <w:rPr>
                <w:rFonts w:ascii="Times New Roman" w:hAnsi="Times New Roman"/>
                <w:bCs/>
                <w:sz w:val="24"/>
                <w:szCs w:val="24"/>
              </w:rPr>
            </w:pPr>
            <w:r w:rsidRPr="00444DEB">
              <w:rPr>
                <w:rFonts w:ascii="Times New Roman" w:hAnsi="Times New Roman"/>
                <w:bCs/>
                <w:sz w:val="24"/>
                <w:szCs w:val="24"/>
              </w:rPr>
              <w:t>3</w:t>
            </w:r>
          </w:p>
        </w:tc>
        <w:tc>
          <w:tcPr>
            <w:tcW w:w="1253"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r w:rsidRPr="00444DEB">
              <w:rPr>
                <w:rFonts w:ascii="Times New Roman" w:hAnsi="Times New Roman"/>
                <w:sz w:val="24"/>
                <w:szCs w:val="24"/>
              </w:rPr>
              <w:t>Диагностика.</w:t>
            </w:r>
          </w:p>
          <w:p w:rsidR="00DE2CFF" w:rsidRPr="00444DEB" w:rsidRDefault="00DE2CFF" w:rsidP="00444DEB">
            <w:pPr>
              <w:pStyle w:val="aff"/>
              <w:rPr>
                <w:rFonts w:ascii="Times New Roman" w:hAnsi="Times New Roman"/>
                <w:sz w:val="24"/>
                <w:szCs w:val="24"/>
              </w:rPr>
            </w:pPr>
            <w:r w:rsidRPr="00444DEB">
              <w:rPr>
                <w:rFonts w:ascii="Times New Roman" w:hAnsi="Times New Roman"/>
                <w:sz w:val="24"/>
                <w:szCs w:val="24"/>
              </w:rPr>
              <w:t>Книга здоровья</w:t>
            </w:r>
          </w:p>
        </w:tc>
      </w:tr>
      <w:tr w:rsidR="00DE2CFF" w:rsidRPr="00444DEB" w:rsidTr="002C5584">
        <w:tc>
          <w:tcPr>
            <w:tcW w:w="72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p>
        </w:tc>
        <w:tc>
          <w:tcPr>
            <w:tcW w:w="450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r w:rsidRPr="00444DEB">
              <w:rPr>
                <w:rFonts w:ascii="Times New Roman" w:hAnsi="Times New Roman"/>
                <w:sz w:val="24"/>
                <w:szCs w:val="24"/>
              </w:rPr>
              <w:t>Итого:</w:t>
            </w:r>
          </w:p>
        </w:tc>
        <w:tc>
          <w:tcPr>
            <w:tcW w:w="90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r w:rsidRPr="00444DEB">
              <w:rPr>
                <w:rFonts w:ascii="Times New Roman" w:hAnsi="Times New Roman"/>
                <w:sz w:val="24"/>
                <w:szCs w:val="24"/>
              </w:rPr>
              <w:t>70</w:t>
            </w:r>
          </w:p>
        </w:tc>
        <w:tc>
          <w:tcPr>
            <w:tcW w:w="900" w:type="dxa"/>
            <w:tcBorders>
              <w:top w:val="single" w:sz="4" w:space="0" w:color="auto"/>
              <w:left w:val="single" w:sz="4" w:space="0" w:color="auto"/>
              <w:bottom w:val="single" w:sz="4" w:space="0" w:color="auto"/>
              <w:right w:val="single" w:sz="4" w:space="0" w:color="auto"/>
            </w:tcBorders>
          </w:tcPr>
          <w:p w:rsidR="00DE2CFF" w:rsidRPr="00444DEB" w:rsidRDefault="00675093" w:rsidP="00444DEB">
            <w:pPr>
              <w:pStyle w:val="aff"/>
              <w:rPr>
                <w:rFonts w:ascii="Times New Roman" w:hAnsi="Times New Roman"/>
                <w:sz w:val="24"/>
                <w:szCs w:val="24"/>
              </w:rPr>
            </w:pPr>
            <w:r w:rsidRPr="00444DEB">
              <w:rPr>
                <w:rFonts w:ascii="Times New Roman" w:hAnsi="Times New Roman"/>
                <w:sz w:val="24"/>
                <w:szCs w:val="24"/>
              </w:rPr>
              <w:t>33</w:t>
            </w:r>
          </w:p>
        </w:tc>
        <w:tc>
          <w:tcPr>
            <w:tcW w:w="1080"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p>
        </w:tc>
        <w:tc>
          <w:tcPr>
            <w:tcW w:w="727" w:type="dxa"/>
            <w:tcBorders>
              <w:top w:val="single" w:sz="4" w:space="0" w:color="auto"/>
              <w:left w:val="single" w:sz="4" w:space="0" w:color="auto"/>
              <w:bottom w:val="single" w:sz="4" w:space="0" w:color="auto"/>
              <w:right w:val="single" w:sz="4" w:space="0" w:color="auto"/>
            </w:tcBorders>
          </w:tcPr>
          <w:p w:rsidR="00DE2CFF" w:rsidRPr="00444DEB" w:rsidRDefault="00675093" w:rsidP="00444DEB">
            <w:pPr>
              <w:pStyle w:val="aff"/>
              <w:rPr>
                <w:rFonts w:ascii="Times New Roman" w:hAnsi="Times New Roman"/>
                <w:sz w:val="24"/>
                <w:szCs w:val="24"/>
              </w:rPr>
            </w:pPr>
            <w:r w:rsidRPr="00444DEB">
              <w:rPr>
                <w:rFonts w:ascii="Times New Roman" w:hAnsi="Times New Roman"/>
                <w:sz w:val="24"/>
                <w:szCs w:val="24"/>
              </w:rPr>
              <w:t>37</w:t>
            </w:r>
          </w:p>
        </w:tc>
        <w:tc>
          <w:tcPr>
            <w:tcW w:w="1253" w:type="dxa"/>
            <w:tcBorders>
              <w:top w:val="single" w:sz="4" w:space="0" w:color="auto"/>
              <w:left w:val="single" w:sz="4" w:space="0" w:color="auto"/>
              <w:bottom w:val="single" w:sz="4" w:space="0" w:color="auto"/>
              <w:right w:val="single" w:sz="4" w:space="0" w:color="auto"/>
            </w:tcBorders>
          </w:tcPr>
          <w:p w:rsidR="00DE2CFF" w:rsidRPr="00444DEB" w:rsidRDefault="00DE2CFF" w:rsidP="00444DEB">
            <w:pPr>
              <w:pStyle w:val="aff"/>
              <w:rPr>
                <w:rFonts w:ascii="Times New Roman" w:hAnsi="Times New Roman"/>
                <w:sz w:val="24"/>
                <w:szCs w:val="24"/>
              </w:rPr>
            </w:pPr>
          </w:p>
        </w:tc>
      </w:tr>
    </w:tbl>
    <w:p w:rsidR="00C97FDD" w:rsidRPr="00444DEB" w:rsidRDefault="00C97FDD" w:rsidP="00444DEB">
      <w:pPr>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Литература</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Антропова, М.В., Кузнецова, Л.М.  Режим дня школьника. М.: изд. Центр «Вентана-граф». 2002.- 205 </w:t>
      </w:r>
      <w:proofErr w:type="gramStart"/>
      <w:r w:rsidRPr="00444DEB">
        <w:rPr>
          <w:rFonts w:ascii="Times New Roman" w:eastAsia="Times New Roman" w:hAnsi="Times New Roman" w:cs="Times New Roman"/>
          <w:sz w:val="24"/>
          <w:szCs w:val="24"/>
        </w:rPr>
        <w:t>с</w:t>
      </w:r>
      <w:proofErr w:type="gramEnd"/>
      <w:r w:rsidRPr="00444DEB">
        <w:rPr>
          <w:rFonts w:ascii="Times New Roman" w:eastAsia="Times New Roman" w:hAnsi="Times New Roman" w:cs="Times New Roman"/>
          <w:sz w:val="24"/>
          <w:szCs w:val="24"/>
        </w:rPr>
        <w:t>.</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Бабкина, Н.В. О психологической службе в условиях учебно-воспитательного комплекса // Начальная школа – 2001 – № 12 – С. 3–6.</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Дереклеева, Н.И. Двигательные игры, тренинги и уроки здоровья: 1-5 классы. – М.: ВАКО, 2007 г. - / Мастерская учителя.</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Дереклеева, Н.И. Справочник классного руководителя: 1-4 классы / Под ред. И.С. Артюховой. – </w:t>
      </w:r>
      <w:proofErr w:type="gramStart"/>
      <w:r w:rsidRPr="00444DEB">
        <w:rPr>
          <w:rFonts w:ascii="Times New Roman" w:eastAsia="Times New Roman" w:hAnsi="Times New Roman" w:cs="Times New Roman"/>
          <w:sz w:val="24"/>
          <w:szCs w:val="24"/>
        </w:rPr>
        <w:t>М.: ВАКО, 2007 г., - 167 с. (Педагогика.</w:t>
      </w:r>
      <w:proofErr w:type="gramEnd"/>
      <w:r w:rsidRPr="00444DEB">
        <w:rPr>
          <w:rFonts w:ascii="Times New Roman" w:eastAsia="Times New Roman" w:hAnsi="Times New Roman" w:cs="Times New Roman"/>
          <w:sz w:val="24"/>
          <w:szCs w:val="24"/>
        </w:rPr>
        <w:t xml:space="preserve"> Психология. </w:t>
      </w:r>
      <w:proofErr w:type="gramStart"/>
      <w:r w:rsidRPr="00444DEB">
        <w:rPr>
          <w:rFonts w:ascii="Times New Roman" w:eastAsia="Times New Roman" w:hAnsi="Times New Roman" w:cs="Times New Roman"/>
          <w:sz w:val="24"/>
          <w:szCs w:val="24"/>
        </w:rPr>
        <w:t>Управление.)</w:t>
      </w:r>
      <w:proofErr w:type="gramEnd"/>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Захаров. А.Н. Как предупредить отклонения в поведении детей. М. 2005. - 85 с.</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Карасева, Т.В. Современные аспекты реализации здоровьесберегающих технологий // Начальная школа – 2005. – № 11. – С. 75–78.</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Ковалько, В.И. Здоровьесберегающие технологии в начальной школе [Текст]</w:t>
      </w:r>
      <w:proofErr w:type="gramStart"/>
      <w:r w:rsidRPr="00444DEB">
        <w:rPr>
          <w:rFonts w:ascii="Times New Roman" w:eastAsia="Times New Roman" w:hAnsi="Times New Roman" w:cs="Times New Roman"/>
          <w:sz w:val="24"/>
          <w:szCs w:val="24"/>
        </w:rPr>
        <w:t xml:space="preserve"> :</w:t>
      </w:r>
      <w:proofErr w:type="gramEnd"/>
      <w:r w:rsidRPr="00444DEB">
        <w:rPr>
          <w:rFonts w:ascii="Times New Roman" w:eastAsia="Times New Roman" w:hAnsi="Times New Roman" w:cs="Times New Roman"/>
          <w:sz w:val="24"/>
          <w:szCs w:val="24"/>
        </w:rPr>
        <w:t xml:space="preserve"> 1-4 классы / В.И. Ковалько. – М.</w:t>
      </w:r>
      <w:proofErr w:type="gramStart"/>
      <w:r w:rsidRPr="00444DEB">
        <w:rPr>
          <w:rFonts w:ascii="Times New Roman" w:eastAsia="Times New Roman" w:hAnsi="Times New Roman" w:cs="Times New Roman"/>
          <w:sz w:val="24"/>
          <w:szCs w:val="24"/>
        </w:rPr>
        <w:t xml:space="preserve"> :</w:t>
      </w:r>
      <w:proofErr w:type="gramEnd"/>
      <w:r w:rsidRPr="00444DEB">
        <w:rPr>
          <w:rFonts w:ascii="Times New Roman" w:eastAsia="Times New Roman" w:hAnsi="Times New Roman" w:cs="Times New Roman"/>
          <w:sz w:val="24"/>
          <w:szCs w:val="24"/>
        </w:rPr>
        <w:t xml:space="preserve"> Вако, 2004. – 124 c.</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Ковалько, В.И. Школа физкультминуток (1-11 классы): Практические разработки физкультминуток, гимнастических комплексов, подвижных игр для младших школьников. – М.: ВАКО, 2007 г. – / Мастерская учителя.</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Невдахина, З.И. Дополнительное образование: сборник авторских программ / ред.-сост. З.И. Невдахина. - Вып. 3.- М.: Народное образование; Ставрополь: Ставропольсервисшкола, 2007. – 134 с.</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Патрикеев, А.Ю.  Подвижные игры.1-4 класса. М.: Вако, 2007. - 176с. - / Мозаика детского отдыха.</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Синягина, Н.Ю. Как сохранить и укрепить здоровье детей: психологические установки и упражнения [Текст] / Н.Ю. Синягина, И.В. Кузнецова. – М.: Владос, 2003. – 112 с.</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Смирнов, Н.К. Здоровьесберегающие образовательные технологии в работе учителя и Школы. М.: АРКТИ, 2003. – 268 с.</w:t>
      </w:r>
    </w:p>
    <w:p w:rsidR="00C97FDD" w:rsidRPr="00444DEB" w:rsidRDefault="00C97FDD" w:rsidP="00444DEB">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Степанова, О.А. Оздоровительные технологии в начальной школе. // Начальная школа, №1 - 2003, с.57.</w:t>
      </w:r>
    </w:p>
    <w:p w:rsidR="00C053CA" w:rsidRPr="005C7C6A" w:rsidRDefault="00C97FDD" w:rsidP="005C7C6A">
      <w:pPr>
        <w:numPr>
          <w:ilvl w:val="0"/>
          <w:numId w:val="152"/>
        </w:numPr>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Якиманская, И.С. Личностно-ориентированное обучение. – М.:  1991. – 120 с.</w:t>
      </w:r>
    </w:p>
    <w:p w:rsidR="00CC28BB" w:rsidRPr="00444DEB" w:rsidRDefault="00C053CA" w:rsidP="00444DEB">
      <w:pPr>
        <w:spacing w:before="240" w:after="24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3.2.6.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D7457D" w:rsidP="00444DEB">
      <w:pPr>
        <w:spacing w:before="240" w:after="24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по духовно-нравственному</w:t>
      </w:r>
      <w:r w:rsidR="00CC28BB" w:rsidRPr="00444DEB">
        <w:rPr>
          <w:rFonts w:ascii="Times New Roman" w:hAnsi="Times New Roman" w:cs="Times New Roman"/>
          <w:b/>
          <w:bCs/>
          <w:sz w:val="24"/>
          <w:szCs w:val="24"/>
        </w:rPr>
        <w:t xml:space="preserve"> направлению</w:t>
      </w:r>
    </w:p>
    <w:p w:rsidR="00BB42A4" w:rsidRPr="00444DEB" w:rsidRDefault="00CC28BB" w:rsidP="00444DEB">
      <w:pPr>
        <w:spacing w:before="240" w:after="24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Программа развития «Театральные ступеньки» </w:t>
      </w:r>
    </w:p>
    <w:p w:rsidR="00CC28BB" w:rsidRPr="00444DEB" w:rsidRDefault="00CC28BB" w:rsidP="00444DEB">
      <w:pPr>
        <w:spacing w:before="240" w:after="240" w:line="240" w:lineRule="auto"/>
        <w:jc w:val="center"/>
        <w:rPr>
          <w:rFonts w:ascii="Times New Roman" w:hAnsi="Times New Roman" w:cs="Times New Roman"/>
          <w:bCs/>
          <w:sz w:val="24"/>
          <w:szCs w:val="24"/>
        </w:rPr>
      </w:pPr>
      <w:r w:rsidRPr="00444DEB">
        <w:rPr>
          <w:rFonts w:ascii="Times New Roman" w:hAnsi="Times New Roman" w:cs="Times New Roman"/>
          <w:b/>
          <w:bCs/>
          <w:sz w:val="24"/>
          <w:szCs w:val="24"/>
        </w:rPr>
        <w:t>(</w:t>
      </w:r>
      <w:r w:rsidRPr="00444DEB">
        <w:rPr>
          <w:rFonts w:ascii="Times New Roman" w:hAnsi="Times New Roman" w:cs="Times New Roman"/>
          <w:sz w:val="24"/>
          <w:szCs w:val="24"/>
        </w:rPr>
        <w:t xml:space="preserve">для учащихся  1 </w:t>
      </w:r>
      <w:r w:rsidR="00C97FDD" w:rsidRPr="00444DEB">
        <w:rPr>
          <w:rFonts w:ascii="Times New Roman" w:hAnsi="Times New Roman" w:cs="Times New Roman"/>
          <w:sz w:val="24"/>
          <w:szCs w:val="24"/>
        </w:rPr>
        <w:t>– 4</w:t>
      </w:r>
      <w:r w:rsidRPr="00444DEB">
        <w:rPr>
          <w:rFonts w:ascii="Times New Roman" w:hAnsi="Times New Roman" w:cs="Times New Roman"/>
          <w:sz w:val="24"/>
          <w:szCs w:val="24"/>
        </w:rPr>
        <w:t>класс</w:t>
      </w:r>
      <w:r w:rsidR="00BB42A4" w:rsidRPr="00444DEB">
        <w:rPr>
          <w:rFonts w:ascii="Times New Roman" w:hAnsi="Times New Roman" w:cs="Times New Roman"/>
          <w:sz w:val="24"/>
          <w:szCs w:val="24"/>
        </w:rPr>
        <w:t>ов</w:t>
      </w:r>
      <w:r w:rsidRPr="00444DEB">
        <w:rPr>
          <w:rFonts w:ascii="Times New Roman" w:hAnsi="Times New Roman" w:cs="Times New Roman"/>
          <w:sz w:val="24"/>
          <w:szCs w:val="24"/>
        </w:rPr>
        <w:t>)</w:t>
      </w:r>
    </w:p>
    <w:p w:rsidR="00CC28BB" w:rsidRPr="00444DEB" w:rsidRDefault="00CC28BB" w:rsidP="00444DEB">
      <w:pPr>
        <w:spacing w:before="240" w:after="240" w:line="240" w:lineRule="auto"/>
        <w:jc w:val="center"/>
        <w:rPr>
          <w:rFonts w:ascii="Times New Roman" w:hAnsi="Times New Roman" w:cs="Times New Roman"/>
          <w:b/>
          <w:sz w:val="24"/>
          <w:szCs w:val="24"/>
        </w:rPr>
      </w:pPr>
      <w:r w:rsidRPr="00444DEB">
        <w:rPr>
          <w:rFonts w:ascii="Times New Roman" w:hAnsi="Times New Roman" w:cs="Times New Roman"/>
          <w:b/>
          <w:bCs/>
          <w:sz w:val="24"/>
          <w:szCs w:val="24"/>
        </w:rPr>
        <w:t>Пояснительная записка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Театр, один из самых демократичных и доступных для детей видов искусства, позволяет решать многие актуальные проблемы педагогики и психологии, связанные с художественным и нравственным воспитанием, развитием памяти, воображения, фантазии, инициативности, раскрепощённости.  Огромная сила воздействия театральной игры развивает, воспитывает многие положительные качества личности и дает реальную возможность адаптироваться ребенку в социальной среде.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Новизна программы</w:t>
      </w:r>
      <w:r w:rsidRPr="00444DEB">
        <w:rPr>
          <w:rFonts w:ascii="Times New Roman" w:hAnsi="Times New Roman" w:cs="Times New Roman"/>
          <w:sz w:val="24"/>
          <w:szCs w:val="24"/>
        </w:rPr>
        <w:t>:</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Рабочая программа «Театральные ступеньки» для учащихся первого класса по художественно-эстетическому направлению   составлена на основе федерального государственного стандарта начального общего образования и ориентирована на развитие коммуникативной и эмоциональной сферы личности ребёнка, содействие его социализации, выявление и развитие задатков и творческих способностей младших школьников.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По целевой  направленности программа является </w:t>
      </w:r>
      <w:r w:rsidRPr="00444DEB">
        <w:rPr>
          <w:rFonts w:ascii="Times New Roman" w:hAnsi="Times New Roman" w:cs="Times New Roman"/>
          <w:sz w:val="24"/>
          <w:szCs w:val="24"/>
          <w:u w:val="single"/>
        </w:rPr>
        <w:t xml:space="preserve">развивающей </w:t>
      </w:r>
      <w:r w:rsidRPr="00444DEB">
        <w:rPr>
          <w:rFonts w:ascii="Times New Roman" w:hAnsi="Times New Roman" w:cs="Times New Roman"/>
          <w:sz w:val="24"/>
          <w:szCs w:val="24"/>
        </w:rPr>
        <w:t xml:space="preserve">(направлена на решение первостепенных задач, ведущих к самораскрытию детей, к осознанию ими собственной духовной индивидуальности) и </w:t>
      </w:r>
      <w:r w:rsidRPr="00444DEB">
        <w:rPr>
          <w:rFonts w:ascii="Times New Roman" w:hAnsi="Times New Roman" w:cs="Times New Roman"/>
          <w:sz w:val="24"/>
          <w:szCs w:val="24"/>
          <w:u w:val="single"/>
        </w:rPr>
        <w:t>социально-адаптивной</w:t>
      </w:r>
      <w:r w:rsidRPr="00444DEB">
        <w:rPr>
          <w:rFonts w:ascii="Times New Roman" w:hAnsi="Times New Roman" w:cs="Times New Roman"/>
          <w:sz w:val="24"/>
          <w:szCs w:val="24"/>
        </w:rPr>
        <w:t xml:space="preserve"> (развивает: отношение к себе - реабилитация «Я» в собственных глазах, достижение уверенности в себе; объективная самооценка, отношение к другим – способность к доброжелательному критическому восприятию достоинств и недостатков окружающих, формирование навыков адекватного общения).</w:t>
      </w:r>
      <w:proofErr w:type="gramEnd"/>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Актуальность программы: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Театрализованные занятия  выполняют одновременно познавательную, воспитательную и развивающую функции и ни в коей мере не сводятся только к подготовке выступлений.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Игры, проводимые на внеурочных занятиях, являются для ребенка действительно игрой, а не заорганизованной деятельностью, где каждый участник проявляет свою инициативу, свои желания и </w:t>
      </w:r>
      <w:r w:rsidRPr="00444DEB">
        <w:rPr>
          <w:rFonts w:ascii="Times New Roman" w:hAnsi="Times New Roman" w:cs="Times New Roman"/>
          <w:sz w:val="24"/>
          <w:szCs w:val="24"/>
        </w:rPr>
        <w:lastRenderedPageBreak/>
        <w:t>представления, учится согласовывать свои действия с действиями других участников, с определенными правилами.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Занятия с детьми сценической речью служат своего рода эталоном правильной речи и одновременно упражняют и  развивают слух, дыхательную систему, а </w:t>
      </w:r>
      <w:proofErr w:type="gramStart"/>
      <w:r w:rsidRPr="00444DEB">
        <w:rPr>
          <w:rFonts w:ascii="Times New Roman" w:hAnsi="Times New Roman" w:cs="Times New Roman"/>
          <w:sz w:val="24"/>
          <w:szCs w:val="24"/>
        </w:rPr>
        <w:t>последняя</w:t>
      </w:r>
      <w:proofErr w:type="gramEnd"/>
      <w:r w:rsidRPr="00444DEB">
        <w:rPr>
          <w:rFonts w:ascii="Times New Roman" w:hAnsi="Times New Roman" w:cs="Times New Roman"/>
          <w:sz w:val="24"/>
          <w:szCs w:val="24"/>
        </w:rPr>
        <w:t xml:space="preserve"> тесно связана с сердечно-сосудистой системой. Следовательно, занимаясь в процессе обучения сценической речи дыхательной гимнастикой, ребёнок одновременно укрепляет своё здоровье; тренирует артикуляционный аппарат. </w:t>
      </w:r>
      <w:proofErr w:type="gramStart"/>
      <w:r w:rsidRPr="00444DEB">
        <w:rPr>
          <w:rFonts w:ascii="Times New Roman" w:hAnsi="Times New Roman" w:cs="Times New Roman"/>
          <w:sz w:val="24"/>
          <w:szCs w:val="24"/>
        </w:rPr>
        <w:t>Последнее обстоятельство исключительно важно, потому что без навыков активной работы артикуляционного аппарата, заложенных в детстве, речь взрослого человека часто становится нечёткой, неразборчивой, не доносит до слушающего главный компонент речи – её содержание.</w:t>
      </w:r>
      <w:proofErr w:type="gramEnd"/>
      <w:r w:rsidRPr="00444DEB">
        <w:rPr>
          <w:rFonts w:ascii="Times New Roman" w:hAnsi="Times New Roman" w:cs="Times New Roman"/>
          <w:sz w:val="24"/>
          <w:szCs w:val="24"/>
        </w:rPr>
        <w:t xml:space="preserve"> Всё это может в дальнейшем негативно отражаться на его профессиональной деятельности.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Цель  программы: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Главной целью программы является развитие творческого потенциала каждого ребенка, овладение учащимися  навыками коллективного взаимодействия и общения. Доминантной формой учения является игровая деятельность (специальные театральные игры, этюды, упражнения по ритмопластике и культуре речи). Предлагаемая программа соответствует:</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Современным целям общего образования.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Основным положениям Концепции модернизации Российского образования.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Перспективным целям начального образования в школе.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Задачи: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Создавать условия для развития творческой активности детей в театрализованной деятельности (поощрять исполнительское творчество, развивать способность свободно держаться при выступлении, побуждать к импровизации средствами мимики, выразительных движений и интонации и т.д.);</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Развивать у детей  речевой слух, внимание и память;</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Помогать в овладении литературным произношением, согласно современным нормам русского языка;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Развивать речевые и творческие способности;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     Организовать художественно-речевую и театрализованную деятельность;</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     Содействовать развитию выразительности речи детей в процессе работы над техникой, интонацией, исполнением чтецких номеров;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7.     Содействовать развитию сценических способностей детей (в плане соотнесения интонационной и пластической выразительности образа, взаимодействия с партнёром, контакта со зрителем и т.д.);</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8.     Предоставить детям опыт эмоционально-творческих переживаний в процессе постановки и показа инсценировки; организации театрализовано - досуговой деятельности.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Режим и формы занятий: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Занятия проводятся два раза в неделю по 30 минут в рекреации и игровой комнате, специально предназначенных для внеурочной деятельности с первоклассниками. Также может использоваться актовый зал и сцена   для репетиций и прогонов контрольных уроков, самих уроков, репетиций, прогонов инсценированных представлений  и самих представлений.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Виды занятий – практические: игровые упражнения, театральные игры,  работа над выразительностью речи при чтении стихов, инсценировки сказок и др. Игра, игровые упражнения, выступают как способ адаптации ребенка к школьной среде.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Занятия строятся на принципе добровольного вовлечения в игру.  Используются различные виды игр: эмоционально-сенсорные, интеллектуальные, креативные, подвижные.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На занятиях используются как классические для педагогики формы и методы работы, так и игры и упражнения из театральной педагогики,  сюжетно-ролевые игры, конкурсы и викторины.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Также используется  актерские тренинги и специальный цикл упражнений, нужных для общего и специального (профессионального) развития учеников.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Программа является вариативной.  Могут вноситься изменения в содержания тем, дополнять практические занятия новыми приемами практического исполнения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Требования к уровню подготовки: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 концу первого года обучения дети приобретут следующие умения и навыки: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свободно и раскрепощенно держаться при выступлениях перед взрослыми и сверстниками;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импровизировать  средствами мимики, пантомимы, выразительных движений и интонации (при передаче характерных особенностей различных персонажей и т. д.);</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самостоятельно слышать неправильное произношение и свои речевые недостатки;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работать в коллективе и подчиняться  общим правилам;</w:t>
      </w:r>
    </w:p>
    <w:p w:rsidR="00CC28BB" w:rsidRPr="00444DEB" w:rsidRDefault="00CC28BB" w:rsidP="00444DEB">
      <w:pPr>
        <w:spacing w:before="240" w:after="240" w:line="240" w:lineRule="auto"/>
        <w:ind w:firstLine="567"/>
        <w:jc w:val="both"/>
        <w:rPr>
          <w:rFonts w:ascii="Times New Roman" w:hAnsi="Times New Roman" w:cs="Times New Roman"/>
          <w:bCs/>
          <w:sz w:val="24"/>
          <w:szCs w:val="24"/>
        </w:rPr>
      </w:pPr>
      <w:r w:rsidRPr="00444DEB">
        <w:rPr>
          <w:rFonts w:ascii="Times New Roman" w:hAnsi="Times New Roman" w:cs="Times New Roman"/>
          <w:bCs/>
          <w:sz w:val="24"/>
          <w:szCs w:val="24"/>
        </w:rPr>
        <w:t>Способы проверки результатов обучения: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качестве промежуточных результатов освоения первоклассниками программы могут рассматриваться:  выразительность исполнения разученных стихов; актерская работа в инсценировках сказок; театрализованных представлений.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Методы и формы диагностики могут варьироваться (беседа, игра, театрализация, досуг и т.д.). В качестве параметра определения достигнутых результатов служит уровень овладения художественными умениями и творческие достижения каждого обучающегося.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Для подведения итогов  реализации программы используются следующие формы: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театральные постановки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игры;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открытые занятия;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концерты;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анкеты;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тесты.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Диагностика:</w:t>
      </w: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530"/>
        <w:gridCol w:w="2281"/>
        <w:gridCol w:w="2147"/>
        <w:gridCol w:w="1926"/>
        <w:gridCol w:w="1926"/>
        <w:gridCol w:w="1789"/>
      </w:tblGrid>
      <w:tr w:rsidR="00CC28BB" w:rsidRPr="00444DEB" w:rsidTr="00DA5837">
        <w:trPr>
          <w:trHeight w:val="543"/>
        </w:trPr>
        <w:tc>
          <w:tcPr>
            <w:tcW w:w="44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w:t>
            </w:r>
          </w:p>
        </w:tc>
        <w:tc>
          <w:tcPr>
            <w:tcW w:w="192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Фамилия, имя</w:t>
            </w:r>
          </w:p>
        </w:tc>
        <w:tc>
          <w:tcPr>
            <w:tcW w:w="6195" w:type="dxa"/>
            <w:gridSpan w:val="4"/>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Организация театрализованной деятельности</w:t>
            </w:r>
          </w:p>
        </w:tc>
      </w:tr>
      <w:tr w:rsidR="00CC28BB" w:rsidRPr="00444DEB" w:rsidTr="00DA5837">
        <w:tc>
          <w:tcPr>
            <w:tcW w:w="44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p>
        </w:tc>
        <w:tc>
          <w:tcPr>
            <w:tcW w:w="192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p>
        </w:tc>
        <w:tc>
          <w:tcPr>
            <w:tcW w:w="14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Техника и выразительность речи</w:t>
            </w:r>
          </w:p>
        </w:tc>
        <w:tc>
          <w:tcPr>
            <w:tcW w:w="163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Пластика и движение</w:t>
            </w:r>
          </w:p>
          <w:p w:rsidR="00CC28BB" w:rsidRPr="00444DEB" w:rsidRDefault="00CC28BB" w:rsidP="00444DEB">
            <w:pPr>
              <w:spacing w:before="240" w:after="240" w:line="240" w:lineRule="auto"/>
              <w:jc w:val="center"/>
              <w:rPr>
                <w:rFonts w:ascii="Times New Roman" w:hAnsi="Times New Roman" w:cs="Times New Roman"/>
                <w:sz w:val="24"/>
                <w:szCs w:val="24"/>
              </w:rPr>
            </w:pPr>
          </w:p>
        </w:tc>
        <w:tc>
          <w:tcPr>
            <w:tcW w:w="163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Импровизация</w:t>
            </w:r>
          </w:p>
        </w:tc>
        <w:tc>
          <w:tcPr>
            <w:tcW w:w="14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jc w:val="center"/>
              <w:rPr>
                <w:rFonts w:ascii="Times New Roman" w:hAnsi="Times New Roman" w:cs="Times New Roman"/>
                <w:sz w:val="24"/>
                <w:szCs w:val="24"/>
              </w:rPr>
            </w:pPr>
            <w:r w:rsidRPr="00444DEB">
              <w:rPr>
                <w:rFonts w:ascii="Times New Roman" w:hAnsi="Times New Roman" w:cs="Times New Roman"/>
                <w:sz w:val="24"/>
                <w:szCs w:val="24"/>
              </w:rPr>
              <w:t>Участие в инсценировке сказок</w:t>
            </w:r>
          </w:p>
        </w:tc>
      </w:tr>
    </w:tbl>
    <w:p w:rsidR="00CC28BB" w:rsidRPr="00444DEB" w:rsidRDefault="00CC28BB" w:rsidP="005C7C6A">
      <w:pPr>
        <w:spacing w:after="0" w:line="240" w:lineRule="auto"/>
        <w:jc w:val="center"/>
        <w:rPr>
          <w:rFonts w:ascii="Times New Roman" w:hAnsi="Times New Roman" w:cs="Times New Roman"/>
          <w:sz w:val="24"/>
          <w:szCs w:val="24"/>
        </w:rPr>
      </w:pPr>
      <w:r w:rsidRPr="00444DEB">
        <w:rPr>
          <w:rFonts w:ascii="Times New Roman" w:hAnsi="Times New Roman" w:cs="Times New Roman"/>
          <w:bCs/>
          <w:sz w:val="24"/>
          <w:szCs w:val="24"/>
        </w:rPr>
        <w:t xml:space="preserve">Учебно-тематический план  </w:t>
      </w:r>
      <w:r w:rsidR="00BB42A4" w:rsidRPr="00444DEB">
        <w:rPr>
          <w:rFonts w:ascii="Times New Roman" w:hAnsi="Times New Roman" w:cs="Times New Roman"/>
          <w:bCs/>
          <w:sz w:val="24"/>
          <w:szCs w:val="24"/>
        </w:rPr>
        <w:t>(1 класс)</w:t>
      </w:r>
    </w:p>
    <w:tbl>
      <w:tblPr>
        <w:tblW w:w="4979" w:type="pct"/>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1123"/>
        <w:gridCol w:w="5636"/>
        <w:gridCol w:w="3795"/>
      </w:tblGrid>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Содержание программы</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Количество часов</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Вводное занятие</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Театральная игра</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8</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Культура и техника речи</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Ритмопластика</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Театрализация</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12</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6.</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Итоговое занятие</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w:t>
            </w:r>
          </w:p>
        </w:tc>
      </w:tr>
      <w:tr w:rsidR="00CC28BB" w:rsidRPr="00444DEB" w:rsidTr="00DA5837">
        <w:tc>
          <w:tcPr>
            <w:tcW w:w="100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w:t>
            </w:r>
          </w:p>
        </w:tc>
        <w:tc>
          <w:tcPr>
            <w:tcW w:w="501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bCs/>
                <w:sz w:val="24"/>
                <w:szCs w:val="24"/>
              </w:rPr>
              <w:t>Итого:</w:t>
            </w:r>
          </w:p>
        </w:tc>
        <w:tc>
          <w:tcPr>
            <w:tcW w:w="337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jc w:val="both"/>
              <w:rPr>
                <w:rFonts w:ascii="Times New Roman" w:hAnsi="Times New Roman" w:cs="Times New Roman"/>
                <w:sz w:val="24"/>
                <w:szCs w:val="24"/>
              </w:rPr>
            </w:pPr>
            <w:r w:rsidRPr="00444DEB">
              <w:rPr>
                <w:rFonts w:ascii="Times New Roman" w:hAnsi="Times New Roman" w:cs="Times New Roman"/>
                <w:bCs/>
                <w:sz w:val="24"/>
                <w:szCs w:val="24"/>
              </w:rPr>
              <w:t>33</w:t>
            </w:r>
          </w:p>
        </w:tc>
      </w:tr>
    </w:tbl>
    <w:p w:rsidR="00BB42A4" w:rsidRPr="00444DEB" w:rsidRDefault="00CC28BB" w:rsidP="005C7C6A">
      <w:pPr>
        <w:spacing w:after="0" w:line="240" w:lineRule="auto"/>
        <w:jc w:val="center"/>
        <w:rPr>
          <w:rFonts w:ascii="Times New Roman" w:hAnsi="Times New Roman"/>
          <w:sz w:val="24"/>
          <w:szCs w:val="24"/>
        </w:rPr>
      </w:pPr>
      <w:r w:rsidRPr="00444DEB">
        <w:rPr>
          <w:rFonts w:ascii="Times New Roman" w:hAnsi="Times New Roman" w:cs="Times New Roman"/>
          <w:sz w:val="24"/>
          <w:szCs w:val="24"/>
        </w:rPr>
        <w:t> </w:t>
      </w:r>
      <w:r w:rsidR="00BB42A4" w:rsidRPr="00444DEB">
        <w:rPr>
          <w:rFonts w:ascii="Times New Roman" w:hAnsi="Times New Roman" w:cs="Times New Roman"/>
          <w:sz w:val="24"/>
          <w:szCs w:val="24"/>
        </w:rPr>
        <w:t>Учебно-тематический план (</w:t>
      </w:r>
      <w:r w:rsidR="00BB42A4" w:rsidRPr="00444DEB">
        <w:rPr>
          <w:rFonts w:ascii="Times New Roman" w:hAnsi="Times New Roman"/>
          <w:sz w:val="24"/>
          <w:szCs w:val="24"/>
        </w:rPr>
        <w:t>2 класс)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3685"/>
        <w:gridCol w:w="1559"/>
        <w:gridCol w:w="1560"/>
        <w:gridCol w:w="1559"/>
      </w:tblGrid>
      <w:tr w:rsidR="00BB42A4" w:rsidRPr="00444DEB" w:rsidTr="00D55E7D">
        <w:tc>
          <w:tcPr>
            <w:tcW w:w="1101" w:type="dxa"/>
            <w:vMerge w:val="restart"/>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 xml:space="preserve">№ </w:t>
            </w:r>
            <w:proofErr w:type="gramStart"/>
            <w:r w:rsidRPr="00444DEB">
              <w:rPr>
                <w:rFonts w:ascii="Times New Roman" w:eastAsia="Times New Roman" w:hAnsi="Times New Roman"/>
                <w:sz w:val="24"/>
                <w:szCs w:val="24"/>
              </w:rPr>
              <w:t>п</w:t>
            </w:r>
            <w:proofErr w:type="gramEnd"/>
            <w:r w:rsidRPr="00444DEB">
              <w:rPr>
                <w:rFonts w:ascii="Times New Roman" w:eastAsia="Times New Roman" w:hAnsi="Times New Roman"/>
                <w:sz w:val="24"/>
                <w:szCs w:val="24"/>
                <w:lang w:val="en-US"/>
              </w:rPr>
              <w:t>/</w:t>
            </w:r>
            <w:r w:rsidRPr="00444DEB">
              <w:rPr>
                <w:rFonts w:ascii="Times New Roman" w:eastAsia="Times New Roman" w:hAnsi="Times New Roman"/>
                <w:sz w:val="24"/>
                <w:szCs w:val="24"/>
              </w:rPr>
              <w:t>п</w:t>
            </w:r>
          </w:p>
        </w:tc>
        <w:tc>
          <w:tcPr>
            <w:tcW w:w="3685" w:type="dxa"/>
            <w:vMerge w:val="restart"/>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Тема</w:t>
            </w:r>
          </w:p>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p>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p>
          <w:p w:rsidR="00BB42A4" w:rsidRPr="00444DEB" w:rsidRDefault="00BB42A4" w:rsidP="00444DEB">
            <w:pPr>
              <w:widowControl w:val="0"/>
              <w:autoSpaceDE w:val="0"/>
              <w:autoSpaceDN w:val="0"/>
              <w:adjustRightInd w:val="0"/>
              <w:spacing w:after="0" w:line="240" w:lineRule="auto"/>
              <w:rPr>
                <w:rFonts w:ascii="Times New Roman" w:eastAsia="Times New Roman" w:hAnsi="Times New Roman"/>
                <w:sz w:val="24"/>
                <w:szCs w:val="24"/>
              </w:rPr>
            </w:pPr>
          </w:p>
        </w:tc>
        <w:tc>
          <w:tcPr>
            <w:tcW w:w="4678" w:type="dxa"/>
            <w:gridSpan w:val="3"/>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Количество часов</w:t>
            </w:r>
          </w:p>
        </w:tc>
      </w:tr>
      <w:tr w:rsidR="00BB42A4" w:rsidRPr="00444DEB" w:rsidTr="00D55E7D">
        <w:tc>
          <w:tcPr>
            <w:tcW w:w="1101" w:type="dxa"/>
            <w:vMerge/>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3685" w:type="dxa"/>
            <w:vMerge/>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Всего</w:t>
            </w:r>
          </w:p>
        </w:tc>
        <w:tc>
          <w:tcPr>
            <w:tcW w:w="1560"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Теория</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Практика</w:t>
            </w:r>
          </w:p>
        </w:tc>
      </w:tr>
      <w:tr w:rsidR="00BB42A4" w:rsidRPr="00444DEB" w:rsidTr="00D55E7D">
        <w:tc>
          <w:tcPr>
            <w:tcW w:w="4786" w:type="dxa"/>
            <w:gridSpan w:val="2"/>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hAnsi="Times New Roman"/>
                <w:b/>
                <w:sz w:val="24"/>
                <w:szCs w:val="24"/>
              </w:rPr>
              <w:t>Раздел «Театр»</w:t>
            </w:r>
          </w:p>
        </w:tc>
        <w:tc>
          <w:tcPr>
            <w:tcW w:w="1559" w:type="dxa"/>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5</w:t>
            </w:r>
          </w:p>
        </w:tc>
        <w:tc>
          <w:tcPr>
            <w:tcW w:w="1560" w:type="dxa"/>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3</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2</w:t>
            </w:r>
          </w:p>
        </w:tc>
      </w:tr>
      <w:tr w:rsidR="00BB42A4" w:rsidRPr="00444DEB" w:rsidTr="00D55E7D">
        <w:tc>
          <w:tcPr>
            <w:tcW w:w="1101"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3685" w:type="dxa"/>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Дорога в театр.</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60"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r>
      <w:tr w:rsidR="00BB42A4" w:rsidRPr="00444DEB" w:rsidTr="00D55E7D">
        <w:tc>
          <w:tcPr>
            <w:tcW w:w="1101"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r w:rsidR="00504A3C" w:rsidRPr="00444DEB">
              <w:rPr>
                <w:rFonts w:ascii="Times New Roman" w:eastAsia="Times New Roman" w:hAnsi="Times New Roman"/>
                <w:sz w:val="24"/>
                <w:szCs w:val="24"/>
              </w:rPr>
              <w:t>3</w:t>
            </w:r>
          </w:p>
        </w:tc>
        <w:tc>
          <w:tcPr>
            <w:tcW w:w="3685" w:type="dxa"/>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В театре.</w:t>
            </w:r>
          </w:p>
        </w:tc>
        <w:tc>
          <w:tcPr>
            <w:tcW w:w="1559" w:type="dxa"/>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60"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r>
      <w:tr w:rsidR="00BB42A4" w:rsidRPr="00444DEB" w:rsidTr="00D55E7D">
        <w:tc>
          <w:tcPr>
            <w:tcW w:w="1101" w:type="dxa"/>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r w:rsidR="00BB42A4" w:rsidRPr="00444DEB">
              <w:rPr>
                <w:rFonts w:ascii="Times New Roman" w:eastAsia="Times New Roman" w:hAnsi="Times New Roman"/>
                <w:sz w:val="24"/>
                <w:szCs w:val="24"/>
              </w:rPr>
              <w:t>-</w:t>
            </w:r>
            <w:r w:rsidRPr="00444DEB">
              <w:rPr>
                <w:rFonts w:ascii="Times New Roman" w:eastAsia="Times New Roman" w:hAnsi="Times New Roman"/>
                <w:sz w:val="24"/>
                <w:szCs w:val="24"/>
              </w:rPr>
              <w:t>5</w:t>
            </w:r>
          </w:p>
        </w:tc>
        <w:tc>
          <w:tcPr>
            <w:tcW w:w="3685" w:type="dxa"/>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Как создаётся спектакль.</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60"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59" w:type="dxa"/>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r>
      <w:tr w:rsidR="00BB42A4" w:rsidRPr="00444DEB" w:rsidTr="00D55E7D">
        <w:tc>
          <w:tcPr>
            <w:tcW w:w="4786" w:type="dxa"/>
            <w:gridSpan w:val="2"/>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hAnsi="Times New Roman"/>
                <w:b/>
                <w:sz w:val="24"/>
                <w:szCs w:val="24"/>
              </w:rPr>
              <w:t>Раздел «Основы актёрского мастерства»</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1</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6-7</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Мимика. Пантомима.</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p>
        </w:tc>
      </w:tr>
      <w:tr w:rsidR="00504A3C" w:rsidRPr="00444DEB" w:rsidTr="00D55E7D">
        <w:tc>
          <w:tcPr>
            <w:tcW w:w="4786" w:type="dxa"/>
            <w:gridSpan w:val="2"/>
            <w:tcBorders>
              <w:top w:val="single" w:sz="4" w:space="0" w:color="auto"/>
              <w:left w:val="single" w:sz="4" w:space="0" w:color="auto"/>
              <w:bottom w:val="single" w:sz="4" w:space="0" w:color="auto"/>
              <w:right w:val="single" w:sz="4" w:space="0" w:color="auto"/>
            </w:tcBorders>
          </w:tcPr>
          <w:p w:rsidR="00504A3C"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Раздел «Просмотр спектаклей в театрах города»</w:t>
            </w:r>
          </w:p>
        </w:tc>
        <w:tc>
          <w:tcPr>
            <w:tcW w:w="1559" w:type="dxa"/>
            <w:tcBorders>
              <w:top w:val="single" w:sz="4" w:space="0" w:color="auto"/>
              <w:left w:val="single" w:sz="4" w:space="0" w:color="auto"/>
              <w:bottom w:val="single" w:sz="4" w:space="0" w:color="auto"/>
              <w:right w:val="single" w:sz="4" w:space="0" w:color="auto"/>
            </w:tcBorders>
          </w:tcPr>
          <w:p w:rsidR="00504A3C"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504A3C"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504A3C"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6</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7-10</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Просмотр спектаклей в театрах города.</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w:t>
            </w:r>
            <w:r w:rsidR="00504A3C" w:rsidRPr="00444DEB">
              <w:rPr>
                <w:rFonts w:ascii="Times New Roman" w:eastAsia="Times New Roman" w:hAnsi="Times New Roman"/>
                <w:sz w:val="24"/>
                <w:szCs w:val="24"/>
              </w:rPr>
              <w:t>1-13</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Беседа после просмотра спектакля. Иллюстрирование.</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p>
        </w:tc>
      </w:tr>
      <w:tr w:rsidR="00BB42A4" w:rsidRPr="00444DEB" w:rsidTr="00D55E7D">
        <w:tc>
          <w:tcPr>
            <w:tcW w:w="4786" w:type="dxa"/>
            <w:gridSpan w:val="2"/>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hAnsi="Times New Roman"/>
                <w:b/>
                <w:sz w:val="24"/>
                <w:szCs w:val="24"/>
              </w:rPr>
              <w:t>Раздел «Наш театр»</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2</w:t>
            </w:r>
            <w:r w:rsidR="00453EA8" w:rsidRPr="00444DEB">
              <w:rPr>
                <w:rFonts w:ascii="Times New Roman" w:eastAsia="Times New Roman" w:hAnsi="Times New Roman"/>
                <w:b/>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2</w:t>
            </w:r>
            <w:r w:rsidR="00453EA8" w:rsidRPr="00444DEB">
              <w:rPr>
                <w:rFonts w:ascii="Times New Roman" w:eastAsia="Times New Roman" w:hAnsi="Times New Roman"/>
                <w:b/>
                <w:sz w:val="24"/>
                <w:szCs w:val="24"/>
              </w:rPr>
              <w:t>2</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14-23</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спектаклем по сказке А.С. Пушкина «Сказка о рыбаке и рыбке».</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10</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10</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24-29</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xml:space="preserve">Работа над спектаклем по  сказкам-миниатюрам </w:t>
            </w:r>
          </w:p>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Дж. Родари.</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6</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30-3</w:t>
            </w:r>
            <w:r w:rsidR="00453EA8" w:rsidRPr="00444DEB">
              <w:rPr>
                <w:rFonts w:ascii="Times New Roman" w:eastAsia="Times New Roman" w:hAnsi="Times New Roman"/>
                <w:sz w:val="24"/>
                <w:szCs w:val="24"/>
              </w:rPr>
              <w:t>5</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Работа над спектаклем по сказкам дядюшки Римуса.</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453EA8"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453EA8"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6</w:t>
            </w:r>
          </w:p>
        </w:tc>
      </w:tr>
      <w:tr w:rsidR="00BB42A4" w:rsidRPr="00444DEB" w:rsidTr="00D55E7D">
        <w:tc>
          <w:tcPr>
            <w:tcW w:w="1101"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Итого 3</w:t>
            </w:r>
            <w:r w:rsidR="00453EA8" w:rsidRPr="00444DEB">
              <w:rPr>
                <w:rFonts w:ascii="Times New Roman" w:eastAsia="Times New Roman" w:hAnsi="Times New Roman"/>
                <w:sz w:val="24"/>
                <w:szCs w:val="24"/>
              </w:rPr>
              <w:t>5</w:t>
            </w:r>
          </w:p>
        </w:tc>
        <w:tc>
          <w:tcPr>
            <w:tcW w:w="3685" w:type="dxa"/>
            <w:tcBorders>
              <w:top w:val="single" w:sz="4" w:space="0" w:color="auto"/>
              <w:left w:val="single" w:sz="4" w:space="0" w:color="auto"/>
              <w:bottom w:val="single" w:sz="4" w:space="0" w:color="auto"/>
              <w:right w:val="single" w:sz="4" w:space="0" w:color="auto"/>
            </w:tcBorders>
          </w:tcPr>
          <w:p w:rsidR="00BB42A4" w:rsidRPr="00444DEB" w:rsidRDefault="00BB42A4" w:rsidP="00444DEB">
            <w:pPr>
              <w:widowControl w:val="0"/>
              <w:autoSpaceDE w:val="0"/>
              <w:autoSpaceDN w:val="0"/>
              <w:adjustRightInd w:val="0"/>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r w:rsidR="00453EA8" w:rsidRPr="00444DEB">
              <w:rPr>
                <w:rFonts w:ascii="Times New Roman" w:eastAsia="Times New Roman" w:hAnsi="Times New Roman"/>
                <w:sz w:val="24"/>
                <w:szCs w:val="24"/>
              </w:rPr>
              <w:t>5</w:t>
            </w:r>
          </w:p>
        </w:tc>
        <w:tc>
          <w:tcPr>
            <w:tcW w:w="1560"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4</w:t>
            </w:r>
          </w:p>
        </w:tc>
        <w:tc>
          <w:tcPr>
            <w:tcW w:w="1559" w:type="dxa"/>
            <w:tcBorders>
              <w:top w:val="single" w:sz="4" w:space="0" w:color="auto"/>
              <w:left w:val="single" w:sz="4" w:space="0" w:color="auto"/>
              <w:bottom w:val="single" w:sz="4" w:space="0" w:color="auto"/>
              <w:right w:val="single" w:sz="4" w:space="0" w:color="auto"/>
            </w:tcBorders>
          </w:tcPr>
          <w:p w:rsidR="00BB42A4" w:rsidRPr="00444DEB" w:rsidRDefault="00504A3C" w:rsidP="00444DEB">
            <w:pPr>
              <w:widowControl w:val="0"/>
              <w:autoSpaceDE w:val="0"/>
              <w:autoSpaceDN w:val="0"/>
              <w:adjustRightInd w:val="0"/>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3</w:t>
            </w:r>
            <w:r w:rsidR="00453EA8" w:rsidRPr="00444DEB">
              <w:rPr>
                <w:rFonts w:ascii="Times New Roman" w:eastAsia="Times New Roman" w:hAnsi="Times New Roman"/>
                <w:sz w:val="24"/>
                <w:szCs w:val="24"/>
              </w:rPr>
              <w:t>1</w:t>
            </w:r>
          </w:p>
        </w:tc>
      </w:tr>
    </w:tbl>
    <w:p w:rsidR="009536DC" w:rsidRPr="00444DEB" w:rsidRDefault="009536DC" w:rsidP="00444DEB">
      <w:pPr>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lastRenderedPageBreak/>
        <w:t>3 класс (</w:t>
      </w:r>
      <w:r w:rsidR="00453EA8" w:rsidRPr="00444DEB">
        <w:rPr>
          <w:rFonts w:ascii="Times New Roman" w:eastAsia="Times New Roman" w:hAnsi="Times New Roman" w:cs="Times New Roman"/>
          <w:b/>
          <w:sz w:val="24"/>
          <w:szCs w:val="24"/>
        </w:rPr>
        <w:t>70</w:t>
      </w:r>
      <w:r w:rsidRPr="00444DEB">
        <w:rPr>
          <w:rFonts w:ascii="Times New Roman" w:eastAsia="Times New Roman" w:hAnsi="Times New Roman" w:cs="Times New Roman"/>
          <w:b/>
          <w:sz w:val="24"/>
          <w:szCs w:val="24"/>
        </w:rPr>
        <w:t xml:space="preserve"> часов)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3685"/>
        <w:gridCol w:w="1559"/>
        <w:gridCol w:w="1560"/>
        <w:gridCol w:w="1559"/>
      </w:tblGrid>
      <w:tr w:rsidR="009536DC" w:rsidRPr="00444DEB" w:rsidTr="009536DC">
        <w:tc>
          <w:tcPr>
            <w:tcW w:w="1101" w:type="dxa"/>
            <w:vMerge w:val="restart"/>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 xml:space="preserve">№ </w:t>
            </w:r>
            <w:proofErr w:type="gramStart"/>
            <w:r w:rsidRPr="00444DEB">
              <w:rPr>
                <w:rFonts w:ascii="Times New Roman" w:eastAsia="Times New Roman" w:hAnsi="Times New Roman" w:cs="Times New Roman"/>
                <w:b/>
                <w:sz w:val="24"/>
                <w:szCs w:val="24"/>
              </w:rPr>
              <w:t>п</w:t>
            </w:r>
            <w:proofErr w:type="gramEnd"/>
            <w:r w:rsidRPr="00444DEB">
              <w:rPr>
                <w:rFonts w:ascii="Times New Roman" w:eastAsia="Times New Roman" w:hAnsi="Times New Roman" w:cs="Times New Roman"/>
                <w:b/>
                <w:sz w:val="24"/>
                <w:szCs w:val="24"/>
              </w:rPr>
              <w:t>/п</w:t>
            </w:r>
          </w:p>
        </w:tc>
        <w:tc>
          <w:tcPr>
            <w:tcW w:w="3685" w:type="dxa"/>
            <w:vMerge w:val="restart"/>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Тема</w:t>
            </w:r>
          </w:p>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p w:rsidR="009536DC" w:rsidRPr="00444DEB" w:rsidRDefault="009536DC" w:rsidP="00444DEB">
            <w:pPr>
              <w:widowControl w:val="0"/>
              <w:autoSpaceDE w:val="0"/>
              <w:autoSpaceDN w:val="0"/>
              <w:adjustRightInd w:val="0"/>
              <w:spacing w:after="0" w:line="240" w:lineRule="auto"/>
              <w:rPr>
                <w:rFonts w:ascii="Times New Roman" w:eastAsia="Times New Roman" w:hAnsi="Times New Roman" w:cs="Times New Roman"/>
                <w:b/>
                <w:sz w:val="24"/>
                <w:szCs w:val="24"/>
              </w:rPr>
            </w:pPr>
          </w:p>
        </w:tc>
        <w:tc>
          <w:tcPr>
            <w:tcW w:w="4678" w:type="dxa"/>
            <w:gridSpan w:val="3"/>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Количество часов</w:t>
            </w:r>
          </w:p>
        </w:tc>
      </w:tr>
      <w:tr w:rsidR="009536DC" w:rsidRPr="00444DEB" w:rsidTr="009536DC">
        <w:tc>
          <w:tcPr>
            <w:tcW w:w="1101" w:type="dxa"/>
            <w:vMerge/>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tc>
        <w:tc>
          <w:tcPr>
            <w:tcW w:w="3685" w:type="dxa"/>
            <w:vMerge/>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Всего</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Теория</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Практика</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Раздел «Театр»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21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15</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6</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Театральные профессии. Бутафор. Реквизитор. Художник-декоратор.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7</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Древнегреческий театр.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8</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 «Глобус».</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9</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 под крышей.</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Современный театр.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11</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Театральный билет.</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 кукол.</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13-15</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Музыкальный театр.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16-17</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Цирк.</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18-19</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Музыкальное сопровождение. Звуки и шумы.</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20-21</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Зритель в зале.</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b/>
                <w:sz w:val="24"/>
                <w:szCs w:val="24"/>
              </w:rPr>
              <w:t>Раздел «Просмотр спектаклей в театрах города»</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12</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22-27</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Просмотр спектаклей в театрах города.</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28-33</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Беседа после просмотра спектакля. Иллюстрирование.</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Основы актёрского мастерства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3</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34-37</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Театральный этюд.</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Наш театр</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3</w:t>
            </w:r>
            <w:r w:rsidR="00B53863" w:rsidRPr="00444DEB">
              <w:rPr>
                <w:rFonts w:ascii="Times New Roman" w:eastAsia="Times New Roman" w:hAnsi="Times New Roman" w:cs="Times New Roman"/>
                <w:b/>
                <w:sz w:val="24"/>
                <w:szCs w:val="24"/>
              </w:rPr>
              <w:t>3</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3</w:t>
            </w:r>
            <w:r w:rsidR="00453EA8" w:rsidRPr="00444DEB">
              <w:rPr>
                <w:rFonts w:ascii="Times New Roman" w:eastAsia="Times New Roman" w:hAnsi="Times New Roman" w:cs="Times New Roman"/>
                <w:b/>
                <w:sz w:val="24"/>
                <w:szCs w:val="24"/>
              </w:rPr>
              <w:t>3</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38-5</w:t>
            </w:r>
            <w:r w:rsidR="001B74F9" w:rsidRPr="00444DEB">
              <w:rPr>
                <w:rFonts w:ascii="Times New Roman" w:eastAsia="Times New Roman" w:hAnsi="Times New Roman" w:cs="Times New Roman"/>
                <w:sz w:val="24"/>
                <w:szCs w:val="24"/>
              </w:rPr>
              <w:t>3</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спектаклем по сказкам Ш. Перро.</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453EA8" w:rsidRPr="00444DEB">
              <w:rPr>
                <w:rFonts w:ascii="Times New Roman" w:eastAsia="Times New Roman" w:hAnsi="Times New Roman" w:cs="Times New Roman"/>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B53863"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_</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453EA8" w:rsidRPr="00444DEB">
              <w:rPr>
                <w:rFonts w:ascii="Times New Roman" w:eastAsia="Times New Roman" w:hAnsi="Times New Roman" w:cs="Times New Roman"/>
                <w:sz w:val="24"/>
                <w:szCs w:val="24"/>
              </w:rPr>
              <w:t>6</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1B74F9"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54-70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спектаклем по сказкам Г.Х. Андерсена.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B53863" w:rsidRPr="00444DEB">
              <w:rPr>
                <w:rFonts w:ascii="Times New Roman" w:eastAsia="Times New Roman" w:hAnsi="Times New Roman" w:cs="Times New Roman"/>
                <w:sz w:val="24"/>
                <w:szCs w:val="24"/>
              </w:rPr>
              <w:t>7</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B53863" w:rsidRPr="00444DEB">
              <w:rPr>
                <w:rFonts w:ascii="Times New Roman" w:eastAsia="Times New Roman" w:hAnsi="Times New Roman" w:cs="Times New Roman"/>
                <w:sz w:val="24"/>
                <w:szCs w:val="24"/>
              </w:rPr>
              <w:t>7</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 xml:space="preserve">Итого </w:t>
            </w:r>
            <w:r w:rsidR="00B53863" w:rsidRPr="00444DEB">
              <w:rPr>
                <w:rFonts w:ascii="Times New Roman" w:eastAsia="Times New Roman" w:hAnsi="Times New Roman" w:cs="Times New Roman"/>
                <w:b/>
                <w:sz w:val="24"/>
                <w:szCs w:val="24"/>
              </w:rPr>
              <w:t>70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453EA8"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70</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w:t>
            </w:r>
            <w:r w:rsidR="00453EA8" w:rsidRPr="00444DEB">
              <w:rPr>
                <w:rFonts w:ascii="Times New Roman" w:eastAsia="Times New Roman" w:hAnsi="Times New Roman" w:cs="Times New Roman"/>
                <w:b/>
                <w:sz w:val="24"/>
                <w:szCs w:val="24"/>
              </w:rPr>
              <w:t>7</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5</w:t>
            </w:r>
            <w:r w:rsidR="00B53863" w:rsidRPr="00444DEB">
              <w:rPr>
                <w:rFonts w:ascii="Times New Roman" w:eastAsia="Times New Roman" w:hAnsi="Times New Roman" w:cs="Times New Roman"/>
                <w:b/>
                <w:sz w:val="24"/>
                <w:szCs w:val="24"/>
              </w:rPr>
              <w:t>3</w:t>
            </w:r>
          </w:p>
        </w:tc>
      </w:tr>
    </w:tbl>
    <w:p w:rsidR="009536DC" w:rsidRPr="00444DEB" w:rsidRDefault="009536DC" w:rsidP="00444DEB">
      <w:pPr>
        <w:spacing w:after="0" w:line="240" w:lineRule="auto"/>
        <w:jc w:val="center"/>
        <w:rPr>
          <w:rFonts w:ascii="Times New Roman" w:eastAsia="Times New Roman" w:hAnsi="Times New Roman" w:cs="Times New Roman"/>
          <w:b/>
          <w:sz w:val="24"/>
          <w:szCs w:val="24"/>
        </w:rPr>
      </w:pPr>
    </w:p>
    <w:p w:rsidR="009536DC" w:rsidRPr="00444DEB" w:rsidRDefault="00C11BAA" w:rsidP="00444DEB">
      <w:pPr>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 класс (70</w:t>
      </w:r>
      <w:r w:rsidR="009536DC" w:rsidRPr="00444DEB">
        <w:rPr>
          <w:rFonts w:ascii="Times New Roman" w:eastAsia="Times New Roman" w:hAnsi="Times New Roman" w:cs="Times New Roman"/>
          <w:b/>
          <w:sz w:val="24"/>
          <w:szCs w:val="24"/>
        </w:rPr>
        <w:t xml:space="preserve"> часов)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3685"/>
        <w:gridCol w:w="1559"/>
        <w:gridCol w:w="1560"/>
        <w:gridCol w:w="1559"/>
      </w:tblGrid>
      <w:tr w:rsidR="009536DC" w:rsidRPr="00444DEB" w:rsidTr="009536DC">
        <w:tc>
          <w:tcPr>
            <w:tcW w:w="1101" w:type="dxa"/>
            <w:vMerge w:val="restart"/>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 xml:space="preserve">№ </w:t>
            </w:r>
            <w:proofErr w:type="gramStart"/>
            <w:r w:rsidRPr="00444DEB">
              <w:rPr>
                <w:rFonts w:ascii="Times New Roman" w:eastAsia="Times New Roman" w:hAnsi="Times New Roman" w:cs="Times New Roman"/>
                <w:b/>
                <w:sz w:val="24"/>
                <w:szCs w:val="24"/>
              </w:rPr>
              <w:t>п</w:t>
            </w:r>
            <w:proofErr w:type="gramEnd"/>
            <w:r w:rsidRPr="00444DEB">
              <w:rPr>
                <w:rFonts w:ascii="Times New Roman" w:eastAsia="Times New Roman" w:hAnsi="Times New Roman" w:cs="Times New Roman"/>
                <w:b/>
                <w:sz w:val="24"/>
                <w:szCs w:val="24"/>
              </w:rPr>
              <w:t>/п</w:t>
            </w:r>
          </w:p>
        </w:tc>
        <w:tc>
          <w:tcPr>
            <w:tcW w:w="3685" w:type="dxa"/>
            <w:vMerge w:val="restart"/>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Тема</w:t>
            </w:r>
          </w:p>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p w:rsidR="009536DC" w:rsidRPr="00444DEB" w:rsidRDefault="009536DC" w:rsidP="00444DEB">
            <w:pPr>
              <w:widowControl w:val="0"/>
              <w:autoSpaceDE w:val="0"/>
              <w:autoSpaceDN w:val="0"/>
              <w:adjustRightInd w:val="0"/>
              <w:spacing w:after="0" w:line="240" w:lineRule="auto"/>
              <w:rPr>
                <w:rFonts w:ascii="Times New Roman" w:eastAsia="Times New Roman" w:hAnsi="Times New Roman" w:cs="Times New Roman"/>
                <w:b/>
                <w:sz w:val="24"/>
                <w:szCs w:val="24"/>
              </w:rPr>
            </w:pPr>
          </w:p>
        </w:tc>
        <w:tc>
          <w:tcPr>
            <w:tcW w:w="4678" w:type="dxa"/>
            <w:gridSpan w:val="3"/>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Количество часов</w:t>
            </w:r>
          </w:p>
        </w:tc>
      </w:tr>
      <w:tr w:rsidR="009536DC" w:rsidRPr="00444DEB" w:rsidTr="009536DC">
        <w:tc>
          <w:tcPr>
            <w:tcW w:w="1101" w:type="dxa"/>
            <w:vMerge/>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tc>
        <w:tc>
          <w:tcPr>
            <w:tcW w:w="3685" w:type="dxa"/>
            <w:vMerge/>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Всего</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Теория</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Практика</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Раздел «Театр»</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Создатели спектакля: писатель, поэт, драматург.</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3-4</w:t>
            </w:r>
          </w:p>
        </w:tc>
        <w:tc>
          <w:tcPr>
            <w:tcW w:w="3685" w:type="dxa"/>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Театральные жанры.</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59" w:type="dxa"/>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Основы актёрского мастерства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20</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3</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17</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5</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Язык жестов.</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6-9</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Дикция. Упражнения для развития хорошей дикции.</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10-11</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Интонация.</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12-13</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Темп речи.</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14</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Рифма.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lastRenderedPageBreak/>
              <w:t>15</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Ритм.</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16</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Считалка.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17-18</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Скороговорка.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19-20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Искусство декламации.</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21-22</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Импровизация.</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23-24</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Диалог. Монолог.</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b/>
                <w:sz w:val="24"/>
                <w:szCs w:val="24"/>
              </w:rPr>
              <w:t>Раздел «Просмотр спектаклей в театрах города»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6</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25-30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sz w:val="24"/>
                <w:szCs w:val="24"/>
              </w:rPr>
              <w:t>Просмотр спектаклей в театрах города. Беседа после просмотра спектакля.</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6</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Наш театр</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C11BAA"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40</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C11BAA"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40</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31-4</w:t>
            </w:r>
            <w:r w:rsidR="00C11BAA" w:rsidRPr="00444DEB">
              <w:rPr>
                <w:rFonts w:ascii="Times New Roman" w:eastAsia="Times New Roman" w:hAnsi="Times New Roman" w:cs="Times New Roman"/>
                <w:sz w:val="24"/>
                <w:szCs w:val="24"/>
              </w:rPr>
              <w:t>3</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 xml:space="preserve">Работа над спектаклем </w:t>
            </w:r>
            <w:proofErr w:type="gramStart"/>
            <w:r w:rsidRPr="00444DEB">
              <w:rPr>
                <w:rFonts w:ascii="Times New Roman" w:eastAsia="Times New Roman" w:hAnsi="Times New Roman" w:cs="Times New Roman"/>
                <w:sz w:val="24"/>
                <w:szCs w:val="24"/>
              </w:rPr>
              <w:t>по</w:t>
            </w:r>
            <w:proofErr w:type="gramEnd"/>
          </w:p>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басням И.А. Крылова.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C11BAA" w:rsidRPr="00444DEB">
              <w:rPr>
                <w:rFonts w:ascii="Times New Roman" w:eastAsia="Times New Roman" w:hAnsi="Times New Roman" w:cs="Times New Roman"/>
                <w:sz w:val="24"/>
                <w:szCs w:val="24"/>
              </w:rPr>
              <w:t>3</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1</w:t>
            </w:r>
            <w:r w:rsidR="00C11BAA" w:rsidRPr="00444DEB">
              <w:rPr>
                <w:rFonts w:ascii="Times New Roman" w:eastAsia="Times New Roman" w:hAnsi="Times New Roman" w:cs="Times New Roman"/>
                <w:sz w:val="24"/>
                <w:szCs w:val="24"/>
              </w:rPr>
              <w:t>3</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C11BAA"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44-70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Работа над спектаклем по сказкам А.С. Пушкина.</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r w:rsidR="00C11BAA" w:rsidRPr="00444DEB">
              <w:rPr>
                <w:rFonts w:ascii="Times New Roman" w:eastAsia="Times New Roman" w:hAnsi="Times New Roman" w:cs="Times New Roman"/>
                <w:sz w:val="24"/>
                <w:szCs w:val="24"/>
              </w:rPr>
              <w:t>7</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444DEB">
              <w:rPr>
                <w:rFonts w:ascii="Times New Roman" w:eastAsia="Times New Roman" w:hAnsi="Times New Roman" w:cs="Times New Roman"/>
                <w:sz w:val="24"/>
                <w:szCs w:val="24"/>
              </w:rPr>
              <w:t>2</w:t>
            </w:r>
            <w:r w:rsidR="00C11BAA" w:rsidRPr="00444DEB">
              <w:rPr>
                <w:rFonts w:ascii="Times New Roman" w:eastAsia="Times New Roman" w:hAnsi="Times New Roman" w:cs="Times New Roman"/>
                <w:sz w:val="24"/>
                <w:szCs w:val="24"/>
              </w:rPr>
              <w:t>7</w:t>
            </w:r>
          </w:p>
        </w:tc>
      </w:tr>
      <w:tr w:rsidR="009536DC" w:rsidRPr="00444DEB" w:rsidTr="009536DC">
        <w:tc>
          <w:tcPr>
            <w:tcW w:w="1101"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 xml:space="preserve">Итого </w:t>
            </w:r>
            <w:r w:rsidR="00C11BAA" w:rsidRPr="00444DEB">
              <w:rPr>
                <w:rFonts w:ascii="Times New Roman" w:eastAsia="Times New Roman" w:hAnsi="Times New Roman" w:cs="Times New Roman"/>
                <w:b/>
                <w:sz w:val="24"/>
                <w:szCs w:val="24"/>
              </w:rPr>
              <w:t>70</w:t>
            </w:r>
          </w:p>
        </w:tc>
        <w:tc>
          <w:tcPr>
            <w:tcW w:w="3685"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both"/>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Итого</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C11BAA"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70</w:t>
            </w:r>
          </w:p>
        </w:tc>
        <w:tc>
          <w:tcPr>
            <w:tcW w:w="1560"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7</w:t>
            </w:r>
          </w:p>
        </w:tc>
        <w:tc>
          <w:tcPr>
            <w:tcW w:w="1559" w:type="dxa"/>
            <w:tcBorders>
              <w:top w:val="single" w:sz="4" w:space="0" w:color="auto"/>
              <w:left w:val="single" w:sz="4" w:space="0" w:color="auto"/>
              <w:bottom w:val="single" w:sz="4" w:space="0" w:color="auto"/>
              <w:right w:val="single" w:sz="4" w:space="0" w:color="auto"/>
            </w:tcBorders>
          </w:tcPr>
          <w:p w:rsidR="009536DC" w:rsidRPr="00444DEB" w:rsidRDefault="009536DC" w:rsidP="00444DEB">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444DEB">
              <w:rPr>
                <w:rFonts w:ascii="Times New Roman" w:eastAsia="Times New Roman" w:hAnsi="Times New Roman" w:cs="Times New Roman"/>
                <w:b/>
                <w:sz w:val="24"/>
                <w:szCs w:val="24"/>
              </w:rPr>
              <w:t>6</w:t>
            </w:r>
            <w:r w:rsidR="00C11BAA" w:rsidRPr="00444DEB">
              <w:rPr>
                <w:rFonts w:ascii="Times New Roman" w:eastAsia="Times New Roman" w:hAnsi="Times New Roman" w:cs="Times New Roman"/>
                <w:b/>
                <w:sz w:val="24"/>
                <w:szCs w:val="24"/>
              </w:rPr>
              <w:t>3</w:t>
            </w:r>
          </w:p>
        </w:tc>
      </w:tr>
    </w:tbl>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Содержание программы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1. Вводное   занятие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Знакомство  с педагогом. Игры на знакомство, способствующие возникновению дружеских взаимоотношений.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2. Театральная игра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Игры на знакомство. Массовые игры. Игры на развитие памяти, произвольного внимания, воображения, наблюдательности.  Этюды на выразительность жестов. Этюды с воображаемыми предметами. Этюды с заданными обстоятельствами. Этюды на эмоции и вежливое поведение. Импровизация игр-драматизаций.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3. Культура и техника речи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Артикуляционная гимнастика. Устранение дикционных недостатков и тренинг правильной дикции. Дыхательные упражнения. Постановка речевого голоса. Речь в движении.  Работа над стихотворением и басней.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4. Ритмопластика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Коммуникативные, ритмические, музыкальные, пластические игры и упражнения. Развитие свободы и выразительности телодвижений.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5. Театрализация.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Инсценировка сказок, литературных произведений.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6. Итоговое занятие: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Каждое занятие интегрировано и включает в себя элементы всех изложенных выше видов деятельности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Методическое обеспечение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Методическое обеспечение реализации программы включает, прежде всего, разнообразие форм проведения занятий.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образовательном процессе объединения используются различные </w:t>
      </w:r>
      <w:r w:rsidRPr="00444DEB">
        <w:rPr>
          <w:rFonts w:ascii="Times New Roman" w:hAnsi="Times New Roman" w:cs="Times New Roman"/>
          <w:bCs/>
          <w:sz w:val="24"/>
          <w:szCs w:val="24"/>
        </w:rPr>
        <w:t>виды игр:</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 эмоционально-сенсорные игр</w:t>
      </w:r>
      <w:r w:rsidRPr="00444DEB">
        <w:rPr>
          <w:rFonts w:ascii="Times New Roman" w:hAnsi="Times New Roman" w:cs="Times New Roman"/>
          <w:sz w:val="24"/>
          <w:szCs w:val="24"/>
        </w:rPr>
        <w:t>ы, основанные на развитии чувственной и эмоциональной сферы личности ребёнка (игры-знакомства, игры на внимание, эмоционально-разогревающие игры, пальчиковые игры);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 </w:t>
      </w:r>
      <w:r w:rsidRPr="00444DEB">
        <w:rPr>
          <w:rFonts w:ascii="Times New Roman" w:hAnsi="Times New Roman" w:cs="Times New Roman"/>
          <w:bCs/>
          <w:sz w:val="24"/>
          <w:szCs w:val="24"/>
        </w:rPr>
        <w:t>интеллектуальные игры,</w:t>
      </w:r>
      <w:r w:rsidRPr="00444DEB">
        <w:rPr>
          <w:rFonts w:ascii="Times New Roman" w:hAnsi="Times New Roman" w:cs="Times New Roman"/>
          <w:sz w:val="24"/>
          <w:szCs w:val="24"/>
        </w:rPr>
        <w:t xml:space="preserve"> ориентированные на развитие нестандартного самостоятельного мышления, логики, интуиции, чувства юмора, интеллектуальной реакции (словесные, наглядно-предметные, соревновательные и интерактивные);</w:t>
      </w:r>
      <w:proofErr w:type="gramEnd"/>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 </w:t>
      </w:r>
      <w:r w:rsidRPr="00444DEB">
        <w:rPr>
          <w:rFonts w:ascii="Times New Roman" w:hAnsi="Times New Roman" w:cs="Times New Roman"/>
          <w:bCs/>
          <w:sz w:val="24"/>
          <w:szCs w:val="24"/>
        </w:rPr>
        <w:t>креативные игры,</w:t>
      </w:r>
      <w:r w:rsidRPr="00444DEB">
        <w:rPr>
          <w:rFonts w:ascii="Times New Roman" w:hAnsi="Times New Roman" w:cs="Times New Roman"/>
          <w:sz w:val="24"/>
          <w:szCs w:val="24"/>
        </w:rPr>
        <w:t xml:space="preserve"> способствующие развитию ассоциативного, нестандартного, конструктивно-моделирующего взгляда на мир, воображения и фантазии, стремления к творчеству в процессе жизнедеятельности (словесные, пластические и драматические, изобразительные);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 </w:t>
      </w:r>
      <w:r w:rsidRPr="00444DEB">
        <w:rPr>
          <w:rFonts w:ascii="Times New Roman" w:hAnsi="Times New Roman" w:cs="Times New Roman"/>
          <w:bCs/>
          <w:sz w:val="24"/>
          <w:szCs w:val="24"/>
        </w:rPr>
        <w:t>подвижные игры</w:t>
      </w:r>
      <w:r w:rsidRPr="00444DEB">
        <w:rPr>
          <w:rFonts w:ascii="Times New Roman" w:hAnsi="Times New Roman" w:cs="Times New Roman"/>
          <w:sz w:val="24"/>
          <w:szCs w:val="24"/>
        </w:rPr>
        <w:t>, которые носят полифункциональный характер, развивая чувство ритма, мысль, навыки общения, фантазию, волю, внимание и т.д.</w:t>
      </w:r>
      <w:proofErr w:type="gramEnd"/>
      <w:r w:rsidRPr="00444DEB">
        <w:rPr>
          <w:rFonts w:ascii="Times New Roman" w:hAnsi="Times New Roman" w:cs="Times New Roman"/>
          <w:sz w:val="24"/>
          <w:szCs w:val="24"/>
        </w:rPr>
        <w:t xml:space="preserve"> Одна из важнейших их особенностей – вариативность и возможность усложнения (сюжетные, соревновательные, эстафеты, аттракционы, народные хороводные игры).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Особое место в методическом обеспечении деятельности объединения играет </w:t>
      </w:r>
      <w:r w:rsidRPr="00444DEB">
        <w:rPr>
          <w:rFonts w:ascii="Times New Roman" w:hAnsi="Times New Roman" w:cs="Times New Roman"/>
          <w:bCs/>
          <w:sz w:val="24"/>
          <w:szCs w:val="24"/>
        </w:rPr>
        <w:t>тренинг</w:t>
      </w:r>
      <w:r w:rsidRPr="00444DEB">
        <w:rPr>
          <w:rFonts w:ascii="Times New Roman" w:hAnsi="Times New Roman" w:cs="Times New Roman"/>
          <w:sz w:val="24"/>
          <w:szCs w:val="24"/>
        </w:rPr>
        <w:t xml:space="preserve"> – специальная систематическая тренировка, обучение по заранее отработанной методике, сконцентрированное на формировании и совершенствовании определенных умений, навыков и их комбинаций.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Тренинг используется для решения преимущественно обучающих и технических задач; кроме того, в работе объединения возможно и целесообразно использование психологического тренинга как метода активного социально-психологического развития и обучения.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Упражнения: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обращенные на развитие внимания и эмоциональной сферы ребенка.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Картинки из спичек.</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Нарисую у тебя на спине…</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Роботы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Рисунки на заборе</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Упражнения на развитие сообразительности.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 Клоун – раскидай</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6.Мозаика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7. Цирковая афиша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8. Говорим по-болтунски!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9. Зеркало</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10.“Вредные советы”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11.“Елки-палки”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12. Цирк</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13. “Баранья голова”. “Машинка”.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14. Тепло </w:t>
      </w:r>
      <w:proofErr w:type="gramStart"/>
      <w:r w:rsidRPr="00444DEB">
        <w:rPr>
          <w:rFonts w:ascii="Times New Roman" w:hAnsi="Times New Roman" w:cs="Times New Roman"/>
          <w:sz w:val="24"/>
          <w:szCs w:val="24"/>
        </w:rPr>
        <w:t>–х</w:t>
      </w:r>
      <w:proofErr w:type="gramEnd"/>
      <w:r w:rsidRPr="00444DEB">
        <w:rPr>
          <w:rFonts w:ascii="Times New Roman" w:hAnsi="Times New Roman" w:cs="Times New Roman"/>
          <w:sz w:val="24"/>
          <w:szCs w:val="24"/>
        </w:rPr>
        <w:t>олодно</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15. Люди – самолеты, люди – мотоциклы.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16. С миру по строчке…</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17. С днем рождения!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Сценарии сказок:</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«Аленький цветочек»</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2. У самого синего моря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Сказочные сны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"Снегурочкин карнавал"</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 «В гостях у старой, старой сказки…» Детская игровая программа.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Примерный репертуарный перечень</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Берестов В.  «Сказка», «Дракон»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Заходер Б. «Кит и кот», «Бочонок-собачонок»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Маршак С. д</w:t>
      </w:r>
      <w:proofErr w:type="gramStart"/>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ошкин ом», «Дом, который построил Джек», «Сказка о глупом мышонке», «Двенадцать месяцев»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Михалков С. «А что у вас?», «Одна рифма».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5. </w:t>
      </w:r>
      <w:proofErr w:type="gramStart"/>
      <w:r w:rsidRPr="00444DEB">
        <w:rPr>
          <w:rFonts w:ascii="Times New Roman" w:hAnsi="Times New Roman" w:cs="Times New Roman"/>
          <w:sz w:val="24"/>
          <w:szCs w:val="24"/>
        </w:rPr>
        <w:t>Остер</w:t>
      </w:r>
      <w:proofErr w:type="gramEnd"/>
      <w:r w:rsidRPr="00444DEB">
        <w:rPr>
          <w:rFonts w:ascii="Times New Roman" w:hAnsi="Times New Roman" w:cs="Times New Roman"/>
          <w:sz w:val="24"/>
          <w:szCs w:val="24"/>
        </w:rPr>
        <w:t xml:space="preserve"> Г. «Вредные советы»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 Сеф Р. «Ключ от сказки»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7. Самойлов Д. «Жил-был слонёнок», «Слонёнок идет учиться».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8. Синявский Б. «</w:t>
      </w:r>
      <w:proofErr w:type="gramStart"/>
      <w:r w:rsidRPr="00444DEB">
        <w:rPr>
          <w:rFonts w:ascii="Times New Roman" w:hAnsi="Times New Roman" w:cs="Times New Roman"/>
          <w:sz w:val="24"/>
          <w:szCs w:val="24"/>
        </w:rPr>
        <w:t>Веселая</w:t>
      </w:r>
      <w:proofErr w:type="gramEnd"/>
      <w:r w:rsidRPr="00444DEB">
        <w:rPr>
          <w:rFonts w:ascii="Times New Roman" w:hAnsi="Times New Roman" w:cs="Times New Roman"/>
          <w:sz w:val="24"/>
          <w:szCs w:val="24"/>
        </w:rPr>
        <w:t xml:space="preserve"> квампания»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9. Успенский Э. «Память» и др. стихи.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10. Хармс Д. «Врун», «Очень-очень вкусный пирог», «Кораблик».</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11. Чуковский К. «Муха-цокотуха», «Бармалей», «Айболит» «Котауси и мауси», «Телефон»; др. стихи и загадки.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12. «Волк и семеро козлят» – по мотивам народной сказки и сказки Ю. Энтина.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13. «Приключения Буратино» – по мотивам сказки А.Н. Толстого.</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14. «Красная Шапочка» – по мотивам сказки Ш. Перро.</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15. «Белоснежка и семь гномов» – по мотивам сказок братьев Гримм, А.С. Пушкина и У. Диснея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Структура и наполнение разминки</w:t>
      </w:r>
      <w:r w:rsidRPr="00444DEB">
        <w:rPr>
          <w:rFonts w:ascii="Times New Roman" w:hAnsi="Times New Roman" w:cs="Times New Roman"/>
          <w:sz w:val="24"/>
          <w:szCs w:val="24"/>
        </w:rPr>
        <w:t> </w:t>
      </w:r>
    </w:p>
    <w:tbl>
      <w:tblPr>
        <w:tblW w:w="5000" w:type="pct"/>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2696"/>
        <w:gridCol w:w="7903"/>
      </w:tblGrid>
      <w:tr w:rsidR="00CC28BB" w:rsidRPr="00444DEB" w:rsidTr="00DA5837">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5C7C6A">
            <w:pPr>
              <w:spacing w:after="0" w:line="240" w:lineRule="auto"/>
              <w:rPr>
                <w:rFonts w:ascii="Times New Roman" w:hAnsi="Times New Roman" w:cs="Times New Roman"/>
                <w:sz w:val="24"/>
                <w:szCs w:val="24"/>
              </w:rPr>
            </w:pPr>
            <w:r w:rsidRPr="00444DEB">
              <w:rPr>
                <w:rFonts w:ascii="Times New Roman" w:hAnsi="Times New Roman" w:cs="Times New Roman"/>
                <w:sz w:val="24"/>
                <w:szCs w:val="24"/>
              </w:rPr>
              <w:t>Часть разминки</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Упражнения</w:t>
            </w:r>
          </w:p>
        </w:tc>
      </w:tr>
      <w:tr w:rsidR="00CC28BB" w:rsidRPr="00444DEB" w:rsidTr="00DA5837">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Моторная</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E76558"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Для головы и шеи: наклоны, вращение, вытягивание</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Плечи и ру</w:t>
            </w:r>
            <w:r w:rsidR="00E76558" w:rsidRPr="00444DEB">
              <w:rPr>
                <w:rFonts w:ascii="Times New Roman" w:hAnsi="Times New Roman" w:cs="Times New Roman"/>
                <w:sz w:val="24"/>
                <w:szCs w:val="24"/>
              </w:rPr>
              <w:t>ки: пожимание, вращение,</w:t>
            </w:r>
            <w:r w:rsidRPr="00444DEB">
              <w:rPr>
                <w:rFonts w:ascii="Times New Roman" w:hAnsi="Times New Roman" w:cs="Times New Roman"/>
                <w:sz w:val="24"/>
                <w:szCs w:val="24"/>
              </w:rPr>
              <w:t xml:space="preserve"> вытяжки</w:t>
            </w:r>
          </w:p>
          <w:p w:rsidR="00E76558"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Корпус: вращение, вытягивание, вес</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Ноги: вращение, прыжки, приседания.</w:t>
            </w:r>
          </w:p>
          <w:p w:rsidR="00CC28BB" w:rsidRPr="00444DEB" w:rsidRDefault="00CC28BB" w:rsidP="00444DEB">
            <w:pPr>
              <w:spacing w:before="240" w:after="240" w:line="240" w:lineRule="auto"/>
              <w:rPr>
                <w:rFonts w:ascii="Times New Roman" w:hAnsi="Times New Roman" w:cs="Times New Roman"/>
                <w:sz w:val="24"/>
                <w:szCs w:val="24"/>
              </w:rPr>
            </w:pPr>
            <w:proofErr w:type="gramStart"/>
            <w:r w:rsidRPr="00444DEB">
              <w:rPr>
                <w:rFonts w:ascii="Times New Roman" w:hAnsi="Times New Roman" w:cs="Times New Roman"/>
                <w:sz w:val="24"/>
                <w:szCs w:val="24"/>
              </w:rPr>
              <w:t>Ритмические упражнения</w:t>
            </w:r>
            <w:proofErr w:type="gramEnd"/>
            <w:r w:rsidRPr="00444DEB">
              <w:rPr>
                <w:rFonts w:ascii="Times New Roman" w:hAnsi="Times New Roman" w:cs="Times New Roman"/>
                <w:sz w:val="24"/>
                <w:szCs w:val="24"/>
              </w:rPr>
              <w:t xml:space="preserve"> (эхо, пулеметная очередь…)</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 xml:space="preserve">Упражнения на внимание </w:t>
            </w:r>
          </w:p>
        </w:tc>
      </w:tr>
      <w:tr w:rsidR="00CC28BB" w:rsidRPr="00444DEB" w:rsidTr="00E76558">
        <w:trPr>
          <w:trHeight w:val="2674"/>
        </w:trPr>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Артикуляционная</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Разминка для губ и челюстей: вращение, растягивание</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Для языка: уколы, вытягивание, болтушки</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Вибрации с постукиванием кончиками пальцев и кулаками.</w:t>
            </w:r>
          </w:p>
        </w:tc>
      </w:tr>
      <w:tr w:rsidR="00CC28BB" w:rsidRPr="00444DEB" w:rsidTr="00DA5837">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Дикционная</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А-о-у-и-ы + слоги</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Контрастные гласные + скороговорки</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Чистоговорки с напрашивающимися рифмами</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Скороговорки с ритмическими рисунками</w:t>
            </w:r>
          </w:p>
        </w:tc>
      </w:tr>
      <w:tr w:rsidR="00CC28BB" w:rsidRPr="00444DEB" w:rsidTr="00DA5837">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lastRenderedPageBreak/>
              <w:t>Интонационная</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Скороговорки с заданной интонацией</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«Лепка фразы» с заданными интонациями – 2 команды</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Одна интонация (на имя, на счет)</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Пулеметная очередь интонаций</w:t>
            </w:r>
          </w:p>
        </w:tc>
      </w:tr>
      <w:tr w:rsidR="00CC28BB" w:rsidRPr="00444DEB" w:rsidTr="00DA5837">
        <w:tc>
          <w:tcPr>
            <w:tcW w:w="2146"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Пластическая</w:t>
            </w:r>
          </w:p>
        </w:tc>
        <w:tc>
          <w:tcPr>
            <w:tcW w:w="6290"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Разделение на группы</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Этюды по темам</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Этюды по картинам</w:t>
            </w:r>
          </w:p>
          <w:p w:rsidR="00CC28BB" w:rsidRPr="00444DEB" w:rsidRDefault="00CC28BB" w:rsidP="00444DEB">
            <w:pPr>
              <w:spacing w:before="240" w:after="240" w:line="240" w:lineRule="auto"/>
              <w:rPr>
                <w:rFonts w:ascii="Times New Roman" w:hAnsi="Times New Roman" w:cs="Times New Roman"/>
                <w:sz w:val="24"/>
                <w:szCs w:val="24"/>
              </w:rPr>
            </w:pPr>
            <w:r w:rsidRPr="00444DEB">
              <w:rPr>
                <w:rFonts w:ascii="Times New Roman" w:hAnsi="Times New Roman" w:cs="Times New Roman"/>
                <w:sz w:val="24"/>
                <w:szCs w:val="24"/>
              </w:rPr>
              <w:t>Игры (ниточка, шар, канат, зеркало, тень, кошки, лепка)</w:t>
            </w:r>
          </w:p>
        </w:tc>
      </w:tr>
    </w:tbl>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w:t>
      </w:r>
      <w:r w:rsidRPr="00444DEB">
        <w:rPr>
          <w:rFonts w:ascii="Times New Roman" w:hAnsi="Times New Roman" w:cs="Times New Roman"/>
          <w:bCs/>
          <w:sz w:val="24"/>
          <w:szCs w:val="24"/>
        </w:rPr>
        <w:t>Ожидаемые результаты: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Развитие творческого потенциала детей, проявление их способностей и талантов.</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Создание прочной развивающей среды, способствующей развитию таланта ребенка.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Создание информационного банка методического обеспечения работы с детьми первого года обучения.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Создание системы психологического и педагогического сопровождения  детей-первоклассников.</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     Система мониторинга, которая содержит педагогическую диагностику, психодиагностику и социодиагностику.</w:t>
      </w:r>
    </w:p>
    <w:p w:rsidR="00541AFE" w:rsidRPr="00AA7B87"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     Участие в общешкольных и классных праздниках.</w:t>
      </w:r>
    </w:p>
    <w:p w:rsidR="00CC28BB" w:rsidRPr="00444DEB" w:rsidRDefault="00C053CA" w:rsidP="005C7C6A">
      <w:pPr>
        <w:spacing w:after="0" w:line="240" w:lineRule="auto"/>
        <w:ind w:left="-709" w:firstLine="709"/>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3.2.7.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C52EB9" w:rsidP="00444DEB">
      <w:pPr>
        <w:spacing w:line="240" w:lineRule="auto"/>
        <w:ind w:left="-709" w:firstLine="709"/>
        <w:jc w:val="center"/>
        <w:rPr>
          <w:rFonts w:ascii="Times New Roman" w:hAnsi="Times New Roman" w:cs="Times New Roman"/>
          <w:b/>
          <w:bCs/>
          <w:sz w:val="24"/>
          <w:szCs w:val="24"/>
        </w:rPr>
      </w:pPr>
      <w:r w:rsidRPr="00444DEB">
        <w:rPr>
          <w:rFonts w:ascii="Times New Roman" w:hAnsi="Times New Roman" w:cs="Times New Roman"/>
          <w:b/>
          <w:bCs/>
          <w:sz w:val="24"/>
          <w:szCs w:val="24"/>
        </w:rPr>
        <w:t>по спортивно-оздоровительному</w:t>
      </w:r>
      <w:r w:rsidR="00CC28BB" w:rsidRPr="00444DEB">
        <w:rPr>
          <w:rFonts w:ascii="Times New Roman" w:hAnsi="Times New Roman" w:cs="Times New Roman"/>
          <w:b/>
          <w:bCs/>
          <w:sz w:val="24"/>
          <w:szCs w:val="24"/>
        </w:rPr>
        <w:t xml:space="preserve"> направлению.</w:t>
      </w:r>
    </w:p>
    <w:p w:rsidR="00CC28BB" w:rsidRPr="00444DEB" w:rsidRDefault="00C52EB9" w:rsidP="00444DEB">
      <w:pPr>
        <w:spacing w:line="240" w:lineRule="auto"/>
        <w:ind w:left="-709" w:firstLine="709"/>
        <w:jc w:val="center"/>
        <w:rPr>
          <w:rFonts w:ascii="Times New Roman" w:hAnsi="Times New Roman" w:cs="Times New Roman"/>
          <w:sz w:val="24"/>
          <w:szCs w:val="24"/>
        </w:rPr>
      </w:pPr>
      <w:r w:rsidRPr="00444DEB">
        <w:rPr>
          <w:rFonts w:ascii="Times New Roman" w:hAnsi="Times New Roman" w:cs="Times New Roman"/>
          <w:b/>
          <w:bCs/>
          <w:sz w:val="24"/>
          <w:szCs w:val="24"/>
        </w:rPr>
        <w:t>«Шахматы</w:t>
      </w:r>
      <w:r w:rsidR="00CC28BB" w:rsidRPr="00444DEB">
        <w:rPr>
          <w:rFonts w:ascii="Times New Roman" w:hAnsi="Times New Roman" w:cs="Times New Roman"/>
          <w:b/>
          <w:bCs/>
          <w:sz w:val="24"/>
          <w:szCs w:val="24"/>
        </w:rPr>
        <w:t>» (</w:t>
      </w:r>
      <w:r w:rsidR="00CC28BB" w:rsidRPr="00444DEB">
        <w:rPr>
          <w:rFonts w:ascii="Times New Roman" w:hAnsi="Times New Roman" w:cs="Times New Roman"/>
          <w:sz w:val="24"/>
          <w:szCs w:val="24"/>
        </w:rPr>
        <w:t>для учащихся  1</w:t>
      </w:r>
      <w:r w:rsidR="009536DC" w:rsidRPr="00444DEB">
        <w:rPr>
          <w:rFonts w:ascii="Times New Roman" w:hAnsi="Times New Roman" w:cs="Times New Roman"/>
          <w:sz w:val="24"/>
          <w:szCs w:val="24"/>
        </w:rPr>
        <w:t>-4</w:t>
      </w:r>
      <w:r w:rsidR="00CC28BB" w:rsidRPr="00444DEB">
        <w:rPr>
          <w:rFonts w:ascii="Times New Roman" w:hAnsi="Times New Roman" w:cs="Times New Roman"/>
          <w:sz w:val="24"/>
          <w:szCs w:val="24"/>
        </w:rPr>
        <w:t xml:space="preserve"> класс</w:t>
      </w:r>
      <w:r w:rsidR="009536DC" w:rsidRPr="00444DEB">
        <w:rPr>
          <w:rFonts w:ascii="Times New Roman" w:hAnsi="Times New Roman" w:cs="Times New Roman"/>
          <w:sz w:val="24"/>
          <w:szCs w:val="24"/>
        </w:rPr>
        <w:t>ов</w:t>
      </w:r>
      <w:r w:rsidR="00CC28BB" w:rsidRPr="00444DEB">
        <w:rPr>
          <w:rFonts w:ascii="Times New Roman" w:hAnsi="Times New Roman" w:cs="Times New Roman"/>
          <w:sz w:val="24"/>
          <w:szCs w:val="24"/>
        </w:rPr>
        <w:t>)</w:t>
      </w:r>
    </w:p>
    <w:p w:rsidR="00C52EB9" w:rsidRPr="00444DEB" w:rsidRDefault="00C52EB9" w:rsidP="00444DEB">
      <w:pPr>
        <w:widowControl w:val="0"/>
        <w:autoSpaceDE w:val="0"/>
        <w:autoSpaceDN w:val="0"/>
        <w:adjustRightInd w:val="0"/>
        <w:spacing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Пояснительная записка</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Настоящая программа  предназначена для детей 6-8 лет.</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Особенность данной программы в том, что занятия группы шахматного всеобуча проходят на базе 1-х классов начальной школы и в старших группах детских садов. Поэтому перед тренером стоит трудная задача: сделать так, чтобы научились играть в шахматы все присутствующие в классе,  а не только те из учащихся, кто проявляет повышенный интерес к шахматам.</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Сегодняшние дети опережают в развитии своих предшественников. Это – признанный всеми факт, объясняющийся огромным потоком информации, который приносит радио, телевидение. Поэтому способность постигать сложный мир проявляется уже в пяти-семи летнем возрасте. Важно не упустить этот период, ведь шахматы как никакой другой вид спорта развивают у ребенка память, мышление, внимание, наблюдательность. Развитие этих качеств весьма актуально, поскольку является необходимой предпосылкой для дальнейшего обучения в общеобразовательной в школе и, как следствие, успешной самореализации в жизни.</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lastRenderedPageBreak/>
        <w:t>Реализация настоящей программы направлена на достижение основной цели – массовому обучению детей азам игры в шахматы путем решения следующих задач:</w:t>
      </w:r>
    </w:p>
    <w:p w:rsidR="00C52EB9" w:rsidRPr="00444DEB" w:rsidRDefault="00C52EB9" w:rsidP="00444DEB">
      <w:pPr>
        <w:widowControl w:val="0"/>
        <w:numPr>
          <w:ilvl w:val="0"/>
          <w:numId w:val="222"/>
        </w:numPr>
        <w:tabs>
          <w:tab w:val="left" w:pos="1500"/>
        </w:tabs>
        <w:autoSpaceDE w:val="0"/>
        <w:autoSpaceDN w:val="0"/>
        <w:adjustRightInd w:val="0"/>
        <w:spacing w:after="0" w:line="240" w:lineRule="auto"/>
        <w:ind w:left="1500" w:hanging="360"/>
        <w:jc w:val="both"/>
        <w:rPr>
          <w:rFonts w:ascii="Times New Roman" w:hAnsi="Times New Roman" w:cs="Times New Roman"/>
          <w:sz w:val="24"/>
          <w:szCs w:val="24"/>
        </w:rPr>
      </w:pPr>
      <w:r w:rsidRPr="00444DEB">
        <w:rPr>
          <w:rFonts w:ascii="Times New Roman" w:hAnsi="Times New Roman" w:cs="Times New Roman"/>
          <w:sz w:val="24"/>
          <w:szCs w:val="24"/>
        </w:rPr>
        <w:t>Развитие познавательного интереса к шахматам;</w:t>
      </w:r>
    </w:p>
    <w:p w:rsidR="00C52EB9" w:rsidRPr="00444DEB" w:rsidRDefault="00C52EB9" w:rsidP="00444DEB">
      <w:pPr>
        <w:widowControl w:val="0"/>
        <w:numPr>
          <w:ilvl w:val="0"/>
          <w:numId w:val="223"/>
        </w:numPr>
        <w:tabs>
          <w:tab w:val="left" w:pos="1500"/>
        </w:tabs>
        <w:autoSpaceDE w:val="0"/>
        <w:autoSpaceDN w:val="0"/>
        <w:adjustRightInd w:val="0"/>
        <w:spacing w:after="0" w:line="240" w:lineRule="auto"/>
        <w:ind w:left="1500" w:hanging="360"/>
        <w:jc w:val="both"/>
        <w:rPr>
          <w:rFonts w:ascii="Times New Roman" w:hAnsi="Times New Roman" w:cs="Times New Roman"/>
          <w:sz w:val="24"/>
          <w:szCs w:val="24"/>
        </w:rPr>
      </w:pPr>
      <w:r w:rsidRPr="00444DEB">
        <w:rPr>
          <w:rFonts w:ascii="Times New Roman" w:hAnsi="Times New Roman" w:cs="Times New Roman"/>
          <w:sz w:val="24"/>
          <w:szCs w:val="24"/>
        </w:rPr>
        <w:t>Приобретение знаний в области шахмат;</w:t>
      </w:r>
    </w:p>
    <w:p w:rsidR="00C52EB9" w:rsidRPr="00444DEB" w:rsidRDefault="00C52EB9" w:rsidP="00444DEB">
      <w:pPr>
        <w:widowControl w:val="0"/>
        <w:numPr>
          <w:ilvl w:val="0"/>
          <w:numId w:val="224"/>
        </w:numPr>
        <w:tabs>
          <w:tab w:val="left" w:pos="1500"/>
        </w:tabs>
        <w:autoSpaceDE w:val="0"/>
        <w:autoSpaceDN w:val="0"/>
        <w:adjustRightInd w:val="0"/>
        <w:spacing w:after="0" w:line="240" w:lineRule="auto"/>
        <w:ind w:left="1500" w:hanging="360"/>
        <w:jc w:val="both"/>
        <w:rPr>
          <w:rFonts w:ascii="Times New Roman" w:hAnsi="Times New Roman" w:cs="Times New Roman"/>
          <w:sz w:val="24"/>
          <w:szCs w:val="24"/>
        </w:rPr>
      </w:pPr>
      <w:r w:rsidRPr="00444DEB">
        <w:rPr>
          <w:rFonts w:ascii="Times New Roman" w:hAnsi="Times New Roman" w:cs="Times New Roman"/>
          <w:sz w:val="24"/>
          <w:szCs w:val="24"/>
        </w:rPr>
        <w:t>Формирование у детей культуры поведения;</w:t>
      </w:r>
    </w:p>
    <w:p w:rsidR="00C52EB9" w:rsidRPr="00444DEB" w:rsidRDefault="00C52EB9" w:rsidP="00444DEB">
      <w:pPr>
        <w:widowControl w:val="0"/>
        <w:numPr>
          <w:ilvl w:val="0"/>
          <w:numId w:val="225"/>
        </w:numPr>
        <w:tabs>
          <w:tab w:val="left" w:pos="1500"/>
        </w:tabs>
        <w:autoSpaceDE w:val="0"/>
        <w:autoSpaceDN w:val="0"/>
        <w:adjustRightInd w:val="0"/>
        <w:spacing w:after="0" w:line="240" w:lineRule="auto"/>
        <w:ind w:left="1500" w:hanging="360"/>
        <w:jc w:val="both"/>
        <w:rPr>
          <w:rFonts w:ascii="Times New Roman" w:hAnsi="Times New Roman" w:cs="Times New Roman"/>
          <w:sz w:val="24"/>
          <w:szCs w:val="24"/>
        </w:rPr>
      </w:pPr>
      <w:r w:rsidRPr="00444DEB">
        <w:rPr>
          <w:rFonts w:ascii="Times New Roman" w:hAnsi="Times New Roman" w:cs="Times New Roman"/>
          <w:sz w:val="24"/>
          <w:szCs w:val="24"/>
        </w:rPr>
        <w:t>Развитие таких качеств, как внимание, целеустремленность, усидчивость, самостоятельность.</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 xml:space="preserve">Решение этих задач достигается путем проведения занятий с применением различных методов обучения, таких как «рассказа и показа», «от простого к </w:t>
      </w:r>
      <w:proofErr w:type="gramStart"/>
      <w:r w:rsidRPr="00444DEB">
        <w:rPr>
          <w:rFonts w:ascii="Times New Roman" w:hAnsi="Times New Roman" w:cs="Times New Roman"/>
          <w:sz w:val="24"/>
          <w:szCs w:val="24"/>
        </w:rPr>
        <w:t>сложному</w:t>
      </w:r>
      <w:proofErr w:type="gramEnd"/>
      <w:r w:rsidRPr="00444DEB">
        <w:rPr>
          <w:rFonts w:ascii="Times New Roman" w:hAnsi="Times New Roman" w:cs="Times New Roman"/>
          <w:sz w:val="24"/>
          <w:szCs w:val="24"/>
        </w:rPr>
        <w:t>», игрового, группового и индивидуального методов, метода упражнений.</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Своеобразие данной программы состоит в том, что дети постоянно получают игровые задания, а сам материал программы спланирован в виде уроков шахматной игры, где большую часть времени занимают различные игры с применением теоретических шахматных знаний.</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 xml:space="preserve">Программа рассчитана на детей в возрасте 6-8 лет, минимальная наполняемость группы – 15 человек, учебная нагрузка – 1 час в неделю. Курс состоит из 33-35 занятий (с перерывами на каникулы в общеобразовательных школах). </w:t>
      </w:r>
    </w:p>
    <w:p w:rsidR="00C52EB9" w:rsidRPr="00444DEB" w:rsidRDefault="00C52EB9" w:rsidP="00444DEB">
      <w:pPr>
        <w:widowControl w:val="0"/>
        <w:autoSpaceDE w:val="0"/>
        <w:autoSpaceDN w:val="0"/>
        <w:adjustRightInd w:val="0"/>
        <w:spacing w:line="240" w:lineRule="auto"/>
        <w:ind w:firstLine="708"/>
        <w:jc w:val="both"/>
        <w:rPr>
          <w:rFonts w:ascii="Times New Roman" w:hAnsi="Times New Roman" w:cs="Times New Roman"/>
          <w:sz w:val="24"/>
          <w:szCs w:val="24"/>
        </w:rPr>
      </w:pPr>
      <w:r w:rsidRPr="00444DEB">
        <w:rPr>
          <w:rFonts w:ascii="Times New Roman" w:hAnsi="Times New Roman" w:cs="Times New Roman"/>
          <w:sz w:val="24"/>
          <w:szCs w:val="24"/>
        </w:rPr>
        <w:t>По окончании курса обучения дети должны знать шахматную нотацию, шахматные термины, основные правила игры; уметь ориентироваться на шахматной доске, играть каждой фигурой в отдельности и в совокупности с другими, рокировать, объявлять шах, решать  элементарные задачи на мат в один ход.</w:t>
      </w:r>
    </w:p>
    <w:p w:rsidR="00C52EB9" w:rsidRPr="00444DEB" w:rsidRDefault="00C52EB9" w:rsidP="00AA7B87">
      <w:pPr>
        <w:widowControl w:val="0"/>
        <w:autoSpaceDE w:val="0"/>
        <w:autoSpaceDN w:val="0"/>
        <w:adjustRightInd w:val="0"/>
        <w:spacing w:after="0" w:line="240" w:lineRule="auto"/>
        <w:ind w:firstLine="720"/>
        <w:jc w:val="center"/>
        <w:rPr>
          <w:rFonts w:ascii="Times New Roman" w:hAnsi="Times New Roman" w:cs="Times New Roman"/>
          <w:b/>
          <w:bCs/>
          <w:sz w:val="24"/>
          <w:szCs w:val="24"/>
        </w:rPr>
      </w:pPr>
      <w:r w:rsidRPr="00444DEB">
        <w:rPr>
          <w:rFonts w:ascii="Times New Roman" w:hAnsi="Times New Roman" w:cs="Times New Roman"/>
          <w:b/>
          <w:bCs/>
          <w:sz w:val="24"/>
          <w:szCs w:val="24"/>
        </w:rPr>
        <w:t>Учебно-тематический план</w:t>
      </w:r>
    </w:p>
    <w:p w:rsidR="00C52EB9" w:rsidRPr="00444DEB" w:rsidRDefault="00C52EB9" w:rsidP="00AA7B87">
      <w:pPr>
        <w:widowControl w:val="0"/>
        <w:autoSpaceDE w:val="0"/>
        <w:autoSpaceDN w:val="0"/>
        <w:adjustRightInd w:val="0"/>
        <w:spacing w:after="0" w:line="240" w:lineRule="auto"/>
        <w:ind w:firstLine="720"/>
        <w:jc w:val="center"/>
        <w:rPr>
          <w:rFonts w:ascii="Times New Roman" w:hAnsi="Times New Roman" w:cs="Times New Roman"/>
          <w:b/>
          <w:bCs/>
          <w:sz w:val="24"/>
          <w:szCs w:val="24"/>
        </w:rPr>
      </w:pPr>
      <w:r w:rsidRPr="00444DEB">
        <w:rPr>
          <w:rFonts w:ascii="Times New Roman" w:hAnsi="Times New Roman" w:cs="Times New Roman"/>
          <w:b/>
          <w:bCs/>
          <w:sz w:val="24"/>
          <w:szCs w:val="24"/>
        </w:rPr>
        <w:t>занятий группы шахматного всеобуча</w:t>
      </w:r>
    </w:p>
    <w:tbl>
      <w:tblPr>
        <w:tblW w:w="9854" w:type="dxa"/>
        <w:tblLayout w:type="fixed"/>
        <w:tblLook w:val="0000"/>
      </w:tblPr>
      <w:tblGrid>
        <w:gridCol w:w="723"/>
        <w:gridCol w:w="7296"/>
        <w:gridCol w:w="1835"/>
      </w:tblGrid>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proofErr w:type="gramStart"/>
            <w:r w:rsidRPr="00444DEB">
              <w:rPr>
                <w:rFonts w:ascii="Times New Roman" w:hAnsi="Times New Roman" w:cs="Times New Roman"/>
                <w:sz w:val="24"/>
                <w:szCs w:val="24"/>
              </w:rPr>
              <w:t>п</w:t>
            </w:r>
            <w:proofErr w:type="gramEnd"/>
            <w:r w:rsidRPr="00444DEB">
              <w:rPr>
                <w:rFonts w:ascii="Times New Roman" w:hAnsi="Times New Roman" w:cs="Times New Roman"/>
                <w:sz w:val="24"/>
                <w:szCs w:val="24"/>
              </w:rPr>
              <w:t>/п</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Наименование    темы</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количество</w:t>
            </w:r>
          </w:p>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часов</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i/>
                <w:iCs/>
                <w:sz w:val="24"/>
                <w:szCs w:val="24"/>
                <w:u w:val="single"/>
              </w:rPr>
            </w:pPr>
            <w:r w:rsidRPr="00444DEB">
              <w:rPr>
                <w:rFonts w:ascii="Times New Roman" w:hAnsi="Times New Roman" w:cs="Times New Roman"/>
                <w:i/>
                <w:iCs/>
                <w:sz w:val="24"/>
                <w:szCs w:val="24"/>
                <w:u w:val="single"/>
              </w:rPr>
              <w:t xml:space="preserve">Теория  </w:t>
            </w:r>
          </w:p>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Исторический обзор развития шахмат.</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Правила игры</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6</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Эндшпиль. Простейшие окончания.</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Дебют. Как начинать партию.</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5</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Миттельшпиль.</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итого</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22</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i/>
                <w:iCs/>
                <w:sz w:val="24"/>
                <w:szCs w:val="24"/>
                <w:u w:val="single"/>
              </w:rPr>
            </w:pPr>
            <w:r w:rsidRPr="00444DEB">
              <w:rPr>
                <w:rFonts w:ascii="Times New Roman" w:hAnsi="Times New Roman" w:cs="Times New Roman"/>
                <w:i/>
                <w:iCs/>
                <w:sz w:val="24"/>
                <w:szCs w:val="24"/>
                <w:u w:val="single"/>
              </w:rPr>
              <w:t xml:space="preserve">Практика </w:t>
            </w:r>
          </w:p>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Конкурсы решения задач и комбинаций.</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Тренировочные партии</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10</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3</w:t>
            </w: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Сеансы одновременной игры.</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2</w:t>
            </w:r>
          </w:p>
        </w:tc>
      </w:tr>
      <w:tr w:rsidR="00C52EB9" w:rsidRPr="00444DEB" w:rsidTr="00C52EB9">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right"/>
              <w:rPr>
                <w:rFonts w:ascii="Times New Roman" w:hAnsi="Times New Roman" w:cs="Times New Roman"/>
                <w:sz w:val="24"/>
                <w:szCs w:val="24"/>
              </w:rPr>
            </w:pPr>
            <w:r w:rsidRPr="00444DEB">
              <w:rPr>
                <w:rFonts w:ascii="Times New Roman" w:hAnsi="Times New Roman" w:cs="Times New Roman"/>
                <w:sz w:val="24"/>
                <w:szCs w:val="24"/>
              </w:rPr>
              <w:t>итого</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r w:rsidRPr="00444DEB">
              <w:rPr>
                <w:rFonts w:ascii="Times New Roman" w:hAnsi="Times New Roman" w:cs="Times New Roman"/>
                <w:sz w:val="24"/>
                <w:szCs w:val="24"/>
              </w:rPr>
              <w:t>14</w:t>
            </w:r>
          </w:p>
        </w:tc>
      </w:tr>
      <w:tr w:rsidR="00C52EB9" w:rsidRPr="00444DEB" w:rsidTr="00C52EB9">
        <w:trPr>
          <w:trHeight w:val="551"/>
        </w:trPr>
        <w:tc>
          <w:tcPr>
            <w:tcW w:w="723"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p>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sz w:val="24"/>
                <w:szCs w:val="24"/>
              </w:rPr>
            </w:pPr>
          </w:p>
        </w:tc>
        <w:tc>
          <w:tcPr>
            <w:tcW w:w="7296"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right"/>
              <w:rPr>
                <w:rFonts w:ascii="Times New Roman" w:hAnsi="Times New Roman" w:cs="Times New Roman"/>
                <w:b/>
                <w:bCs/>
                <w:sz w:val="24"/>
                <w:szCs w:val="24"/>
              </w:rPr>
            </w:pPr>
            <w:r w:rsidRPr="00444DEB">
              <w:rPr>
                <w:rFonts w:ascii="Times New Roman" w:hAnsi="Times New Roman" w:cs="Times New Roman"/>
                <w:b/>
                <w:bCs/>
                <w:sz w:val="24"/>
                <w:szCs w:val="24"/>
              </w:rPr>
              <w:t>Всего часов</w:t>
            </w:r>
          </w:p>
        </w:tc>
        <w:tc>
          <w:tcPr>
            <w:tcW w:w="1835" w:type="dxa"/>
            <w:tcBorders>
              <w:top w:val="single" w:sz="6" w:space="0" w:color="auto"/>
              <w:left w:val="single" w:sz="6" w:space="0" w:color="auto"/>
              <w:bottom w:val="single" w:sz="6" w:space="0" w:color="auto"/>
              <w:right w:val="single" w:sz="6" w:space="0" w:color="auto"/>
            </w:tcBorders>
          </w:tcPr>
          <w:p w:rsidR="00C52EB9" w:rsidRPr="00444DEB" w:rsidRDefault="00C52EB9" w:rsidP="00AA7B87">
            <w:pPr>
              <w:widowControl w:val="0"/>
              <w:autoSpaceDE w:val="0"/>
              <w:autoSpaceDN w:val="0"/>
              <w:adjustRightInd w:val="0"/>
              <w:spacing w:after="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35</w:t>
            </w:r>
          </w:p>
        </w:tc>
      </w:tr>
    </w:tbl>
    <w:p w:rsidR="00C52EB9" w:rsidRPr="00444DEB" w:rsidRDefault="00C52EB9" w:rsidP="00444DEB">
      <w:pPr>
        <w:widowControl w:val="0"/>
        <w:autoSpaceDE w:val="0"/>
        <w:autoSpaceDN w:val="0"/>
        <w:adjustRightInd w:val="0"/>
        <w:spacing w:line="240" w:lineRule="auto"/>
        <w:ind w:firstLine="720"/>
        <w:jc w:val="center"/>
        <w:rPr>
          <w:rFonts w:ascii="Times New Roman" w:hAnsi="Times New Roman" w:cs="Times New Roman"/>
          <w:b/>
          <w:bCs/>
          <w:sz w:val="24"/>
          <w:szCs w:val="24"/>
        </w:rPr>
      </w:pPr>
    </w:p>
    <w:p w:rsidR="00C52EB9" w:rsidRPr="00444DEB" w:rsidRDefault="00C52EB9" w:rsidP="00AA7B87">
      <w:pPr>
        <w:widowControl w:val="0"/>
        <w:autoSpaceDE w:val="0"/>
        <w:autoSpaceDN w:val="0"/>
        <w:adjustRightInd w:val="0"/>
        <w:spacing w:after="0" w:line="240" w:lineRule="auto"/>
        <w:ind w:firstLine="720"/>
        <w:jc w:val="center"/>
        <w:rPr>
          <w:rFonts w:ascii="Times New Roman" w:hAnsi="Times New Roman" w:cs="Times New Roman"/>
          <w:b/>
          <w:bCs/>
          <w:iCs/>
          <w:sz w:val="24"/>
          <w:szCs w:val="24"/>
        </w:rPr>
      </w:pPr>
      <w:r w:rsidRPr="00444DEB">
        <w:rPr>
          <w:rFonts w:ascii="Times New Roman" w:hAnsi="Times New Roman" w:cs="Times New Roman"/>
          <w:b/>
          <w:bCs/>
          <w:iCs/>
          <w:sz w:val="24"/>
          <w:szCs w:val="24"/>
        </w:rPr>
        <w:t>Примерное распределение программного материала</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 xml:space="preserve">Занятие </w:t>
      </w:r>
      <w:r w:rsidRPr="00444DEB">
        <w:rPr>
          <w:rFonts w:ascii="Times New Roman" w:hAnsi="Times New Roman" w:cs="Times New Roman"/>
          <w:sz w:val="24"/>
          <w:szCs w:val="24"/>
        </w:rPr>
        <w:t>1    История возникновения игры в шахматы. Шахматы в Туле и Тульской области.</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 xml:space="preserve">Занятие </w:t>
      </w:r>
      <w:r w:rsidRPr="00444DEB">
        <w:rPr>
          <w:rFonts w:ascii="Times New Roman" w:hAnsi="Times New Roman" w:cs="Times New Roman"/>
          <w:sz w:val="24"/>
          <w:szCs w:val="24"/>
        </w:rPr>
        <w:t>2    Шахматная доска. Белые и черные поля. Расположение доски. Горизонталь. Вертикаль. Диагональ. Центр. Шахматные фигуры.</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3</w:t>
      </w:r>
      <w:r w:rsidRPr="00444DEB">
        <w:rPr>
          <w:rFonts w:ascii="Times New Roman" w:hAnsi="Times New Roman" w:cs="Times New Roman"/>
          <w:sz w:val="24"/>
          <w:szCs w:val="24"/>
        </w:rPr>
        <w:t xml:space="preserve">      Расстановка фигур перед шахматной партией. Правило: каждый ферзь любит свой цвет. Связь между горизонталями, вертикалями, диагоналями и расположением фигур.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Занятие 4</w:t>
      </w:r>
      <w:r w:rsidRPr="00444DEB">
        <w:rPr>
          <w:rFonts w:ascii="Times New Roman" w:hAnsi="Times New Roman" w:cs="Times New Roman"/>
          <w:sz w:val="24"/>
          <w:szCs w:val="24"/>
        </w:rPr>
        <w:t xml:space="preserve">    Ладья. Ход ладьи. Взятие. Обозначение ладьи.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Занятия 5</w:t>
      </w:r>
      <w:r w:rsidRPr="00444DEB">
        <w:rPr>
          <w:rFonts w:ascii="Times New Roman" w:hAnsi="Times New Roman" w:cs="Times New Roman"/>
          <w:sz w:val="24"/>
          <w:szCs w:val="24"/>
        </w:rPr>
        <w:t xml:space="preserve">  Слон. Ход слона. Взятие. Белопольные и чернопольные слоны. Разноцветные и </w:t>
      </w:r>
      <w:r w:rsidRPr="00444DEB">
        <w:rPr>
          <w:rFonts w:ascii="Times New Roman" w:hAnsi="Times New Roman" w:cs="Times New Roman"/>
          <w:sz w:val="24"/>
          <w:szCs w:val="24"/>
        </w:rPr>
        <w:lastRenderedPageBreak/>
        <w:t xml:space="preserve">одноцветные слоны. Качество. Легкая и тяжелая фигура. Обозначение слона.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Занятие 6</w:t>
      </w:r>
      <w:r w:rsidRPr="00444DEB">
        <w:rPr>
          <w:rFonts w:ascii="Times New Roman" w:hAnsi="Times New Roman" w:cs="Times New Roman"/>
          <w:sz w:val="24"/>
          <w:szCs w:val="24"/>
        </w:rPr>
        <w:t xml:space="preserve">   Ладья против слона.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Занятие 7</w:t>
      </w:r>
      <w:r w:rsidRPr="00444DEB">
        <w:rPr>
          <w:rFonts w:ascii="Times New Roman" w:hAnsi="Times New Roman" w:cs="Times New Roman"/>
          <w:sz w:val="24"/>
          <w:szCs w:val="24"/>
        </w:rPr>
        <w:t xml:space="preserve">  Ферзь. Ход ферзя. Ферзь – тяжелая фигура. Обозначение ферзя.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Занятия 8</w:t>
      </w:r>
      <w:r w:rsidRPr="00444DEB">
        <w:rPr>
          <w:rFonts w:ascii="Times New Roman" w:hAnsi="Times New Roman" w:cs="Times New Roman"/>
          <w:sz w:val="24"/>
          <w:szCs w:val="24"/>
        </w:rPr>
        <w:t xml:space="preserve">   Ферзь против ладьи и слона.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Занятие 9</w:t>
      </w:r>
      <w:r w:rsidRPr="00444DEB">
        <w:rPr>
          <w:rFonts w:ascii="Times New Roman" w:hAnsi="Times New Roman" w:cs="Times New Roman"/>
          <w:sz w:val="24"/>
          <w:szCs w:val="24"/>
        </w:rPr>
        <w:t xml:space="preserve">  Конь. Ход коня. Взятие. Конь – легкая фигура. Обозначение коня.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u w:val="single"/>
        </w:rPr>
      </w:pPr>
      <w:r w:rsidRPr="00444DEB">
        <w:rPr>
          <w:rFonts w:ascii="Times New Roman" w:hAnsi="Times New Roman" w:cs="Times New Roman"/>
          <w:sz w:val="24"/>
          <w:szCs w:val="24"/>
          <w:u w:val="single"/>
        </w:rPr>
        <w:t>Занятие 10</w:t>
      </w:r>
      <w:r w:rsidRPr="00444DEB">
        <w:rPr>
          <w:rFonts w:ascii="Times New Roman" w:hAnsi="Times New Roman" w:cs="Times New Roman"/>
          <w:sz w:val="24"/>
          <w:szCs w:val="24"/>
        </w:rPr>
        <w:t xml:space="preserve"> Конь против ферзя, ладьи, слона.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11</w:t>
      </w:r>
      <w:r w:rsidRPr="00444DEB">
        <w:rPr>
          <w:rFonts w:ascii="Times New Roman" w:hAnsi="Times New Roman" w:cs="Times New Roman"/>
          <w:sz w:val="24"/>
          <w:szCs w:val="24"/>
        </w:rPr>
        <w:t xml:space="preserve"> Пешка. Ладейная, коневая, слоновая, королевская пешка. Ход пешки. Взятие. Взятие на проходе.  Обозначение пешки.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12</w:t>
      </w:r>
      <w:r w:rsidRPr="00444DEB">
        <w:rPr>
          <w:rFonts w:ascii="Times New Roman" w:hAnsi="Times New Roman" w:cs="Times New Roman"/>
          <w:sz w:val="24"/>
          <w:szCs w:val="24"/>
        </w:rPr>
        <w:t xml:space="preserve"> Пешка против ферзя, ладьи, слона, коня.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Занятие13</w:t>
      </w:r>
      <w:r w:rsidRPr="00444DEB">
        <w:rPr>
          <w:rFonts w:ascii="Times New Roman" w:hAnsi="Times New Roman" w:cs="Times New Roman"/>
          <w:sz w:val="24"/>
          <w:szCs w:val="24"/>
        </w:rPr>
        <w:t xml:space="preserve"> Король. Ход короля. Взятие. Король против двух фигур. Обозначение короля.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14</w:t>
      </w:r>
      <w:r w:rsidRPr="00444DEB">
        <w:rPr>
          <w:rFonts w:ascii="Times New Roman" w:hAnsi="Times New Roman" w:cs="Times New Roman"/>
          <w:sz w:val="24"/>
          <w:szCs w:val="24"/>
        </w:rPr>
        <w:t xml:space="preserve">  Шах. Шах ферзем, ладьей, слоном, конем, пешкой. Защита от шаха. Дидактические игры и задания.</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15</w:t>
      </w:r>
      <w:r w:rsidRPr="00444DEB">
        <w:rPr>
          <w:rFonts w:ascii="Times New Roman" w:hAnsi="Times New Roman" w:cs="Times New Roman"/>
          <w:sz w:val="24"/>
          <w:szCs w:val="24"/>
        </w:rPr>
        <w:t xml:space="preserve">  Открытый шах. Двойной шах. Дидактические игры и </w:t>
      </w:r>
      <w:proofErr w:type="gramStart"/>
      <w:r w:rsidRPr="00444DEB">
        <w:rPr>
          <w:rFonts w:ascii="Times New Roman" w:hAnsi="Times New Roman" w:cs="Times New Roman"/>
          <w:sz w:val="24"/>
          <w:szCs w:val="24"/>
        </w:rPr>
        <w:t>зада-ния</w:t>
      </w:r>
      <w:proofErr w:type="gramEnd"/>
      <w:r w:rsidRPr="00444DEB">
        <w:rPr>
          <w:rFonts w:ascii="Times New Roman" w:hAnsi="Times New Roman" w:cs="Times New Roman"/>
          <w:sz w:val="24"/>
          <w:szCs w:val="24"/>
        </w:rPr>
        <w:t>.</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16</w:t>
      </w:r>
      <w:r w:rsidRPr="00444DEB">
        <w:rPr>
          <w:rFonts w:ascii="Times New Roman" w:hAnsi="Times New Roman" w:cs="Times New Roman"/>
          <w:sz w:val="24"/>
          <w:szCs w:val="24"/>
        </w:rPr>
        <w:t xml:space="preserve">  Мат. Цель игры. Мат в один ход. Решение элементарных задач на мат в один ход</w:t>
      </w:r>
      <w:proofErr w:type="gramStart"/>
      <w:r w:rsidRPr="00444DEB">
        <w:rPr>
          <w:rFonts w:ascii="Times New Roman" w:hAnsi="Times New Roman" w:cs="Times New Roman"/>
          <w:sz w:val="24"/>
          <w:szCs w:val="24"/>
        </w:rPr>
        <w:t>..</w:t>
      </w:r>
      <w:proofErr w:type="gramEnd"/>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17</w:t>
      </w:r>
      <w:r w:rsidRPr="00444DEB">
        <w:rPr>
          <w:rFonts w:ascii="Times New Roman" w:hAnsi="Times New Roman" w:cs="Times New Roman"/>
          <w:sz w:val="24"/>
          <w:szCs w:val="24"/>
        </w:rPr>
        <w:t xml:space="preserve">   Ничья. Пат. Отличие пата от мата. Варианты ничьей. </w:t>
      </w:r>
      <w:proofErr w:type="gramStart"/>
      <w:r w:rsidRPr="00444DEB">
        <w:rPr>
          <w:rFonts w:ascii="Times New Roman" w:hAnsi="Times New Roman" w:cs="Times New Roman"/>
          <w:sz w:val="24"/>
          <w:szCs w:val="24"/>
        </w:rPr>
        <w:t>При-меры</w:t>
      </w:r>
      <w:proofErr w:type="gramEnd"/>
      <w:r w:rsidRPr="00444DEB">
        <w:rPr>
          <w:rFonts w:ascii="Times New Roman" w:hAnsi="Times New Roman" w:cs="Times New Roman"/>
          <w:sz w:val="24"/>
          <w:szCs w:val="24"/>
        </w:rPr>
        <w:t xml:space="preserve"> на пат.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18</w:t>
      </w:r>
      <w:r w:rsidRPr="00444DEB">
        <w:rPr>
          <w:rFonts w:ascii="Times New Roman" w:hAnsi="Times New Roman" w:cs="Times New Roman"/>
          <w:sz w:val="24"/>
          <w:szCs w:val="24"/>
        </w:rPr>
        <w:t xml:space="preserve">    Конкурс решения задач и комбинаций.</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19</w:t>
      </w:r>
      <w:r w:rsidRPr="00444DEB">
        <w:rPr>
          <w:rFonts w:ascii="Times New Roman" w:hAnsi="Times New Roman" w:cs="Times New Roman"/>
          <w:sz w:val="24"/>
          <w:szCs w:val="24"/>
        </w:rPr>
        <w:t xml:space="preserve">   Рокировка. Длинная и короткая рокировка. Правила р</w:t>
      </w:r>
      <w:proofErr w:type="gramStart"/>
      <w:r w:rsidRPr="00444DEB">
        <w:rPr>
          <w:rFonts w:ascii="Times New Roman" w:hAnsi="Times New Roman" w:cs="Times New Roman"/>
          <w:sz w:val="24"/>
          <w:szCs w:val="24"/>
        </w:rPr>
        <w:t>о-</w:t>
      </w:r>
      <w:proofErr w:type="gramEnd"/>
      <w:r w:rsidRPr="00444DEB">
        <w:rPr>
          <w:rFonts w:ascii="Times New Roman" w:hAnsi="Times New Roman" w:cs="Times New Roman"/>
          <w:sz w:val="24"/>
          <w:szCs w:val="24"/>
        </w:rPr>
        <w:t xml:space="preserve">  кировки. </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20</w:t>
      </w:r>
      <w:r w:rsidRPr="00444DEB">
        <w:rPr>
          <w:rFonts w:ascii="Times New Roman" w:hAnsi="Times New Roman" w:cs="Times New Roman"/>
          <w:sz w:val="24"/>
          <w:szCs w:val="24"/>
        </w:rPr>
        <w:t xml:space="preserve">   Шахматная партия. Шахматная нотация. </w:t>
      </w:r>
      <w:proofErr w:type="gramStart"/>
      <w:r w:rsidRPr="00444DEB">
        <w:rPr>
          <w:rFonts w:ascii="Times New Roman" w:hAnsi="Times New Roman" w:cs="Times New Roman"/>
          <w:sz w:val="24"/>
          <w:szCs w:val="24"/>
        </w:rPr>
        <w:t>Общие</w:t>
      </w:r>
      <w:proofErr w:type="gramEnd"/>
      <w:r w:rsidRPr="00444DEB">
        <w:rPr>
          <w:rFonts w:ascii="Times New Roman" w:hAnsi="Times New Roman" w:cs="Times New Roman"/>
          <w:sz w:val="24"/>
          <w:szCs w:val="24"/>
        </w:rPr>
        <w:t xml:space="preserve"> рекоменда-ции о принципах разыгрывания дебюта. Тренировочные партии.</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Занятия 21-24</w:t>
      </w:r>
      <w:r w:rsidRPr="00444DEB">
        <w:rPr>
          <w:rFonts w:ascii="Times New Roman" w:hAnsi="Times New Roman" w:cs="Times New Roman"/>
          <w:sz w:val="24"/>
          <w:szCs w:val="24"/>
        </w:rPr>
        <w:t xml:space="preserve">   Шахматная партия. Шахматная нотация. Тренировочные партии.</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25</w:t>
      </w:r>
      <w:r w:rsidRPr="00444DEB">
        <w:rPr>
          <w:rFonts w:ascii="Times New Roman" w:hAnsi="Times New Roman" w:cs="Times New Roman"/>
          <w:sz w:val="24"/>
          <w:szCs w:val="24"/>
        </w:rPr>
        <w:t xml:space="preserve">  Сеанс одновременной игры.</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Занятия 26-30</w:t>
      </w:r>
      <w:r w:rsidRPr="00444DEB">
        <w:rPr>
          <w:rFonts w:ascii="Times New Roman" w:hAnsi="Times New Roman" w:cs="Times New Roman"/>
          <w:sz w:val="24"/>
          <w:szCs w:val="24"/>
        </w:rPr>
        <w:t xml:space="preserve">   Шахматная партия. Шахматная нотация. Тренировочные партии.</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Занятие 31</w:t>
      </w:r>
      <w:r w:rsidRPr="00444DEB">
        <w:rPr>
          <w:rFonts w:ascii="Times New Roman" w:hAnsi="Times New Roman" w:cs="Times New Roman"/>
          <w:sz w:val="24"/>
          <w:szCs w:val="24"/>
        </w:rPr>
        <w:t xml:space="preserve">    Конкурс решения задач и комбинаций.</w:t>
      </w:r>
    </w:p>
    <w:p w:rsidR="00C52EB9" w:rsidRPr="00444DEB" w:rsidRDefault="00C52EB9" w:rsidP="00AA7B87">
      <w:pPr>
        <w:widowControl w:val="0"/>
        <w:autoSpaceDE w:val="0"/>
        <w:autoSpaceDN w:val="0"/>
        <w:adjustRightInd w:val="0"/>
        <w:spacing w:after="0" w:line="240" w:lineRule="auto"/>
        <w:ind w:left="1620" w:hanging="1620"/>
        <w:jc w:val="both"/>
        <w:rPr>
          <w:rFonts w:ascii="Times New Roman" w:hAnsi="Times New Roman" w:cs="Times New Roman"/>
          <w:sz w:val="24"/>
          <w:szCs w:val="24"/>
        </w:rPr>
      </w:pPr>
      <w:r w:rsidRPr="00444DEB">
        <w:rPr>
          <w:rFonts w:ascii="Times New Roman" w:hAnsi="Times New Roman" w:cs="Times New Roman"/>
          <w:sz w:val="24"/>
          <w:szCs w:val="24"/>
          <w:u w:val="single"/>
        </w:rPr>
        <w:t>Занятия 32-35</w:t>
      </w:r>
      <w:r w:rsidRPr="00444DEB">
        <w:rPr>
          <w:rFonts w:ascii="Times New Roman" w:hAnsi="Times New Roman" w:cs="Times New Roman"/>
          <w:sz w:val="24"/>
          <w:szCs w:val="24"/>
        </w:rPr>
        <w:t xml:space="preserve"> Тренировочные партии.</w:t>
      </w:r>
    </w:p>
    <w:p w:rsidR="00C52EB9" w:rsidRPr="00444DEB" w:rsidRDefault="00C52EB9" w:rsidP="00444DEB">
      <w:pPr>
        <w:widowControl w:val="0"/>
        <w:autoSpaceDE w:val="0"/>
        <w:autoSpaceDN w:val="0"/>
        <w:adjustRightInd w:val="0"/>
        <w:spacing w:line="240" w:lineRule="auto"/>
        <w:ind w:left="1620" w:hanging="1620"/>
        <w:jc w:val="center"/>
        <w:rPr>
          <w:rFonts w:ascii="Times New Roman" w:hAnsi="Times New Roman" w:cs="Times New Roman"/>
          <w:b/>
          <w:bCs/>
          <w:sz w:val="24"/>
          <w:szCs w:val="24"/>
        </w:rPr>
      </w:pPr>
      <w:r w:rsidRPr="00444DEB">
        <w:rPr>
          <w:rFonts w:ascii="Times New Roman" w:hAnsi="Times New Roman" w:cs="Times New Roman"/>
          <w:b/>
          <w:bCs/>
          <w:sz w:val="24"/>
          <w:szCs w:val="24"/>
        </w:rPr>
        <w:t>Методическое обеспечение</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i/>
          <w:iCs/>
          <w:sz w:val="24"/>
          <w:szCs w:val="24"/>
          <w:u w:val="single"/>
        </w:rPr>
      </w:pPr>
      <w:r w:rsidRPr="00444DEB">
        <w:rPr>
          <w:rFonts w:ascii="Times New Roman" w:hAnsi="Times New Roman" w:cs="Times New Roman"/>
          <w:i/>
          <w:iCs/>
          <w:sz w:val="24"/>
          <w:szCs w:val="24"/>
          <w:u w:val="single"/>
        </w:rPr>
        <w:t>Задания</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Карточки с задачами на мат в один, два хода.</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Методические разработки педагогов</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Шахматная литература.</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rPr>
      </w:pPr>
      <w:r w:rsidRPr="00444DEB">
        <w:rPr>
          <w:rFonts w:ascii="Times New Roman" w:hAnsi="Times New Roman" w:cs="Times New Roman"/>
          <w:i/>
          <w:iCs/>
          <w:sz w:val="24"/>
          <w:szCs w:val="24"/>
        </w:rPr>
        <w:t xml:space="preserve">Дидактические игры </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u w:val="single"/>
        </w:rPr>
      </w:pPr>
      <w:r w:rsidRPr="00444DEB">
        <w:rPr>
          <w:rFonts w:ascii="Times New Roman" w:hAnsi="Times New Roman" w:cs="Times New Roman"/>
          <w:sz w:val="24"/>
          <w:szCs w:val="24"/>
          <w:u w:val="single"/>
        </w:rPr>
        <w:t>«Шахматная доска»</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«Горизонталь» - двое играющих по очереди заполняют одну из горизонтальных линий шахматной доски кубиками (фишками).</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«Вертикаль» - двое играющих по очереди заполняют одну из вертикальных линий шахматной доски кубиками (фишками).</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«Диагональ» - двое играющих по очереди заполняют одну из диагоналей шахматной доски кубиками (фишками).</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u w:val="single"/>
        </w:rPr>
      </w:pPr>
      <w:r w:rsidRPr="00444DEB">
        <w:rPr>
          <w:rFonts w:ascii="Times New Roman" w:hAnsi="Times New Roman" w:cs="Times New Roman"/>
          <w:sz w:val="24"/>
          <w:szCs w:val="24"/>
          <w:u w:val="single"/>
        </w:rPr>
        <w:t>«Шахматные фигуры»</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«Волшебный мешочек» - в непрозрачном мешочке находится шахматная фигура. Дети должны определить ее на общупь и назвать.</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 xml:space="preserve">«Секретная фигура» - все фигуры стоят на столе педагога, дети называют  их все, кроме «секретной», </w:t>
      </w:r>
      <w:proofErr w:type="gramStart"/>
      <w:r w:rsidRPr="00444DEB">
        <w:rPr>
          <w:rFonts w:ascii="Times New Roman" w:hAnsi="Times New Roman" w:cs="Times New Roman"/>
          <w:sz w:val="24"/>
          <w:szCs w:val="24"/>
        </w:rPr>
        <w:t>которую</w:t>
      </w:r>
      <w:proofErr w:type="gramEnd"/>
      <w:r w:rsidRPr="00444DEB">
        <w:rPr>
          <w:rFonts w:ascii="Times New Roman" w:hAnsi="Times New Roman" w:cs="Times New Roman"/>
          <w:sz w:val="24"/>
          <w:szCs w:val="24"/>
        </w:rPr>
        <w:t xml:space="preserve"> выбрали раньше. Вместо ее названия нужно сказать: «Секрет».</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 xml:space="preserve">«Угадайка» - педагог описывает фигуру, дети должны догадаться о какой фигуре идет речь и назвать </w:t>
      </w:r>
      <w:r w:rsidRPr="00444DEB">
        <w:rPr>
          <w:rFonts w:ascii="Times New Roman" w:hAnsi="Times New Roman" w:cs="Times New Roman"/>
          <w:sz w:val="24"/>
          <w:szCs w:val="24"/>
        </w:rPr>
        <w:lastRenderedPageBreak/>
        <w:t>ее.</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u w:val="single"/>
        </w:rPr>
      </w:pPr>
      <w:r w:rsidRPr="00444DEB">
        <w:rPr>
          <w:rFonts w:ascii="Times New Roman" w:hAnsi="Times New Roman" w:cs="Times New Roman"/>
          <w:sz w:val="24"/>
          <w:szCs w:val="24"/>
          <w:u w:val="single"/>
        </w:rPr>
        <w:t xml:space="preserve"> «Начальная расстановка фигур»</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«Мешочек» - дети из непрозрачного мешочка вытаскивают фигуры и устанавливают их на доске.</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«Да или нет» - педагог берет две фигуры и спрашивает, стоят ли эти фигуры на доске рядом.</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sz w:val="24"/>
          <w:szCs w:val="24"/>
        </w:rPr>
        <w:t>Верно-неверно</w:t>
      </w:r>
      <w:proofErr w:type="gramEnd"/>
      <w:r w:rsidRPr="00444DEB">
        <w:rPr>
          <w:rFonts w:ascii="Times New Roman" w:hAnsi="Times New Roman" w:cs="Times New Roman"/>
          <w:sz w:val="24"/>
          <w:szCs w:val="24"/>
        </w:rPr>
        <w:t xml:space="preserve">» - педагог называет начальное положение фигур и бросает мяч. Если </w:t>
      </w:r>
      <w:proofErr w:type="gramStart"/>
      <w:r w:rsidRPr="00444DEB">
        <w:rPr>
          <w:rFonts w:ascii="Times New Roman" w:hAnsi="Times New Roman" w:cs="Times New Roman"/>
          <w:sz w:val="24"/>
          <w:szCs w:val="24"/>
        </w:rPr>
        <w:t>утверждение</w:t>
      </w:r>
      <w:proofErr w:type="gramEnd"/>
      <w:r w:rsidRPr="00444DEB">
        <w:rPr>
          <w:rFonts w:ascii="Times New Roman" w:hAnsi="Times New Roman" w:cs="Times New Roman"/>
          <w:sz w:val="24"/>
          <w:szCs w:val="24"/>
        </w:rPr>
        <w:t xml:space="preserve"> верно, то мяч нужно поймать и наоборот.</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u w:val="single"/>
        </w:rPr>
      </w:pPr>
      <w:r w:rsidRPr="00444DEB">
        <w:rPr>
          <w:rFonts w:ascii="Times New Roman" w:hAnsi="Times New Roman" w:cs="Times New Roman"/>
          <w:sz w:val="24"/>
          <w:szCs w:val="24"/>
          <w:u w:val="single"/>
        </w:rPr>
        <w:t>«Ходы и взятие фигур»</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«Игра на уничтожение» - педагог с учениками (ученик с учеником) играет ограниченным числом фигур: выигрывает тот, кто первым побьет все фигуры соперника (с соблюдением правильных ходов фигур).</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«Один в поле воин» - белая фигура должна побить все черные фигуры, расположенные на доске (черные фигуры неподвижны – «заколдованы»).</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«Лабиринт» - белая фигура должна достичь определенной клетки доски, не становясь на заранее оговоренные («заминированные») поля и не перепрыгивая их.</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«Кратчайший путь» - за минимальное количество ходов белая фигура должна достичь определенной клетки шахматной доски.</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«Захват контрольного поля» - игра фигурой против фигуры ведется не на уничтожение, а с целью установить свою фигуру на определенное поле, при этом запрещается ставить фигуры на клетки, находящиеся под ударом фигуры противника.</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«Двойной удар» - белой фигурой надо напасть одновременно на две черные фигуры.</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«Выиграй фигуру» - белые должны сделать такой ход, чтобы при любом ответе черные проигрывали одну из фигур.</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sz w:val="24"/>
          <w:szCs w:val="24"/>
          <w:u w:val="single"/>
        </w:rPr>
      </w:pPr>
      <w:r w:rsidRPr="00444DEB">
        <w:rPr>
          <w:rFonts w:ascii="Times New Roman" w:hAnsi="Times New Roman" w:cs="Times New Roman"/>
          <w:sz w:val="24"/>
          <w:szCs w:val="24"/>
          <w:u w:val="single"/>
        </w:rPr>
        <w:t>«Цель шахматной партии»</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«Шах или не шах» - приводится ряд положений, в которых дети должны определить: стоит ли король под шахом или нет.</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«Пять шахов» - каждой из пяти белых фигур нужно объявить шах черному королю.</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«Мат или не мат» - приводится ряд положений, в которых дети должны определить дан ли мат королю.</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«Мат в один ход – требуется поставить мат черному королю.</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«Рокировка» - приводится ряд положений, в которых дети должны определить, можно ли рокировать.</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«Два хода» - для того, чтобы ученик научился создавать и реализовывать угрозы, он играет с педагогом следующим образом: на каждый ход педагога ребенок отвечает двум ходами подряд.</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i/>
          <w:iCs/>
          <w:sz w:val="24"/>
          <w:szCs w:val="24"/>
          <w:u w:val="single"/>
        </w:rPr>
      </w:pPr>
      <w:r w:rsidRPr="00444DEB">
        <w:rPr>
          <w:rFonts w:ascii="Times New Roman" w:hAnsi="Times New Roman" w:cs="Times New Roman"/>
          <w:i/>
          <w:iCs/>
          <w:sz w:val="24"/>
          <w:szCs w:val="24"/>
          <w:u w:val="single"/>
        </w:rPr>
        <w:t>Задания - тесты</w:t>
      </w:r>
    </w:p>
    <w:p w:rsidR="00C52EB9" w:rsidRPr="00444DEB" w:rsidRDefault="00C52EB9" w:rsidP="00444DEB">
      <w:pPr>
        <w:widowControl w:val="0"/>
        <w:numPr>
          <w:ilvl w:val="0"/>
          <w:numId w:val="226"/>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Как называются ряды полей, на которых находятся фигуры и пешки в начальной позиции?</w:t>
      </w:r>
    </w:p>
    <w:p w:rsidR="00C52EB9" w:rsidRPr="00444DEB" w:rsidRDefault="00C52EB9" w:rsidP="00444DEB">
      <w:pPr>
        <w:widowControl w:val="0"/>
        <w:autoSpaceDE w:val="0"/>
        <w:autoSpaceDN w:val="0"/>
        <w:adjustRightInd w:val="0"/>
        <w:spacing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1) Диагональ</w:t>
      </w:r>
    </w:p>
    <w:p w:rsidR="00C52EB9" w:rsidRPr="00444DEB" w:rsidRDefault="00C52EB9" w:rsidP="00444DEB">
      <w:pPr>
        <w:widowControl w:val="0"/>
        <w:autoSpaceDE w:val="0"/>
        <w:autoSpaceDN w:val="0"/>
        <w:adjustRightInd w:val="0"/>
        <w:spacing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2) Вертикаль</w:t>
      </w:r>
    </w:p>
    <w:p w:rsidR="00C52EB9" w:rsidRPr="00444DEB" w:rsidRDefault="00C52EB9" w:rsidP="00444DEB">
      <w:pPr>
        <w:widowControl w:val="0"/>
        <w:autoSpaceDE w:val="0"/>
        <w:autoSpaceDN w:val="0"/>
        <w:adjustRightInd w:val="0"/>
        <w:spacing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lastRenderedPageBreak/>
        <w:t>3) Горизонталь</w:t>
      </w:r>
    </w:p>
    <w:p w:rsidR="00C52EB9" w:rsidRPr="00444DEB" w:rsidRDefault="00C52EB9" w:rsidP="00444DEB">
      <w:pPr>
        <w:widowControl w:val="0"/>
        <w:numPr>
          <w:ilvl w:val="0"/>
          <w:numId w:val="227"/>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Как называется начальная стадия шахматной партии?</w:t>
      </w:r>
    </w:p>
    <w:p w:rsidR="00C52EB9" w:rsidRPr="00444DEB" w:rsidRDefault="00C52EB9" w:rsidP="00444DEB">
      <w:pPr>
        <w:widowControl w:val="0"/>
        <w:numPr>
          <w:ilvl w:val="0"/>
          <w:numId w:val="228"/>
        </w:numPr>
        <w:tabs>
          <w:tab w:val="left" w:pos="1440"/>
        </w:tabs>
        <w:autoSpaceDE w:val="0"/>
        <w:autoSpaceDN w:val="0"/>
        <w:adjustRightInd w:val="0"/>
        <w:spacing w:after="0"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Миттельшпиль</w:t>
      </w:r>
    </w:p>
    <w:p w:rsidR="00C52EB9" w:rsidRPr="00444DEB" w:rsidRDefault="00C52EB9" w:rsidP="00444DEB">
      <w:pPr>
        <w:widowControl w:val="0"/>
        <w:numPr>
          <w:ilvl w:val="0"/>
          <w:numId w:val="229"/>
        </w:numPr>
        <w:tabs>
          <w:tab w:val="left" w:pos="1440"/>
        </w:tabs>
        <w:autoSpaceDE w:val="0"/>
        <w:autoSpaceDN w:val="0"/>
        <w:adjustRightInd w:val="0"/>
        <w:spacing w:after="0"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Дебют</w:t>
      </w:r>
    </w:p>
    <w:p w:rsidR="00C52EB9" w:rsidRPr="00444DEB" w:rsidRDefault="00C52EB9" w:rsidP="00444DEB">
      <w:pPr>
        <w:widowControl w:val="0"/>
        <w:numPr>
          <w:ilvl w:val="0"/>
          <w:numId w:val="230"/>
        </w:numPr>
        <w:tabs>
          <w:tab w:val="left" w:pos="1440"/>
        </w:tabs>
        <w:autoSpaceDE w:val="0"/>
        <w:autoSpaceDN w:val="0"/>
        <w:adjustRightInd w:val="0"/>
        <w:spacing w:after="0"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Эндшпиль</w:t>
      </w:r>
    </w:p>
    <w:p w:rsidR="00C52EB9" w:rsidRPr="00444DEB" w:rsidRDefault="00C52EB9" w:rsidP="00444DEB">
      <w:pPr>
        <w:widowControl w:val="0"/>
        <w:numPr>
          <w:ilvl w:val="0"/>
          <w:numId w:val="231"/>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Сколько на доске может быть ферзей одного цвета?</w:t>
      </w:r>
    </w:p>
    <w:p w:rsidR="00C52EB9" w:rsidRPr="00444DEB" w:rsidRDefault="00C52EB9" w:rsidP="00444DEB">
      <w:pPr>
        <w:widowControl w:val="0"/>
        <w:numPr>
          <w:ilvl w:val="12"/>
          <w:numId w:val="0"/>
        </w:numPr>
        <w:tabs>
          <w:tab w:val="left" w:pos="1440"/>
        </w:tabs>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1)</w:t>
      </w:r>
      <w:r w:rsidRPr="00444DEB">
        <w:rPr>
          <w:rFonts w:ascii="Times New Roman" w:hAnsi="Times New Roman" w:cs="Times New Roman"/>
          <w:sz w:val="24"/>
          <w:szCs w:val="24"/>
        </w:rPr>
        <w:tab/>
        <w:t>1</w:t>
      </w:r>
    </w:p>
    <w:p w:rsidR="00C52EB9" w:rsidRPr="00444DEB" w:rsidRDefault="00C52EB9" w:rsidP="00444DEB">
      <w:pPr>
        <w:widowControl w:val="0"/>
        <w:numPr>
          <w:ilvl w:val="12"/>
          <w:numId w:val="0"/>
        </w:numPr>
        <w:tabs>
          <w:tab w:val="left" w:pos="1440"/>
        </w:tabs>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2)</w:t>
      </w:r>
      <w:r w:rsidRPr="00444DEB">
        <w:rPr>
          <w:rFonts w:ascii="Times New Roman" w:hAnsi="Times New Roman" w:cs="Times New Roman"/>
          <w:sz w:val="24"/>
          <w:szCs w:val="24"/>
        </w:rPr>
        <w:tab/>
        <w:t>9</w:t>
      </w:r>
    </w:p>
    <w:p w:rsidR="00C52EB9" w:rsidRPr="00444DEB" w:rsidRDefault="00C52EB9" w:rsidP="00444DEB">
      <w:pPr>
        <w:widowControl w:val="0"/>
        <w:numPr>
          <w:ilvl w:val="12"/>
          <w:numId w:val="0"/>
        </w:numPr>
        <w:tabs>
          <w:tab w:val="left" w:pos="1440"/>
        </w:tabs>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3)</w:t>
      </w:r>
      <w:r w:rsidRPr="00444DEB">
        <w:rPr>
          <w:rFonts w:ascii="Times New Roman" w:hAnsi="Times New Roman" w:cs="Times New Roman"/>
          <w:sz w:val="24"/>
          <w:szCs w:val="24"/>
        </w:rPr>
        <w:tab/>
        <w:t>10</w:t>
      </w:r>
    </w:p>
    <w:p w:rsidR="00C52EB9" w:rsidRPr="00444DEB" w:rsidRDefault="00C52EB9" w:rsidP="00444DEB">
      <w:pPr>
        <w:widowControl w:val="0"/>
        <w:numPr>
          <w:ilvl w:val="0"/>
          <w:numId w:val="232"/>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На поле превращения белая пешка может превратиться:</w:t>
      </w:r>
    </w:p>
    <w:p w:rsidR="00C52EB9" w:rsidRPr="00444DEB" w:rsidRDefault="00C52EB9" w:rsidP="00444DEB">
      <w:pPr>
        <w:widowControl w:val="0"/>
        <w:numPr>
          <w:ilvl w:val="12"/>
          <w:numId w:val="0"/>
        </w:numPr>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4)</w:t>
      </w:r>
      <w:r w:rsidRPr="00444DEB">
        <w:rPr>
          <w:rFonts w:ascii="Times New Roman" w:hAnsi="Times New Roman" w:cs="Times New Roman"/>
          <w:sz w:val="24"/>
          <w:szCs w:val="24"/>
        </w:rPr>
        <w:tab/>
        <w:t>в белого слона</w:t>
      </w:r>
    </w:p>
    <w:p w:rsidR="00C52EB9" w:rsidRPr="00444DEB" w:rsidRDefault="00C52EB9" w:rsidP="00444DEB">
      <w:pPr>
        <w:widowControl w:val="0"/>
        <w:numPr>
          <w:ilvl w:val="12"/>
          <w:numId w:val="0"/>
        </w:numPr>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5)</w:t>
      </w:r>
      <w:r w:rsidRPr="00444DEB">
        <w:rPr>
          <w:rFonts w:ascii="Times New Roman" w:hAnsi="Times New Roman" w:cs="Times New Roman"/>
          <w:sz w:val="24"/>
          <w:szCs w:val="24"/>
        </w:rPr>
        <w:tab/>
        <w:t>В черного коня</w:t>
      </w:r>
    </w:p>
    <w:p w:rsidR="00C52EB9" w:rsidRPr="00444DEB" w:rsidRDefault="00C52EB9" w:rsidP="00444DEB">
      <w:pPr>
        <w:widowControl w:val="0"/>
        <w:numPr>
          <w:ilvl w:val="12"/>
          <w:numId w:val="0"/>
        </w:numPr>
        <w:autoSpaceDE w:val="0"/>
        <w:autoSpaceDN w:val="0"/>
        <w:adjustRightInd w:val="0"/>
        <w:spacing w:line="240" w:lineRule="auto"/>
        <w:ind w:left="2340" w:hanging="1260"/>
        <w:jc w:val="both"/>
        <w:rPr>
          <w:rFonts w:ascii="Times New Roman" w:hAnsi="Times New Roman" w:cs="Times New Roman"/>
          <w:sz w:val="24"/>
          <w:szCs w:val="24"/>
        </w:rPr>
      </w:pPr>
      <w:r w:rsidRPr="00444DEB">
        <w:rPr>
          <w:rFonts w:ascii="Times New Roman" w:hAnsi="Times New Roman" w:cs="Times New Roman"/>
          <w:sz w:val="24"/>
          <w:szCs w:val="24"/>
        </w:rPr>
        <w:t>6)</w:t>
      </w:r>
      <w:r w:rsidRPr="00444DEB">
        <w:rPr>
          <w:rFonts w:ascii="Times New Roman" w:hAnsi="Times New Roman" w:cs="Times New Roman"/>
          <w:sz w:val="24"/>
          <w:szCs w:val="24"/>
        </w:rPr>
        <w:tab/>
        <w:t>В белого короля</w:t>
      </w:r>
    </w:p>
    <w:p w:rsidR="00C52EB9" w:rsidRPr="00444DEB" w:rsidRDefault="00C52EB9" w:rsidP="00444DEB">
      <w:pPr>
        <w:widowControl w:val="0"/>
        <w:numPr>
          <w:ilvl w:val="0"/>
          <w:numId w:val="233"/>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Чему равна ценность ладьи?</w:t>
      </w:r>
    </w:p>
    <w:p w:rsidR="00C52EB9" w:rsidRPr="00444DEB" w:rsidRDefault="00C52EB9" w:rsidP="00444DEB">
      <w:pPr>
        <w:widowControl w:val="0"/>
        <w:numPr>
          <w:ilvl w:val="12"/>
          <w:numId w:val="0"/>
        </w:numPr>
        <w:tabs>
          <w:tab w:val="left" w:pos="1440"/>
          <w:tab w:val="left" w:pos="1980"/>
        </w:tabs>
        <w:autoSpaceDE w:val="0"/>
        <w:autoSpaceDN w:val="0"/>
        <w:adjustRightInd w:val="0"/>
        <w:spacing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7)</w:t>
      </w:r>
      <w:r w:rsidRPr="00444DEB">
        <w:rPr>
          <w:rFonts w:ascii="Times New Roman" w:hAnsi="Times New Roman" w:cs="Times New Roman"/>
          <w:sz w:val="24"/>
          <w:szCs w:val="24"/>
        </w:rPr>
        <w:tab/>
        <w:t>трем пешкам</w:t>
      </w:r>
    </w:p>
    <w:p w:rsidR="00C52EB9" w:rsidRPr="00444DEB" w:rsidRDefault="00C52EB9" w:rsidP="00444DEB">
      <w:pPr>
        <w:widowControl w:val="0"/>
        <w:numPr>
          <w:ilvl w:val="12"/>
          <w:numId w:val="0"/>
        </w:numPr>
        <w:tabs>
          <w:tab w:val="left" w:pos="1440"/>
          <w:tab w:val="left" w:pos="1980"/>
        </w:tabs>
        <w:autoSpaceDE w:val="0"/>
        <w:autoSpaceDN w:val="0"/>
        <w:adjustRightInd w:val="0"/>
        <w:spacing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8)</w:t>
      </w:r>
      <w:r w:rsidRPr="00444DEB">
        <w:rPr>
          <w:rFonts w:ascii="Times New Roman" w:hAnsi="Times New Roman" w:cs="Times New Roman"/>
          <w:sz w:val="24"/>
          <w:szCs w:val="24"/>
        </w:rPr>
        <w:tab/>
        <w:t>пяти пешкам</w:t>
      </w:r>
    </w:p>
    <w:p w:rsidR="00C52EB9" w:rsidRPr="00444DEB" w:rsidRDefault="00C52EB9" w:rsidP="00444DEB">
      <w:pPr>
        <w:widowControl w:val="0"/>
        <w:numPr>
          <w:ilvl w:val="12"/>
          <w:numId w:val="0"/>
        </w:numPr>
        <w:tabs>
          <w:tab w:val="left" w:pos="1440"/>
          <w:tab w:val="left" w:pos="1980"/>
        </w:tabs>
        <w:autoSpaceDE w:val="0"/>
        <w:autoSpaceDN w:val="0"/>
        <w:adjustRightInd w:val="0"/>
        <w:spacing w:line="240" w:lineRule="auto"/>
        <w:ind w:left="1440" w:hanging="360"/>
        <w:jc w:val="both"/>
        <w:rPr>
          <w:rFonts w:ascii="Times New Roman" w:hAnsi="Times New Roman" w:cs="Times New Roman"/>
          <w:sz w:val="24"/>
          <w:szCs w:val="24"/>
        </w:rPr>
      </w:pPr>
      <w:r w:rsidRPr="00444DEB">
        <w:rPr>
          <w:rFonts w:ascii="Times New Roman" w:hAnsi="Times New Roman" w:cs="Times New Roman"/>
          <w:sz w:val="24"/>
          <w:szCs w:val="24"/>
        </w:rPr>
        <w:t>9)</w:t>
      </w:r>
      <w:r w:rsidRPr="00444DEB">
        <w:rPr>
          <w:rFonts w:ascii="Times New Roman" w:hAnsi="Times New Roman" w:cs="Times New Roman"/>
          <w:sz w:val="24"/>
          <w:szCs w:val="24"/>
        </w:rPr>
        <w:tab/>
        <w:t>девяти пешкам</w:t>
      </w:r>
    </w:p>
    <w:p w:rsidR="00C52EB9" w:rsidRPr="00444DEB" w:rsidRDefault="00C52EB9" w:rsidP="00444DEB">
      <w:pPr>
        <w:widowControl w:val="0"/>
        <w:numPr>
          <w:ilvl w:val="0"/>
          <w:numId w:val="234"/>
        </w:numPr>
        <w:tabs>
          <w:tab w:val="left" w:pos="720"/>
          <w:tab w:val="left" w:pos="1440"/>
          <w:tab w:val="left" w:pos="198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При взятии на проходе:</w:t>
      </w:r>
    </w:p>
    <w:p w:rsidR="00C52EB9" w:rsidRPr="00444DEB" w:rsidRDefault="00C52EB9" w:rsidP="00444DEB">
      <w:pPr>
        <w:widowControl w:val="0"/>
        <w:numPr>
          <w:ilvl w:val="0"/>
          <w:numId w:val="235"/>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Пешка бьет фигуру</w:t>
      </w:r>
    </w:p>
    <w:p w:rsidR="00C52EB9" w:rsidRPr="00444DEB" w:rsidRDefault="00C52EB9" w:rsidP="00444DEB">
      <w:pPr>
        <w:widowControl w:val="0"/>
        <w:numPr>
          <w:ilvl w:val="0"/>
          <w:numId w:val="236"/>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Пешка бьет пешку</w:t>
      </w:r>
    </w:p>
    <w:p w:rsidR="00C52EB9" w:rsidRPr="00444DEB" w:rsidRDefault="00C52EB9" w:rsidP="00444DEB">
      <w:pPr>
        <w:widowControl w:val="0"/>
        <w:numPr>
          <w:ilvl w:val="0"/>
          <w:numId w:val="237"/>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Фигура бьет фигуру</w:t>
      </w:r>
    </w:p>
    <w:p w:rsidR="00C52EB9" w:rsidRPr="00444DEB" w:rsidRDefault="00C52EB9" w:rsidP="00444DEB">
      <w:pPr>
        <w:widowControl w:val="0"/>
        <w:tabs>
          <w:tab w:val="left" w:pos="1440"/>
          <w:tab w:val="left" w:pos="1980"/>
        </w:tabs>
        <w:autoSpaceDE w:val="0"/>
        <w:autoSpaceDN w:val="0"/>
        <w:adjustRightInd w:val="0"/>
        <w:spacing w:line="240" w:lineRule="auto"/>
        <w:jc w:val="both"/>
        <w:rPr>
          <w:rFonts w:ascii="Times New Roman" w:hAnsi="Times New Roman" w:cs="Times New Roman"/>
          <w:sz w:val="24"/>
          <w:szCs w:val="24"/>
        </w:rPr>
      </w:pPr>
    </w:p>
    <w:p w:rsidR="00C52EB9" w:rsidRPr="00444DEB" w:rsidRDefault="00C52EB9" w:rsidP="00444DEB">
      <w:pPr>
        <w:widowControl w:val="0"/>
        <w:numPr>
          <w:ilvl w:val="0"/>
          <w:numId w:val="238"/>
        </w:numPr>
        <w:tabs>
          <w:tab w:val="left" w:pos="720"/>
          <w:tab w:val="left" w:pos="1440"/>
          <w:tab w:val="left" w:pos="198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Какой способ защиты от шаха возможен в игре?</w:t>
      </w:r>
    </w:p>
    <w:p w:rsidR="00C52EB9" w:rsidRPr="00444DEB" w:rsidRDefault="00C52EB9" w:rsidP="00444DEB">
      <w:pPr>
        <w:widowControl w:val="0"/>
        <w:numPr>
          <w:ilvl w:val="0"/>
          <w:numId w:val="239"/>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Рокировка</w:t>
      </w:r>
    </w:p>
    <w:p w:rsidR="00C52EB9" w:rsidRPr="00444DEB" w:rsidRDefault="00C52EB9" w:rsidP="00444DEB">
      <w:pPr>
        <w:widowControl w:val="0"/>
        <w:numPr>
          <w:ilvl w:val="0"/>
          <w:numId w:val="240"/>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Ответный шах</w:t>
      </w:r>
    </w:p>
    <w:p w:rsidR="00C52EB9" w:rsidRPr="00444DEB" w:rsidRDefault="00C52EB9" w:rsidP="00444DEB">
      <w:pPr>
        <w:widowControl w:val="0"/>
        <w:numPr>
          <w:ilvl w:val="0"/>
          <w:numId w:val="241"/>
        </w:numPr>
        <w:tabs>
          <w:tab w:val="left" w:pos="1080"/>
          <w:tab w:val="left" w:pos="1440"/>
          <w:tab w:val="left" w:pos="1980"/>
        </w:tabs>
        <w:autoSpaceDE w:val="0"/>
        <w:autoSpaceDN w:val="0"/>
        <w:adjustRightInd w:val="0"/>
        <w:spacing w:after="0" w:line="240" w:lineRule="auto"/>
        <w:ind w:left="1080"/>
        <w:jc w:val="both"/>
        <w:rPr>
          <w:rFonts w:ascii="Times New Roman" w:hAnsi="Times New Roman" w:cs="Times New Roman"/>
          <w:sz w:val="24"/>
          <w:szCs w:val="24"/>
        </w:rPr>
      </w:pPr>
      <w:r w:rsidRPr="00444DEB">
        <w:rPr>
          <w:rFonts w:ascii="Times New Roman" w:hAnsi="Times New Roman" w:cs="Times New Roman"/>
          <w:sz w:val="24"/>
          <w:szCs w:val="24"/>
        </w:rPr>
        <w:t>Съесть фигуру, дающую шах.</w:t>
      </w:r>
    </w:p>
    <w:p w:rsidR="00C52EB9" w:rsidRPr="00444DEB" w:rsidRDefault="00C52EB9" w:rsidP="00444DEB">
      <w:pPr>
        <w:widowControl w:val="0"/>
        <w:numPr>
          <w:ilvl w:val="0"/>
          <w:numId w:val="242"/>
        </w:numPr>
        <w:tabs>
          <w:tab w:val="left" w:pos="720"/>
          <w:tab w:val="left" w:pos="1440"/>
          <w:tab w:val="left" w:pos="198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Линейный мат не ставится:</w:t>
      </w:r>
    </w:p>
    <w:p w:rsidR="00C52EB9" w:rsidRPr="00444DEB" w:rsidRDefault="00C52EB9" w:rsidP="00444DEB">
      <w:pPr>
        <w:widowControl w:val="0"/>
        <w:numPr>
          <w:ilvl w:val="0"/>
          <w:numId w:val="243"/>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Двумя ферзями</w:t>
      </w:r>
    </w:p>
    <w:p w:rsidR="00C52EB9" w:rsidRPr="00444DEB" w:rsidRDefault="00C52EB9" w:rsidP="00444DEB">
      <w:pPr>
        <w:widowControl w:val="0"/>
        <w:numPr>
          <w:ilvl w:val="0"/>
          <w:numId w:val="244"/>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Ферзем и ладьей</w:t>
      </w:r>
    </w:p>
    <w:p w:rsidR="00C52EB9" w:rsidRPr="00444DEB" w:rsidRDefault="00C52EB9" w:rsidP="00444DEB">
      <w:pPr>
        <w:widowControl w:val="0"/>
        <w:numPr>
          <w:ilvl w:val="0"/>
          <w:numId w:val="245"/>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Одной ладьей.</w:t>
      </w:r>
    </w:p>
    <w:p w:rsidR="00C52EB9" w:rsidRPr="00444DEB" w:rsidRDefault="00C52EB9" w:rsidP="00444DEB">
      <w:pPr>
        <w:widowControl w:val="0"/>
        <w:numPr>
          <w:ilvl w:val="0"/>
          <w:numId w:val="246"/>
        </w:numPr>
        <w:tabs>
          <w:tab w:val="left" w:pos="720"/>
          <w:tab w:val="left" w:pos="1440"/>
          <w:tab w:val="left" w:pos="198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«Тихий» ход делается:</w:t>
      </w:r>
    </w:p>
    <w:p w:rsidR="00C52EB9" w:rsidRPr="00444DEB" w:rsidRDefault="00C52EB9" w:rsidP="00444DEB">
      <w:pPr>
        <w:widowControl w:val="0"/>
        <w:numPr>
          <w:ilvl w:val="0"/>
          <w:numId w:val="247"/>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С объявлением шаха</w:t>
      </w:r>
    </w:p>
    <w:p w:rsidR="00C52EB9" w:rsidRPr="00444DEB" w:rsidRDefault="00C52EB9" w:rsidP="00444DEB">
      <w:pPr>
        <w:widowControl w:val="0"/>
        <w:numPr>
          <w:ilvl w:val="0"/>
          <w:numId w:val="248"/>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С объявлением мата</w:t>
      </w:r>
    </w:p>
    <w:p w:rsidR="00C52EB9" w:rsidRPr="00444DEB" w:rsidRDefault="00C52EB9" w:rsidP="00444DEB">
      <w:pPr>
        <w:widowControl w:val="0"/>
        <w:numPr>
          <w:ilvl w:val="0"/>
          <w:numId w:val="249"/>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Без каких-либо видимых угроз</w:t>
      </w:r>
    </w:p>
    <w:p w:rsidR="00C52EB9" w:rsidRPr="00444DEB" w:rsidRDefault="00C52EB9" w:rsidP="00444DEB">
      <w:pPr>
        <w:widowControl w:val="0"/>
        <w:tabs>
          <w:tab w:val="left" w:pos="1440"/>
          <w:tab w:val="left" w:pos="1980"/>
        </w:tabs>
        <w:autoSpaceDE w:val="0"/>
        <w:autoSpaceDN w:val="0"/>
        <w:adjustRightInd w:val="0"/>
        <w:spacing w:line="240" w:lineRule="auto"/>
        <w:ind w:left="360"/>
        <w:jc w:val="both"/>
        <w:rPr>
          <w:rFonts w:ascii="Times New Roman" w:hAnsi="Times New Roman" w:cs="Times New Roman"/>
          <w:sz w:val="24"/>
          <w:szCs w:val="24"/>
        </w:rPr>
      </w:pPr>
      <w:r w:rsidRPr="00444DEB">
        <w:rPr>
          <w:rFonts w:ascii="Times New Roman" w:hAnsi="Times New Roman" w:cs="Times New Roman"/>
          <w:sz w:val="24"/>
          <w:szCs w:val="24"/>
        </w:rPr>
        <w:t>10.Король догонит проходную пешку при ходе соперника, если:</w:t>
      </w:r>
    </w:p>
    <w:p w:rsidR="00C52EB9" w:rsidRPr="00444DEB" w:rsidRDefault="00C52EB9" w:rsidP="00444DEB">
      <w:pPr>
        <w:widowControl w:val="0"/>
        <w:numPr>
          <w:ilvl w:val="0"/>
          <w:numId w:val="250"/>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Он находится внутри квадрата пешки</w:t>
      </w:r>
    </w:p>
    <w:p w:rsidR="00C52EB9" w:rsidRPr="00444DEB" w:rsidRDefault="00C52EB9" w:rsidP="00444DEB">
      <w:pPr>
        <w:widowControl w:val="0"/>
        <w:numPr>
          <w:ilvl w:val="0"/>
          <w:numId w:val="251"/>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Он находится за его пределами</w:t>
      </w:r>
    </w:p>
    <w:p w:rsidR="00C52EB9" w:rsidRPr="00444DEB" w:rsidRDefault="00C52EB9" w:rsidP="00444DEB">
      <w:pPr>
        <w:widowControl w:val="0"/>
        <w:numPr>
          <w:ilvl w:val="0"/>
          <w:numId w:val="252"/>
        </w:numPr>
        <w:tabs>
          <w:tab w:val="left" w:pos="1080"/>
          <w:tab w:val="left" w:pos="1440"/>
          <w:tab w:val="left" w:pos="1980"/>
        </w:tabs>
        <w:autoSpaceDE w:val="0"/>
        <w:autoSpaceDN w:val="0"/>
        <w:adjustRightInd w:val="0"/>
        <w:spacing w:after="0" w:line="240" w:lineRule="auto"/>
        <w:ind w:left="1080" w:hanging="360"/>
        <w:jc w:val="both"/>
        <w:rPr>
          <w:rFonts w:ascii="Times New Roman" w:hAnsi="Times New Roman" w:cs="Times New Roman"/>
          <w:sz w:val="24"/>
          <w:szCs w:val="24"/>
        </w:rPr>
      </w:pPr>
      <w:r w:rsidRPr="00444DEB">
        <w:rPr>
          <w:rFonts w:ascii="Times New Roman" w:hAnsi="Times New Roman" w:cs="Times New Roman"/>
          <w:sz w:val="24"/>
          <w:szCs w:val="24"/>
        </w:rPr>
        <w:t>Не имеет значения, где он находится</w:t>
      </w:r>
    </w:p>
    <w:p w:rsidR="00C52EB9" w:rsidRPr="00444DEB" w:rsidRDefault="00C52EB9" w:rsidP="00444DEB">
      <w:pPr>
        <w:widowControl w:val="0"/>
        <w:tabs>
          <w:tab w:val="left" w:pos="1440"/>
          <w:tab w:val="left" w:pos="1980"/>
        </w:tabs>
        <w:autoSpaceDE w:val="0"/>
        <w:autoSpaceDN w:val="0"/>
        <w:adjustRightInd w:val="0"/>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     11. Оппозиция – это:</w:t>
      </w:r>
    </w:p>
    <w:p w:rsidR="00C52EB9" w:rsidRPr="00444DEB" w:rsidRDefault="00C52EB9" w:rsidP="00444DEB">
      <w:pPr>
        <w:widowControl w:val="0"/>
        <w:numPr>
          <w:ilvl w:val="0"/>
          <w:numId w:val="253"/>
        </w:numPr>
        <w:tabs>
          <w:tab w:val="left" w:pos="880"/>
          <w:tab w:val="left" w:pos="1080"/>
          <w:tab w:val="left" w:pos="1980"/>
        </w:tabs>
        <w:autoSpaceDE w:val="0"/>
        <w:autoSpaceDN w:val="0"/>
        <w:adjustRightInd w:val="0"/>
        <w:spacing w:after="0" w:line="240" w:lineRule="auto"/>
        <w:ind w:left="880" w:hanging="160"/>
        <w:jc w:val="both"/>
        <w:rPr>
          <w:rFonts w:ascii="Times New Roman" w:hAnsi="Times New Roman" w:cs="Times New Roman"/>
          <w:sz w:val="24"/>
          <w:szCs w:val="24"/>
        </w:rPr>
      </w:pPr>
      <w:r w:rsidRPr="00444DEB">
        <w:rPr>
          <w:rFonts w:ascii="Times New Roman" w:hAnsi="Times New Roman" w:cs="Times New Roman"/>
          <w:sz w:val="24"/>
          <w:szCs w:val="24"/>
        </w:rPr>
        <w:t>Противоборство королей</w:t>
      </w:r>
    </w:p>
    <w:p w:rsidR="00C52EB9" w:rsidRPr="00444DEB" w:rsidRDefault="00C52EB9" w:rsidP="00444DEB">
      <w:pPr>
        <w:widowControl w:val="0"/>
        <w:numPr>
          <w:ilvl w:val="0"/>
          <w:numId w:val="254"/>
        </w:numPr>
        <w:tabs>
          <w:tab w:val="left" w:pos="880"/>
          <w:tab w:val="left" w:pos="1080"/>
          <w:tab w:val="left" w:pos="1980"/>
        </w:tabs>
        <w:autoSpaceDE w:val="0"/>
        <w:autoSpaceDN w:val="0"/>
        <w:adjustRightInd w:val="0"/>
        <w:spacing w:after="0" w:line="240" w:lineRule="auto"/>
        <w:ind w:left="880" w:hanging="160"/>
        <w:jc w:val="both"/>
        <w:rPr>
          <w:rFonts w:ascii="Times New Roman" w:hAnsi="Times New Roman" w:cs="Times New Roman"/>
          <w:sz w:val="24"/>
          <w:szCs w:val="24"/>
        </w:rPr>
      </w:pPr>
      <w:r w:rsidRPr="00444DEB">
        <w:rPr>
          <w:rFonts w:ascii="Times New Roman" w:hAnsi="Times New Roman" w:cs="Times New Roman"/>
          <w:sz w:val="24"/>
          <w:szCs w:val="24"/>
        </w:rPr>
        <w:t>Противостояние королей</w:t>
      </w:r>
    </w:p>
    <w:p w:rsidR="00C52EB9" w:rsidRPr="00444DEB" w:rsidRDefault="00C52EB9" w:rsidP="00444DEB">
      <w:pPr>
        <w:widowControl w:val="0"/>
        <w:numPr>
          <w:ilvl w:val="0"/>
          <w:numId w:val="255"/>
        </w:numPr>
        <w:tabs>
          <w:tab w:val="left" w:pos="880"/>
          <w:tab w:val="left" w:pos="1080"/>
          <w:tab w:val="left" w:pos="1980"/>
        </w:tabs>
        <w:autoSpaceDE w:val="0"/>
        <w:autoSpaceDN w:val="0"/>
        <w:adjustRightInd w:val="0"/>
        <w:spacing w:after="0" w:line="240" w:lineRule="auto"/>
        <w:ind w:left="880" w:hanging="160"/>
        <w:jc w:val="both"/>
        <w:rPr>
          <w:rFonts w:ascii="Times New Roman" w:hAnsi="Times New Roman" w:cs="Times New Roman"/>
          <w:sz w:val="24"/>
          <w:szCs w:val="24"/>
        </w:rPr>
      </w:pPr>
      <w:r w:rsidRPr="00444DEB">
        <w:rPr>
          <w:rFonts w:ascii="Times New Roman" w:hAnsi="Times New Roman" w:cs="Times New Roman"/>
          <w:sz w:val="24"/>
          <w:szCs w:val="24"/>
        </w:rPr>
        <w:t>Противостояние пешек</w:t>
      </w:r>
    </w:p>
    <w:p w:rsidR="00C52EB9" w:rsidRPr="00444DEB" w:rsidRDefault="00C52EB9" w:rsidP="00444DEB">
      <w:pPr>
        <w:widowControl w:val="0"/>
        <w:tabs>
          <w:tab w:val="left" w:pos="1080"/>
          <w:tab w:val="left" w:pos="1980"/>
        </w:tabs>
        <w:autoSpaceDE w:val="0"/>
        <w:autoSpaceDN w:val="0"/>
        <w:adjustRightInd w:val="0"/>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12. Квадрат пешки считается:</w:t>
      </w:r>
    </w:p>
    <w:p w:rsidR="00C52EB9" w:rsidRPr="00444DEB" w:rsidRDefault="00C52EB9" w:rsidP="00444DEB">
      <w:pPr>
        <w:widowControl w:val="0"/>
        <w:numPr>
          <w:ilvl w:val="0"/>
          <w:numId w:val="256"/>
        </w:numPr>
        <w:tabs>
          <w:tab w:val="left" w:pos="720"/>
          <w:tab w:val="left" w:pos="1080"/>
          <w:tab w:val="left" w:pos="1980"/>
        </w:tabs>
        <w:autoSpaceDE w:val="0"/>
        <w:autoSpaceDN w:val="0"/>
        <w:adjustRightInd w:val="0"/>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От поля, на котором находится пешка, до поля ее превращения</w:t>
      </w:r>
    </w:p>
    <w:p w:rsidR="00C52EB9" w:rsidRPr="00444DEB" w:rsidRDefault="00C52EB9" w:rsidP="00444DEB">
      <w:pPr>
        <w:widowControl w:val="0"/>
        <w:numPr>
          <w:ilvl w:val="0"/>
          <w:numId w:val="257"/>
        </w:numPr>
        <w:tabs>
          <w:tab w:val="left" w:pos="720"/>
          <w:tab w:val="left" w:pos="1080"/>
          <w:tab w:val="left" w:pos="1980"/>
        </w:tabs>
        <w:autoSpaceDE w:val="0"/>
        <w:autoSpaceDN w:val="0"/>
        <w:adjustRightInd w:val="0"/>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От поля, на котором находится пешка в начальной позиции, до поля ее превращения</w:t>
      </w:r>
    </w:p>
    <w:p w:rsidR="00C52EB9" w:rsidRPr="00444DEB" w:rsidRDefault="00C52EB9" w:rsidP="00444DEB">
      <w:pPr>
        <w:widowControl w:val="0"/>
        <w:numPr>
          <w:ilvl w:val="0"/>
          <w:numId w:val="258"/>
        </w:numPr>
        <w:tabs>
          <w:tab w:val="left" w:pos="720"/>
          <w:tab w:val="left" w:pos="1080"/>
          <w:tab w:val="left" w:pos="1980"/>
        </w:tabs>
        <w:autoSpaceDE w:val="0"/>
        <w:autoSpaceDN w:val="0"/>
        <w:adjustRightInd w:val="0"/>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От поля, на котором находится король, до поля превращения пешки</w:t>
      </w:r>
    </w:p>
    <w:p w:rsidR="00C52EB9" w:rsidRPr="00444DEB" w:rsidRDefault="00C52EB9" w:rsidP="00444DEB">
      <w:pPr>
        <w:widowControl w:val="0"/>
        <w:autoSpaceDE w:val="0"/>
        <w:autoSpaceDN w:val="0"/>
        <w:adjustRightInd w:val="0"/>
        <w:spacing w:line="240" w:lineRule="auto"/>
        <w:ind w:left="720" w:hanging="720"/>
        <w:jc w:val="center"/>
        <w:rPr>
          <w:rFonts w:ascii="Times New Roman" w:hAnsi="Times New Roman" w:cs="Times New Roman"/>
          <w:b/>
          <w:bCs/>
          <w:sz w:val="24"/>
          <w:szCs w:val="24"/>
          <w:u w:val="single"/>
        </w:rPr>
      </w:pPr>
      <w:r w:rsidRPr="00444DEB">
        <w:rPr>
          <w:rFonts w:ascii="Times New Roman" w:hAnsi="Times New Roman" w:cs="Times New Roman"/>
          <w:b/>
          <w:bCs/>
          <w:sz w:val="24"/>
          <w:szCs w:val="24"/>
          <w:u w:val="single"/>
        </w:rPr>
        <w:t>Техническое оснащение занятий.</w:t>
      </w:r>
    </w:p>
    <w:p w:rsidR="00C52EB9" w:rsidRPr="00444DEB" w:rsidRDefault="00C52EB9" w:rsidP="00444DEB">
      <w:pPr>
        <w:widowControl w:val="0"/>
        <w:autoSpaceDE w:val="0"/>
        <w:autoSpaceDN w:val="0"/>
        <w:adjustRightInd w:val="0"/>
        <w:spacing w:line="240" w:lineRule="auto"/>
        <w:ind w:left="720" w:hanging="720"/>
        <w:jc w:val="both"/>
        <w:rPr>
          <w:rFonts w:ascii="Times New Roman" w:hAnsi="Times New Roman" w:cs="Times New Roman"/>
          <w:sz w:val="24"/>
          <w:szCs w:val="24"/>
        </w:rPr>
      </w:pPr>
    </w:p>
    <w:p w:rsidR="00C52EB9" w:rsidRPr="00444DEB" w:rsidRDefault="00C52EB9" w:rsidP="00AA7B87">
      <w:pPr>
        <w:widowControl w:val="0"/>
        <w:autoSpaceDE w:val="0"/>
        <w:autoSpaceDN w:val="0"/>
        <w:adjustRightInd w:val="0"/>
        <w:spacing w:after="0"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Демонстрационная доска с комплектом фигур;</w:t>
      </w:r>
    </w:p>
    <w:p w:rsidR="00C52EB9" w:rsidRPr="00444DEB" w:rsidRDefault="00C52EB9" w:rsidP="00AA7B87">
      <w:pPr>
        <w:widowControl w:val="0"/>
        <w:autoSpaceDE w:val="0"/>
        <w:autoSpaceDN w:val="0"/>
        <w:adjustRightInd w:val="0"/>
        <w:spacing w:after="0"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Шахматы – 1 партия на  каждого ученика;</w:t>
      </w:r>
    </w:p>
    <w:p w:rsidR="00C52EB9" w:rsidRPr="00444DEB" w:rsidRDefault="00C52EB9" w:rsidP="00AA7B87">
      <w:pPr>
        <w:widowControl w:val="0"/>
        <w:autoSpaceDE w:val="0"/>
        <w:autoSpaceDN w:val="0"/>
        <w:adjustRightInd w:val="0"/>
        <w:spacing w:after="0"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Шахматные часы – не менее 1 на двух учеников;</w:t>
      </w:r>
    </w:p>
    <w:p w:rsidR="00C52EB9" w:rsidRPr="00444DEB" w:rsidRDefault="00C52EB9" w:rsidP="00AA7B87">
      <w:pPr>
        <w:widowControl w:val="0"/>
        <w:autoSpaceDE w:val="0"/>
        <w:autoSpaceDN w:val="0"/>
        <w:adjustRightInd w:val="0"/>
        <w:spacing w:after="0"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Бланки для записи партии;</w:t>
      </w:r>
    </w:p>
    <w:p w:rsidR="00C52EB9" w:rsidRPr="00444DEB" w:rsidRDefault="00C52EB9" w:rsidP="00AA7B87">
      <w:pPr>
        <w:widowControl w:val="0"/>
        <w:autoSpaceDE w:val="0"/>
        <w:autoSpaceDN w:val="0"/>
        <w:adjustRightInd w:val="0"/>
        <w:spacing w:after="0" w:line="240" w:lineRule="auto"/>
        <w:ind w:left="720" w:hanging="720"/>
        <w:jc w:val="both"/>
        <w:rPr>
          <w:rFonts w:ascii="Times New Roman" w:hAnsi="Times New Roman" w:cs="Times New Roman"/>
          <w:sz w:val="24"/>
          <w:szCs w:val="24"/>
        </w:rPr>
      </w:pPr>
      <w:r w:rsidRPr="00444DEB">
        <w:rPr>
          <w:rFonts w:ascii="Times New Roman" w:hAnsi="Times New Roman" w:cs="Times New Roman"/>
          <w:sz w:val="24"/>
          <w:szCs w:val="24"/>
        </w:rPr>
        <w:t>Бланки протоколов соревнований</w:t>
      </w:r>
    </w:p>
    <w:p w:rsidR="00C52EB9" w:rsidRPr="00444DEB" w:rsidRDefault="00C52EB9" w:rsidP="00444DEB">
      <w:pPr>
        <w:widowControl w:val="0"/>
        <w:autoSpaceDE w:val="0"/>
        <w:autoSpaceDN w:val="0"/>
        <w:adjustRightInd w:val="0"/>
        <w:spacing w:line="240" w:lineRule="auto"/>
        <w:ind w:left="1620" w:hanging="1620"/>
        <w:jc w:val="center"/>
        <w:rPr>
          <w:rFonts w:ascii="Times New Roman" w:hAnsi="Times New Roman" w:cs="Times New Roman"/>
          <w:b/>
          <w:bCs/>
          <w:sz w:val="24"/>
          <w:szCs w:val="24"/>
        </w:rPr>
      </w:pPr>
      <w:r w:rsidRPr="00444DEB">
        <w:rPr>
          <w:rFonts w:ascii="Times New Roman" w:hAnsi="Times New Roman" w:cs="Times New Roman"/>
          <w:b/>
          <w:bCs/>
          <w:sz w:val="24"/>
          <w:szCs w:val="24"/>
        </w:rPr>
        <w:t>Список литературы</w:t>
      </w:r>
    </w:p>
    <w:p w:rsidR="00C52EB9" w:rsidRPr="00444DEB" w:rsidRDefault="00C52EB9" w:rsidP="00444DEB">
      <w:pPr>
        <w:widowControl w:val="0"/>
        <w:autoSpaceDE w:val="0"/>
        <w:autoSpaceDN w:val="0"/>
        <w:adjustRightInd w:val="0"/>
        <w:spacing w:line="240" w:lineRule="auto"/>
        <w:ind w:left="1620" w:hanging="1620"/>
        <w:jc w:val="center"/>
        <w:rPr>
          <w:rFonts w:ascii="Times New Roman" w:hAnsi="Times New Roman" w:cs="Times New Roman"/>
          <w:sz w:val="24"/>
          <w:szCs w:val="24"/>
        </w:rPr>
      </w:pPr>
      <w:r w:rsidRPr="00444DEB">
        <w:rPr>
          <w:rFonts w:ascii="Times New Roman" w:hAnsi="Times New Roman" w:cs="Times New Roman"/>
          <w:sz w:val="24"/>
          <w:szCs w:val="24"/>
        </w:rPr>
        <w:t>Для тренера</w:t>
      </w:r>
    </w:p>
    <w:p w:rsidR="00C52EB9" w:rsidRPr="00444DEB" w:rsidRDefault="00C52EB9" w:rsidP="00444DEB">
      <w:pPr>
        <w:widowControl w:val="0"/>
        <w:numPr>
          <w:ilvl w:val="0"/>
          <w:numId w:val="259"/>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Э.В.Егоров «Программа по групповому обучению игре в шахматы», «Спо</w:t>
      </w:r>
      <w:proofErr w:type="gramStart"/>
      <w:r w:rsidRPr="00444DEB">
        <w:rPr>
          <w:rFonts w:ascii="Times New Roman" w:hAnsi="Times New Roman" w:cs="Times New Roman"/>
          <w:sz w:val="24"/>
          <w:szCs w:val="24"/>
        </w:rPr>
        <w:t>рт в шк</w:t>
      </w:r>
      <w:proofErr w:type="gramEnd"/>
      <w:r w:rsidRPr="00444DEB">
        <w:rPr>
          <w:rFonts w:ascii="Times New Roman" w:hAnsi="Times New Roman" w:cs="Times New Roman"/>
          <w:sz w:val="24"/>
          <w:szCs w:val="24"/>
        </w:rPr>
        <w:t>оле» №41-42, 1999г.</w:t>
      </w:r>
    </w:p>
    <w:p w:rsidR="00C52EB9" w:rsidRPr="00444DEB" w:rsidRDefault="00C52EB9" w:rsidP="00444DEB">
      <w:pPr>
        <w:widowControl w:val="0"/>
        <w:numPr>
          <w:ilvl w:val="0"/>
          <w:numId w:val="260"/>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 xml:space="preserve">С.Д.Иващенко «Сборник шахматных комбинаций», Москва, </w:t>
      </w:r>
      <w:proofErr w:type="gramStart"/>
      <w:r w:rsidRPr="00444DEB">
        <w:rPr>
          <w:rFonts w:ascii="Times New Roman" w:hAnsi="Times New Roman" w:cs="Times New Roman"/>
          <w:sz w:val="24"/>
          <w:szCs w:val="24"/>
        </w:rPr>
        <w:t>изда-тельство</w:t>
      </w:r>
      <w:proofErr w:type="gramEnd"/>
      <w:r w:rsidRPr="00444DEB">
        <w:rPr>
          <w:rFonts w:ascii="Times New Roman" w:hAnsi="Times New Roman" w:cs="Times New Roman"/>
          <w:sz w:val="24"/>
          <w:szCs w:val="24"/>
        </w:rPr>
        <w:t xml:space="preserve"> «Андреевский флаг», 1998г.</w:t>
      </w:r>
    </w:p>
    <w:p w:rsidR="00C52EB9" w:rsidRPr="00444DEB" w:rsidRDefault="00C52EB9" w:rsidP="00444DEB">
      <w:pPr>
        <w:widowControl w:val="0"/>
        <w:numPr>
          <w:ilvl w:val="0"/>
          <w:numId w:val="261"/>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Ю.Авербах, М.Бейлин «Шахматный самоучитель», Москва, Педагогика, 1999г.</w:t>
      </w:r>
    </w:p>
    <w:p w:rsidR="00C52EB9" w:rsidRPr="00444DEB" w:rsidRDefault="00C52EB9" w:rsidP="00444DEB">
      <w:pPr>
        <w:widowControl w:val="0"/>
        <w:numPr>
          <w:ilvl w:val="0"/>
          <w:numId w:val="262"/>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И.Г.Сухин «Шахматный курс в начальной школе» Москва, Новая школа, 2001 г.</w:t>
      </w:r>
    </w:p>
    <w:p w:rsidR="00C52EB9" w:rsidRPr="00444DEB" w:rsidRDefault="00C52EB9" w:rsidP="00444DEB">
      <w:pPr>
        <w:widowControl w:val="0"/>
        <w:numPr>
          <w:ilvl w:val="0"/>
          <w:numId w:val="263"/>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 xml:space="preserve">И.Г.Сухин «Шахматы, первый год или Учусь и учу», Обнинск, «Духовное возрождение», 1999 г. </w:t>
      </w:r>
    </w:p>
    <w:p w:rsidR="00C52EB9" w:rsidRPr="00444DEB" w:rsidRDefault="00C52EB9" w:rsidP="00444DEB">
      <w:pPr>
        <w:widowControl w:val="0"/>
        <w:numPr>
          <w:ilvl w:val="0"/>
          <w:numId w:val="264"/>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А.Костьев «Тысяча самых знаменитых шахматных комбинаций», Москва, Астрель, 2001г.</w:t>
      </w:r>
    </w:p>
    <w:p w:rsidR="00C52EB9" w:rsidRPr="00444DEB" w:rsidRDefault="00C52EB9" w:rsidP="00444DEB">
      <w:pPr>
        <w:widowControl w:val="0"/>
        <w:autoSpaceDE w:val="0"/>
        <w:autoSpaceDN w:val="0"/>
        <w:adjustRightInd w:val="0"/>
        <w:spacing w:line="240" w:lineRule="auto"/>
        <w:jc w:val="center"/>
        <w:rPr>
          <w:rFonts w:ascii="Times New Roman" w:hAnsi="Times New Roman" w:cs="Times New Roman"/>
          <w:sz w:val="24"/>
          <w:szCs w:val="24"/>
        </w:rPr>
      </w:pPr>
      <w:r w:rsidRPr="00444DEB">
        <w:rPr>
          <w:rFonts w:ascii="Times New Roman" w:hAnsi="Times New Roman" w:cs="Times New Roman"/>
          <w:sz w:val="24"/>
          <w:szCs w:val="24"/>
        </w:rPr>
        <w:t xml:space="preserve">Для детей </w:t>
      </w:r>
    </w:p>
    <w:p w:rsidR="00C52EB9" w:rsidRPr="00444DEB" w:rsidRDefault="00C52EB9" w:rsidP="00444DEB">
      <w:pPr>
        <w:widowControl w:val="0"/>
        <w:numPr>
          <w:ilvl w:val="0"/>
          <w:numId w:val="265"/>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Макарычевы М. и С. «От А до …», Москва, Фис,</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995г.</w:t>
      </w:r>
    </w:p>
    <w:p w:rsidR="00541AFE" w:rsidRDefault="00C52EB9" w:rsidP="00AA7B87">
      <w:pPr>
        <w:widowControl w:val="0"/>
        <w:numPr>
          <w:ilvl w:val="0"/>
          <w:numId w:val="266"/>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r w:rsidRPr="00444DEB">
        <w:rPr>
          <w:rFonts w:ascii="Times New Roman" w:hAnsi="Times New Roman" w:cs="Times New Roman"/>
          <w:sz w:val="24"/>
          <w:szCs w:val="24"/>
        </w:rPr>
        <w:t>Пожарский В.А. «Шахматный учебник», Москва, МЭИ, 1996г.</w:t>
      </w:r>
    </w:p>
    <w:p w:rsidR="00AA7B87" w:rsidRPr="00AA7B87" w:rsidRDefault="00AA7B87" w:rsidP="00AA7B87">
      <w:pPr>
        <w:widowControl w:val="0"/>
        <w:numPr>
          <w:ilvl w:val="0"/>
          <w:numId w:val="266"/>
        </w:numPr>
        <w:tabs>
          <w:tab w:val="left" w:pos="720"/>
        </w:tabs>
        <w:autoSpaceDE w:val="0"/>
        <w:autoSpaceDN w:val="0"/>
        <w:adjustRightInd w:val="0"/>
        <w:spacing w:after="0" w:line="240" w:lineRule="auto"/>
        <w:ind w:left="720" w:hanging="360"/>
        <w:jc w:val="both"/>
        <w:rPr>
          <w:rFonts w:ascii="Times New Roman" w:hAnsi="Times New Roman" w:cs="Times New Roman"/>
          <w:sz w:val="24"/>
          <w:szCs w:val="24"/>
        </w:rPr>
      </w:pPr>
    </w:p>
    <w:p w:rsidR="00CC28BB" w:rsidRPr="00444DEB" w:rsidRDefault="00C053CA" w:rsidP="00444DEB">
      <w:pPr>
        <w:spacing w:line="240" w:lineRule="auto"/>
        <w:ind w:left="-426" w:firstLine="426"/>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3.2.8. </w:t>
      </w:r>
      <w:r w:rsidR="00CC28BB" w:rsidRPr="00444DEB">
        <w:rPr>
          <w:rFonts w:ascii="Times New Roman" w:hAnsi="Times New Roman" w:cs="Times New Roman"/>
          <w:b/>
          <w:bCs/>
          <w:sz w:val="24"/>
          <w:szCs w:val="24"/>
        </w:rPr>
        <w:t>Программа внеурочной деятельности</w:t>
      </w:r>
    </w:p>
    <w:p w:rsidR="00CC28BB" w:rsidRPr="00444DEB" w:rsidRDefault="00B14961" w:rsidP="00444DEB">
      <w:pPr>
        <w:spacing w:line="240" w:lineRule="auto"/>
        <w:ind w:left="-426" w:firstLine="426"/>
        <w:jc w:val="center"/>
        <w:rPr>
          <w:rFonts w:ascii="Times New Roman" w:hAnsi="Times New Roman" w:cs="Times New Roman"/>
          <w:b/>
          <w:bCs/>
          <w:sz w:val="24"/>
          <w:szCs w:val="24"/>
        </w:rPr>
      </w:pPr>
      <w:r w:rsidRPr="00444DEB">
        <w:rPr>
          <w:rFonts w:ascii="Times New Roman" w:hAnsi="Times New Roman" w:cs="Times New Roman"/>
          <w:b/>
          <w:bCs/>
          <w:sz w:val="24"/>
          <w:szCs w:val="24"/>
        </w:rPr>
        <w:t>по духовно-нравственному</w:t>
      </w:r>
      <w:r w:rsidR="00CC28BB" w:rsidRPr="00444DEB">
        <w:rPr>
          <w:rFonts w:ascii="Times New Roman" w:hAnsi="Times New Roman" w:cs="Times New Roman"/>
          <w:b/>
          <w:bCs/>
          <w:sz w:val="24"/>
          <w:szCs w:val="24"/>
        </w:rPr>
        <w:t xml:space="preserve"> направлению</w:t>
      </w:r>
    </w:p>
    <w:p w:rsidR="00CC28BB" w:rsidRPr="00444DEB" w:rsidRDefault="00CC28BB" w:rsidP="00444DEB">
      <w:pPr>
        <w:spacing w:line="240" w:lineRule="auto"/>
        <w:ind w:left="-426" w:firstLine="426"/>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Концерты, инсценировки, праздники «Весёлые нотки» </w:t>
      </w:r>
    </w:p>
    <w:p w:rsidR="00CC28BB" w:rsidRPr="00444DEB" w:rsidRDefault="00CC28BB" w:rsidP="00444DEB">
      <w:pPr>
        <w:spacing w:line="240" w:lineRule="auto"/>
        <w:ind w:left="-426" w:firstLine="426"/>
        <w:jc w:val="center"/>
        <w:rPr>
          <w:rFonts w:ascii="Times New Roman" w:hAnsi="Times New Roman" w:cs="Times New Roman"/>
          <w:b/>
          <w:bCs/>
          <w:sz w:val="24"/>
          <w:szCs w:val="24"/>
        </w:rPr>
      </w:pPr>
      <w:r w:rsidRPr="00444DEB">
        <w:rPr>
          <w:rFonts w:ascii="Times New Roman" w:hAnsi="Times New Roman" w:cs="Times New Roman"/>
          <w:b/>
          <w:bCs/>
          <w:sz w:val="24"/>
          <w:szCs w:val="24"/>
        </w:rPr>
        <w:t>(</w:t>
      </w:r>
      <w:r w:rsidRPr="00444DEB">
        <w:rPr>
          <w:rFonts w:ascii="Times New Roman" w:hAnsi="Times New Roman" w:cs="Times New Roman"/>
          <w:sz w:val="24"/>
          <w:szCs w:val="24"/>
        </w:rPr>
        <w:t>для учащихся  1</w:t>
      </w:r>
      <w:r w:rsidR="005C1B90" w:rsidRPr="00444DEB">
        <w:rPr>
          <w:rFonts w:ascii="Times New Roman" w:hAnsi="Times New Roman" w:cs="Times New Roman"/>
          <w:sz w:val="24"/>
          <w:szCs w:val="24"/>
        </w:rPr>
        <w:t>-4</w:t>
      </w:r>
      <w:r w:rsidRPr="00444DEB">
        <w:rPr>
          <w:rFonts w:ascii="Times New Roman" w:hAnsi="Times New Roman" w:cs="Times New Roman"/>
          <w:sz w:val="24"/>
          <w:szCs w:val="24"/>
        </w:rPr>
        <w:t xml:space="preserve"> класс</w:t>
      </w:r>
      <w:r w:rsidR="005C1B90" w:rsidRPr="00444DEB">
        <w:rPr>
          <w:rFonts w:ascii="Times New Roman" w:hAnsi="Times New Roman" w:cs="Times New Roman"/>
          <w:sz w:val="24"/>
          <w:szCs w:val="24"/>
        </w:rPr>
        <w:t>ов</w:t>
      </w:r>
      <w:r w:rsidRPr="00444DEB">
        <w:rPr>
          <w:rFonts w:ascii="Times New Roman" w:hAnsi="Times New Roman" w:cs="Times New Roman"/>
          <w:sz w:val="24"/>
          <w:szCs w:val="24"/>
        </w:rPr>
        <w:t>)</w:t>
      </w:r>
    </w:p>
    <w:p w:rsidR="00CC28BB" w:rsidRPr="00444DEB" w:rsidRDefault="00CC28BB" w:rsidP="00444DEB">
      <w:pPr>
        <w:spacing w:before="240" w:after="240" w:line="240" w:lineRule="auto"/>
        <w:ind w:left="-851" w:firstLine="851"/>
        <w:jc w:val="center"/>
        <w:rPr>
          <w:rFonts w:ascii="Times New Roman" w:hAnsi="Times New Roman" w:cs="Times New Roman"/>
          <w:sz w:val="24"/>
          <w:szCs w:val="24"/>
        </w:rPr>
      </w:pPr>
      <w:r w:rsidRPr="00444DEB">
        <w:rPr>
          <w:rFonts w:ascii="Times New Roman" w:hAnsi="Times New Roman" w:cs="Times New Roman"/>
          <w:b/>
          <w:bCs/>
          <w:sz w:val="24"/>
          <w:szCs w:val="24"/>
        </w:rPr>
        <w:t>Пояснительная записка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Удивительный музыкальный инструмент – человеческий голос. Им наделен каждый из нас. Так высоко, так нежно и чисто звучат голоса детей, кроме того, дети любят петь, выступать на праздниках и внеклассных мероприятиях. Это придаёт им уверенность в себе, развивает эстетический и художественный вкус.</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Музыкально-эстетичекое воспитание и вокально-техническое развитие школьников должны идти взаимосвязано, начиная с самых младших классов.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Рабочая программа по художественно-эстетическому направлению «Веселые нотки»   составлена на основе федерального государственного стандарта начального общего образования, примерной программы начального общего образования по музыке, в соответствии с программой И.Н.Ходневой «Студия вокала».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Современные научные исследования свидетельствуют о том, что развитие музыкальных способностей, формирование основ музыкальной культуры необходимо прививать, начиная с первых дней пребывания ребёнка в школе. Отсутствие полноценных музыкальных впечатлений в детстве, с трудом восполнимо впоследствии. И если ребёнок хочет и любит петь, важно, чтобы рядом с ним оказался взрослый, который помог бы раскрыть перед ним красоту музыки, дать возможность её прочувствовать, развить у него певческие навыки и музыкальные способности.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Актуальность и значимость развития музыкальных способностей обусловлена и тем, что музыкальное развитие имеет ничем не заменимое воздействие на общее развитие: формируется эмоциональная сфера, пробуждается воображение, воля, фантазия. Обостряется восприятие, активизируются творческие силы разума и «энергия мышления» даже у самых инертных детей. «Без музыкального воспитания невозможно полноценное умственное развитие человека», - утверждает известный педагог Сухомлинский.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Дети 7-8 лет характеризуются ограниченным диапазоном: до первой октавы – ре второй октавы. Здесь тембр голоса трудно определить на слух. Главная задача – добиться унисонного звучания. Динамика ограничена. Основное внимание уделяется координации слуха и голоса, формированию хорошей артикуляции и четкой дикции, овладению элементарными вокальными навыками, а также эмоциональной отзывчивости и навыкам художественного исполнения.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Рабочая программа рассчитана на 33 ч. в год: 1 час в неделю.           </w:t>
      </w:r>
    </w:p>
    <w:p w:rsidR="00CC28BB" w:rsidRPr="00444DEB" w:rsidRDefault="00CC28BB" w:rsidP="00444DEB">
      <w:pPr>
        <w:spacing w:before="240" w:after="24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 xml:space="preserve">Цель: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Формирование у обучающихся устойчивого интереса к пению, исполнительских вокальных навыков через активную музыкально-творческую деятельность, приобщение к сокровищнице отечественного вокально-песенного искусства.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Задачи: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1.Расширить знания обучающихся об истории Родины, ее певческой культуре на основе изучения детских песен, вокальных произведений, современных эстрадных песен. Воспитывать и прививать любовь и уважение к человеческому  наследию, пониманию и уважению певческих традиций.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2.Развивать музыкальный слух, чувство ритма, певческий голос, музыкальную память и восприимчивость,  творческое воображение.</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3.Формировать вокальную культуру как неотъемлемую часть духовной культуры.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4.Помочь учащимся овладеть практическими  умениями и навыками в  вокальной  деятельности.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Вокальная педагогика учитывает, что каждый  обучающийся  есть неповторимая индивидуальность, обладающая свойственными только ей психическими, вокальными и прочими особенностями и требует всестороннего изучения этих особенностей и творческого подхода к методам их развития.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Программа предполагает реализацию следующих принципов: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          1)Принцип всестороннего развития. </w:t>
      </w:r>
      <w:r w:rsidRPr="00444DEB">
        <w:rPr>
          <w:rFonts w:ascii="Times New Roman" w:hAnsi="Times New Roman" w:cs="Times New Roman"/>
          <w:sz w:val="24"/>
          <w:szCs w:val="24"/>
        </w:rPr>
        <w:t>Обучение пению не должно замыкаться только на привитии певческих навыков и развитии голоса. Следует решать задачи воспитания и общего развития детей. Общение с музыкальным искусством – мощный воспитательный и развивающий фактор, и в процессе обучения важен подбор содержательного, высокохудожественного репертуара, духовно возвышающего и обогащающего каждого воспитанника.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lastRenderedPageBreak/>
        <w:t>         2)Принцип сознательности</w:t>
      </w:r>
      <w:r w:rsidRPr="00444DEB">
        <w:rPr>
          <w:rFonts w:ascii="Times New Roman" w:hAnsi="Times New Roman" w:cs="Times New Roman"/>
          <w:sz w:val="24"/>
          <w:szCs w:val="24"/>
        </w:rPr>
        <w:t xml:space="preserve"> предполагает формирование сознательного отношения к певческой деятельности, сознательного освоения знаний, умений и навыков в пении. Задача педагога – научить ребенка сознательно контролировать собственное звучание, определять его достоинства и недостатки.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3) Принцип посильной трудности</w:t>
      </w:r>
      <w:r w:rsidRPr="00444DEB">
        <w:rPr>
          <w:rFonts w:ascii="Times New Roman" w:hAnsi="Times New Roman" w:cs="Times New Roman"/>
          <w:sz w:val="24"/>
          <w:szCs w:val="24"/>
        </w:rPr>
        <w:t>. Продолжительность первых занятий будет зависеть от концентрации внимания ребенка. В то же время, воспитанник должен осознавать, что пение – это труд, что усидчивость и воля являются гарантией успеха в творческой деятельности.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4)Принцип систематичности и последовательности</w:t>
      </w:r>
      <w:r w:rsidRPr="00444DEB">
        <w:rPr>
          <w:rFonts w:ascii="Times New Roman" w:hAnsi="Times New Roman" w:cs="Times New Roman"/>
          <w:sz w:val="24"/>
          <w:szCs w:val="24"/>
        </w:rPr>
        <w:t xml:space="preserve"> проявляется в постепенном усложнении певческого репертуара и вокальных упражнений.</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 xml:space="preserve">        5)Принцип единства художественного и технического развития голоса. </w:t>
      </w:r>
      <w:r w:rsidRPr="00444DEB">
        <w:rPr>
          <w:rFonts w:ascii="Times New Roman" w:hAnsi="Times New Roman" w:cs="Times New Roman"/>
          <w:sz w:val="24"/>
          <w:szCs w:val="24"/>
        </w:rPr>
        <w:t>Задача технического развития голоса должна быть полностью подчинена художественным целям.</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Особое место уделяется концертной деятельности: обучающиеся исполняют  произведения   в рамках школьных и городских праздников, посвященных разным памятным датам. Все это помогает юным вокалистам в шутливой, незамысловатой работе-игре постичь великий смысл вокального искусства и научиться владеть своим природным инструментом – голосом.</w:t>
      </w:r>
    </w:p>
    <w:p w:rsidR="00CC28BB" w:rsidRPr="00444DEB" w:rsidRDefault="00CC28BB" w:rsidP="00444DEB">
      <w:pPr>
        <w:spacing w:before="240" w:after="240" w:line="240" w:lineRule="auto"/>
        <w:ind w:firstLine="567"/>
        <w:jc w:val="center"/>
        <w:rPr>
          <w:rFonts w:ascii="Times New Roman" w:hAnsi="Times New Roman" w:cs="Times New Roman"/>
          <w:sz w:val="24"/>
          <w:szCs w:val="24"/>
        </w:rPr>
      </w:pPr>
      <w:r w:rsidRPr="00444DEB">
        <w:rPr>
          <w:rFonts w:ascii="Times New Roman" w:hAnsi="Times New Roman" w:cs="Times New Roman"/>
          <w:b/>
          <w:bCs/>
          <w:sz w:val="24"/>
          <w:szCs w:val="24"/>
        </w:rPr>
        <w:t>Учебно-тематический план</w:t>
      </w:r>
    </w:p>
    <w:tbl>
      <w:tblPr>
        <w:tblW w:w="4747" w:type="pct"/>
        <w:tblInd w:w="467"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4849"/>
        <w:gridCol w:w="2713"/>
        <w:gridCol w:w="1126"/>
        <w:gridCol w:w="1375"/>
      </w:tblGrid>
      <w:tr w:rsidR="00CC28BB" w:rsidRPr="00444DEB" w:rsidTr="003A2B70">
        <w:tc>
          <w:tcPr>
            <w:tcW w:w="446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Cs/>
                <w:sz w:val="24"/>
                <w:szCs w:val="24"/>
              </w:rPr>
              <w:t>Перечень разделов и тем</w:t>
            </w:r>
          </w:p>
        </w:tc>
        <w:tc>
          <w:tcPr>
            <w:tcW w:w="2113"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Cs/>
                <w:sz w:val="24"/>
                <w:szCs w:val="24"/>
              </w:rPr>
              <w:t>Общееколичествочасов</w:t>
            </w:r>
          </w:p>
        </w:tc>
        <w:tc>
          <w:tcPr>
            <w:tcW w:w="103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Cs/>
                <w:sz w:val="24"/>
                <w:szCs w:val="24"/>
              </w:rPr>
              <w:t>Теория</w:t>
            </w:r>
          </w:p>
        </w:tc>
        <w:tc>
          <w:tcPr>
            <w:tcW w:w="12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Cs/>
                <w:sz w:val="24"/>
                <w:szCs w:val="24"/>
              </w:rPr>
              <w:t>Практика</w:t>
            </w:r>
          </w:p>
        </w:tc>
      </w:tr>
      <w:tr w:rsidR="00CC28BB" w:rsidRPr="00444DEB" w:rsidTr="003A2B70">
        <w:tc>
          <w:tcPr>
            <w:tcW w:w="446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Раздел 1. Вокально-хоровая работа</w:t>
            </w:r>
          </w:p>
        </w:tc>
        <w:tc>
          <w:tcPr>
            <w:tcW w:w="2113"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16</w:t>
            </w:r>
          </w:p>
        </w:tc>
        <w:tc>
          <w:tcPr>
            <w:tcW w:w="103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2</w:t>
            </w:r>
          </w:p>
        </w:tc>
        <w:tc>
          <w:tcPr>
            <w:tcW w:w="12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14</w:t>
            </w:r>
          </w:p>
        </w:tc>
      </w:tr>
      <w:tr w:rsidR="00CC28BB" w:rsidRPr="00444DEB" w:rsidTr="003A2B70">
        <w:tc>
          <w:tcPr>
            <w:tcW w:w="446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 xml:space="preserve">Раздел 2. </w:t>
            </w:r>
            <w:r w:rsidRPr="00444DEB">
              <w:rPr>
                <w:rFonts w:ascii="Times New Roman" w:hAnsi="Times New Roman" w:cs="Times New Roman"/>
                <w:bCs/>
                <w:sz w:val="24"/>
                <w:szCs w:val="24"/>
              </w:rPr>
              <w:t>Музыкально-теоретическая подготовка</w:t>
            </w:r>
          </w:p>
        </w:tc>
        <w:tc>
          <w:tcPr>
            <w:tcW w:w="2113"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12</w:t>
            </w:r>
          </w:p>
        </w:tc>
        <w:tc>
          <w:tcPr>
            <w:tcW w:w="103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8</w:t>
            </w:r>
          </w:p>
        </w:tc>
        <w:tc>
          <w:tcPr>
            <w:tcW w:w="12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4</w:t>
            </w:r>
          </w:p>
        </w:tc>
      </w:tr>
      <w:tr w:rsidR="00CC28BB" w:rsidRPr="00444DEB" w:rsidTr="003A2B70">
        <w:tc>
          <w:tcPr>
            <w:tcW w:w="446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Раздел 3. Концертно-исполнительская деятельность</w:t>
            </w:r>
          </w:p>
        </w:tc>
        <w:tc>
          <w:tcPr>
            <w:tcW w:w="2113"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5</w:t>
            </w:r>
          </w:p>
        </w:tc>
        <w:tc>
          <w:tcPr>
            <w:tcW w:w="103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w:t>
            </w:r>
          </w:p>
        </w:tc>
        <w:tc>
          <w:tcPr>
            <w:tcW w:w="12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5</w:t>
            </w:r>
          </w:p>
        </w:tc>
      </w:tr>
      <w:tr w:rsidR="00CC28BB" w:rsidRPr="00444DEB" w:rsidTr="003A2B70">
        <w:tc>
          <w:tcPr>
            <w:tcW w:w="4469"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Итого:</w:t>
            </w:r>
          </w:p>
        </w:tc>
        <w:tc>
          <w:tcPr>
            <w:tcW w:w="2113"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33</w:t>
            </w:r>
          </w:p>
        </w:tc>
        <w:tc>
          <w:tcPr>
            <w:tcW w:w="1038"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10</w:t>
            </w:r>
          </w:p>
        </w:tc>
        <w:tc>
          <w:tcPr>
            <w:tcW w:w="1267"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Cs/>
                <w:sz w:val="24"/>
                <w:szCs w:val="24"/>
              </w:rPr>
              <w:t>23</w:t>
            </w:r>
          </w:p>
        </w:tc>
      </w:tr>
    </w:tbl>
    <w:p w:rsidR="00CC28BB" w:rsidRPr="00444DEB" w:rsidRDefault="00CC28BB" w:rsidP="00444DEB">
      <w:pPr>
        <w:spacing w:before="240" w:after="240" w:line="240" w:lineRule="auto"/>
        <w:ind w:firstLine="567"/>
        <w:jc w:val="both"/>
        <w:rPr>
          <w:rFonts w:ascii="Times New Roman" w:hAnsi="Times New Roman" w:cs="Times New Roman"/>
          <w:b/>
          <w:bCs/>
          <w:sz w:val="24"/>
          <w:szCs w:val="24"/>
        </w:rPr>
      </w:pPr>
      <w:r w:rsidRPr="00444DEB">
        <w:rPr>
          <w:rFonts w:ascii="Times New Roman" w:hAnsi="Times New Roman" w:cs="Times New Roman"/>
          <w:b/>
          <w:bCs/>
          <w:sz w:val="24"/>
          <w:szCs w:val="24"/>
        </w:rPr>
        <w:t>Содержание курса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Введение</w:t>
      </w:r>
      <w:r w:rsidRPr="00444DEB">
        <w:rPr>
          <w:rFonts w:ascii="Times New Roman" w:hAnsi="Times New Roman" w:cs="Times New Roman"/>
          <w:sz w:val="24"/>
          <w:szCs w:val="24"/>
        </w:rPr>
        <w:t>. Правила поведения, техника безопасности в учебном кабинете, знакомство с коллективом. Концерт-презентация учащихся предыдущих лет обучения.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Искусство пения – искусство души и для души.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Музыка в нашей жизни.  Роль и место музыкального и вокального искусства. Положительные эмоции как результат воздействия вокала  на чувства слушателей и исполнителя.  Влияние пения на развитие личности, речи человека.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«Ни слуха, ни голоса»  и перспективы научиться петь. Как пользоваться природными данными и развивать  вокальные способности.</w:t>
      </w:r>
    </w:p>
    <w:p w:rsidR="00CC28BB" w:rsidRPr="00444DEB" w:rsidRDefault="00CC28BB" w:rsidP="00444DEB">
      <w:pPr>
        <w:pStyle w:val="af"/>
        <w:numPr>
          <w:ilvl w:val="0"/>
          <w:numId w:val="96"/>
        </w:numPr>
        <w:spacing w:before="240" w:after="240" w:line="240" w:lineRule="auto"/>
        <w:ind w:left="0" w:firstLine="567"/>
        <w:jc w:val="both"/>
        <w:rPr>
          <w:rFonts w:ascii="Times New Roman" w:hAnsi="Times New Roman"/>
          <w:sz w:val="24"/>
          <w:szCs w:val="24"/>
        </w:rPr>
      </w:pPr>
      <w:r w:rsidRPr="00444DEB">
        <w:rPr>
          <w:rFonts w:ascii="Times New Roman" w:hAnsi="Times New Roman"/>
          <w:b/>
          <w:bCs/>
          <w:sz w:val="24"/>
          <w:szCs w:val="24"/>
        </w:rPr>
        <w:t>Вокально-хоровая работа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sz w:val="24"/>
          <w:szCs w:val="24"/>
          <w:u w:val="single"/>
        </w:rPr>
        <w:t>1.Знакомство с голосовым аппаратом</w:t>
      </w:r>
      <w:r w:rsidRPr="00444DEB">
        <w:rPr>
          <w:rFonts w:ascii="Times New Roman" w:hAnsi="Times New Roman" w:cs="Times New Roman"/>
          <w:sz w:val="24"/>
          <w:szCs w:val="24"/>
        </w:rPr>
        <w:t>.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Голосообразование – рождение звука. Вибрация и дыхание – основа рождения звука.  Гортань человека.  Способность гортани человека издавать звуки. Здоровье и уход за голосом.</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Знакомство с детьми, изучение  способности к пению.</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Координационно-тренировочные занятия.</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sz w:val="24"/>
          <w:szCs w:val="24"/>
          <w:u w:val="single"/>
        </w:rPr>
        <w:t xml:space="preserve">2. Певческая установка. Унисон. </w:t>
      </w:r>
      <w:r w:rsidRPr="00444DEB">
        <w:rPr>
          <w:rFonts w:ascii="Times New Roman" w:hAnsi="Times New Roman" w:cs="Times New Roman"/>
          <w:sz w:val="24"/>
          <w:szCs w:val="24"/>
        </w:rPr>
        <w:t>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sz w:val="24"/>
          <w:szCs w:val="24"/>
          <w:u w:val="single"/>
        </w:rPr>
        <w:t>3. Дикция (1 час):</w:t>
      </w:r>
      <w:r w:rsidRPr="00444DEB">
        <w:rPr>
          <w:rFonts w:ascii="Times New Roman" w:hAnsi="Times New Roman" w:cs="Times New Roman"/>
          <w:sz w:val="24"/>
          <w:szCs w:val="24"/>
        </w:rPr>
        <w:t>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Взаимосвязь речи и пения, как проявлений голосовой активности: общее   и отличное.     Важность умения говорить правильно в жизни человека. Чистая дикция – условие успешного выступления на сцене любого артиста. Методы самостоятельной работы  по овладению голосом, речью, дыханием, необходимым для пения и жизни вне музыки.</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Разучивание скороговорок</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sz w:val="24"/>
          <w:szCs w:val="24"/>
          <w:u w:val="single"/>
        </w:rPr>
        <w:t xml:space="preserve">4. Работа в ансамбле </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Требования к ансамблю: идентичность голоса, движений поющих, окраска звуков, артикуляционные движения, открытость и закрытость.</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Положение овала рта (выбор при соло, идентичность в ансамбле). Управление артикуляционной мускулатурной и приведение ее в единую форму. Важность  работы над звуком.</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Работа над репертуаром;</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Разучивание распеваний;</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Работа над чистотой интонации;</w:t>
      </w:r>
    </w:p>
    <w:p w:rsidR="00CC28BB" w:rsidRPr="00444DEB" w:rsidRDefault="00E76558"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Определение приме</w:t>
      </w:r>
      <w:r w:rsidR="00CC28BB" w:rsidRPr="00444DEB">
        <w:rPr>
          <w:rFonts w:ascii="Times New Roman" w:hAnsi="Times New Roman" w:cs="Times New Roman"/>
          <w:sz w:val="24"/>
          <w:szCs w:val="24"/>
        </w:rPr>
        <w:t>рной зоны звучания;</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5.   Работа над мелодическим слухом;</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6.   Работа над чистым интонированием поступенных мелодий в пределах октавы;</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7.   Работа над чистым интонированием поступенных и скачкообразных мелодий в пределах 1,5 октавы;</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8.    Работа над расширением певческого дыхания;</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9.    Совершенствование дикции;</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10.  Выявление тембров;</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11.  Работа над ритмическим слухом;</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12.  Работа над расширением диапазона;</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13.  Работа над художественным исполнением произведений.</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II. Музыкально-теоретическая подготовка</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1.Дирижерский жест</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2.Основы музыкальной грамоты:     </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Ровно 7 цветов у радуги – а у музыки – 7 нот.</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Мелодия – душа музыки.</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Тембр – окраска звука.</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Лад. Мажор. Минор.</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Ритм – основа жизни и музыки</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Темп – скорость музыки</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Динамика – сила звука</w:t>
      </w:r>
    </w:p>
    <w:p w:rsidR="00CC28BB" w:rsidRPr="00444DEB" w:rsidRDefault="00CC28BB"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3.Пластическое интонирование (4 час)</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П.И. Чайковский «Вальс цветов», «Марш деревянных солдатиков».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4.Импровизация: элементы импровизации в детском исполнении; сочинение мелодий на заданный текст детских поэтов.</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III. Концертно-исполнительская деятельность</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Это результат, по которому оценивают всю работу вокального кружка. План концертной деятельности составляется на год с примерным репертуарным перечнем. Составляется с учетом традиционных праздников, важнейших событий текущего года. Выступать могут как все учащиеся, так и солисты.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1.Подготовка к концертным выступлениям</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Перед концертом устраивается обязательное прослушивание детей, ведется их отбор для публичного выступления. Сводные репетиции </w:t>
      </w:r>
      <w:proofErr w:type="gramStart"/>
      <w:r w:rsidRPr="00444DEB">
        <w:rPr>
          <w:rFonts w:ascii="Times New Roman" w:hAnsi="Times New Roman" w:cs="Times New Roman"/>
          <w:sz w:val="24"/>
          <w:szCs w:val="24"/>
        </w:rPr>
        <w:t>несут огромную воспитательную роль</w:t>
      </w:r>
      <w:proofErr w:type="gramEnd"/>
      <w:r w:rsidRPr="00444DEB">
        <w:rPr>
          <w:rFonts w:ascii="Times New Roman" w:hAnsi="Times New Roman" w:cs="Times New Roman"/>
          <w:sz w:val="24"/>
          <w:szCs w:val="24"/>
        </w:rPr>
        <w:t xml:space="preserve"> – воспитывают выдержку, терпение, осмысления того, что «Я вношу маленькую частичку в то здание, которая называется «Жизнь, школа»</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2.Праздники, выступления, конкурсы</w:t>
      </w:r>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Календарно-тематическое планирование</w:t>
      </w:r>
    </w:p>
    <w:tbl>
      <w:tblPr>
        <w:tblW w:w="5255" w:type="pct"/>
        <w:tblInd w:w="-243"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00"/>
      </w:tblPr>
      <w:tblGrid>
        <w:gridCol w:w="964"/>
        <w:gridCol w:w="3014"/>
        <w:gridCol w:w="7162"/>
      </w:tblGrid>
      <w:tr w:rsidR="00CC28BB" w:rsidRPr="00444DEB" w:rsidTr="005C1B90">
        <w:trPr>
          <w:trHeight w:val="1032"/>
        </w:trPr>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w:t>
            </w:r>
          </w:p>
          <w:p w:rsidR="00CC28BB" w:rsidRPr="00444DEB" w:rsidRDefault="00CC28BB" w:rsidP="00AA7B87">
            <w:pPr>
              <w:spacing w:after="0" w:line="240" w:lineRule="auto"/>
              <w:jc w:val="center"/>
              <w:rPr>
                <w:rFonts w:ascii="Times New Roman" w:hAnsi="Times New Roman" w:cs="Times New Roman"/>
                <w:sz w:val="24"/>
                <w:szCs w:val="24"/>
              </w:rPr>
            </w:pP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
                <w:bCs/>
                <w:sz w:val="24"/>
                <w:szCs w:val="24"/>
              </w:rPr>
              <w:t>Темы занятий</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b/>
                <w:bCs/>
                <w:sz w:val="24"/>
                <w:szCs w:val="24"/>
              </w:rPr>
              <w:t>Содержание занятий</w:t>
            </w:r>
          </w:p>
        </w:tc>
      </w:tr>
      <w:tr w:rsidR="00CC28BB" w:rsidRPr="00444DEB" w:rsidTr="005C1B90">
        <w:trPr>
          <w:trHeight w:val="231"/>
        </w:trPr>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сентябрь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Введение</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Правила поведения, техника безопасности </w:t>
            </w:r>
            <w:proofErr w:type="gramStart"/>
            <w:r w:rsidRPr="00444DEB">
              <w:rPr>
                <w:rFonts w:ascii="Times New Roman" w:hAnsi="Times New Roman" w:cs="Times New Roman"/>
                <w:sz w:val="24"/>
                <w:szCs w:val="24"/>
              </w:rPr>
              <w:t>в</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учебном </w:t>
            </w:r>
            <w:proofErr w:type="gramStart"/>
            <w:r w:rsidRPr="00444DEB">
              <w:rPr>
                <w:rFonts w:ascii="Times New Roman" w:hAnsi="Times New Roman" w:cs="Times New Roman"/>
                <w:sz w:val="24"/>
                <w:szCs w:val="24"/>
              </w:rPr>
              <w:t>кабинете</w:t>
            </w:r>
            <w:proofErr w:type="gramEnd"/>
            <w:r w:rsidRPr="00444DEB">
              <w:rPr>
                <w:rFonts w:ascii="Times New Roman" w:hAnsi="Times New Roman" w:cs="Times New Roman"/>
                <w:sz w:val="24"/>
                <w:szCs w:val="24"/>
              </w:rPr>
              <w:t>, знакомство с коллективом.</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Концерт-презентация учащихся предыдущих лет</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обучения. Искусство пения – искусство души и для души.  Музыка в нашей жизни.</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b/>
                <w:bCs/>
                <w:sz w:val="24"/>
                <w:szCs w:val="24"/>
              </w:rPr>
            </w:pPr>
            <w:r w:rsidRPr="00444DEB">
              <w:rPr>
                <w:rFonts w:ascii="Times New Roman" w:hAnsi="Times New Roman" w:cs="Times New Roman"/>
                <w:b/>
                <w:bCs/>
                <w:sz w:val="24"/>
                <w:szCs w:val="24"/>
              </w:rPr>
              <w:t xml:space="preserve">Знакомство с </w:t>
            </w:r>
            <w:proofErr w:type="gramStart"/>
            <w:r w:rsidRPr="00444DEB">
              <w:rPr>
                <w:rFonts w:ascii="Times New Roman" w:hAnsi="Times New Roman" w:cs="Times New Roman"/>
                <w:b/>
                <w:bCs/>
                <w:sz w:val="24"/>
                <w:szCs w:val="24"/>
              </w:rPr>
              <w:t>голосовым</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аппаратом</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Путешествие в королевство Пения</w:t>
            </w:r>
          </w:p>
          <w:p w:rsidR="00CC28BB" w:rsidRPr="00444DEB" w:rsidRDefault="00E76558"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Определение приме</w:t>
            </w:r>
            <w:r w:rsidR="00CC28BB" w:rsidRPr="00444DEB">
              <w:rPr>
                <w:rFonts w:ascii="Times New Roman" w:hAnsi="Times New Roman" w:cs="Times New Roman"/>
                <w:sz w:val="24"/>
                <w:szCs w:val="24"/>
              </w:rPr>
              <w:t>рной зоны звучания</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3</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b/>
                <w:bCs/>
                <w:sz w:val="24"/>
                <w:szCs w:val="24"/>
              </w:rPr>
            </w:pPr>
            <w:r w:rsidRPr="00444DEB">
              <w:rPr>
                <w:rFonts w:ascii="Times New Roman" w:hAnsi="Times New Roman" w:cs="Times New Roman"/>
                <w:b/>
                <w:bCs/>
                <w:sz w:val="24"/>
                <w:szCs w:val="24"/>
              </w:rPr>
              <w:t>Певческая установка.</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 xml:space="preserve"> Унисон.</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Выработка правильной осанки при пении</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 распевания «Горошина»</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 припева песни «Учителям России»</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4</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Дирижерский жест</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ИКТ «Волшебная палочка»</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Усвоение основных дирижерских жестов</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 припева «Учителям России»</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октябрь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5</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 xml:space="preserve">Праздничный концерт </w:t>
            </w:r>
            <w:proofErr w:type="gramStart"/>
            <w:r w:rsidRPr="00444DEB">
              <w:rPr>
                <w:rFonts w:ascii="Times New Roman" w:hAnsi="Times New Roman" w:cs="Times New Roman"/>
                <w:b/>
                <w:bCs/>
                <w:sz w:val="24"/>
                <w:szCs w:val="24"/>
              </w:rPr>
              <w:t>ко</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дню Учителя</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Участие детей в праздничном концерте</w:t>
            </w:r>
          </w:p>
        </w:tc>
      </w:tr>
      <w:tr w:rsidR="00CC28BB" w:rsidRPr="00444DEB" w:rsidTr="00EA2061">
        <w:trPr>
          <w:trHeight w:val="694"/>
        </w:trPr>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6</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Дикция</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Взаимосвязь речи и пения, как проявлений</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голосовой активности: общее   и отличное.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Важность умения говорить правильно в жизни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человека. Чистая дикция – условие </w:t>
            </w:r>
            <w:proofErr w:type="gramStart"/>
            <w:r w:rsidRPr="00444DEB">
              <w:rPr>
                <w:rFonts w:ascii="Times New Roman" w:hAnsi="Times New Roman" w:cs="Times New Roman"/>
                <w:sz w:val="24"/>
                <w:szCs w:val="24"/>
              </w:rPr>
              <w:t>успешного</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выступления на сцене любого артиста. Методы</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самостоятельной работы  по овладению голосом,</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речью, дыханием, необходимым для пения и жизни</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вне музыки. Разучивание скороговорок</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7</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Ровно 7 цветов у радуги, ау музыки – 7 нот</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чистым интонированием поступенных</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мелодий в пределах октавы;</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«Птица-музыка» - разучивание</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lastRenderedPageBreak/>
              <w:t>8</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Мелодия – душа музыки</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мелодическим слухом</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«Птица-музыка - разучивание</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ноябрь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9</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Песни из любимых мультфильмов</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jc w:val="center"/>
              <w:rPr>
                <w:rFonts w:ascii="Times New Roman" w:hAnsi="Times New Roman" w:cs="Times New Roman"/>
                <w:sz w:val="24"/>
                <w:szCs w:val="24"/>
              </w:rPr>
            </w:pPr>
            <w:r w:rsidRPr="00444DEB">
              <w:rPr>
                <w:rFonts w:ascii="Times New Roman" w:hAnsi="Times New Roman" w:cs="Times New Roman"/>
                <w:sz w:val="24"/>
                <w:szCs w:val="24"/>
              </w:rPr>
              <w:t xml:space="preserve">«Песенка друзей» из </w:t>
            </w:r>
            <w:proofErr w:type="gramStart"/>
            <w:r w:rsidRPr="00444DEB">
              <w:rPr>
                <w:rFonts w:ascii="Times New Roman" w:hAnsi="Times New Roman" w:cs="Times New Roman"/>
                <w:sz w:val="24"/>
                <w:szCs w:val="24"/>
              </w:rPr>
              <w:t>м</w:t>
            </w:r>
            <w:proofErr w:type="gramEnd"/>
            <w:r w:rsidRPr="00444DEB">
              <w:rPr>
                <w:rFonts w:ascii="Times New Roman" w:hAnsi="Times New Roman" w:cs="Times New Roman"/>
                <w:sz w:val="24"/>
                <w:szCs w:val="24"/>
              </w:rPr>
              <w:t>/ф «Бременские музыканты», «Колыбельная медведицы» из м/ф «Умка»</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10</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Тембр – окраска звука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Игра «Догадайся, кто поет»</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чистым интонированием поступенных и</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скачкообразных мелодий в пределах октавы</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11</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Ритм – основа жизни и музыки</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Упражнения на развитие ритма</w:t>
            </w:r>
          </w:p>
          <w:p w:rsidR="00CC28BB" w:rsidRPr="00444DEB" w:rsidRDefault="00CC28BB" w:rsidP="00AA7B87">
            <w:pPr>
              <w:spacing w:after="0" w:line="240" w:lineRule="auto"/>
              <w:ind w:firstLine="567"/>
              <w:rPr>
                <w:rFonts w:ascii="Times New Roman" w:hAnsi="Times New Roman" w:cs="Times New Roman"/>
                <w:sz w:val="24"/>
                <w:szCs w:val="24"/>
              </w:rPr>
            </w:pP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12</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Темп – скорость музыки</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Вокальные импровизации на стихи А. Барто</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декабрь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13</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П.И. Чайковский «Детский альбом»</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ИКТ «Детский альбом»</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Пластическое интонирование «Марш </w:t>
            </w:r>
            <w:proofErr w:type="gramStart"/>
            <w:r w:rsidRPr="00444DEB">
              <w:rPr>
                <w:rFonts w:ascii="Times New Roman" w:hAnsi="Times New Roman" w:cs="Times New Roman"/>
                <w:sz w:val="24"/>
                <w:szCs w:val="24"/>
              </w:rPr>
              <w:t>деревянных</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солдатиков»</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14</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Мои любимые песни</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Исполнение песен по желанию детей – «Подарок</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Дедушке Морозу»</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15</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Вокруг елки хоровод</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Разучивание песен, хороводов к </w:t>
            </w:r>
            <w:proofErr w:type="gramStart"/>
            <w:r w:rsidRPr="00444DEB">
              <w:rPr>
                <w:rFonts w:ascii="Times New Roman" w:hAnsi="Times New Roman" w:cs="Times New Roman"/>
                <w:sz w:val="24"/>
                <w:szCs w:val="24"/>
              </w:rPr>
              <w:t>Новогоднему</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празднику</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16</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Новый год стучится в окна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Участие детей в </w:t>
            </w:r>
            <w:proofErr w:type="gramStart"/>
            <w:r w:rsidRPr="00444DEB">
              <w:rPr>
                <w:rFonts w:ascii="Times New Roman" w:hAnsi="Times New Roman" w:cs="Times New Roman"/>
                <w:sz w:val="24"/>
                <w:szCs w:val="24"/>
              </w:rPr>
              <w:t>праздничном</w:t>
            </w:r>
            <w:proofErr w:type="gramEnd"/>
            <w:r w:rsidRPr="00444DEB">
              <w:rPr>
                <w:rFonts w:ascii="Times New Roman" w:hAnsi="Times New Roman" w:cs="Times New Roman"/>
                <w:sz w:val="24"/>
                <w:szCs w:val="24"/>
              </w:rPr>
              <w:t xml:space="preserve"> Новогоднем</w:t>
            </w:r>
          </w:p>
          <w:p w:rsidR="00CC28BB" w:rsidRPr="00444DEB" w:rsidRDefault="00CC28BB" w:rsidP="00AA7B87">
            <w:pPr>
              <w:spacing w:after="0" w:line="240" w:lineRule="auto"/>
              <w:ind w:firstLine="567"/>
              <w:rPr>
                <w:rFonts w:ascii="Times New Roman" w:hAnsi="Times New Roman" w:cs="Times New Roman"/>
                <w:sz w:val="24"/>
                <w:szCs w:val="24"/>
              </w:rPr>
            </w:pPr>
            <w:proofErr w:type="gramStart"/>
            <w:r w:rsidRPr="00444DEB">
              <w:rPr>
                <w:rFonts w:ascii="Times New Roman" w:hAnsi="Times New Roman" w:cs="Times New Roman"/>
                <w:sz w:val="24"/>
                <w:szCs w:val="24"/>
              </w:rPr>
              <w:t>карнавале</w:t>
            </w:r>
            <w:proofErr w:type="gramEnd"/>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январь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17</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«Угадай мелодию»</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Игра на знание детских песен</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18</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П.И. Чайковский</w:t>
            </w:r>
            <w:proofErr w:type="gramStart"/>
            <w:r w:rsidRPr="00444DEB">
              <w:rPr>
                <w:rFonts w:ascii="Times New Roman" w:hAnsi="Times New Roman" w:cs="Times New Roman"/>
                <w:b/>
                <w:bCs/>
                <w:sz w:val="24"/>
                <w:szCs w:val="24"/>
              </w:rPr>
              <w:t>«В</w:t>
            </w:r>
            <w:proofErr w:type="gramEnd"/>
            <w:r w:rsidRPr="00444DEB">
              <w:rPr>
                <w:rFonts w:ascii="Times New Roman" w:hAnsi="Times New Roman" w:cs="Times New Roman"/>
                <w:b/>
                <w:bCs/>
                <w:sz w:val="24"/>
                <w:szCs w:val="24"/>
              </w:rPr>
              <w:t>альс цветов»</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Ритмические упражнения</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Видеосюжет из мультипликационного фильма </w:t>
            </w:r>
            <w:proofErr w:type="gramStart"/>
            <w:r w:rsidRPr="00444DEB">
              <w:rPr>
                <w:rFonts w:ascii="Times New Roman" w:hAnsi="Times New Roman" w:cs="Times New Roman"/>
                <w:sz w:val="24"/>
                <w:szCs w:val="24"/>
              </w:rPr>
              <w:t>со</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звучанием «Вальса цветов».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Пластическое интонирование</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февраль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19</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Динамика – сила звука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«Мамочка милая» - разучивание</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расширением певческого дыхания</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20</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Мои любимые песни</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«Мамочка милая» - разучивание</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дикцией</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Составление афиши концерта</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21</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E76558" w:rsidP="00AA7B87">
            <w:pPr>
              <w:spacing w:after="0" w:line="240" w:lineRule="auto"/>
              <w:rPr>
                <w:rFonts w:ascii="Times New Roman" w:hAnsi="Times New Roman" w:cs="Times New Roman"/>
                <w:sz w:val="24"/>
                <w:szCs w:val="24"/>
              </w:rPr>
            </w:pPr>
            <w:proofErr w:type="gramStart"/>
            <w:r w:rsidRPr="00444DEB">
              <w:rPr>
                <w:rFonts w:ascii="Times New Roman" w:hAnsi="Times New Roman" w:cs="Times New Roman"/>
                <w:b/>
                <w:bCs/>
                <w:sz w:val="24"/>
                <w:szCs w:val="24"/>
              </w:rPr>
              <w:t>С</w:t>
            </w:r>
            <w:r w:rsidR="00CC28BB" w:rsidRPr="00444DEB">
              <w:rPr>
                <w:rFonts w:ascii="Times New Roman" w:hAnsi="Times New Roman" w:cs="Times New Roman"/>
                <w:b/>
                <w:bCs/>
                <w:sz w:val="24"/>
                <w:szCs w:val="24"/>
              </w:rPr>
              <w:t>водная</w:t>
            </w:r>
            <w:proofErr w:type="gramEnd"/>
            <w:r w:rsidR="00CC28BB" w:rsidRPr="00444DEB">
              <w:rPr>
                <w:rFonts w:ascii="Times New Roman" w:hAnsi="Times New Roman" w:cs="Times New Roman"/>
                <w:b/>
                <w:bCs/>
                <w:sz w:val="24"/>
                <w:szCs w:val="24"/>
              </w:rPr>
              <w:t xml:space="preserve"> репетицияпраздничного концерта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Воспитание выдержки, терпения, сценического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мастерства</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март</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22</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Концерт «Милая мама»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Участие в концерте, посвященному дню 8 Марта</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23</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Два брата Лада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Заключительный хор из оперы «Муха-Цокотуха» -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«Веселый и грустный цыпленок» - разучивание</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24</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Лад. Мажор. Минор</w:t>
            </w:r>
            <w:r w:rsidR="00E76558" w:rsidRPr="00444DEB">
              <w:rPr>
                <w:rFonts w:ascii="Times New Roman" w:hAnsi="Times New Roman" w:cs="Times New Roman"/>
                <w:b/>
                <w:bCs/>
                <w:sz w:val="24"/>
                <w:szCs w:val="24"/>
              </w:rPr>
              <w:t>.</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Заключительный хор из оперы «Муха-Цокотуха» -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lastRenderedPageBreak/>
              <w:t>Пение мажорного и минорного звукоряда</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lastRenderedPageBreak/>
              <w:t>25</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Инсценированиефрагмента сказки «Муха-Цокотуха»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Заключительный хор из оперы «Муха-Цокотуха» - </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разучивание</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Работа над художественным исполнением</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апрель</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26</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Прощание с азбукой</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Выступление перед родителями, учителями</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27</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Дружная семья</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«Мой дед уходил на войну» - разучивание припева</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Сказочное знакомство с длительностями нот</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28</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«Музыкальная азбука»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«Мой дед уходил на войну» - разучивание припева</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Загадки на знание музыкальных терминов</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29</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 xml:space="preserve">Репетиция праздничного </w:t>
            </w:r>
            <w:r w:rsidR="00E76558" w:rsidRPr="00444DEB">
              <w:rPr>
                <w:rFonts w:ascii="Times New Roman" w:hAnsi="Times New Roman" w:cs="Times New Roman"/>
                <w:b/>
                <w:bCs/>
                <w:sz w:val="24"/>
                <w:szCs w:val="24"/>
              </w:rPr>
              <w:t xml:space="preserve"> к</w:t>
            </w:r>
            <w:r w:rsidRPr="00444DEB">
              <w:rPr>
                <w:rFonts w:ascii="Times New Roman" w:hAnsi="Times New Roman" w:cs="Times New Roman"/>
                <w:b/>
                <w:bCs/>
                <w:sz w:val="24"/>
                <w:szCs w:val="24"/>
              </w:rPr>
              <w:t>онцерта к 9 мая</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Воспитание выдержки, терпения, сценического</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мастерства, работа над </w:t>
            </w:r>
            <w:proofErr w:type="gramStart"/>
            <w:r w:rsidRPr="00444DEB">
              <w:rPr>
                <w:rFonts w:ascii="Times New Roman" w:hAnsi="Times New Roman" w:cs="Times New Roman"/>
                <w:sz w:val="24"/>
                <w:szCs w:val="24"/>
              </w:rPr>
              <w:t>художественным</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исполнением</w:t>
            </w:r>
          </w:p>
        </w:tc>
      </w:tr>
      <w:tr w:rsidR="00CC28BB" w:rsidRPr="00444DEB" w:rsidTr="005C1B90">
        <w:tc>
          <w:tcPr>
            <w:tcW w:w="9838" w:type="dxa"/>
            <w:gridSpan w:val="3"/>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май</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30</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«Нам мир завещано беречь»</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Участие в праздничном концерте</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31</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053CA"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Р</w:t>
            </w:r>
            <w:r w:rsidR="00CC28BB" w:rsidRPr="00444DEB">
              <w:rPr>
                <w:rFonts w:ascii="Times New Roman" w:hAnsi="Times New Roman" w:cs="Times New Roman"/>
                <w:b/>
                <w:bCs/>
                <w:sz w:val="24"/>
                <w:szCs w:val="24"/>
              </w:rPr>
              <w:t>епетиция к празднику «Последнего звонка»</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Воспитание выдержки, терпения, сценического</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мастерства,  работа над </w:t>
            </w:r>
            <w:proofErr w:type="gramStart"/>
            <w:r w:rsidRPr="00444DEB">
              <w:rPr>
                <w:rFonts w:ascii="Times New Roman" w:hAnsi="Times New Roman" w:cs="Times New Roman"/>
                <w:sz w:val="24"/>
                <w:szCs w:val="24"/>
              </w:rPr>
              <w:t>художественным</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исполнением</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32</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sz w:val="24"/>
                <w:szCs w:val="24"/>
              </w:rPr>
            </w:pPr>
            <w:r w:rsidRPr="00444DEB">
              <w:rPr>
                <w:rFonts w:ascii="Times New Roman" w:hAnsi="Times New Roman" w:cs="Times New Roman"/>
                <w:b/>
                <w:bCs/>
                <w:sz w:val="24"/>
                <w:szCs w:val="24"/>
              </w:rPr>
              <w:t>Праздник в школе</w:t>
            </w:r>
            <w:r w:rsidR="00C053CA" w:rsidRPr="00444DEB">
              <w:rPr>
                <w:rFonts w:ascii="Times New Roman" w:hAnsi="Times New Roman" w:cs="Times New Roman"/>
                <w:b/>
                <w:bCs/>
                <w:sz w:val="24"/>
                <w:szCs w:val="24"/>
              </w:rPr>
              <w:t xml:space="preserve"> «Посл</w:t>
            </w:r>
            <w:r w:rsidRPr="00444DEB">
              <w:rPr>
                <w:rFonts w:ascii="Times New Roman" w:hAnsi="Times New Roman" w:cs="Times New Roman"/>
                <w:b/>
                <w:bCs/>
                <w:sz w:val="24"/>
                <w:szCs w:val="24"/>
              </w:rPr>
              <w:t>едний звонок»</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Выступление детей на празднике «Последнего</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 звонка»</w:t>
            </w:r>
          </w:p>
        </w:tc>
      </w:tr>
      <w:tr w:rsidR="00CC28BB" w:rsidRPr="00444DEB" w:rsidTr="005C1B90">
        <w:tc>
          <w:tcPr>
            <w:tcW w:w="851"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jc w:val="center"/>
              <w:rPr>
                <w:rFonts w:ascii="Times New Roman" w:hAnsi="Times New Roman" w:cs="Times New Roman"/>
                <w:sz w:val="24"/>
                <w:szCs w:val="24"/>
              </w:rPr>
            </w:pPr>
            <w:r w:rsidRPr="00444DEB">
              <w:rPr>
                <w:rFonts w:ascii="Times New Roman" w:hAnsi="Times New Roman" w:cs="Times New Roman"/>
                <w:b/>
                <w:bCs/>
                <w:sz w:val="24"/>
                <w:szCs w:val="24"/>
              </w:rPr>
              <w:t>33</w:t>
            </w:r>
          </w:p>
        </w:tc>
        <w:tc>
          <w:tcPr>
            <w:tcW w:w="2662"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rPr>
                <w:rFonts w:ascii="Times New Roman" w:hAnsi="Times New Roman" w:cs="Times New Roman"/>
                <w:b/>
                <w:bCs/>
                <w:sz w:val="24"/>
                <w:szCs w:val="24"/>
              </w:rPr>
            </w:pPr>
            <w:r w:rsidRPr="00444DEB">
              <w:rPr>
                <w:rFonts w:ascii="Times New Roman" w:hAnsi="Times New Roman" w:cs="Times New Roman"/>
                <w:b/>
                <w:bCs/>
                <w:sz w:val="24"/>
                <w:szCs w:val="24"/>
              </w:rPr>
              <w:t xml:space="preserve">До новых встреч </w:t>
            </w:r>
            <w:proofErr w:type="gramStart"/>
            <w:r w:rsidRPr="00444DEB">
              <w:rPr>
                <w:rFonts w:ascii="Times New Roman" w:hAnsi="Times New Roman" w:cs="Times New Roman"/>
                <w:b/>
                <w:bCs/>
                <w:sz w:val="24"/>
                <w:szCs w:val="24"/>
              </w:rPr>
              <w:t>с</w:t>
            </w:r>
            <w:proofErr w:type="gramEnd"/>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b/>
                <w:bCs/>
                <w:sz w:val="24"/>
                <w:szCs w:val="24"/>
              </w:rPr>
              <w:t xml:space="preserve"> музыкой</w:t>
            </w:r>
          </w:p>
        </w:tc>
        <w:tc>
          <w:tcPr>
            <w:tcW w:w="6325" w:type="dxa"/>
            <w:tcBorders>
              <w:top w:val="outset" w:sz="6" w:space="0" w:color="auto"/>
              <w:left w:val="outset" w:sz="6" w:space="0" w:color="auto"/>
              <w:bottom w:val="outset" w:sz="6" w:space="0" w:color="auto"/>
              <w:right w:val="outset" w:sz="6" w:space="0" w:color="auto"/>
            </w:tcBorders>
            <w:tcMar>
              <w:top w:w="41" w:type="dxa"/>
              <w:left w:w="41" w:type="dxa"/>
              <w:bottom w:w="41" w:type="dxa"/>
              <w:right w:w="41" w:type="dxa"/>
            </w:tcMar>
            <w:vAlign w:val="center"/>
          </w:tcPr>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 xml:space="preserve">Просмотр видеосюжетов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 xml:space="preserve"> концертных</w:t>
            </w:r>
          </w:p>
          <w:p w:rsidR="00CC28BB" w:rsidRPr="00444DEB" w:rsidRDefault="00CC28BB" w:rsidP="00AA7B87">
            <w:pPr>
              <w:spacing w:after="0" w:line="240" w:lineRule="auto"/>
              <w:ind w:firstLine="567"/>
              <w:rPr>
                <w:rFonts w:ascii="Times New Roman" w:hAnsi="Times New Roman" w:cs="Times New Roman"/>
                <w:sz w:val="24"/>
                <w:szCs w:val="24"/>
              </w:rPr>
            </w:pPr>
            <w:r w:rsidRPr="00444DEB">
              <w:rPr>
                <w:rFonts w:ascii="Times New Roman" w:hAnsi="Times New Roman" w:cs="Times New Roman"/>
                <w:sz w:val="24"/>
                <w:szCs w:val="24"/>
              </w:rPr>
              <w:t>выступлений, час общения</w:t>
            </w:r>
          </w:p>
        </w:tc>
      </w:tr>
    </w:tbl>
    <w:p w:rsidR="005C1B90" w:rsidRPr="00444DEB" w:rsidRDefault="003A2B70" w:rsidP="00AA7B87">
      <w:pPr>
        <w:spacing w:after="0" w:line="240" w:lineRule="auto"/>
        <w:ind w:firstLine="709"/>
        <w:jc w:val="both"/>
        <w:rPr>
          <w:rFonts w:ascii="Times New Roman" w:hAnsi="Times New Roman" w:cs="Times New Roman"/>
          <w:b/>
          <w:sz w:val="24"/>
          <w:szCs w:val="24"/>
        </w:rPr>
      </w:pPr>
      <w:r w:rsidRPr="00444DEB">
        <w:rPr>
          <w:rFonts w:ascii="Times New Roman" w:hAnsi="Times New Roman" w:cs="Times New Roman"/>
          <w:b/>
          <w:sz w:val="24"/>
          <w:szCs w:val="24"/>
        </w:rPr>
        <w:t xml:space="preserve"> 2  класс</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5040"/>
        <w:gridCol w:w="1440"/>
        <w:gridCol w:w="1440"/>
        <w:gridCol w:w="1106"/>
      </w:tblGrid>
      <w:tr w:rsidR="005C1B90" w:rsidRPr="00444DEB" w:rsidTr="00341679">
        <w:tc>
          <w:tcPr>
            <w:tcW w:w="828"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5040"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Название темы</w:t>
            </w:r>
          </w:p>
        </w:tc>
        <w:tc>
          <w:tcPr>
            <w:tcW w:w="3986" w:type="dxa"/>
            <w:gridSpan w:val="3"/>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Количество часов</w:t>
            </w:r>
          </w:p>
        </w:tc>
      </w:tr>
      <w:tr w:rsidR="005C1B90" w:rsidRPr="00444DEB" w:rsidTr="00341679">
        <w:tc>
          <w:tcPr>
            <w:tcW w:w="828"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5040"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 xml:space="preserve">Теория </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Практика</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Всего</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Вводное занятие: Пение как вид музыкальной деятельности</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2</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6</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2</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Формирование детского голоса</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9</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12</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Работа над певческим репертуаром</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BB363A"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10</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r w:rsidR="00BB363A" w:rsidRPr="00444DEB">
              <w:rPr>
                <w:rFonts w:ascii="Times New Roman" w:hAnsi="Times New Roman" w:cs="Times New Roman"/>
                <w:sz w:val="24"/>
                <w:szCs w:val="24"/>
              </w:rPr>
              <w:t>3</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Расширение музыкального кругозора и формирование музыкальной культуры</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Итого:</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8</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2</w:t>
            </w:r>
            <w:r w:rsidR="00BB363A" w:rsidRPr="00444DEB">
              <w:rPr>
                <w:rFonts w:ascii="Times New Roman" w:hAnsi="Times New Roman" w:cs="Times New Roman"/>
                <w:b/>
                <w:sz w:val="24"/>
                <w:szCs w:val="24"/>
              </w:rPr>
              <w:t>7</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3</w:t>
            </w:r>
            <w:r w:rsidR="00BB363A" w:rsidRPr="00444DEB">
              <w:rPr>
                <w:rFonts w:ascii="Times New Roman" w:hAnsi="Times New Roman" w:cs="Times New Roman"/>
                <w:b/>
                <w:sz w:val="24"/>
                <w:szCs w:val="24"/>
              </w:rPr>
              <w:t>5</w:t>
            </w:r>
          </w:p>
        </w:tc>
      </w:tr>
    </w:tbl>
    <w:p w:rsidR="005C1B90" w:rsidRPr="00444DEB" w:rsidRDefault="005C1B90" w:rsidP="00AA7B87">
      <w:pPr>
        <w:spacing w:after="0" w:line="240" w:lineRule="auto"/>
        <w:jc w:val="both"/>
        <w:rPr>
          <w:rFonts w:ascii="Times New Roman" w:hAnsi="Times New Roman" w:cs="Times New Roman"/>
          <w:b/>
          <w:sz w:val="24"/>
          <w:szCs w:val="24"/>
        </w:rPr>
      </w:pPr>
    </w:p>
    <w:p w:rsidR="005C1B90" w:rsidRPr="00444DEB" w:rsidRDefault="00BB363A" w:rsidP="00AA7B87">
      <w:pPr>
        <w:spacing w:after="0"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3 класс</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5040"/>
        <w:gridCol w:w="1440"/>
        <w:gridCol w:w="1440"/>
        <w:gridCol w:w="1106"/>
      </w:tblGrid>
      <w:tr w:rsidR="005C1B90" w:rsidRPr="00444DEB" w:rsidTr="00341679">
        <w:tc>
          <w:tcPr>
            <w:tcW w:w="828"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5040"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Название темы</w:t>
            </w:r>
          </w:p>
        </w:tc>
        <w:tc>
          <w:tcPr>
            <w:tcW w:w="3986" w:type="dxa"/>
            <w:gridSpan w:val="3"/>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Количество часов</w:t>
            </w:r>
          </w:p>
        </w:tc>
      </w:tr>
      <w:tr w:rsidR="005C1B90" w:rsidRPr="00444DEB" w:rsidTr="00341679">
        <w:tc>
          <w:tcPr>
            <w:tcW w:w="828"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5040"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 xml:space="preserve">Теория </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Практика</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Всего</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Закрепление понятия певческой установки</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2</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6</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2</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Совершенствование вокальных навыков</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9</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12</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Работа над певческим репертуаром</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BB363A"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10</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r w:rsidR="00BB363A" w:rsidRPr="00444DEB">
              <w:rPr>
                <w:rFonts w:ascii="Times New Roman" w:hAnsi="Times New Roman" w:cs="Times New Roman"/>
                <w:sz w:val="24"/>
                <w:szCs w:val="24"/>
              </w:rPr>
              <w:t>3</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Формирование музыкальной культуры и художественного вкуса</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Итого:</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8</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2</w:t>
            </w:r>
            <w:r w:rsidR="00BB363A" w:rsidRPr="00444DEB">
              <w:rPr>
                <w:rFonts w:ascii="Times New Roman" w:hAnsi="Times New Roman" w:cs="Times New Roman"/>
                <w:b/>
                <w:sz w:val="24"/>
                <w:szCs w:val="24"/>
              </w:rPr>
              <w:t>7</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3</w:t>
            </w:r>
            <w:r w:rsidR="00BB363A" w:rsidRPr="00444DEB">
              <w:rPr>
                <w:rFonts w:ascii="Times New Roman" w:hAnsi="Times New Roman" w:cs="Times New Roman"/>
                <w:b/>
                <w:sz w:val="24"/>
                <w:szCs w:val="24"/>
              </w:rPr>
              <w:t>5</w:t>
            </w:r>
          </w:p>
        </w:tc>
      </w:tr>
    </w:tbl>
    <w:p w:rsidR="005C1B90" w:rsidRPr="00444DEB" w:rsidRDefault="005C1B90" w:rsidP="00AA7B87">
      <w:pPr>
        <w:spacing w:after="0" w:line="240" w:lineRule="auto"/>
        <w:jc w:val="both"/>
        <w:rPr>
          <w:rFonts w:ascii="Times New Roman" w:hAnsi="Times New Roman" w:cs="Times New Roman"/>
          <w:b/>
          <w:sz w:val="24"/>
          <w:szCs w:val="24"/>
        </w:rPr>
      </w:pPr>
    </w:p>
    <w:p w:rsidR="00BB363A" w:rsidRPr="00444DEB" w:rsidRDefault="00BB363A" w:rsidP="00AA7B87">
      <w:pPr>
        <w:spacing w:after="0"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4 класс</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28"/>
        <w:gridCol w:w="5040"/>
        <w:gridCol w:w="1440"/>
        <w:gridCol w:w="1440"/>
        <w:gridCol w:w="1106"/>
      </w:tblGrid>
      <w:tr w:rsidR="005C1B90" w:rsidRPr="00444DEB" w:rsidTr="00341679">
        <w:tc>
          <w:tcPr>
            <w:tcW w:w="828"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5040" w:type="dxa"/>
            <w:vMerge w:val="restart"/>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Название темы</w:t>
            </w:r>
          </w:p>
        </w:tc>
        <w:tc>
          <w:tcPr>
            <w:tcW w:w="3986" w:type="dxa"/>
            <w:gridSpan w:val="3"/>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Количество часов</w:t>
            </w:r>
          </w:p>
        </w:tc>
      </w:tr>
      <w:tr w:rsidR="005C1B90" w:rsidRPr="00444DEB" w:rsidTr="00341679">
        <w:tc>
          <w:tcPr>
            <w:tcW w:w="828"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5040" w:type="dxa"/>
            <w:vMerge/>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 xml:space="preserve">Теория </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Практика</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Всего</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 xml:space="preserve">Организация певческой деятельности </w:t>
            </w:r>
            <w:r w:rsidRPr="00444DEB">
              <w:rPr>
                <w:rFonts w:ascii="Times New Roman" w:hAnsi="Times New Roman" w:cs="Times New Roman"/>
                <w:sz w:val="24"/>
                <w:szCs w:val="24"/>
              </w:rPr>
              <w:lastRenderedPageBreak/>
              <w:t>учащихся в условиях занятий сценическим движением</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lastRenderedPageBreak/>
              <w:t>2</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6</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lastRenderedPageBreak/>
              <w:t>2</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Совершенствование вокальных навыков</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9</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12</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Работа над певческим репертуаром</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3</w:t>
            </w:r>
          </w:p>
        </w:tc>
        <w:tc>
          <w:tcPr>
            <w:tcW w:w="1440" w:type="dxa"/>
          </w:tcPr>
          <w:p w:rsidR="005C1B90" w:rsidRPr="00444DEB" w:rsidRDefault="00BB363A"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10</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1</w:t>
            </w:r>
            <w:r w:rsidR="00BB363A" w:rsidRPr="00444DEB">
              <w:rPr>
                <w:rFonts w:ascii="Times New Roman" w:hAnsi="Times New Roman" w:cs="Times New Roman"/>
                <w:sz w:val="24"/>
                <w:szCs w:val="24"/>
              </w:rPr>
              <w:t>3</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Формирование музыкальной культуры и художественного вкуса</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r w:rsidRPr="00444DEB">
              <w:rPr>
                <w:rFonts w:ascii="Times New Roman" w:hAnsi="Times New Roman" w:cs="Times New Roman"/>
                <w:sz w:val="24"/>
                <w:szCs w:val="24"/>
              </w:rPr>
              <w:t>4</w:t>
            </w:r>
          </w:p>
        </w:tc>
      </w:tr>
      <w:tr w:rsidR="005C1B90" w:rsidRPr="00444DEB" w:rsidTr="00341679">
        <w:tc>
          <w:tcPr>
            <w:tcW w:w="828"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sz w:val="24"/>
                <w:szCs w:val="24"/>
              </w:rPr>
            </w:pPr>
          </w:p>
        </w:tc>
        <w:tc>
          <w:tcPr>
            <w:tcW w:w="50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Итого:</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8</w:t>
            </w:r>
          </w:p>
        </w:tc>
        <w:tc>
          <w:tcPr>
            <w:tcW w:w="1440"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2</w:t>
            </w:r>
            <w:r w:rsidR="00BB363A" w:rsidRPr="00444DEB">
              <w:rPr>
                <w:rFonts w:ascii="Times New Roman" w:hAnsi="Times New Roman" w:cs="Times New Roman"/>
                <w:b/>
                <w:sz w:val="24"/>
                <w:szCs w:val="24"/>
              </w:rPr>
              <w:t>7</w:t>
            </w:r>
          </w:p>
        </w:tc>
        <w:tc>
          <w:tcPr>
            <w:tcW w:w="1106" w:type="dxa"/>
          </w:tcPr>
          <w:p w:rsidR="005C1B90" w:rsidRPr="00444DEB" w:rsidRDefault="005C1B90" w:rsidP="00AA7B87">
            <w:pPr>
              <w:overflowPunct w:val="0"/>
              <w:autoSpaceDE w:val="0"/>
              <w:autoSpaceDN w:val="0"/>
              <w:adjustRightInd w:val="0"/>
              <w:spacing w:after="0" w:line="240" w:lineRule="auto"/>
              <w:jc w:val="both"/>
              <w:textAlignment w:val="baseline"/>
              <w:rPr>
                <w:rFonts w:ascii="Times New Roman" w:hAnsi="Times New Roman" w:cs="Times New Roman"/>
                <w:b/>
                <w:sz w:val="24"/>
                <w:szCs w:val="24"/>
              </w:rPr>
            </w:pPr>
            <w:r w:rsidRPr="00444DEB">
              <w:rPr>
                <w:rFonts w:ascii="Times New Roman" w:hAnsi="Times New Roman" w:cs="Times New Roman"/>
                <w:b/>
                <w:sz w:val="24"/>
                <w:szCs w:val="24"/>
              </w:rPr>
              <w:t>3</w:t>
            </w:r>
            <w:r w:rsidR="00BB363A" w:rsidRPr="00444DEB">
              <w:rPr>
                <w:rFonts w:ascii="Times New Roman" w:hAnsi="Times New Roman" w:cs="Times New Roman"/>
                <w:b/>
                <w:sz w:val="24"/>
                <w:szCs w:val="24"/>
              </w:rPr>
              <w:t>5</w:t>
            </w:r>
          </w:p>
        </w:tc>
      </w:tr>
    </w:tbl>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b/>
          <w:bCs/>
          <w:sz w:val="24"/>
          <w:szCs w:val="24"/>
        </w:rPr>
        <w:t xml:space="preserve">Требования к уровню подготовки </w:t>
      </w:r>
      <w:proofErr w:type="gramStart"/>
      <w:r w:rsidRPr="00444DEB">
        <w:rPr>
          <w:rFonts w:ascii="Times New Roman" w:hAnsi="Times New Roman" w:cs="Times New Roman"/>
          <w:b/>
          <w:bCs/>
          <w:sz w:val="24"/>
          <w:szCs w:val="24"/>
        </w:rPr>
        <w:t>обучающихся</w:t>
      </w:r>
      <w:proofErr w:type="gramEnd"/>
    </w:p>
    <w:p w:rsidR="00CC28BB" w:rsidRPr="00444DEB" w:rsidRDefault="00CC28BB" w:rsidP="00444DEB">
      <w:pPr>
        <w:spacing w:before="240" w:after="24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Предполагается, что к концу учебного года учащиеся покажут себя как слаженный коллектив, владеющий элементарными вокально-хоровыми навыками:</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пение в унисон;</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певческий диапазон в пределах 1,5 октавы;</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передача простого ритмического рисунка;</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четкая дикция;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свободное владение дыханием;</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способность передать характер произведения;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репертуар 6 — 8 песен смогут определять на слух:</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музыку разного эмоционального содержания;</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музыкальные жанры (песня, танец, марш);</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одно-, двух-, трехчастные произведения, куплетную форму;</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средства музыкальной выразительности: темп, динамику,  мелодию, ритм;</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музыкальные инструменты: фортепиано, скрипку, флейту, балалайку, баян;</w:t>
      </w:r>
    </w:p>
    <w:p w:rsidR="00CC28BB" w:rsidRPr="00444DEB" w:rsidRDefault="00CC28BB" w:rsidP="005C7C6A">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знать и понимать термины: солист, оркестр, сольное пение, дуэт, хор.</w:t>
      </w:r>
    </w:p>
    <w:p w:rsidR="005C1B90" w:rsidRPr="00444DEB" w:rsidRDefault="005C1B90" w:rsidP="005C7C6A">
      <w:pPr>
        <w:spacing w:after="0" w:line="240" w:lineRule="auto"/>
        <w:ind w:firstLine="709"/>
        <w:jc w:val="both"/>
        <w:rPr>
          <w:rFonts w:ascii="Times New Roman" w:hAnsi="Times New Roman" w:cs="Times New Roman"/>
          <w:b/>
          <w:sz w:val="24"/>
          <w:szCs w:val="24"/>
        </w:rPr>
      </w:pPr>
      <w:r w:rsidRPr="00444DEB">
        <w:rPr>
          <w:rFonts w:ascii="Times New Roman" w:hAnsi="Times New Roman" w:cs="Times New Roman"/>
          <w:b/>
          <w:sz w:val="24"/>
          <w:szCs w:val="24"/>
        </w:rPr>
        <w:t>СПИСОК ЛИТЕРАТУРЫ.</w:t>
      </w:r>
    </w:p>
    <w:p w:rsidR="005C1B90" w:rsidRPr="00444DEB" w:rsidRDefault="005C1B90" w:rsidP="005C7C6A">
      <w:pPr>
        <w:spacing w:after="0" w:line="240" w:lineRule="auto"/>
        <w:ind w:left="708" w:firstLine="1"/>
        <w:jc w:val="both"/>
        <w:rPr>
          <w:rFonts w:ascii="Times New Roman" w:hAnsi="Times New Roman" w:cs="Times New Roman"/>
          <w:sz w:val="24"/>
          <w:szCs w:val="24"/>
        </w:rPr>
      </w:pPr>
      <w:r w:rsidRPr="00444DEB">
        <w:rPr>
          <w:rFonts w:ascii="Times New Roman" w:hAnsi="Times New Roman" w:cs="Times New Roman"/>
          <w:sz w:val="24"/>
          <w:szCs w:val="24"/>
        </w:rPr>
        <w:t xml:space="preserve">1.Багадуров В.А. Воспитание и охрана детского голоса. Сб. статей. – М., 1953. </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2. Варламов А.Е.. Вокальная педагогика. – М., 1953.</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3. Вербов А.М. Техника постановки голоса.– М., 1961.</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4. Вербовая Н.П., Головина О.М. Искусство речи. – М., 1977.</w:t>
      </w:r>
    </w:p>
    <w:p w:rsidR="005C1B90" w:rsidRPr="00444DEB" w:rsidRDefault="005C1B90" w:rsidP="005C7C6A">
      <w:pPr>
        <w:spacing w:after="0" w:line="240" w:lineRule="auto"/>
        <w:ind w:left="708" w:firstLine="1"/>
        <w:jc w:val="both"/>
        <w:rPr>
          <w:rFonts w:ascii="Times New Roman" w:hAnsi="Times New Roman" w:cs="Times New Roman"/>
          <w:sz w:val="24"/>
          <w:szCs w:val="24"/>
        </w:rPr>
      </w:pPr>
      <w:r w:rsidRPr="00444DEB">
        <w:rPr>
          <w:rFonts w:ascii="Times New Roman" w:hAnsi="Times New Roman" w:cs="Times New Roman"/>
          <w:sz w:val="24"/>
          <w:szCs w:val="24"/>
        </w:rPr>
        <w:t xml:space="preserve">5. Виноградов К.П. Работа над дикцией // Витт Ф. Практические советы </w:t>
      </w:r>
      <w:proofErr w:type="gramStart"/>
      <w:r w:rsidRPr="00444DEB">
        <w:rPr>
          <w:rFonts w:ascii="Times New Roman" w:hAnsi="Times New Roman" w:cs="Times New Roman"/>
          <w:sz w:val="24"/>
          <w:szCs w:val="24"/>
        </w:rPr>
        <w:t>обучающимся</w:t>
      </w:r>
      <w:proofErr w:type="gramEnd"/>
      <w:r w:rsidRPr="00444DEB">
        <w:rPr>
          <w:rFonts w:ascii="Times New Roman" w:hAnsi="Times New Roman" w:cs="Times New Roman"/>
          <w:sz w:val="24"/>
          <w:szCs w:val="24"/>
        </w:rPr>
        <w:t xml:space="preserve"> пению. – Л., 1968. </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6. Гарсия М. Школа пения. –  М., 1957.</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7. Гембицкая Е.Я. Обучение мальчиков в хоре. – М., 1960.</w:t>
      </w:r>
    </w:p>
    <w:p w:rsidR="005C1B90" w:rsidRPr="00444DEB" w:rsidRDefault="005C1B90" w:rsidP="005C7C6A">
      <w:pPr>
        <w:spacing w:after="0" w:line="240" w:lineRule="auto"/>
        <w:ind w:left="708" w:firstLine="1"/>
        <w:jc w:val="both"/>
        <w:rPr>
          <w:rFonts w:ascii="Times New Roman" w:hAnsi="Times New Roman" w:cs="Times New Roman"/>
          <w:sz w:val="24"/>
          <w:szCs w:val="24"/>
        </w:rPr>
      </w:pPr>
      <w:r w:rsidRPr="00444DEB">
        <w:rPr>
          <w:rFonts w:ascii="Times New Roman" w:hAnsi="Times New Roman" w:cs="Times New Roman"/>
          <w:sz w:val="24"/>
          <w:szCs w:val="24"/>
        </w:rPr>
        <w:t>8. Глинка М.И. Управления для усовершенствования голоса. – М., 1950.</w:t>
      </w:r>
    </w:p>
    <w:p w:rsidR="005C1B90" w:rsidRPr="00444DEB" w:rsidRDefault="005C1B90" w:rsidP="005C7C6A">
      <w:pPr>
        <w:spacing w:after="0" w:line="240" w:lineRule="auto"/>
        <w:ind w:firstLine="709"/>
        <w:jc w:val="both"/>
        <w:rPr>
          <w:rFonts w:ascii="Times New Roman" w:hAnsi="Times New Roman" w:cs="Times New Roman"/>
          <w:b/>
          <w:sz w:val="24"/>
          <w:szCs w:val="24"/>
        </w:rPr>
      </w:pPr>
      <w:r w:rsidRPr="00444DEB">
        <w:rPr>
          <w:rFonts w:ascii="Times New Roman" w:hAnsi="Times New Roman" w:cs="Times New Roman"/>
          <w:sz w:val="24"/>
          <w:szCs w:val="24"/>
        </w:rPr>
        <w:t>9. Дмитриев Л.Б. Голосовой аппарат певца. – М., 1964</w:t>
      </w:r>
    </w:p>
    <w:p w:rsidR="005C1B90" w:rsidRPr="00444DEB" w:rsidRDefault="005C1B90" w:rsidP="005C7C6A">
      <w:pPr>
        <w:spacing w:after="0"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10</w:t>
      </w:r>
      <w:r w:rsidRPr="00444DEB">
        <w:rPr>
          <w:rFonts w:ascii="Times New Roman" w:hAnsi="Times New Roman" w:cs="Times New Roman"/>
          <w:b/>
          <w:sz w:val="24"/>
          <w:szCs w:val="24"/>
        </w:rPr>
        <w:t>.</w:t>
      </w:r>
      <w:r w:rsidRPr="00444DEB">
        <w:rPr>
          <w:rFonts w:ascii="Times New Roman" w:hAnsi="Times New Roman" w:cs="Times New Roman"/>
          <w:sz w:val="24"/>
          <w:szCs w:val="24"/>
        </w:rPr>
        <w:t>Емельянов В.В. Развитие голоса. Координация и тренинг – СПб:</w:t>
      </w:r>
    </w:p>
    <w:p w:rsidR="005C1B90" w:rsidRPr="00444DEB" w:rsidRDefault="005C1B90" w:rsidP="005C7C6A">
      <w:pPr>
        <w:spacing w:after="0" w:line="240" w:lineRule="auto"/>
        <w:ind w:firstLine="709"/>
        <w:jc w:val="both"/>
        <w:rPr>
          <w:rFonts w:ascii="Times New Roman" w:hAnsi="Times New Roman" w:cs="Times New Roman"/>
          <w:b/>
          <w:sz w:val="24"/>
          <w:szCs w:val="24"/>
        </w:rPr>
      </w:pPr>
      <w:r w:rsidRPr="00444DEB">
        <w:rPr>
          <w:rFonts w:ascii="Times New Roman" w:hAnsi="Times New Roman" w:cs="Times New Roman"/>
          <w:sz w:val="24"/>
          <w:szCs w:val="24"/>
        </w:rPr>
        <w:t xml:space="preserve">   Издательство «Лань», 2000 – 192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11.Краевая Л.В., Равикович Л.Л. Вокальная работа в детском хоре – М: Издательский центр «Академия», 2002 – 82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12.Кабалевский Д.Б. Программа по музыке в общеобразовательной школе. – М., 1982.</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13.Малинина Е.М. Вокальное воспитание детей. – М., 1967.</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 xml:space="preserve">14.Менабени А.Г. Методика обучения сольному пению. – М., 1987. </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 xml:space="preserve">15.Михайлова М.А. Развитие музыкальных способностей детей. Популярное пособие для родителей и педагогов – Ярославль: Академия развития, 1997 – 240 </w:t>
      </w:r>
      <w:proofErr w:type="gramStart"/>
      <w:r w:rsidRPr="00444DEB">
        <w:rPr>
          <w:rFonts w:ascii="Times New Roman" w:hAnsi="Times New Roman"/>
          <w:sz w:val="24"/>
          <w:szCs w:val="24"/>
        </w:rPr>
        <w:t>с</w:t>
      </w:r>
      <w:proofErr w:type="gramEnd"/>
      <w:r w:rsidRPr="00444DEB">
        <w:rPr>
          <w:rFonts w:ascii="Times New Roman" w:hAnsi="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16.Николаева Е.П. Первые шаги к выразительному исполнению – Музыка в школе, 1990/2 – 48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17.Назаренко И.К. Искусство пения. – М., 1968.</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18.Рост З.Я. Музыкально-дидактические игры для детей дошкольного возраста: Пособие для музыкальных руководителей – М: Айрис-пресс, 2004 – 64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19.Смолина Е.А. Современный урок музыки: Творческие приемы и задания – Ярославль: Академия развития, 2006 – 240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20.Огороднов Д. Музыкально – певческое воспитание детей в общеобразовательной школе: Методическое пособие – 3 издание – Киев: Музыкальная Украина, 1989 – 165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21.Огороднов Д., Панасюк И. О методике комплексного музыкально-певческого воспитания детей в общеобразовательной школе – Музыка в школе, 1989/ 2 – 18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 xml:space="preserve">22.Осеннева М.С., Безбородова Л.А. Методика музыкального воспитания младших школьников – М: Издательский центр «Академия», 2001 – 368 </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23.Образовательные программы школы дополнительного образования детей: Сборник программ</w:t>
      </w:r>
      <w:proofErr w:type="gramStart"/>
      <w:r w:rsidRPr="00444DEB">
        <w:rPr>
          <w:rFonts w:ascii="Times New Roman" w:hAnsi="Times New Roman" w:cs="Times New Roman"/>
          <w:sz w:val="24"/>
          <w:szCs w:val="24"/>
        </w:rPr>
        <w:t xml:space="preserve"> /П</w:t>
      </w:r>
      <w:proofErr w:type="gramEnd"/>
      <w:r w:rsidRPr="00444DEB">
        <w:rPr>
          <w:rFonts w:ascii="Times New Roman" w:hAnsi="Times New Roman" w:cs="Times New Roman"/>
          <w:sz w:val="24"/>
          <w:szCs w:val="24"/>
        </w:rPr>
        <w:t>од ред. Артеменковой Т.А.; Красноярский научно-учебный центр кадров культуры – Красноярск, 2001 – 116 с.</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24.</w:t>
      </w:r>
      <w:proofErr w:type="gramStart"/>
      <w:r w:rsidRPr="00444DEB">
        <w:rPr>
          <w:rFonts w:ascii="Times New Roman" w:hAnsi="Times New Roman"/>
          <w:sz w:val="24"/>
          <w:szCs w:val="24"/>
        </w:rPr>
        <w:t>Подольская</w:t>
      </w:r>
      <w:proofErr w:type="gramEnd"/>
      <w:r w:rsidRPr="00444DEB">
        <w:rPr>
          <w:rFonts w:ascii="Times New Roman" w:hAnsi="Times New Roman"/>
          <w:sz w:val="24"/>
          <w:szCs w:val="24"/>
        </w:rPr>
        <w:t xml:space="preserve">  В. О Неждановой Антонине Васильевне. – М., 1964.</w:t>
      </w:r>
    </w:p>
    <w:p w:rsidR="005C1B90" w:rsidRPr="00444DEB" w:rsidRDefault="005C1B90" w:rsidP="005C7C6A">
      <w:pPr>
        <w:pStyle w:val="af"/>
        <w:spacing w:after="0" w:line="240" w:lineRule="auto"/>
        <w:jc w:val="both"/>
        <w:rPr>
          <w:rFonts w:ascii="Times New Roman" w:hAnsi="Times New Roman"/>
          <w:sz w:val="24"/>
          <w:szCs w:val="24"/>
        </w:rPr>
      </w:pPr>
      <w:r w:rsidRPr="00444DEB">
        <w:rPr>
          <w:rFonts w:ascii="Times New Roman" w:hAnsi="Times New Roman"/>
          <w:sz w:val="24"/>
          <w:szCs w:val="24"/>
        </w:rPr>
        <w:t>25Садовников И. Орфоэпия в пении. – М., 1958.</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26.Стулова Г.П. Развитие детского голоса. – М., 1992</w:t>
      </w:r>
    </w:p>
    <w:p w:rsidR="005C1B90" w:rsidRPr="00444DEB" w:rsidRDefault="005C1B90" w:rsidP="005C7C6A">
      <w:pPr>
        <w:spacing w:after="0" w:line="240" w:lineRule="auto"/>
        <w:ind w:left="720"/>
        <w:jc w:val="both"/>
        <w:rPr>
          <w:rFonts w:ascii="Times New Roman" w:hAnsi="Times New Roman" w:cs="Times New Roman"/>
          <w:sz w:val="24"/>
          <w:szCs w:val="24"/>
        </w:rPr>
      </w:pPr>
      <w:r w:rsidRPr="00444DEB">
        <w:rPr>
          <w:rFonts w:ascii="Times New Roman" w:hAnsi="Times New Roman" w:cs="Times New Roman"/>
          <w:sz w:val="24"/>
          <w:szCs w:val="24"/>
        </w:rPr>
        <w:t>27.Учите детей петь: песни и упражнения для развития голоса у детей 5-6 лет: Пособие для воспитателей и музыкальных руководителей</w:t>
      </w:r>
      <w:proofErr w:type="gramStart"/>
      <w:r w:rsidRPr="00444DEB">
        <w:rPr>
          <w:rFonts w:ascii="Times New Roman" w:hAnsi="Times New Roman" w:cs="Times New Roman"/>
          <w:sz w:val="24"/>
          <w:szCs w:val="24"/>
        </w:rPr>
        <w:t xml:space="preserve"> / С</w:t>
      </w:r>
      <w:proofErr w:type="gramEnd"/>
      <w:r w:rsidRPr="00444DEB">
        <w:rPr>
          <w:rFonts w:ascii="Times New Roman" w:hAnsi="Times New Roman" w:cs="Times New Roman"/>
          <w:sz w:val="24"/>
          <w:szCs w:val="24"/>
        </w:rPr>
        <w:t>ост. Орлова Т.М. – М: Просвещение, 1986 -144 с.</w:t>
      </w:r>
    </w:p>
    <w:p w:rsidR="005C1B90" w:rsidRPr="00444DEB" w:rsidRDefault="005C1B90" w:rsidP="005C7C6A">
      <w:pPr>
        <w:spacing w:after="0" w:line="240" w:lineRule="auto"/>
        <w:ind w:left="720"/>
        <w:jc w:val="both"/>
        <w:rPr>
          <w:rFonts w:ascii="Times New Roman" w:hAnsi="Times New Roman" w:cs="Times New Roman"/>
          <w:smallCaps/>
          <w:sz w:val="24"/>
          <w:szCs w:val="24"/>
        </w:rPr>
      </w:pPr>
      <w:r w:rsidRPr="00444DEB">
        <w:rPr>
          <w:rFonts w:ascii="Times New Roman" w:hAnsi="Times New Roman" w:cs="Times New Roman"/>
          <w:sz w:val="24"/>
          <w:szCs w:val="24"/>
        </w:rPr>
        <w:t>28.Эстетическое воспитание и развитие детей дошкольного возраста</w:t>
      </w:r>
      <w:proofErr w:type="gramStart"/>
      <w:r w:rsidRPr="00444DEB">
        <w:rPr>
          <w:rFonts w:ascii="Times New Roman" w:hAnsi="Times New Roman" w:cs="Times New Roman"/>
          <w:sz w:val="24"/>
          <w:szCs w:val="24"/>
        </w:rPr>
        <w:t xml:space="preserve"> / П</w:t>
      </w:r>
      <w:proofErr w:type="gramEnd"/>
      <w:r w:rsidRPr="00444DEB">
        <w:rPr>
          <w:rFonts w:ascii="Times New Roman" w:hAnsi="Times New Roman" w:cs="Times New Roman"/>
          <w:sz w:val="24"/>
          <w:szCs w:val="24"/>
        </w:rPr>
        <w:t xml:space="preserve">од ред. Дубровская Е.А., Казакова Т.Г. – М: Издательский центр «Академия», 2002 – 256 с                                                                                  </w:t>
      </w:r>
      <w:r w:rsidRPr="00444DEB">
        <w:rPr>
          <w:rFonts w:ascii="Times New Roman" w:hAnsi="Times New Roman" w:cs="Times New Roman"/>
          <w:smallCaps/>
          <w:sz w:val="24"/>
          <w:szCs w:val="24"/>
        </w:rPr>
        <w:t>СПИСОК НОТНОЙ ЛИТЕРАТУРЫ</w:t>
      </w:r>
    </w:p>
    <w:p w:rsidR="005C1B90" w:rsidRPr="00444DEB" w:rsidRDefault="005C1B90" w:rsidP="005C7C6A">
      <w:pPr>
        <w:widowControl w:val="0"/>
        <w:numPr>
          <w:ilvl w:val="0"/>
          <w:numId w:val="153"/>
        </w:numPr>
        <w:shd w:val="clear" w:color="auto" w:fill="FFFFFF"/>
        <w:tabs>
          <w:tab w:val="left" w:pos="581"/>
        </w:tabs>
        <w:autoSpaceDE w:val="0"/>
        <w:autoSpaceDN w:val="0"/>
        <w:adjustRightInd w:val="0"/>
        <w:spacing w:after="0" w:line="240" w:lineRule="auto"/>
        <w:ind w:left="581" w:hanging="250"/>
        <w:jc w:val="both"/>
        <w:rPr>
          <w:rFonts w:ascii="Times New Roman" w:hAnsi="Times New Roman" w:cs="Times New Roman"/>
          <w:spacing w:val="-25"/>
          <w:sz w:val="24"/>
          <w:szCs w:val="24"/>
        </w:rPr>
      </w:pPr>
      <w:r w:rsidRPr="00444DEB">
        <w:rPr>
          <w:rFonts w:ascii="Times New Roman" w:hAnsi="Times New Roman" w:cs="Times New Roman"/>
          <w:sz w:val="24"/>
          <w:szCs w:val="24"/>
        </w:rPr>
        <w:t>Абелян Л. Песни, игры, танцы, шутки для моей малютки. М.: Советский композитор, 1990</w:t>
      </w:r>
    </w:p>
    <w:p w:rsidR="005C1B90" w:rsidRPr="00444DEB" w:rsidRDefault="005C1B90" w:rsidP="00444DEB">
      <w:pPr>
        <w:widowControl w:val="0"/>
        <w:numPr>
          <w:ilvl w:val="0"/>
          <w:numId w:val="153"/>
        </w:numPr>
        <w:shd w:val="clear" w:color="auto" w:fill="FFFFFF"/>
        <w:tabs>
          <w:tab w:val="left" w:pos="581"/>
        </w:tabs>
        <w:autoSpaceDE w:val="0"/>
        <w:autoSpaceDN w:val="0"/>
        <w:adjustRightInd w:val="0"/>
        <w:spacing w:after="0" w:line="240" w:lineRule="auto"/>
        <w:ind w:left="331"/>
        <w:jc w:val="both"/>
        <w:rPr>
          <w:rFonts w:ascii="Times New Roman" w:hAnsi="Times New Roman" w:cs="Times New Roman"/>
          <w:spacing w:val="-16"/>
          <w:sz w:val="24"/>
          <w:szCs w:val="24"/>
        </w:rPr>
      </w:pPr>
      <w:r w:rsidRPr="00444DEB">
        <w:rPr>
          <w:rFonts w:ascii="Times New Roman" w:hAnsi="Times New Roman" w:cs="Times New Roman"/>
          <w:spacing w:val="-2"/>
          <w:sz w:val="24"/>
          <w:szCs w:val="24"/>
        </w:rPr>
        <w:t>Антология советской детской песни. М: Музыка, 1987. Вып. 2.</w:t>
      </w:r>
    </w:p>
    <w:p w:rsidR="00BB363A" w:rsidRPr="00444DEB" w:rsidRDefault="005C1B90" w:rsidP="00444DEB">
      <w:pPr>
        <w:shd w:val="clear" w:color="auto" w:fill="FFFFFF"/>
        <w:tabs>
          <w:tab w:val="left" w:pos="571"/>
        </w:tabs>
        <w:spacing w:line="240" w:lineRule="auto"/>
        <w:ind w:left="326" w:right="1459"/>
        <w:jc w:val="both"/>
        <w:rPr>
          <w:rFonts w:ascii="Times New Roman" w:hAnsi="Times New Roman" w:cs="Times New Roman"/>
          <w:spacing w:val="-5"/>
          <w:sz w:val="24"/>
          <w:szCs w:val="24"/>
        </w:rPr>
      </w:pPr>
      <w:r w:rsidRPr="00444DEB">
        <w:rPr>
          <w:rFonts w:ascii="Times New Roman" w:hAnsi="Times New Roman" w:cs="Times New Roman"/>
          <w:spacing w:val="-17"/>
          <w:sz w:val="24"/>
          <w:szCs w:val="24"/>
        </w:rPr>
        <w:t>3.</w:t>
      </w:r>
      <w:r w:rsidRPr="00444DEB">
        <w:rPr>
          <w:rFonts w:ascii="Times New Roman" w:hAnsi="Times New Roman" w:cs="Times New Roman"/>
          <w:sz w:val="24"/>
          <w:szCs w:val="24"/>
        </w:rPr>
        <w:tab/>
      </w:r>
      <w:r w:rsidRPr="00444DEB">
        <w:rPr>
          <w:rFonts w:ascii="Times New Roman" w:hAnsi="Times New Roman" w:cs="Times New Roman"/>
          <w:spacing w:val="-5"/>
          <w:sz w:val="24"/>
          <w:szCs w:val="24"/>
        </w:rPr>
        <w:t>Барабошкин А. Сольфеджио для 1-5 кл. М.: Музыка, 1988</w:t>
      </w:r>
    </w:p>
    <w:p w:rsidR="005C1B90" w:rsidRPr="00444DEB" w:rsidRDefault="00BB363A" w:rsidP="00444DEB">
      <w:pPr>
        <w:shd w:val="clear" w:color="auto" w:fill="FFFFFF"/>
        <w:tabs>
          <w:tab w:val="left" w:pos="571"/>
        </w:tabs>
        <w:spacing w:line="240" w:lineRule="auto"/>
        <w:ind w:left="326" w:right="1459"/>
        <w:jc w:val="both"/>
        <w:rPr>
          <w:rFonts w:ascii="Times New Roman" w:hAnsi="Times New Roman" w:cs="Times New Roman"/>
          <w:spacing w:val="-5"/>
          <w:sz w:val="24"/>
          <w:szCs w:val="24"/>
        </w:rPr>
      </w:pPr>
      <w:r w:rsidRPr="00444DEB">
        <w:rPr>
          <w:rFonts w:ascii="Times New Roman" w:hAnsi="Times New Roman" w:cs="Times New Roman"/>
          <w:iCs/>
          <w:spacing w:val="-2"/>
          <w:sz w:val="24"/>
          <w:szCs w:val="24"/>
        </w:rPr>
        <w:t>4</w:t>
      </w:r>
      <w:r w:rsidR="005C1B90" w:rsidRPr="00444DEB">
        <w:rPr>
          <w:rFonts w:ascii="Times New Roman" w:hAnsi="Times New Roman" w:cs="Times New Roman"/>
          <w:i/>
          <w:iCs/>
          <w:spacing w:val="-2"/>
          <w:sz w:val="24"/>
          <w:szCs w:val="24"/>
        </w:rPr>
        <w:t>.</w:t>
      </w:r>
      <w:r w:rsidR="005C1B90" w:rsidRPr="00444DEB">
        <w:rPr>
          <w:rFonts w:ascii="Times New Roman" w:hAnsi="Times New Roman" w:cs="Times New Roman"/>
          <w:spacing w:val="-2"/>
          <w:sz w:val="24"/>
          <w:szCs w:val="24"/>
        </w:rPr>
        <w:t>Волков В. Песни для детей. М: Музыка, 1980</w:t>
      </w:r>
    </w:p>
    <w:p w:rsidR="005C1B90" w:rsidRPr="00444DEB" w:rsidRDefault="005C1B90" w:rsidP="00444DEB">
      <w:pPr>
        <w:widowControl w:val="0"/>
        <w:numPr>
          <w:ilvl w:val="0"/>
          <w:numId w:val="154"/>
        </w:numPr>
        <w:shd w:val="clear" w:color="auto" w:fill="FFFFFF"/>
        <w:tabs>
          <w:tab w:val="left" w:pos="576"/>
        </w:tabs>
        <w:autoSpaceDE w:val="0"/>
        <w:autoSpaceDN w:val="0"/>
        <w:adjustRightInd w:val="0"/>
        <w:spacing w:after="0" w:line="240" w:lineRule="auto"/>
        <w:ind w:left="336"/>
        <w:jc w:val="both"/>
        <w:rPr>
          <w:rFonts w:ascii="Times New Roman" w:hAnsi="Times New Roman" w:cs="Times New Roman"/>
          <w:spacing w:val="-21"/>
          <w:sz w:val="24"/>
          <w:szCs w:val="24"/>
        </w:rPr>
      </w:pPr>
      <w:proofErr w:type="gramStart"/>
      <w:r w:rsidRPr="00444DEB">
        <w:rPr>
          <w:rFonts w:ascii="Times New Roman" w:hAnsi="Times New Roman" w:cs="Times New Roman"/>
          <w:spacing w:val="-4"/>
          <w:sz w:val="24"/>
          <w:szCs w:val="24"/>
        </w:rPr>
        <w:t>Иорданский</w:t>
      </w:r>
      <w:proofErr w:type="gramEnd"/>
      <w:r w:rsidRPr="00444DEB">
        <w:rPr>
          <w:rFonts w:ascii="Times New Roman" w:hAnsi="Times New Roman" w:cs="Times New Roman"/>
          <w:spacing w:val="-4"/>
          <w:sz w:val="24"/>
          <w:szCs w:val="24"/>
        </w:rPr>
        <w:t xml:space="preserve"> М. Песни для детей. М.: Музыка, 1983</w:t>
      </w:r>
    </w:p>
    <w:p w:rsidR="005C1B90" w:rsidRPr="00444DEB" w:rsidRDefault="005C1B90" w:rsidP="00444DEB">
      <w:pPr>
        <w:widowControl w:val="0"/>
        <w:numPr>
          <w:ilvl w:val="0"/>
          <w:numId w:val="154"/>
        </w:numPr>
        <w:shd w:val="clear" w:color="auto" w:fill="FFFFFF"/>
        <w:tabs>
          <w:tab w:val="left" w:pos="576"/>
        </w:tabs>
        <w:autoSpaceDE w:val="0"/>
        <w:autoSpaceDN w:val="0"/>
        <w:adjustRightInd w:val="0"/>
        <w:spacing w:after="0" w:line="240" w:lineRule="auto"/>
        <w:ind w:left="576" w:hanging="240"/>
        <w:jc w:val="both"/>
        <w:rPr>
          <w:rFonts w:ascii="Times New Roman" w:hAnsi="Times New Roman" w:cs="Times New Roman"/>
          <w:spacing w:val="-18"/>
          <w:sz w:val="24"/>
          <w:szCs w:val="24"/>
        </w:rPr>
      </w:pPr>
      <w:r w:rsidRPr="00444DEB">
        <w:rPr>
          <w:rFonts w:ascii="Times New Roman" w:hAnsi="Times New Roman" w:cs="Times New Roman"/>
          <w:spacing w:val="-4"/>
          <w:sz w:val="24"/>
          <w:szCs w:val="24"/>
        </w:rPr>
        <w:t>Когда тебе шестнадцать. Лирические песни для старшеклассников. М.: Сов</w:t>
      </w:r>
      <w:proofErr w:type="gramStart"/>
      <w:r w:rsidRPr="00444DEB">
        <w:rPr>
          <w:rFonts w:ascii="Times New Roman" w:hAnsi="Times New Roman" w:cs="Times New Roman"/>
          <w:spacing w:val="-4"/>
          <w:sz w:val="24"/>
          <w:szCs w:val="24"/>
        </w:rPr>
        <w:t>.</w:t>
      </w:r>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омпозитор, 1988. Вып. 3.</w:t>
      </w:r>
    </w:p>
    <w:p w:rsidR="005C1B90" w:rsidRPr="00444DEB" w:rsidRDefault="005C1B90" w:rsidP="00444DEB">
      <w:pPr>
        <w:widowControl w:val="0"/>
        <w:numPr>
          <w:ilvl w:val="0"/>
          <w:numId w:val="154"/>
        </w:numPr>
        <w:shd w:val="clear" w:color="auto" w:fill="FFFFFF"/>
        <w:tabs>
          <w:tab w:val="left" w:pos="576"/>
        </w:tabs>
        <w:autoSpaceDE w:val="0"/>
        <w:autoSpaceDN w:val="0"/>
        <w:adjustRightInd w:val="0"/>
        <w:spacing w:after="0" w:line="240" w:lineRule="auto"/>
        <w:ind w:left="576" w:hanging="240"/>
        <w:jc w:val="both"/>
        <w:rPr>
          <w:rFonts w:ascii="Times New Roman" w:hAnsi="Times New Roman" w:cs="Times New Roman"/>
          <w:spacing w:val="-22"/>
          <w:sz w:val="24"/>
          <w:szCs w:val="24"/>
        </w:rPr>
      </w:pPr>
      <w:r w:rsidRPr="00444DEB">
        <w:rPr>
          <w:rFonts w:ascii="Times New Roman" w:hAnsi="Times New Roman" w:cs="Times New Roman"/>
          <w:sz w:val="24"/>
          <w:szCs w:val="24"/>
        </w:rPr>
        <w:t>Крылатое Е. Прекрасное далеко. Песни для детей и юношества. М.: Сов</w:t>
      </w:r>
      <w:proofErr w:type="gramStart"/>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омпозитор, 1989.</w:t>
      </w:r>
    </w:p>
    <w:p w:rsidR="005C1B90" w:rsidRPr="00444DEB" w:rsidRDefault="005C1B90" w:rsidP="00444DEB">
      <w:pPr>
        <w:widowControl w:val="0"/>
        <w:numPr>
          <w:ilvl w:val="0"/>
          <w:numId w:val="154"/>
        </w:numPr>
        <w:shd w:val="clear" w:color="auto" w:fill="FFFFFF"/>
        <w:tabs>
          <w:tab w:val="left" w:pos="576"/>
        </w:tabs>
        <w:autoSpaceDE w:val="0"/>
        <w:autoSpaceDN w:val="0"/>
        <w:adjustRightInd w:val="0"/>
        <w:spacing w:after="0" w:line="240" w:lineRule="auto"/>
        <w:ind w:left="336"/>
        <w:jc w:val="both"/>
        <w:rPr>
          <w:rFonts w:ascii="Times New Roman" w:hAnsi="Times New Roman" w:cs="Times New Roman"/>
          <w:spacing w:val="-21"/>
          <w:sz w:val="24"/>
          <w:szCs w:val="24"/>
        </w:rPr>
      </w:pPr>
      <w:r w:rsidRPr="00444DEB">
        <w:rPr>
          <w:rFonts w:ascii="Times New Roman" w:hAnsi="Times New Roman" w:cs="Times New Roman"/>
          <w:spacing w:val="-3"/>
          <w:sz w:val="24"/>
          <w:szCs w:val="24"/>
        </w:rPr>
        <w:t xml:space="preserve">Ну, погоди. Пески из </w:t>
      </w:r>
      <w:proofErr w:type="gramStart"/>
      <w:r w:rsidRPr="00444DEB">
        <w:rPr>
          <w:rFonts w:ascii="Times New Roman" w:hAnsi="Times New Roman" w:cs="Times New Roman"/>
          <w:spacing w:val="-3"/>
          <w:sz w:val="24"/>
          <w:szCs w:val="24"/>
        </w:rPr>
        <w:t>м</w:t>
      </w:r>
      <w:proofErr w:type="gramEnd"/>
      <w:r w:rsidRPr="00444DEB">
        <w:rPr>
          <w:rFonts w:ascii="Times New Roman" w:hAnsi="Times New Roman" w:cs="Times New Roman"/>
          <w:spacing w:val="-3"/>
          <w:sz w:val="24"/>
          <w:szCs w:val="24"/>
        </w:rPr>
        <w:t>/фильмов. М.: Музыка,1988. Вып. 6.</w:t>
      </w:r>
    </w:p>
    <w:p w:rsidR="005C1B90" w:rsidRPr="00444DEB" w:rsidRDefault="005C1B90" w:rsidP="00444DEB">
      <w:pPr>
        <w:shd w:val="clear" w:color="auto" w:fill="FFFFFF"/>
        <w:tabs>
          <w:tab w:val="left" w:pos="576"/>
        </w:tabs>
        <w:spacing w:line="240" w:lineRule="auto"/>
        <w:ind w:left="331"/>
        <w:jc w:val="both"/>
        <w:rPr>
          <w:rFonts w:ascii="Times New Roman" w:hAnsi="Times New Roman" w:cs="Times New Roman"/>
          <w:sz w:val="24"/>
          <w:szCs w:val="24"/>
        </w:rPr>
      </w:pPr>
      <w:r w:rsidRPr="00444DEB">
        <w:rPr>
          <w:rFonts w:ascii="Times New Roman" w:hAnsi="Times New Roman" w:cs="Times New Roman"/>
          <w:spacing w:val="-16"/>
          <w:sz w:val="24"/>
          <w:szCs w:val="24"/>
        </w:rPr>
        <w:t>9.</w:t>
      </w:r>
      <w:r w:rsidRPr="00444DEB">
        <w:rPr>
          <w:rFonts w:ascii="Times New Roman" w:hAnsi="Times New Roman" w:cs="Times New Roman"/>
          <w:sz w:val="24"/>
          <w:szCs w:val="24"/>
        </w:rPr>
        <w:tab/>
      </w:r>
      <w:r w:rsidRPr="00444DEB">
        <w:rPr>
          <w:rFonts w:ascii="Times New Roman" w:hAnsi="Times New Roman" w:cs="Times New Roman"/>
          <w:spacing w:val="-4"/>
          <w:sz w:val="24"/>
          <w:szCs w:val="24"/>
        </w:rPr>
        <w:t>О чем поют птицы. Песни на стихи П. Барто. М.: Сов. композитор. 1984.</w:t>
      </w:r>
      <w:r w:rsidRPr="00444DEB">
        <w:rPr>
          <w:rFonts w:ascii="Times New Roman" w:hAnsi="Times New Roman" w:cs="Times New Roman"/>
          <w:spacing w:val="-4"/>
          <w:sz w:val="24"/>
          <w:szCs w:val="24"/>
        </w:rPr>
        <w:br/>
      </w:r>
      <w:r w:rsidRPr="00444DEB">
        <w:rPr>
          <w:rFonts w:ascii="Times New Roman" w:hAnsi="Times New Roman" w:cs="Times New Roman"/>
          <w:spacing w:val="-3"/>
          <w:sz w:val="24"/>
          <w:szCs w:val="24"/>
        </w:rPr>
        <w:t>10.Песни героев любимых книг</w:t>
      </w:r>
      <w:proofErr w:type="gramStart"/>
      <w:r w:rsidRPr="00444DEB">
        <w:rPr>
          <w:rFonts w:ascii="Times New Roman" w:hAnsi="Times New Roman" w:cs="Times New Roman"/>
          <w:spacing w:val="-3"/>
          <w:sz w:val="24"/>
          <w:szCs w:val="24"/>
        </w:rPr>
        <w:t>/С</w:t>
      </w:r>
      <w:proofErr w:type="gramEnd"/>
      <w:r w:rsidRPr="00444DEB">
        <w:rPr>
          <w:rFonts w:ascii="Times New Roman" w:hAnsi="Times New Roman" w:cs="Times New Roman"/>
          <w:spacing w:val="-3"/>
          <w:sz w:val="24"/>
          <w:szCs w:val="24"/>
        </w:rPr>
        <w:t>ост. Я. Дубравин. М.: Музыка, 1978.</w:t>
      </w:r>
    </w:p>
    <w:p w:rsidR="005C1B90" w:rsidRPr="00444DEB" w:rsidRDefault="005C1B90" w:rsidP="00444DEB">
      <w:pPr>
        <w:shd w:val="clear" w:color="auto" w:fill="FFFFFF"/>
        <w:spacing w:line="240" w:lineRule="auto"/>
        <w:ind w:left="355"/>
        <w:jc w:val="both"/>
        <w:rPr>
          <w:rFonts w:ascii="Times New Roman" w:hAnsi="Times New Roman" w:cs="Times New Roman"/>
          <w:sz w:val="24"/>
          <w:szCs w:val="24"/>
        </w:rPr>
      </w:pPr>
      <w:r w:rsidRPr="00444DEB">
        <w:rPr>
          <w:rFonts w:ascii="Times New Roman" w:hAnsi="Times New Roman" w:cs="Times New Roman"/>
          <w:spacing w:val="-5"/>
          <w:sz w:val="24"/>
          <w:szCs w:val="24"/>
        </w:rPr>
        <w:t>11.Песни для малышей. М.: Музыка, 1989.</w:t>
      </w:r>
    </w:p>
    <w:p w:rsidR="005C1B90" w:rsidRPr="00444DEB" w:rsidRDefault="005C1B90" w:rsidP="00444DEB">
      <w:pPr>
        <w:shd w:val="clear" w:color="auto" w:fill="FFFFFF"/>
        <w:spacing w:line="240" w:lineRule="auto"/>
        <w:ind w:left="355"/>
        <w:jc w:val="both"/>
        <w:rPr>
          <w:rFonts w:ascii="Times New Roman" w:hAnsi="Times New Roman" w:cs="Times New Roman"/>
          <w:spacing w:val="-4"/>
          <w:sz w:val="24"/>
          <w:szCs w:val="24"/>
        </w:rPr>
      </w:pPr>
      <w:r w:rsidRPr="00444DEB">
        <w:rPr>
          <w:rFonts w:ascii="Times New Roman" w:hAnsi="Times New Roman" w:cs="Times New Roman"/>
          <w:sz w:val="24"/>
          <w:szCs w:val="24"/>
        </w:rPr>
        <w:t>12.</w:t>
      </w:r>
      <w:r w:rsidRPr="00444DEB">
        <w:rPr>
          <w:rFonts w:ascii="Times New Roman" w:hAnsi="Times New Roman" w:cs="Times New Roman"/>
          <w:spacing w:val="-4"/>
          <w:sz w:val="24"/>
          <w:szCs w:val="24"/>
        </w:rPr>
        <w:t>Раз, два радуга. Песни на стихи В. Семернина. М.: Сов</w:t>
      </w:r>
      <w:proofErr w:type="gramStart"/>
      <w:r w:rsidRPr="00444DEB">
        <w:rPr>
          <w:rFonts w:ascii="Times New Roman" w:hAnsi="Times New Roman" w:cs="Times New Roman"/>
          <w:spacing w:val="-4"/>
          <w:sz w:val="24"/>
          <w:szCs w:val="24"/>
        </w:rPr>
        <w:t>.к</w:t>
      </w:r>
      <w:proofErr w:type="gramEnd"/>
      <w:r w:rsidRPr="00444DEB">
        <w:rPr>
          <w:rFonts w:ascii="Times New Roman" w:hAnsi="Times New Roman" w:cs="Times New Roman"/>
          <w:spacing w:val="-4"/>
          <w:sz w:val="24"/>
          <w:szCs w:val="24"/>
        </w:rPr>
        <w:t>омпозитор, 1988.</w:t>
      </w:r>
    </w:p>
    <w:p w:rsidR="005C1B90" w:rsidRPr="00444DEB" w:rsidRDefault="005C1B90" w:rsidP="00444DEB">
      <w:pPr>
        <w:shd w:val="clear" w:color="auto" w:fill="FFFFFF"/>
        <w:spacing w:line="240" w:lineRule="auto"/>
        <w:ind w:left="5"/>
        <w:jc w:val="both"/>
        <w:rPr>
          <w:rFonts w:ascii="Times New Roman" w:hAnsi="Times New Roman" w:cs="Times New Roman"/>
          <w:spacing w:val="-4"/>
          <w:sz w:val="24"/>
          <w:szCs w:val="24"/>
        </w:rPr>
      </w:pPr>
      <w:r w:rsidRPr="00444DEB">
        <w:rPr>
          <w:rFonts w:ascii="Times New Roman" w:hAnsi="Times New Roman" w:cs="Times New Roman"/>
          <w:spacing w:val="-4"/>
          <w:sz w:val="24"/>
          <w:szCs w:val="24"/>
        </w:rPr>
        <w:t xml:space="preserve">    13.Скворушка прощается. Детские песни советских композиторов на стихи</w:t>
      </w:r>
    </w:p>
    <w:p w:rsidR="005C1B90" w:rsidRPr="00444DEB" w:rsidRDefault="005C1B90"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spacing w:val="-4"/>
          <w:sz w:val="24"/>
          <w:szCs w:val="24"/>
        </w:rPr>
        <w:t xml:space="preserve">      М.1998</w:t>
      </w:r>
    </w:p>
    <w:p w:rsidR="005C1B90" w:rsidRPr="00444DEB" w:rsidRDefault="005C1B90" w:rsidP="00444DEB">
      <w:pPr>
        <w:shd w:val="clear" w:color="auto" w:fill="FFFFFF"/>
        <w:spacing w:line="240" w:lineRule="auto"/>
        <w:ind w:left="5" w:firstLine="226"/>
        <w:jc w:val="both"/>
        <w:rPr>
          <w:rFonts w:ascii="Times New Roman" w:hAnsi="Times New Roman" w:cs="Times New Roman"/>
          <w:sz w:val="24"/>
          <w:szCs w:val="24"/>
        </w:rPr>
      </w:pPr>
      <w:r w:rsidRPr="00444DEB">
        <w:rPr>
          <w:rFonts w:ascii="Times New Roman" w:hAnsi="Times New Roman" w:cs="Times New Roman"/>
          <w:sz w:val="24"/>
          <w:szCs w:val="24"/>
        </w:rPr>
        <w:t>14.Ивенсен. М.: Музыка, 1966. 15.Солнечные лучики. Песни на стихи В.</w:t>
      </w:r>
    </w:p>
    <w:p w:rsidR="005C1B90" w:rsidRPr="00444DEB" w:rsidRDefault="005C1B90" w:rsidP="00444DEB">
      <w:pPr>
        <w:shd w:val="clear" w:color="auto" w:fill="FFFFFF"/>
        <w:spacing w:line="240" w:lineRule="auto"/>
        <w:ind w:left="5" w:firstLine="226"/>
        <w:jc w:val="both"/>
        <w:rPr>
          <w:rFonts w:ascii="Times New Roman" w:hAnsi="Times New Roman" w:cs="Times New Roman"/>
          <w:sz w:val="24"/>
          <w:szCs w:val="24"/>
        </w:rPr>
      </w:pPr>
      <w:r w:rsidRPr="00444DEB">
        <w:rPr>
          <w:rFonts w:ascii="Times New Roman" w:hAnsi="Times New Roman" w:cs="Times New Roman"/>
          <w:sz w:val="24"/>
          <w:szCs w:val="24"/>
        </w:rPr>
        <w:t xml:space="preserve"> Семернина. М.: Сов</w:t>
      </w:r>
      <w:proofErr w:type="gramStart"/>
      <w:r w:rsidRPr="00444DEB">
        <w:rPr>
          <w:rFonts w:ascii="Times New Roman" w:hAnsi="Times New Roman" w:cs="Times New Roman"/>
          <w:sz w:val="24"/>
          <w:szCs w:val="24"/>
        </w:rPr>
        <w:t>.к</w:t>
      </w:r>
      <w:proofErr w:type="gramEnd"/>
      <w:r w:rsidRPr="00444DEB">
        <w:rPr>
          <w:rFonts w:ascii="Times New Roman" w:hAnsi="Times New Roman" w:cs="Times New Roman"/>
          <w:sz w:val="24"/>
          <w:szCs w:val="24"/>
        </w:rPr>
        <w:t>омпозитор.</w:t>
      </w:r>
    </w:p>
    <w:p w:rsidR="00EA2061" w:rsidRPr="005C7C6A" w:rsidRDefault="005C1B90" w:rsidP="005C7C6A">
      <w:pPr>
        <w:shd w:val="clear" w:color="auto" w:fill="FFFFFF"/>
        <w:spacing w:line="240" w:lineRule="auto"/>
        <w:ind w:left="245" w:right="1457"/>
        <w:jc w:val="both"/>
        <w:rPr>
          <w:rFonts w:ascii="Times New Roman" w:hAnsi="Times New Roman" w:cs="Times New Roman"/>
          <w:sz w:val="24"/>
          <w:szCs w:val="24"/>
        </w:rPr>
      </w:pPr>
      <w:r w:rsidRPr="00444DEB">
        <w:rPr>
          <w:rFonts w:ascii="Times New Roman" w:hAnsi="Times New Roman" w:cs="Times New Roman"/>
          <w:spacing w:val="-5"/>
          <w:sz w:val="24"/>
          <w:szCs w:val="24"/>
        </w:rPr>
        <w:t>15.Твои любимые пески. М,: Сов</w:t>
      </w:r>
      <w:proofErr w:type="gramStart"/>
      <w:r w:rsidRPr="00444DEB">
        <w:rPr>
          <w:rFonts w:ascii="Times New Roman" w:hAnsi="Times New Roman" w:cs="Times New Roman"/>
          <w:spacing w:val="-5"/>
          <w:sz w:val="24"/>
          <w:szCs w:val="24"/>
        </w:rPr>
        <w:t>.к</w:t>
      </w:r>
      <w:proofErr w:type="gramEnd"/>
      <w:r w:rsidRPr="00444DEB">
        <w:rPr>
          <w:rFonts w:ascii="Times New Roman" w:hAnsi="Times New Roman" w:cs="Times New Roman"/>
          <w:spacing w:val="-5"/>
          <w:sz w:val="24"/>
          <w:szCs w:val="24"/>
        </w:rPr>
        <w:t xml:space="preserve">омпозитор, 1991. Вып. 3.      </w:t>
      </w:r>
      <w:r w:rsidRPr="00444DEB">
        <w:rPr>
          <w:rFonts w:ascii="Times New Roman" w:hAnsi="Times New Roman" w:cs="Times New Roman"/>
          <w:spacing w:val="-4"/>
          <w:sz w:val="24"/>
          <w:szCs w:val="24"/>
        </w:rPr>
        <w:t>16.Шаинский В. Песни для детей. М.: Музыка, 1989.</w:t>
      </w:r>
    </w:p>
    <w:p w:rsidR="00C9756D" w:rsidRPr="00444DEB" w:rsidRDefault="00D55E7D" w:rsidP="00444DEB">
      <w:pPr>
        <w:spacing w:line="240" w:lineRule="auto"/>
        <w:ind w:firstLine="567"/>
        <w:jc w:val="center"/>
        <w:rPr>
          <w:rFonts w:ascii="Times New Roman" w:hAnsi="Times New Roman" w:cs="Times New Roman"/>
          <w:b/>
          <w:sz w:val="24"/>
          <w:szCs w:val="24"/>
        </w:rPr>
      </w:pPr>
      <w:r w:rsidRPr="00444DEB">
        <w:rPr>
          <w:rFonts w:ascii="Times New Roman" w:hAnsi="Times New Roman" w:cs="Times New Roman"/>
          <w:b/>
          <w:sz w:val="24"/>
          <w:szCs w:val="24"/>
        </w:rPr>
        <w:t>3.3. Система у</w:t>
      </w:r>
      <w:r w:rsidR="00B14961" w:rsidRPr="00444DEB">
        <w:rPr>
          <w:rFonts w:ascii="Times New Roman" w:hAnsi="Times New Roman" w:cs="Times New Roman"/>
          <w:b/>
          <w:sz w:val="24"/>
          <w:szCs w:val="24"/>
        </w:rPr>
        <w:t>слови</w:t>
      </w:r>
      <w:r w:rsidRPr="00444DEB">
        <w:rPr>
          <w:rFonts w:ascii="Times New Roman" w:hAnsi="Times New Roman" w:cs="Times New Roman"/>
          <w:b/>
          <w:sz w:val="24"/>
          <w:szCs w:val="24"/>
        </w:rPr>
        <w:t>й</w:t>
      </w:r>
      <w:r w:rsidR="00B14961" w:rsidRPr="00444DEB">
        <w:rPr>
          <w:rFonts w:ascii="Times New Roman" w:hAnsi="Times New Roman" w:cs="Times New Roman"/>
          <w:b/>
          <w:sz w:val="24"/>
          <w:szCs w:val="24"/>
        </w:rPr>
        <w:t xml:space="preserve"> реализацииосновной образовательной программы</w:t>
      </w:r>
      <w:r w:rsidRPr="00444DEB">
        <w:rPr>
          <w:rFonts w:ascii="Times New Roman" w:hAnsi="Times New Roman" w:cs="Times New Roman"/>
          <w:b/>
          <w:sz w:val="24"/>
          <w:szCs w:val="24"/>
        </w:rPr>
        <w:t xml:space="preserve"> в соответствии с требованиями Стандарта</w:t>
      </w:r>
    </w:p>
    <w:p w:rsidR="0011503C" w:rsidRPr="00444DEB" w:rsidRDefault="0011503C" w:rsidP="00444DEB">
      <w:pPr>
        <w:spacing w:line="240" w:lineRule="auto"/>
        <w:ind w:firstLine="567"/>
        <w:jc w:val="center"/>
        <w:rPr>
          <w:rFonts w:ascii="Times New Roman" w:hAnsi="Times New Roman" w:cs="Times New Roman"/>
          <w:b/>
          <w:sz w:val="24"/>
          <w:szCs w:val="24"/>
        </w:rPr>
      </w:pPr>
      <w:r w:rsidRPr="00444DEB">
        <w:rPr>
          <w:rFonts w:ascii="Times New Roman" w:hAnsi="Times New Roman" w:cs="Times New Roman"/>
          <w:b/>
          <w:sz w:val="24"/>
          <w:szCs w:val="24"/>
        </w:rPr>
        <w:t>Кадровые условия реализации основной образовательной программы.</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Начальная школа укомплектована педагогическими работниками основного образования первой (25%)  и второй (75%) квалификационной категории. 50% учителей прошли курсовую подготовку  по программе дополнительного профессионального образования по теме «Перспективы развития начального образования в контексте ФГОС-2» в объеме 72 часов. </w:t>
      </w:r>
      <w:r w:rsidRPr="00444DEB">
        <w:rPr>
          <w:rFonts w:ascii="Times New Roman" w:hAnsi="Times New Roman" w:cs="Times New Roman"/>
          <w:spacing w:val="-3"/>
          <w:sz w:val="24"/>
          <w:szCs w:val="24"/>
        </w:rPr>
        <w:t xml:space="preserve">Кадровые условия </w:t>
      </w:r>
      <w:r w:rsidRPr="00444DEB">
        <w:rPr>
          <w:rFonts w:ascii="Times New Roman" w:hAnsi="Times New Roman" w:cs="Times New Roman"/>
          <w:spacing w:val="-3"/>
          <w:sz w:val="24"/>
          <w:szCs w:val="24"/>
        </w:rPr>
        <w:lastRenderedPageBreak/>
        <w:t>реализации образовательной программы о</w:t>
      </w:r>
      <w:r w:rsidRPr="00444DEB">
        <w:rPr>
          <w:rFonts w:ascii="Times New Roman" w:hAnsi="Times New Roman" w:cs="Times New Roman"/>
          <w:sz w:val="24"/>
          <w:szCs w:val="24"/>
        </w:rPr>
        <w:t>беспечивают необходимое качество и постоянное совершенствование профессиональной деятельности работников образовательного учреждения.</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12% сотрудников имеют награды правительства разного уровня. В педагогическом коллективе МБОУ СОШ №17   есть все необходимые специалисты: </w:t>
      </w:r>
      <w:r w:rsidRPr="00444DEB">
        <w:rPr>
          <w:rFonts w:ascii="Times New Roman" w:hAnsi="Times New Roman" w:cs="Times New Roman"/>
          <w:i/>
          <w:sz w:val="24"/>
          <w:szCs w:val="24"/>
        </w:rPr>
        <w:t>учителя-предметники, психолог, воспитатели ГПД, библиотекарь, педагоги дополнительного образования</w:t>
      </w:r>
      <w:r w:rsidRPr="00444DEB">
        <w:rPr>
          <w:rFonts w:ascii="Times New Roman" w:hAnsi="Times New Roman" w:cs="Times New Roman"/>
          <w:sz w:val="24"/>
          <w:szCs w:val="24"/>
        </w:rPr>
        <w:t>.                                                                            Образовательное учреждение  укомплектовано педагогическими, руководящими и иными работниками. Уровень квалификации педагогических и иных работников образовательного учреждения соответствует квалификационным характеристикам  по соответствующей должности.</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учреждении создана система  </w:t>
      </w:r>
      <w:r w:rsidRPr="00444DEB">
        <w:rPr>
          <w:rFonts w:ascii="Times New Roman" w:hAnsi="Times New Roman" w:cs="Times New Roman"/>
          <w:i/>
          <w:sz w:val="24"/>
          <w:szCs w:val="24"/>
        </w:rPr>
        <w:t>непрерывного, профессионального развития</w:t>
      </w:r>
      <w:r w:rsidRPr="00444DEB">
        <w:rPr>
          <w:rFonts w:ascii="Times New Roman" w:hAnsi="Times New Roman" w:cs="Times New Roman"/>
          <w:sz w:val="24"/>
          <w:szCs w:val="24"/>
        </w:rPr>
        <w:t xml:space="preserve"> педагогических работников.</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bCs/>
          <w:sz w:val="24"/>
          <w:szCs w:val="24"/>
        </w:rPr>
        <w:t>Перечень специалистов  начального  образования, обеспечивающих реализацию ФГОС</w:t>
      </w:r>
      <w:r w:rsidRPr="00444DEB">
        <w:rPr>
          <w:rFonts w:ascii="Times New Roman" w:hAnsi="Times New Roman" w:cs="Times New Roman"/>
          <w:bCs/>
          <w:sz w:val="24"/>
          <w:szCs w:val="24"/>
        </w:rPr>
        <w:t>.</w:t>
      </w:r>
    </w:p>
    <w:tbl>
      <w:tblPr>
        <w:tblW w:w="10348" w:type="dxa"/>
        <w:tblInd w:w="-34" w:type="dxa"/>
        <w:tblLayout w:type="fixed"/>
        <w:tblLook w:val="04A0"/>
      </w:tblPr>
      <w:tblGrid>
        <w:gridCol w:w="709"/>
        <w:gridCol w:w="1843"/>
        <w:gridCol w:w="6662"/>
        <w:gridCol w:w="1134"/>
      </w:tblGrid>
      <w:tr w:rsidR="00D55E7D" w:rsidRPr="00444DEB" w:rsidTr="005C1B90">
        <w:tc>
          <w:tcPr>
            <w:tcW w:w="709" w:type="dxa"/>
            <w:tcBorders>
              <w:top w:val="single" w:sz="4" w:space="0" w:color="000000"/>
              <w:left w:val="single" w:sz="4" w:space="0" w:color="000000"/>
              <w:bottom w:val="single" w:sz="4" w:space="0" w:color="000000"/>
              <w:right w:val="nil"/>
            </w:tcBorders>
            <w:hideMark/>
          </w:tcPr>
          <w:p w:rsidR="00B14961" w:rsidRPr="00444DEB" w:rsidRDefault="00B14961" w:rsidP="00AA7B87">
            <w:pPr>
              <w:spacing w:after="0" w:line="240" w:lineRule="auto"/>
              <w:ind w:right="-533"/>
              <w:rPr>
                <w:rFonts w:ascii="Times New Roman" w:hAnsi="Times New Roman" w:cs="Times New Roman"/>
                <w:bCs/>
                <w:i/>
                <w:sz w:val="24"/>
                <w:szCs w:val="24"/>
              </w:rPr>
            </w:pPr>
            <w:r w:rsidRPr="00444DEB">
              <w:rPr>
                <w:rFonts w:ascii="Times New Roman" w:hAnsi="Times New Roman" w:cs="Times New Roman"/>
                <w:bCs/>
                <w:i/>
                <w:sz w:val="24"/>
                <w:szCs w:val="24"/>
              </w:rPr>
              <w:t>№</w:t>
            </w:r>
          </w:p>
        </w:tc>
        <w:tc>
          <w:tcPr>
            <w:tcW w:w="1843" w:type="dxa"/>
            <w:tcBorders>
              <w:top w:val="single" w:sz="4" w:space="0" w:color="000000"/>
              <w:left w:val="single" w:sz="4" w:space="0" w:color="000000"/>
              <w:bottom w:val="single" w:sz="4" w:space="0" w:color="000000"/>
              <w:right w:val="nil"/>
            </w:tcBorders>
            <w:hideMark/>
          </w:tcPr>
          <w:p w:rsidR="00B14961" w:rsidRPr="00444DEB" w:rsidRDefault="00B14961" w:rsidP="00AA7B87">
            <w:pPr>
              <w:spacing w:after="0" w:line="240" w:lineRule="auto"/>
              <w:ind w:right="-533"/>
              <w:rPr>
                <w:rFonts w:ascii="Times New Roman" w:hAnsi="Times New Roman" w:cs="Times New Roman"/>
                <w:bCs/>
                <w:i/>
                <w:sz w:val="24"/>
                <w:szCs w:val="24"/>
              </w:rPr>
            </w:pPr>
            <w:r w:rsidRPr="00444DEB">
              <w:rPr>
                <w:rFonts w:ascii="Times New Roman" w:hAnsi="Times New Roman" w:cs="Times New Roman"/>
                <w:bCs/>
                <w:i/>
                <w:sz w:val="24"/>
                <w:szCs w:val="24"/>
              </w:rPr>
              <w:t>Специалисты</w:t>
            </w:r>
          </w:p>
        </w:tc>
        <w:tc>
          <w:tcPr>
            <w:tcW w:w="6662" w:type="dxa"/>
            <w:tcBorders>
              <w:top w:val="single" w:sz="4" w:space="0" w:color="000000"/>
              <w:left w:val="single" w:sz="4" w:space="0" w:color="000000"/>
              <w:bottom w:val="single" w:sz="4" w:space="0" w:color="000000"/>
              <w:right w:val="nil"/>
            </w:tcBorders>
            <w:hideMark/>
          </w:tcPr>
          <w:p w:rsidR="00B14961" w:rsidRPr="00444DEB" w:rsidRDefault="00B14961" w:rsidP="00AA7B87">
            <w:pPr>
              <w:spacing w:after="0" w:line="240" w:lineRule="auto"/>
              <w:ind w:right="-533" w:firstLine="567"/>
              <w:rPr>
                <w:rFonts w:ascii="Times New Roman" w:hAnsi="Times New Roman" w:cs="Times New Roman"/>
                <w:bCs/>
                <w:i/>
                <w:sz w:val="24"/>
                <w:szCs w:val="24"/>
              </w:rPr>
            </w:pPr>
            <w:r w:rsidRPr="00444DEB">
              <w:rPr>
                <w:rFonts w:ascii="Times New Roman" w:hAnsi="Times New Roman" w:cs="Times New Roman"/>
                <w:bCs/>
                <w:i/>
                <w:sz w:val="24"/>
                <w:szCs w:val="24"/>
              </w:rPr>
              <w:t>Функции</w:t>
            </w:r>
          </w:p>
        </w:tc>
        <w:tc>
          <w:tcPr>
            <w:tcW w:w="1134" w:type="dxa"/>
            <w:tcBorders>
              <w:top w:val="single" w:sz="4" w:space="0" w:color="000000"/>
              <w:left w:val="single" w:sz="4" w:space="0" w:color="000000"/>
              <w:bottom w:val="single" w:sz="4" w:space="0" w:color="000000"/>
              <w:right w:val="single" w:sz="4" w:space="0" w:color="000000"/>
            </w:tcBorders>
            <w:hideMark/>
          </w:tcPr>
          <w:p w:rsidR="00B14961" w:rsidRPr="00444DEB" w:rsidRDefault="00B14961" w:rsidP="00AA7B87">
            <w:pPr>
              <w:spacing w:after="0" w:line="240" w:lineRule="auto"/>
              <w:ind w:right="-31"/>
              <w:rPr>
                <w:rFonts w:ascii="Times New Roman" w:hAnsi="Times New Roman" w:cs="Times New Roman"/>
                <w:bCs/>
                <w:i/>
                <w:sz w:val="24"/>
                <w:szCs w:val="24"/>
              </w:rPr>
            </w:pPr>
            <w:r w:rsidRPr="00444DEB">
              <w:rPr>
                <w:rFonts w:ascii="Times New Roman" w:hAnsi="Times New Roman" w:cs="Times New Roman"/>
                <w:bCs/>
                <w:i/>
                <w:sz w:val="24"/>
                <w:szCs w:val="24"/>
              </w:rPr>
              <w:t>Количество специалистов</w:t>
            </w:r>
          </w:p>
        </w:tc>
      </w:tr>
      <w:tr w:rsidR="00D55E7D" w:rsidRPr="00444DEB" w:rsidTr="005C1B90">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1.</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Учитель</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Организация условий для успешного продвижения ребенка в рамках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8</w:t>
            </w:r>
          </w:p>
        </w:tc>
      </w:tr>
      <w:tr w:rsidR="00D55E7D" w:rsidRPr="00444DEB" w:rsidTr="005C1B90">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2.</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Психолог</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Помощь педагогу в выявлении условий, необходимых для развития ребенка в соответствии с его возрастными и индивидуальными особенностями</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1</w:t>
            </w:r>
          </w:p>
        </w:tc>
      </w:tr>
      <w:tr w:rsidR="00D55E7D" w:rsidRPr="00444DEB" w:rsidTr="005C1B90">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3.</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Педагог-организатор</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Отвечает за организацию внеучебных видов  деятельности  младших  школьников во внеурочное время</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1</w:t>
            </w:r>
          </w:p>
        </w:tc>
      </w:tr>
      <w:tr w:rsidR="00D55E7D" w:rsidRPr="00444DEB" w:rsidTr="005C1B90">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4.</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Библиотекарь</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 xml:space="preserve">Обеспечивает интеллектуальный и физический  доступ к информации, участвует в процессе воспитания культурного </w:t>
            </w:r>
          </w:p>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 xml:space="preserve">и гражданского самосознания, содействует формированию информационной компетентности учащихся путем  </w:t>
            </w:r>
          </w:p>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обучения поиску, анализу, оценке и обработке  информации</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1</w:t>
            </w:r>
          </w:p>
        </w:tc>
      </w:tr>
      <w:tr w:rsidR="00D55E7D" w:rsidRPr="00444DEB" w:rsidTr="005C1B90">
        <w:trPr>
          <w:trHeight w:val="2546"/>
        </w:trPr>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5.</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 xml:space="preserve">Педагог </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дополнитель-</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ного образо-</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вания</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 xml:space="preserve">Обеспечивает реализацию   внеурочной  деятельности </w:t>
            </w:r>
          </w:p>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основной образовательной программы начального общего образования</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1</w:t>
            </w:r>
          </w:p>
        </w:tc>
      </w:tr>
      <w:tr w:rsidR="00D55E7D" w:rsidRPr="00444DEB" w:rsidTr="005C1B90">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6.</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Администра-</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 xml:space="preserve">тивный </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персонал</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Обеспечивает для специалистов ОУ условия для эффективной работы, осуществляет контроль и текущую организационную работу</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3</w:t>
            </w:r>
          </w:p>
        </w:tc>
      </w:tr>
      <w:tr w:rsidR="00D55E7D" w:rsidRPr="00444DEB" w:rsidTr="005C1B90">
        <w:trPr>
          <w:trHeight w:val="2571"/>
        </w:trPr>
        <w:tc>
          <w:tcPr>
            <w:tcW w:w="709"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7.</w:t>
            </w:r>
          </w:p>
        </w:tc>
        <w:tc>
          <w:tcPr>
            <w:tcW w:w="1843"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Медицинс-</w:t>
            </w:r>
          </w:p>
          <w:p w:rsidR="00D55E7D" w:rsidRPr="00444DEB" w:rsidRDefault="00D55E7D" w:rsidP="00AA7B87">
            <w:pPr>
              <w:spacing w:after="0" w:line="240" w:lineRule="auto"/>
              <w:ind w:right="-533"/>
              <w:rPr>
                <w:rFonts w:ascii="Times New Roman" w:hAnsi="Times New Roman" w:cs="Times New Roman"/>
                <w:bCs/>
                <w:sz w:val="24"/>
                <w:szCs w:val="24"/>
              </w:rPr>
            </w:pPr>
            <w:r w:rsidRPr="00444DEB">
              <w:rPr>
                <w:rFonts w:ascii="Times New Roman" w:hAnsi="Times New Roman" w:cs="Times New Roman"/>
                <w:bCs/>
                <w:sz w:val="24"/>
                <w:szCs w:val="24"/>
              </w:rPr>
              <w:t>кий персонал</w:t>
            </w:r>
          </w:p>
        </w:tc>
        <w:tc>
          <w:tcPr>
            <w:tcW w:w="6662" w:type="dxa"/>
            <w:tcBorders>
              <w:top w:val="single" w:sz="4" w:space="0" w:color="000000"/>
              <w:left w:val="single" w:sz="4" w:space="0" w:color="000000"/>
              <w:bottom w:val="single" w:sz="4" w:space="0" w:color="000000"/>
              <w:right w:val="nil"/>
            </w:tcBorders>
            <w:hideMark/>
          </w:tcPr>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 xml:space="preserve">Обеспечивает первую медицинскую помощь и диагностику, функционирование системы мониторинга здоровья  </w:t>
            </w:r>
            <w:proofErr w:type="gramStart"/>
            <w:r w:rsidRPr="00444DEB">
              <w:rPr>
                <w:rFonts w:ascii="Times New Roman" w:hAnsi="Times New Roman" w:cs="Times New Roman"/>
                <w:bCs/>
                <w:sz w:val="24"/>
                <w:szCs w:val="24"/>
              </w:rPr>
              <w:t>учащих</w:t>
            </w:r>
            <w:proofErr w:type="gramEnd"/>
            <w:r w:rsidRPr="00444DEB">
              <w:rPr>
                <w:rFonts w:ascii="Times New Roman" w:hAnsi="Times New Roman" w:cs="Times New Roman"/>
                <w:bCs/>
                <w:sz w:val="24"/>
                <w:szCs w:val="24"/>
              </w:rPr>
              <w:t>-</w:t>
            </w:r>
          </w:p>
          <w:p w:rsidR="00D55E7D" w:rsidRPr="00444DEB" w:rsidRDefault="00D55E7D" w:rsidP="00AA7B87">
            <w:pPr>
              <w:spacing w:after="0" w:line="240" w:lineRule="auto"/>
              <w:ind w:right="-533" w:firstLine="567"/>
              <w:rPr>
                <w:rFonts w:ascii="Times New Roman" w:hAnsi="Times New Roman" w:cs="Times New Roman"/>
                <w:bCs/>
                <w:sz w:val="24"/>
                <w:szCs w:val="24"/>
              </w:rPr>
            </w:pPr>
            <w:r w:rsidRPr="00444DEB">
              <w:rPr>
                <w:rFonts w:ascii="Times New Roman" w:hAnsi="Times New Roman" w:cs="Times New Roman"/>
                <w:bCs/>
                <w:sz w:val="24"/>
                <w:szCs w:val="24"/>
              </w:rPr>
              <w:t>ся и выработку рекомендаций по сохранению и укреплению здоровья, организует диспансеризацию и вакцинацию школьников.</w:t>
            </w:r>
          </w:p>
        </w:tc>
        <w:tc>
          <w:tcPr>
            <w:tcW w:w="1134" w:type="dxa"/>
            <w:tcBorders>
              <w:top w:val="single" w:sz="4" w:space="0" w:color="000000"/>
              <w:left w:val="single" w:sz="4" w:space="0" w:color="000000"/>
              <w:bottom w:val="single" w:sz="4" w:space="0" w:color="000000"/>
              <w:right w:val="single" w:sz="4" w:space="0" w:color="000000"/>
            </w:tcBorders>
            <w:hideMark/>
          </w:tcPr>
          <w:p w:rsidR="00D55E7D" w:rsidRPr="00444DEB" w:rsidRDefault="00D55E7D" w:rsidP="00AA7B87">
            <w:pPr>
              <w:spacing w:after="0" w:line="240" w:lineRule="auto"/>
              <w:ind w:right="-31"/>
              <w:rPr>
                <w:rFonts w:ascii="Times New Roman" w:hAnsi="Times New Roman" w:cs="Times New Roman"/>
                <w:bCs/>
                <w:sz w:val="24"/>
                <w:szCs w:val="24"/>
              </w:rPr>
            </w:pPr>
            <w:r w:rsidRPr="00444DEB">
              <w:rPr>
                <w:rFonts w:ascii="Times New Roman" w:hAnsi="Times New Roman" w:cs="Times New Roman"/>
                <w:bCs/>
                <w:sz w:val="24"/>
                <w:szCs w:val="24"/>
              </w:rPr>
              <w:t>1</w:t>
            </w:r>
          </w:p>
        </w:tc>
      </w:tr>
    </w:tbl>
    <w:p w:rsidR="006957D2" w:rsidRPr="00444DEB" w:rsidRDefault="00B14961" w:rsidP="00444DEB">
      <w:pPr>
        <w:spacing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lastRenderedPageBreak/>
        <w:t xml:space="preserve">Уровень образования педагогов начального образования. </w:t>
      </w:r>
      <w:r w:rsidR="006957D2" w:rsidRPr="00444DEB">
        <w:rPr>
          <w:rFonts w:ascii="Times New Roman" w:hAnsi="Times New Roman" w:cs="Times New Roman"/>
          <w:b/>
          <w:bCs/>
          <w:noProof/>
          <w:sz w:val="24"/>
          <w:szCs w:val="24"/>
        </w:rPr>
        <w:drawing>
          <wp:inline distT="0" distB="0" distL="0" distR="0">
            <wp:extent cx="4572000" cy="2743200"/>
            <wp:effectExtent l="19050" t="0" r="1905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14961" w:rsidRPr="00444DEB" w:rsidRDefault="00B14961" w:rsidP="005C7C6A">
      <w:pPr>
        <w:spacing w:line="240" w:lineRule="auto"/>
        <w:jc w:val="both"/>
        <w:rPr>
          <w:rFonts w:ascii="Times New Roman" w:hAnsi="Times New Roman" w:cs="Times New Roman"/>
          <w:b/>
          <w:bCs/>
          <w:sz w:val="24"/>
          <w:szCs w:val="24"/>
        </w:rPr>
      </w:pPr>
    </w:p>
    <w:tbl>
      <w:tblPr>
        <w:tblW w:w="11932" w:type="dxa"/>
        <w:tblInd w:w="108" w:type="dxa"/>
        <w:tblLook w:val="04A0"/>
      </w:tblPr>
      <w:tblGrid>
        <w:gridCol w:w="1196"/>
        <w:gridCol w:w="976"/>
        <w:gridCol w:w="976"/>
        <w:gridCol w:w="976"/>
        <w:gridCol w:w="976"/>
        <w:gridCol w:w="976"/>
        <w:gridCol w:w="976"/>
        <w:gridCol w:w="976"/>
        <w:gridCol w:w="976"/>
        <w:gridCol w:w="976"/>
        <w:gridCol w:w="1219"/>
        <w:gridCol w:w="733"/>
      </w:tblGrid>
      <w:tr w:rsidR="00C9756D" w:rsidRPr="00444DEB" w:rsidTr="005C7C6A">
        <w:trPr>
          <w:trHeight w:val="300"/>
        </w:trPr>
        <w:tc>
          <w:tcPr>
            <w:tcW w:w="119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976"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1219"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c>
          <w:tcPr>
            <w:tcW w:w="733" w:type="dxa"/>
            <w:tcBorders>
              <w:top w:val="nil"/>
              <w:left w:val="nil"/>
              <w:bottom w:val="nil"/>
              <w:right w:val="nil"/>
            </w:tcBorders>
            <w:shd w:val="clear" w:color="auto" w:fill="auto"/>
            <w:noWrap/>
            <w:vAlign w:val="bottom"/>
            <w:hideMark/>
          </w:tcPr>
          <w:p w:rsidR="00C9756D" w:rsidRPr="00444DEB" w:rsidRDefault="00C9756D" w:rsidP="00444DEB">
            <w:pPr>
              <w:spacing w:after="0" w:line="240" w:lineRule="auto"/>
              <w:ind w:firstLine="567"/>
              <w:rPr>
                <w:rFonts w:ascii="Calibri" w:eastAsia="Times New Roman" w:hAnsi="Calibri" w:cs="Times New Roman"/>
                <w:color w:val="000000"/>
                <w:sz w:val="24"/>
                <w:szCs w:val="24"/>
              </w:rPr>
            </w:pPr>
          </w:p>
        </w:tc>
      </w:tr>
    </w:tbl>
    <w:p w:rsidR="00B14961" w:rsidRPr="00444DEB" w:rsidRDefault="00B14961" w:rsidP="00AA7B87">
      <w:pPr>
        <w:spacing w:line="240" w:lineRule="auto"/>
        <w:rPr>
          <w:rFonts w:ascii="Times New Roman" w:hAnsi="Times New Roman" w:cs="Times New Roman"/>
          <w:b/>
          <w:sz w:val="24"/>
          <w:szCs w:val="24"/>
        </w:rPr>
      </w:pPr>
      <w:proofErr w:type="gramStart"/>
      <w:r w:rsidRPr="00444DEB">
        <w:rPr>
          <w:rFonts w:ascii="Times New Roman" w:hAnsi="Times New Roman" w:cs="Times New Roman"/>
          <w:b/>
          <w:sz w:val="24"/>
          <w:szCs w:val="24"/>
        </w:rPr>
        <w:t>Финансовые условияреализации основной образовательной программы.</w:t>
      </w:r>
      <w:proofErr w:type="gramEnd"/>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Структура и объем финансирования реализации ОП осуществляется на основе принципа нормативного подушевого финансирования</w:t>
      </w:r>
      <w:r w:rsidRPr="00444DEB">
        <w:rPr>
          <w:rFonts w:ascii="Times New Roman" w:hAnsi="Times New Roman" w:cs="Times New Roman"/>
          <w:i/>
          <w:sz w:val="24"/>
          <w:szCs w:val="24"/>
        </w:rPr>
        <w:t xml:space="preserve">.  </w:t>
      </w:r>
      <w:r w:rsidRPr="00444DEB">
        <w:rPr>
          <w:rFonts w:ascii="Times New Roman" w:hAnsi="Times New Roman" w:cs="Times New Roman"/>
          <w:b/>
          <w:i/>
          <w:sz w:val="24"/>
          <w:szCs w:val="24"/>
        </w:rPr>
        <w:t>Бюджет школы</w:t>
      </w:r>
      <w:r w:rsidRPr="00444DEB">
        <w:rPr>
          <w:rFonts w:ascii="Times New Roman" w:hAnsi="Times New Roman" w:cs="Times New Roman"/>
          <w:sz w:val="24"/>
          <w:szCs w:val="24"/>
        </w:rPr>
        <w:t xml:space="preserve"> составляет </w:t>
      </w:r>
      <w:r w:rsidR="005B29B5" w:rsidRPr="00444DEB">
        <w:rPr>
          <w:rFonts w:ascii="Times New Roman" w:hAnsi="Times New Roman" w:cs="Times New Roman"/>
          <w:sz w:val="24"/>
          <w:szCs w:val="24"/>
        </w:rPr>
        <w:t>14480000,270</w:t>
      </w:r>
      <w:r w:rsidRPr="00444DEB">
        <w:rPr>
          <w:rFonts w:ascii="Times New Roman" w:hAnsi="Times New Roman" w:cs="Times New Roman"/>
          <w:b/>
          <w:sz w:val="24"/>
          <w:szCs w:val="24"/>
        </w:rPr>
        <w:t>руб</w:t>
      </w:r>
      <w:proofErr w:type="gramStart"/>
      <w:r w:rsidRPr="00444DEB">
        <w:rPr>
          <w:rFonts w:ascii="Times New Roman" w:hAnsi="Times New Roman" w:cs="Times New Roman"/>
          <w:sz w:val="24"/>
          <w:szCs w:val="24"/>
        </w:rPr>
        <w:t>.Е</w:t>
      </w:r>
      <w:proofErr w:type="gramEnd"/>
      <w:r w:rsidRPr="00444DEB">
        <w:rPr>
          <w:rFonts w:ascii="Times New Roman" w:hAnsi="Times New Roman" w:cs="Times New Roman"/>
          <w:sz w:val="24"/>
          <w:szCs w:val="24"/>
        </w:rPr>
        <w:t xml:space="preserve">го расходование предусматривает возможность обеспечения расходов на </w:t>
      </w:r>
      <w:r w:rsidRPr="00444DEB">
        <w:rPr>
          <w:rFonts w:ascii="Times New Roman" w:hAnsi="Times New Roman" w:cs="Times New Roman"/>
          <w:b/>
          <w:i/>
          <w:sz w:val="24"/>
          <w:szCs w:val="24"/>
        </w:rPr>
        <w:t>оплату труда работников</w:t>
      </w:r>
      <w:r w:rsidRPr="00444DEB">
        <w:rPr>
          <w:rFonts w:ascii="Times New Roman" w:hAnsi="Times New Roman" w:cs="Times New Roman"/>
          <w:sz w:val="24"/>
          <w:szCs w:val="24"/>
        </w:rPr>
        <w:t xml:space="preserve"> – </w:t>
      </w:r>
      <w:r w:rsidR="005B29B5" w:rsidRPr="00444DEB">
        <w:rPr>
          <w:rFonts w:ascii="Times New Roman" w:hAnsi="Times New Roman" w:cs="Times New Roman"/>
          <w:sz w:val="24"/>
          <w:szCs w:val="24"/>
        </w:rPr>
        <w:t xml:space="preserve">6307000,800 </w:t>
      </w:r>
      <w:r w:rsidRPr="00444DEB">
        <w:rPr>
          <w:rFonts w:ascii="Times New Roman" w:hAnsi="Times New Roman" w:cs="Times New Roman"/>
          <w:b/>
          <w:sz w:val="24"/>
          <w:szCs w:val="24"/>
        </w:rPr>
        <w:t>руб</w:t>
      </w:r>
      <w:r w:rsidRPr="00444DEB">
        <w:rPr>
          <w:rFonts w:ascii="Times New Roman" w:hAnsi="Times New Roman" w:cs="Times New Roman"/>
          <w:sz w:val="24"/>
          <w:szCs w:val="24"/>
        </w:rPr>
        <w:t xml:space="preserve">.,  </w:t>
      </w:r>
      <w:r w:rsidRPr="00444DEB">
        <w:rPr>
          <w:rFonts w:ascii="Times New Roman" w:hAnsi="Times New Roman" w:cs="Times New Roman"/>
          <w:b/>
          <w:i/>
          <w:sz w:val="24"/>
          <w:szCs w:val="24"/>
        </w:rPr>
        <w:t>на учебно-методическое  и информационное обеспечение</w:t>
      </w:r>
      <w:r w:rsidRPr="00444DEB">
        <w:rPr>
          <w:rFonts w:ascii="Times New Roman" w:hAnsi="Times New Roman" w:cs="Times New Roman"/>
          <w:sz w:val="24"/>
          <w:szCs w:val="24"/>
        </w:rPr>
        <w:t xml:space="preserve"> –</w:t>
      </w:r>
      <w:r w:rsidR="005B29B5" w:rsidRPr="00444DEB">
        <w:rPr>
          <w:rFonts w:ascii="Times New Roman" w:hAnsi="Times New Roman" w:cs="Times New Roman"/>
          <w:b/>
          <w:sz w:val="24"/>
          <w:szCs w:val="24"/>
        </w:rPr>
        <w:t>1746000,1</w:t>
      </w:r>
      <w:r w:rsidRPr="00444DEB">
        <w:rPr>
          <w:rFonts w:ascii="Times New Roman" w:hAnsi="Times New Roman" w:cs="Times New Roman"/>
          <w:b/>
          <w:sz w:val="24"/>
          <w:szCs w:val="24"/>
        </w:rPr>
        <w:t xml:space="preserve"> руб.,</w:t>
      </w:r>
      <w:r w:rsidRPr="00444DEB">
        <w:rPr>
          <w:rFonts w:ascii="Times New Roman" w:hAnsi="Times New Roman" w:cs="Times New Roman"/>
          <w:b/>
          <w:i/>
          <w:sz w:val="24"/>
          <w:szCs w:val="24"/>
        </w:rPr>
        <w:t>затраты на приобретение расходных материалов</w:t>
      </w:r>
      <w:r w:rsidRPr="00444DEB">
        <w:rPr>
          <w:rFonts w:ascii="Times New Roman" w:hAnsi="Times New Roman" w:cs="Times New Roman"/>
          <w:i/>
          <w:sz w:val="24"/>
          <w:szCs w:val="24"/>
        </w:rPr>
        <w:t xml:space="preserve">  - </w:t>
      </w:r>
      <w:r w:rsidRPr="00444DEB">
        <w:rPr>
          <w:rFonts w:ascii="Times New Roman" w:hAnsi="Times New Roman" w:cs="Times New Roman"/>
          <w:b/>
          <w:sz w:val="24"/>
          <w:szCs w:val="24"/>
        </w:rPr>
        <w:t>200000 руб.,</w:t>
      </w:r>
      <w:r w:rsidRPr="00444DEB">
        <w:rPr>
          <w:rFonts w:ascii="Times New Roman" w:hAnsi="Times New Roman" w:cs="Times New Roman"/>
          <w:b/>
          <w:i/>
          <w:sz w:val="24"/>
          <w:szCs w:val="24"/>
        </w:rPr>
        <w:t>хозяйственные расходы</w:t>
      </w:r>
      <w:r w:rsidRPr="00444DEB">
        <w:rPr>
          <w:rFonts w:ascii="Times New Roman" w:hAnsi="Times New Roman" w:cs="Times New Roman"/>
          <w:sz w:val="24"/>
          <w:szCs w:val="24"/>
        </w:rPr>
        <w:t xml:space="preserve"> – </w:t>
      </w:r>
      <w:r w:rsidR="005B29B5" w:rsidRPr="00444DEB">
        <w:rPr>
          <w:rFonts w:ascii="Times New Roman" w:hAnsi="Times New Roman" w:cs="Times New Roman"/>
          <w:b/>
          <w:sz w:val="24"/>
          <w:szCs w:val="24"/>
        </w:rPr>
        <w:t xml:space="preserve">73,600 </w:t>
      </w:r>
      <w:r w:rsidRPr="00444DEB">
        <w:rPr>
          <w:rFonts w:ascii="Times New Roman" w:hAnsi="Times New Roman" w:cs="Times New Roman"/>
          <w:b/>
          <w:sz w:val="24"/>
          <w:szCs w:val="24"/>
        </w:rPr>
        <w:t xml:space="preserve"> руб.</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Принципом совершенствования экономических механизмов в сфере образования, в соответствии с Комплексной  модернизацией  образования  принимается  бюджетирование, </w:t>
      </w:r>
      <w:proofErr w:type="gramStart"/>
      <w:r w:rsidRPr="00444DEB">
        <w:rPr>
          <w:rFonts w:ascii="Times New Roman" w:hAnsi="Times New Roman" w:cs="Times New Roman"/>
          <w:sz w:val="24"/>
          <w:szCs w:val="24"/>
        </w:rPr>
        <w:t>ориентированное</w:t>
      </w:r>
      <w:proofErr w:type="gramEnd"/>
      <w:r w:rsidRPr="00444DEB">
        <w:rPr>
          <w:rFonts w:ascii="Times New Roman" w:hAnsi="Times New Roman" w:cs="Times New Roman"/>
          <w:sz w:val="24"/>
          <w:szCs w:val="24"/>
        </w:rPr>
        <w:t xml:space="preserve">  на результат. Основополагающей задачей в данном направлении является построение эффективных способов и механизмов  реализации поставленных задач, направленных на повышение качественных  результатов деятельности образовательного учреждения и педагогов.</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Система стимулирующих выплат работникам образовательного учреждения предусматривает реализацию права участия органов общественно-государственного управления ОУ в распределении поощрительных выплат стимулирующей части ФОП по результатам труда, осуществляется  по представлению руководителя образовательного учреждения  и с учетом мнения профсоюзной организации.</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Основанием для осуществления данных выплат являются, прежде всего, результаты, а также показатели качества обучения  и воспитания учащихся, выраженные в их образовательных достижениях и сформированных  компетентностях.</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Под компетентностями  понимаются способности,  личностные качества и умения учащегося решать личностно и социально значимые задачи в стандартных и нестандартных, новых ситуациях.</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Таким образом,  финансовые условия обеспечивают образовательному учреждению возможность исполнения  требований Стандарта. Они отражают структуру и объем расходов, необходимых для реализации  основной образовательной программы, достижения планируемых результатов, а также механизм их формирования.  Финансирование ООП осуществляется в объеме установленных нормативов финансирования государственного ОУ.</w:t>
      </w:r>
    </w:p>
    <w:p w:rsidR="00B14961" w:rsidRPr="00444DEB" w:rsidRDefault="00B14961" w:rsidP="00444DEB">
      <w:pPr>
        <w:spacing w:line="240" w:lineRule="auto"/>
        <w:ind w:firstLine="567"/>
        <w:jc w:val="center"/>
        <w:rPr>
          <w:rFonts w:ascii="Times New Roman" w:hAnsi="Times New Roman" w:cs="Times New Roman"/>
          <w:sz w:val="24"/>
          <w:szCs w:val="24"/>
        </w:rPr>
      </w:pPr>
      <w:proofErr w:type="gramStart"/>
      <w:r w:rsidRPr="00444DEB">
        <w:rPr>
          <w:rFonts w:ascii="Times New Roman" w:hAnsi="Times New Roman" w:cs="Times New Roman"/>
          <w:b/>
          <w:sz w:val="24"/>
          <w:szCs w:val="24"/>
        </w:rPr>
        <w:t xml:space="preserve">Материально- технические условияреализации основной </w:t>
      </w:r>
      <w:r w:rsidR="004417CF" w:rsidRPr="00444DEB">
        <w:rPr>
          <w:rFonts w:ascii="Times New Roman" w:hAnsi="Times New Roman" w:cs="Times New Roman"/>
          <w:b/>
          <w:sz w:val="24"/>
          <w:szCs w:val="24"/>
        </w:rPr>
        <w:t>о</w:t>
      </w:r>
      <w:r w:rsidRPr="00444DEB">
        <w:rPr>
          <w:rFonts w:ascii="Times New Roman" w:hAnsi="Times New Roman" w:cs="Times New Roman"/>
          <w:b/>
          <w:sz w:val="24"/>
          <w:szCs w:val="24"/>
        </w:rPr>
        <w:t>бразовательной программы.</w:t>
      </w:r>
      <w:proofErr w:type="gramEnd"/>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Муниципальное общеобразовательное учреждение средняя общеобразовательная школа №17 города Каменск-Шахтинский, реализующее  основную программу  начального общего образования, </w:t>
      </w:r>
      <w:r w:rsidRPr="00444DEB">
        <w:rPr>
          <w:rFonts w:ascii="Times New Roman" w:hAnsi="Times New Roman" w:cs="Times New Roman"/>
          <w:i/>
          <w:sz w:val="24"/>
          <w:szCs w:val="24"/>
        </w:rPr>
        <w:t>пока не располагает насыщенной материально-технической базой,</w:t>
      </w:r>
      <w:r w:rsidRPr="00444DEB">
        <w:rPr>
          <w:rFonts w:ascii="Times New Roman" w:hAnsi="Times New Roman" w:cs="Times New Roman"/>
          <w:sz w:val="24"/>
          <w:szCs w:val="24"/>
        </w:rPr>
        <w:t xml:space="preserve"> обеспечивающей организацию и проведение всех видов деятельности младших школьников, предусмотренной ФГОС начального общего образования.</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ОУ обеспечено наличием в начальной школе:   </w:t>
      </w:r>
      <w:r w:rsidR="00BB363A" w:rsidRPr="00444DEB">
        <w:rPr>
          <w:rFonts w:ascii="Times New Roman" w:hAnsi="Times New Roman" w:cs="Times New Roman"/>
          <w:sz w:val="24"/>
          <w:szCs w:val="24"/>
        </w:rPr>
        <w:t>4 кабинета начальных классов,   спортивный</w:t>
      </w:r>
      <w:r w:rsidRPr="00444DEB">
        <w:rPr>
          <w:rFonts w:ascii="Times New Roman" w:hAnsi="Times New Roman" w:cs="Times New Roman"/>
          <w:sz w:val="24"/>
          <w:szCs w:val="24"/>
        </w:rPr>
        <w:t xml:space="preserve"> зал, столов</w:t>
      </w:r>
      <w:r w:rsidR="00BB363A" w:rsidRPr="00444DEB">
        <w:rPr>
          <w:rFonts w:ascii="Times New Roman" w:hAnsi="Times New Roman" w:cs="Times New Roman"/>
          <w:sz w:val="24"/>
          <w:szCs w:val="24"/>
        </w:rPr>
        <w:t>ая</w:t>
      </w:r>
      <w:r w:rsidRPr="00444DEB">
        <w:rPr>
          <w:rFonts w:ascii="Times New Roman" w:hAnsi="Times New Roman" w:cs="Times New Roman"/>
          <w:sz w:val="24"/>
          <w:szCs w:val="24"/>
        </w:rPr>
        <w:t xml:space="preserve"> и библиотек</w:t>
      </w:r>
      <w:r w:rsidR="00BB363A" w:rsidRPr="00444DEB">
        <w:rPr>
          <w:rFonts w:ascii="Times New Roman" w:hAnsi="Times New Roman" w:cs="Times New Roman"/>
          <w:sz w:val="24"/>
          <w:szCs w:val="24"/>
        </w:rPr>
        <w:t>а</w:t>
      </w:r>
      <w:r w:rsidRPr="00444DEB">
        <w:rPr>
          <w:rFonts w:ascii="Times New Roman" w:hAnsi="Times New Roman" w:cs="Times New Roman"/>
          <w:sz w:val="24"/>
          <w:szCs w:val="24"/>
        </w:rPr>
        <w:t>.</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При реализации программы предусматриваются специально организованные места, постоянно доступные младшим школьникам и предназначенные </w:t>
      </w:r>
      <w:proofErr w:type="gramStart"/>
      <w:r w:rsidRPr="00444DEB">
        <w:rPr>
          <w:rFonts w:ascii="Times New Roman" w:hAnsi="Times New Roman" w:cs="Times New Roman"/>
          <w:sz w:val="24"/>
          <w:szCs w:val="24"/>
        </w:rPr>
        <w:t>для</w:t>
      </w:r>
      <w:proofErr w:type="gramEnd"/>
      <w:r w:rsidRPr="00444DEB">
        <w:rPr>
          <w:rFonts w:ascii="Times New Roman" w:hAnsi="Times New Roman" w:cs="Times New Roman"/>
          <w:sz w:val="24"/>
          <w:szCs w:val="24"/>
        </w:rPr>
        <w:t>:</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общения</w:t>
      </w:r>
      <w:r w:rsidRPr="00444DEB">
        <w:rPr>
          <w:rFonts w:ascii="Times New Roman" w:hAnsi="Times New Roman" w:cs="Times New Roman"/>
          <w:sz w:val="24"/>
          <w:szCs w:val="24"/>
        </w:rPr>
        <w:t xml:space="preserve"> (классная  комната, пришкольный участок.) Отсутствуют небольшие помещения для группового общения;</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подвижных занятий</w:t>
      </w:r>
      <w:r w:rsidRPr="00444DEB">
        <w:rPr>
          <w:rFonts w:ascii="Times New Roman" w:hAnsi="Times New Roman" w:cs="Times New Roman"/>
          <w:sz w:val="24"/>
          <w:szCs w:val="24"/>
        </w:rPr>
        <w:t xml:space="preserve"> (спортивный зал, спортивная  площадка на пришкольном участке)</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спокойной</w:t>
      </w:r>
      <w:r w:rsidRPr="00444DEB">
        <w:rPr>
          <w:rFonts w:ascii="Times New Roman" w:hAnsi="Times New Roman" w:cs="Times New Roman"/>
          <w:i/>
          <w:sz w:val="24"/>
          <w:szCs w:val="24"/>
        </w:rPr>
        <w:tab/>
        <w:t>групповой работы</w:t>
      </w:r>
      <w:r w:rsidRPr="00444DEB">
        <w:rPr>
          <w:rFonts w:ascii="Times New Roman" w:hAnsi="Times New Roman" w:cs="Times New Roman"/>
          <w:sz w:val="24"/>
          <w:szCs w:val="24"/>
        </w:rPr>
        <w:t xml:space="preserve"> (пока только классная  комната);</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индивидуальной работы</w:t>
      </w:r>
      <w:r w:rsidRPr="00444DEB">
        <w:rPr>
          <w:rFonts w:ascii="Times New Roman" w:hAnsi="Times New Roman" w:cs="Times New Roman"/>
          <w:sz w:val="24"/>
          <w:szCs w:val="24"/>
        </w:rPr>
        <w:t xml:space="preserve"> (практически отсутствуют, кроме кабинета школьного психолога);</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демонстрации своих достижений</w:t>
      </w:r>
      <w:r w:rsidRPr="00444DEB">
        <w:rPr>
          <w:rFonts w:ascii="Times New Roman" w:hAnsi="Times New Roman" w:cs="Times New Roman"/>
          <w:sz w:val="24"/>
          <w:szCs w:val="24"/>
        </w:rPr>
        <w:t xml:space="preserve"> (стенд «Творим и побеждаем»).</w:t>
      </w:r>
    </w:p>
    <w:p w:rsidR="00B14961" w:rsidRPr="00444DEB" w:rsidRDefault="00B14961" w:rsidP="00444DEB">
      <w:pPr>
        <w:spacing w:line="240" w:lineRule="auto"/>
        <w:ind w:firstLine="567"/>
        <w:jc w:val="both"/>
        <w:rPr>
          <w:rFonts w:ascii="Times New Roman" w:hAnsi="Times New Roman" w:cs="Times New Roman"/>
          <w:i/>
          <w:sz w:val="24"/>
          <w:szCs w:val="24"/>
        </w:rPr>
      </w:pPr>
      <w:r w:rsidRPr="00444DEB">
        <w:rPr>
          <w:rFonts w:ascii="Times New Roman" w:hAnsi="Times New Roman" w:cs="Times New Roman"/>
          <w:sz w:val="24"/>
          <w:szCs w:val="24"/>
        </w:rPr>
        <w:t xml:space="preserve">Во всех помещениях ОУ, где  осуществляется образовательный процесс, </w:t>
      </w:r>
      <w:r w:rsidRPr="00444DEB">
        <w:rPr>
          <w:rFonts w:ascii="Times New Roman" w:hAnsi="Times New Roman" w:cs="Times New Roman"/>
          <w:i/>
          <w:sz w:val="24"/>
          <w:szCs w:val="24"/>
        </w:rPr>
        <w:t>нет доступа</w:t>
      </w:r>
      <w:r w:rsidRPr="00444DEB">
        <w:rPr>
          <w:rFonts w:ascii="Times New Roman" w:hAnsi="Times New Roman" w:cs="Times New Roman"/>
          <w:sz w:val="24"/>
          <w:szCs w:val="24"/>
        </w:rPr>
        <w:t xml:space="preserve">  педагогов и обучающихся к информационной среде учреждения </w:t>
      </w:r>
      <w:r w:rsidRPr="00444DEB">
        <w:rPr>
          <w:rFonts w:ascii="Times New Roman" w:hAnsi="Times New Roman" w:cs="Times New Roman"/>
          <w:i/>
          <w:sz w:val="24"/>
          <w:szCs w:val="24"/>
        </w:rPr>
        <w:t>и  к глобальной информационной среде.</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
          <w:sz w:val="24"/>
          <w:szCs w:val="24"/>
        </w:rPr>
        <w:t>Каждый класс</w:t>
      </w:r>
      <w:r w:rsidRPr="00444DEB">
        <w:rPr>
          <w:rFonts w:ascii="Times New Roman" w:hAnsi="Times New Roman" w:cs="Times New Roman"/>
          <w:sz w:val="24"/>
          <w:szCs w:val="24"/>
        </w:rPr>
        <w:t xml:space="preserve">  начальной школы (4 помещения) имеет закрепленное за ним учебное помещение (кабинет), учебное пространствокоторого  предназначается для осуществления образовательного процесса, внеурочной деятельности и обеспечивается столами для индивидуальной работы и центральной доской.</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Для организации всех видов деятельности младших школьников в рамках основной образовательной программы класс (группа)  имеет  </w:t>
      </w:r>
      <w:r w:rsidRPr="00444DEB">
        <w:rPr>
          <w:rFonts w:ascii="Times New Roman" w:hAnsi="Times New Roman" w:cs="Times New Roman"/>
          <w:b/>
          <w:i/>
          <w:sz w:val="24"/>
          <w:szCs w:val="24"/>
        </w:rPr>
        <w:t>частичный доступ</w:t>
      </w:r>
      <w:r w:rsidRPr="00444DEB">
        <w:rPr>
          <w:rFonts w:ascii="Times New Roman" w:hAnsi="Times New Roman" w:cs="Times New Roman"/>
          <w:sz w:val="24"/>
          <w:szCs w:val="24"/>
        </w:rPr>
        <w:t xml:space="preserve"> по расписанию в следующие помещения:</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кабинет иностранного языка</w:t>
      </w:r>
      <w:r w:rsidRPr="00444DEB">
        <w:rPr>
          <w:rFonts w:ascii="Times New Roman" w:hAnsi="Times New Roman" w:cs="Times New Roman"/>
          <w:sz w:val="24"/>
          <w:szCs w:val="24"/>
        </w:rPr>
        <w:t>;</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библиотека</w:t>
      </w:r>
      <w:r w:rsidRPr="00444DEB">
        <w:rPr>
          <w:rFonts w:ascii="Times New Roman" w:hAnsi="Times New Roman" w:cs="Times New Roman"/>
          <w:sz w:val="24"/>
          <w:szCs w:val="24"/>
        </w:rPr>
        <w:t>;</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i/>
          <w:sz w:val="24"/>
          <w:szCs w:val="24"/>
        </w:rPr>
        <w:t xml:space="preserve">спортивный </w:t>
      </w:r>
      <w:r w:rsidRPr="00444DEB">
        <w:rPr>
          <w:rFonts w:ascii="Times New Roman" w:hAnsi="Times New Roman" w:cs="Times New Roman"/>
          <w:sz w:val="24"/>
          <w:szCs w:val="24"/>
        </w:rPr>
        <w:t>зал;</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Материально-технические условия  </w:t>
      </w:r>
      <w:r w:rsidRPr="00444DEB">
        <w:rPr>
          <w:rFonts w:ascii="Times New Roman" w:hAnsi="Times New Roman" w:cs="Times New Roman"/>
          <w:b/>
          <w:i/>
          <w:sz w:val="24"/>
          <w:szCs w:val="24"/>
        </w:rPr>
        <w:t>соответствуют возрастным особенностям</w:t>
      </w:r>
      <w:r w:rsidRPr="00444DEB">
        <w:rPr>
          <w:rFonts w:ascii="Times New Roman" w:hAnsi="Times New Roman" w:cs="Times New Roman"/>
          <w:sz w:val="24"/>
          <w:szCs w:val="24"/>
        </w:rPr>
        <w:t xml:space="preserve"> и возможностям обучающихся, позволяют   обеспечить   реализацию     образовательных   и   иных потребностей   и возможностей обучающихся (по жизнеобеспечению и безопасности, сохранению и укреплению здоровья, развитию профессионального, социального и творческого опыта обучающихся и др.).</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Материально- технические </w:t>
      </w:r>
      <w:r w:rsidRPr="00444DEB">
        <w:rPr>
          <w:rFonts w:ascii="Times New Roman" w:hAnsi="Times New Roman" w:cs="Times New Roman"/>
          <w:b/>
          <w:i/>
          <w:sz w:val="24"/>
          <w:szCs w:val="24"/>
        </w:rPr>
        <w:t>условия обеспечивают:</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возможность достижения обучающимися установленных Стандартом требований к результатам освоения образовательной программы;</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соблюдение:</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t>санитарно-гигиенических норм образовательного процесса  (требования к  водоснабжению, воздушно-тепловому режиму, канализации, освещению);</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t>санитарно-бытовых условий (наличие оборудованных  гардеробов, санузлов);</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lastRenderedPageBreak/>
        <w:t>социально-бытовых условий (наличие оборудованного рабочего места, учительской);</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t>пожарной и электробезопасности;</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t>требований охраны труда;</w:t>
      </w:r>
    </w:p>
    <w:p w:rsidR="00B14961" w:rsidRPr="00444DEB" w:rsidRDefault="00B14961" w:rsidP="00444DEB">
      <w:pPr>
        <w:pStyle w:val="af"/>
        <w:numPr>
          <w:ilvl w:val="0"/>
          <w:numId w:val="104"/>
        </w:numPr>
        <w:spacing w:after="0" w:line="240" w:lineRule="auto"/>
        <w:ind w:left="0" w:firstLine="567"/>
        <w:jc w:val="both"/>
        <w:rPr>
          <w:rFonts w:ascii="Times New Roman" w:hAnsi="Times New Roman"/>
          <w:sz w:val="24"/>
          <w:szCs w:val="24"/>
        </w:rPr>
      </w:pPr>
      <w:r w:rsidRPr="00444DEB">
        <w:rPr>
          <w:rFonts w:ascii="Times New Roman" w:hAnsi="Times New Roman"/>
          <w:sz w:val="24"/>
          <w:szCs w:val="24"/>
        </w:rPr>
        <w:t>своевременных сроков и  необходимых объемов текущего и капитального ремонта.</w:t>
      </w:r>
    </w:p>
    <w:p w:rsidR="00B14961" w:rsidRPr="00444DEB" w:rsidRDefault="00B14961"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Наличие  компьютерной и мультимедийной  техники в кабинетах начальной школы.</w:t>
      </w:r>
    </w:p>
    <w:tbl>
      <w:tblPr>
        <w:tblStyle w:val="afe"/>
        <w:tblW w:w="9462" w:type="dxa"/>
        <w:tblInd w:w="108" w:type="dxa"/>
        <w:tblLook w:val="04A0"/>
      </w:tblPr>
      <w:tblGrid>
        <w:gridCol w:w="1134"/>
        <w:gridCol w:w="5529"/>
        <w:gridCol w:w="2799"/>
      </w:tblGrid>
      <w:tr w:rsidR="00B14961" w:rsidRPr="00444DEB" w:rsidTr="005C1B90">
        <w:tc>
          <w:tcPr>
            <w:tcW w:w="1134" w:type="dxa"/>
          </w:tcPr>
          <w:p w:rsidR="00B14961" w:rsidRPr="00444DEB" w:rsidRDefault="00B14961" w:rsidP="00444DEB">
            <w:pPr>
              <w:ind w:right="459" w:firstLine="567"/>
              <w:jc w:val="center"/>
              <w:rPr>
                <w:i/>
                <w:sz w:val="24"/>
                <w:szCs w:val="24"/>
              </w:rPr>
            </w:pPr>
            <w:r w:rsidRPr="00444DEB">
              <w:rPr>
                <w:i/>
                <w:sz w:val="24"/>
                <w:szCs w:val="24"/>
              </w:rPr>
              <w:t>№</w:t>
            </w:r>
          </w:p>
        </w:tc>
        <w:tc>
          <w:tcPr>
            <w:tcW w:w="5529" w:type="dxa"/>
          </w:tcPr>
          <w:p w:rsidR="00B14961" w:rsidRPr="00444DEB" w:rsidRDefault="00B14961" w:rsidP="00444DEB">
            <w:pPr>
              <w:ind w:right="459" w:firstLine="567"/>
              <w:jc w:val="center"/>
              <w:rPr>
                <w:i/>
                <w:sz w:val="24"/>
                <w:szCs w:val="24"/>
              </w:rPr>
            </w:pPr>
            <w:r w:rsidRPr="00444DEB">
              <w:rPr>
                <w:i/>
                <w:sz w:val="24"/>
                <w:szCs w:val="24"/>
              </w:rPr>
              <w:t>Название  техники</w:t>
            </w:r>
          </w:p>
        </w:tc>
        <w:tc>
          <w:tcPr>
            <w:tcW w:w="2799" w:type="dxa"/>
          </w:tcPr>
          <w:p w:rsidR="00B14961" w:rsidRPr="00444DEB" w:rsidRDefault="00B14961" w:rsidP="00444DEB">
            <w:pPr>
              <w:ind w:right="459" w:firstLine="567"/>
              <w:jc w:val="center"/>
              <w:rPr>
                <w:i/>
                <w:sz w:val="24"/>
                <w:szCs w:val="24"/>
              </w:rPr>
            </w:pPr>
            <w:r w:rsidRPr="00444DEB">
              <w:rPr>
                <w:i/>
                <w:sz w:val="24"/>
                <w:szCs w:val="24"/>
              </w:rPr>
              <w:t>Количество, шт.</w:t>
            </w:r>
          </w:p>
        </w:tc>
      </w:tr>
      <w:tr w:rsidR="00B14961" w:rsidRPr="00444DEB" w:rsidTr="005C1B90">
        <w:tc>
          <w:tcPr>
            <w:tcW w:w="1134" w:type="dxa"/>
          </w:tcPr>
          <w:p w:rsidR="00B14961" w:rsidRPr="00444DEB" w:rsidRDefault="00B14961" w:rsidP="00444DEB">
            <w:pPr>
              <w:ind w:right="459" w:firstLine="567"/>
              <w:jc w:val="center"/>
              <w:rPr>
                <w:sz w:val="24"/>
                <w:szCs w:val="24"/>
              </w:rPr>
            </w:pPr>
            <w:r w:rsidRPr="00444DEB">
              <w:rPr>
                <w:sz w:val="24"/>
                <w:szCs w:val="24"/>
              </w:rPr>
              <w:t>1</w:t>
            </w:r>
          </w:p>
        </w:tc>
        <w:tc>
          <w:tcPr>
            <w:tcW w:w="5529" w:type="dxa"/>
          </w:tcPr>
          <w:p w:rsidR="00B14961" w:rsidRPr="00444DEB" w:rsidRDefault="00B14961" w:rsidP="00444DEB">
            <w:pPr>
              <w:ind w:right="459" w:firstLine="567"/>
              <w:jc w:val="center"/>
              <w:rPr>
                <w:sz w:val="24"/>
                <w:szCs w:val="24"/>
              </w:rPr>
            </w:pPr>
            <w:r w:rsidRPr="00444DEB">
              <w:rPr>
                <w:sz w:val="24"/>
                <w:szCs w:val="24"/>
              </w:rPr>
              <w:t>Стационарные  компьютеры</w:t>
            </w:r>
          </w:p>
        </w:tc>
        <w:tc>
          <w:tcPr>
            <w:tcW w:w="2799" w:type="dxa"/>
          </w:tcPr>
          <w:p w:rsidR="00B14961" w:rsidRPr="00444DEB" w:rsidRDefault="00B14961" w:rsidP="00444DEB">
            <w:pPr>
              <w:ind w:right="459" w:firstLine="567"/>
              <w:jc w:val="center"/>
              <w:rPr>
                <w:sz w:val="24"/>
                <w:szCs w:val="24"/>
              </w:rPr>
            </w:pPr>
            <w:r w:rsidRPr="00444DEB">
              <w:rPr>
                <w:sz w:val="24"/>
                <w:szCs w:val="24"/>
              </w:rPr>
              <w:t>4</w:t>
            </w:r>
          </w:p>
        </w:tc>
      </w:tr>
      <w:tr w:rsidR="00B14961" w:rsidRPr="00444DEB" w:rsidTr="005C1B90">
        <w:tc>
          <w:tcPr>
            <w:tcW w:w="1134" w:type="dxa"/>
          </w:tcPr>
          <w:p w:rsidR="00B14961" w:rsidRPr="00444DEB" w:rsidRDefault="00B14961" w:rsidP="00444DEB">
            <w:pPr>
              <w:ind w:right="459" w:firstLine="567"/>
              <w:jc w:val="center"/>
              <w:rPr>
                <w:sz w:val="24"/>
                <w:szCs w:val="24"/>
              </w:rPr>
            </w:pPr>
            <w:r w:rsidRPr="00444DEB">
              <w:rPr>
                <w:sz w:val="24"/>
                <w:szCs w:val="24"/>
              </w:rPr>
              <w:t>2</w:t>
            </w:r>
          </w:p>
        </w:tc>
        <w:tc>
          <w:tcPr>
            <w:tcW w:w="5529" w:type="dxa"/>
          </w:tcPr>
          <w:p w:rsidR="00B14961" w:rsidRPr="00444DEB" w:rsidRDefault="00B14961" w:rsidP="00444DEB">
            <w:pPr>
              <w:ind w:right="459" w:firstLine="567"/>
              <w:jc w:val="center"/>
              <w:rPr>
                <w:sz w:val="24"/>
                <w:szCs w:val="24"/>
              </w:rPr>
            </w:pPr>
            <w:r w:rsidRPr="00444DEB">
              <w:rPr>
                <w:sz w:val="24"/>
                <w:szCs w:val="24"/>
              </w:rPr>
              <w:t>Мобильные компьютеры (ноутбуки)</w:t>
            </w:r>
          </w:p>
        </w:tc>
        <w:tc>
          <w:tcPr>
            <w:tcW w:w="2799" w:type="dxa"/>
          </w:tcPr>
          <w:p w:rsidR="00B14961" w:rsidRPr="00444DEB" w:rsidRDefault="00B14961" w:rsidP="00444DEB">
            <w:pPr>
              <w:ind w:right="459" w:firstLine="567"/>
              <w:jc w:val="center"/>
              <w:rPr>
                <w:sz w:val="24"/>
                <w:szCs w:val="24"/>
              </w:rPr>
            </w:pPr>
            <w:r w:rsidRPr="00444DEB">
              <w:rPr>
                <w:sz w:val="24"/>
                <w:szCs w:val="24"/>
              </w:rPr>
              <w:t>0</w:t>
            </w:r>
          </w:p>
        </w:tc>
      </w:tr>
      <w:tr w:rsidR="00B14961" w:rsidRPr="00444DEB" w:rsidTr="005C1B90">
        <w:tc>
          <w:tcPr>
            <w:tcW w:w="1134" w:type="dxa"/>
          </w:tcPr>
          <w:p w:rsidR="00B14961" w:rsidRPr="00444DEB" w:rsidRDefault="00B14961" w:rsidP="00444DEB">
            <w:pPr>
              <w:ind w:right="459" w:firstLine="567"/>
              <w:jc w:val="center"/>
              <w:rPr>
                <w:sz w:val="24"/>
                <w:szCs w:val="24"/>
              </w:rPr>
            </w:pPr>
            <w:r w:rsidRPr="00444DEB">
              <w:rPr>
                <w:sz w:val="24"/>
                <w:szCs w:val="24"/>
              </w:rPr>
              <w:t>3</w:t>
            </w:r>
          </w:p>
        </w:tc>
        <w:tc>
          <w:tcPr>
            <w:tcW w:w="5529" w:type="dxa"/>
          </w:tcPr>
          <w:p w:rsidR="00B14961" w:rsidRPr="00444DEB" w:rsidRDefault="00B14961" w:rsidP="00444DEB">
            <w:pPr>
              <w:ind w:right="459" w:firstLine="567"/>
              <w:jc w:val="center"/>
              <w:rPr>
                <w:sz w:val="24"/>
                <w:szCs w:val="24"/>
              </w:rPr>
            </w:pPr>
            <w:r w:rsidRPr="00444DEB">
              <w:rPr>
                <w:sz w:val="24"/>
                <w:szCs w:val="24"/>
              </w:rPr>
              <w:t>Принтеры</w:t>
            </w:r>
          </w:p>
        </w:tc>
        <w:tc>
          <w:tcPr>
            <w:tcW w:w="2799" w:type="dxa"/>
          </w:tcPr>
          <w:p w:rsidR="00B14961" w:rsidRPr="00444DEB" w:rsidRDefault="00B14961" w:rsidP="00444DEB">
            <w:pPr>
              <w:ind w:right="459" w:firstLine="567"/>
              <w:jc w:val="center"/>
              <w:rPr>
                <w:sz w:val="24"/>
                <w:szCs w:val="24"/>
              </w:rPr>
            </w:pPr>
            <w:r w:rsidRPr="00444DEB">
              <w:rPr>
                <w:sz w:val="24"/>
                <w:szCs w:val="24"/>
              </w:rPr>
              <w:t>4</w:t>
            </w:r>
          </w:p>
        </w:tc>
      </w:tr>
      <w:tr w:rsidR="00B14961" w:rsidRPr="00444DEB" w:rsidTr="005C1B90">
        <w:tc>
          <w:tcPr>
            <w:tcW w:w="1134" w:type="dxa"/>
          </w:tcPr>
          <w:p w:rsidR="00B14961" w:rsidRPr="00444DEB" w:rsidRDefault="00B14961" w:rsidP="00444DEB">
            <w:pPr>
              <w:ind w:right="459" w:firstLine="567"/>
              <w:jc w:val="center"/>
              <w:rPr>
                <w:sz w:val="24"/>
                <w:szCs w:val="24"/>
              </w:rPr>
            </w:pPr>
            <w:r w:rsidRPr="00444DEB">
              <w:rPr>
                <w:sz w:val="24"/>
                <w:szCs w:val="24"/>
              </w:rPr>
              <w:t>4</w:t>
            </w:r>
          </w:p>
        </w:tc>
        <w:tc>
          <w:tcPr>
            <w:tcW w:w="5529" w:type="dxa"/>
          </w:tcPr>
          <w:p w:rsidR="00B14961" w:rsidRPr="00444DEB" w:rsidRDefault="00B14961" w:rsidP="00444DEB">
            <w:pPr>
              <w:ind w:right="459" w:firstLine="567"/>
              <w:jc w:val="center"/>
              <w:rPr>
                <w:sz w:val="24"/>
                <w:szCs w:val="24"/>
              </w:rPr>
            </w:pPr>
            <w:r w:rsidRPr="00444DEB">
              <w:rPr>
                <w:sz w:val="24"/>
                <w:szCs w:val="24"/>
              </w:rPr>
              <w:t>Мультимедийные  проекторы</w:t>
            </w:r>
          </w:p>
        </w:tc>
        <w:tc>
          <w:tcPr>
            <w:tcW w:w="2799" w:type="dxa"/>
          </w:tcPr>
          <w:p w:rsidR="00B14961" w:rsidRPr="00444DEB" w:rsidRDefault="00B14961" w:rsidP="00444DEB">
            <w:pPr>
              <w:ind w:right="459" w:firstLine="567"/>
              <w:jc w:val="center"/>
              <w:rPr>
                <w:sz w:val="24"/>
                <w:szCs w:val="24"/>
              </w:rPr>
            </w:pPr>
            <w:r w:rsidRPr="00444DEB">
              <w:rPr>
                <w:sz w:val="24"/>
                <w:szCs w:val="24"/>
              </w:rPr>
              <w:t>4</w:t>
            </w:r>
          </w:p>
        </w:tc>
      </w:tr>
      <w:tr w:rsidR="00B14961" w:rsidRPr="00444DEB" w:rsidTr="005C1B90">
        <w:tc>
          <w:tcPr>
            <w:tcW w:w="1134" w:type="dxa"/>
          </w:tcPr>
          <w:p w:rsidR="00B14961" w:rsidRPr="00444DEB" w:rsidRDefault="00B14961" w:rsidP="00444DEB">
            <w:pPr>
              <w:ind w:right="459" w:firstLine="567"/>
              <w:jc w:val="center"/>
              <w:rPr>
                <w:sz w:val="24"/>
                <w:szCs w:val="24"/>
              </w:rPr>
            </w:pPr>
            <w:r w:rsidRPr="00444DEB">
              <w:rPr>
                <w:sz w:val="24"/>
                <w:szCs w:val="24"/>
              </w:rPr>
              <w:t>5</w:t>
            </w:r>
          </w:p>
        </w:tc>
        <w:tc>
          <w:tcPr>
            <w:tcW w:w="5529" w:type="dxa"/>
          </w:tcPr>
          <w:p w:rsidR="00B14961" w:rsidRPr="00444DEB" w:rsidRDefault="00B14961" w:rsidP="00444DEB">
            <w:pPr>
              <w:ind w:right="459" w:firstLine="567"/>
              <w:jc w:val="center"/>
              <w:rPr>
                <w:sz w:val="24"/>
                <w:szCs w:val="24"/>
              </w:rPr>
            </w:pPr>
            <w:r w:rsidRPr="00444DEB">
              <w:rPr>
                <w:sz w:val="24"/>
                <w:szCs w:val="24"/>
              </w:rPr>
              <w:t>Мультимедийные доски</w:t>
            </w:r>
          </w:p>
        </w:tc>
        <w:tc>
          <w:tcPr>
            <w:tcW w:w="2799" w:type="dxa"/>
          </w:tcPr>
          <w:p w:rsidR="00B14961" w:rsidRPr="00444DEB" w:rsidRDefault="00B14961" w:rsidP="00444DEB">
            <w:pPr>
              <w:ind w:right="459" w:firstLine="567"/>
              <w:jc w:val="center"/>
              <w:rPr>
                <w:sz w:val="24"/>
                <w:szCs w:val="24"/>
              </w:rPr>
            </w:pPr>
            <w:r w:rsidRPr="00444DEB">
              <w:rPr>
                <w:sz w:val="24"/>
                <w:szCs w:val="24"/>
              </w:rPr>
              <w:t>3</w:t>
            </w:r>
          </w:p>
        </w:tc>
      </w:tr>
    </w:tbl>
    <w:p w:rsidR="00B14961" w:rsidRPr="00444DEB" w:rsidRDefault="00B14961" w:rsidP="00444DEB">
      <w:pPr>
        <w:spacing w:line="240" w:lineRule="auto"/>
        <w:ind w:firstLine="567"/>
        <w:jc w:val="both"/>
        <w:rPr>
          <w:rFonts w:ascii="Times New Roman" w:hAnsi="Times New Roman" w:cs="Times New Roman"/>
          <w:b/>
          <w:sz w:val="24"/>
          <w:szCs w:val="24"/>
        </w:rPr>
      </w:pPr>
    </w:p>
    <w:p w:rsidR="00B14961" w:rsidRPr="00444DEB" w:rsidRDefault="00B14961" w:rsidP="00444DEB">
      <w:pPr>
        <w:spacing w:line="240" w:lineRule="auto"/>
        <w:ind w:firstLine="567"/>
        <w:jc w:val="both"/>
        <w:rPr>
          <w:rFonts w:ascii="Times New Roman" w:hAnsi="Times New Roman" w:cs="Times New Roman"/>
          <w:i/>
          <w:sz w:val="24"/>
          <w:szCs w:val="24"/>
        </w:rPr>
      </w:pPr>
      <w:r w:rsidRPr="00444DEB">
        <w:rPr>
          <w:rFonts w:ascii="Times New Roman" w:hAnsi="Times New Roman" w:cs="Times New Roman"/>
          <w:sz w:val="24"/>
          <w:szCs w:val="24"/>
        </w:rPr>
        <w:t xml:space="preserve">Материально-техническое и информационное оснащение   образовательного  процесса  </w:t>
      </w:r>
      <w:r w:rsidR="004417CF" w:rsidRPr="00444DEB">
        <w:rPr>
          <w:rFonts w:ascii="Times New Roman" w:hAnsi="Times New Roman" w:cs="Times New Roman"/>
          <w:sz w:val="24"/>
          <w:szCs w:val="24"/>
        </w:rPr>
        <w:t>обеспечивает возможность:</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создание и использование информации;</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создание материальных объектов;</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физического   развития, участие в спортивных соревнованиях;</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размещение своих материалов и работ на информационном сайте школы;</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проведение массовых мероприятий, собраний, представлений;</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организация отдыха и питания.</w:t>
      </w:r>
    </w:p>
    <w:p w:rsidR="00B14961" w:rsidRPr="00444DEB" w:rsidRDefault="00B14961"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Пока отсутствует возможность доступа в сеть интернет  из рабочего кабинета начальных классов.</w:t>
      </w:r>
    </w:p>
    <w:p w:rsidR="00B14961" w:rsidRPr="00444DEB" w:rsidRDefault="00B14961" w:rsidP="00444DEB">
      <w:pPr>
        <w:spacing w:line="240" w:lineRule="auto"/>
        <w:ind w:firstLine="567"/>
        <w:jc w:val="center"/>
        <w:rPr>
          <w:rFonts w:ascii="Times New Roman" w:hAnsi="Times New Roman" w:cs="Times New Roman"/>
          <w:b/>
          <w:sz w:val="24"/>
          <w:szCs w:val="24"/>
        </w:rPr>
      </w:pPr>
      <w:proofErr w:type="gramStart"/>
      <w:r w:rsidRPr="00444DEB">
        <w:rPr>
          <w:rFonts w:ascii="Times New Roman" w:hAnsi="Times New Roman" w:cs="Times New Roman"/>
          <w:b/>
          <w:sz w:val="24"/>
          <w:szCs w:val="24"/>
        </w:rPr>
        <w:t>Учебно-методическое</w:t>
      </w:r>
      <w:proofErr w:type="gramEnd"/>
      <w:r w:rsidRPr="00444DEB">
        <w:rPr>
          <w:rFonts w:ascii="Times New Roman" w:hAnsi="Times New Roman" w:cs="Times New Roman"/>
          <w:b/>
          <w:sz w:val="24"/>
          <w:szCs w:val="24"/>
        </w:rPr>
        <w:t xml:space="preserve"> и информационное обеспечениереализации </w:t>
      </w:r>
      <w:r w:rsidR="00BB363A" w:rsidRPr="00444DEB">
        <w:rPr>
          <w:rFonts w:ascii="Times New Roman" w:hAnsi="Times New Roman" w:cs="Times New Roman"/>
          <w:b/>
          <w:sz w:val="24"/>
          <w:szCs w:val="24"/>
        </w:rPr>
        <w:t>о</w:t>
      </w:r>
      <w:r w:rsidRPr="00444DEB">
        <w:rPr>
          <w:rFonts w:ascii="Times New Roman" w:hAnsi="Times New Roman" w:cs="Times New Roman"/>
          <w:b/>
          <w:sz w:val="24"/>
          <w:szCs w:val="24"/>
        </w:rPr>
        <w:t>сновной образовательной программы.</w:t>
      </w:r>
    </w:p>
    <w:p w:rsidR="00B14961" w:rsidRPr="00444DEB" w:rsidRDefault="00B14961"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b/>
          <w:sz w:val="24"/>
          <w:szCs w:val="24"/>
        </w:rPr>
        <w:t>Учебно-методическое обеспечение</w:t>
      </w:r>
      <w:r w:rsidRPr="00444DEB">
        <w:rPr>
          <w:rFonts w:ascii="Times New Roman" w:hAnsi="Times New Roman" w:cs="Times New Roman"/>
          <w:sz w:val="24"/>
          <w:szCs w:val="24"/>
        </w:rPr>
        <w:t xml:space="preserve"> обязательной части основной образовательной программы включает в себя: учебники, учебные пособия</w:t>
      </w:r>
      <w:proofErr w:type="gramStart"/>
      <w:r w:rsidRPr="00444DEB">
        <w:rPr>
          <w:rFonts w:ascii="Times New Roman" w:hAnsi="Times New Roman" w:cs="Times New Roman"/>
          <w:sz w:val="24"/>
          <w:szCs w:val="24"/>
        </w:rPr>
        <w:t>,с</w:t>
      </w:r>
      <w:proofErr w:type="gramEnd"/>
      <w:r w:rsidRPr="00444DEB">
        <w:rPr>
          <w:rFonts w:ascii="Times New Roman" w:hAnsi="Times New Roman" w:cs="Times New Roman"/>
          <w:sz w:val="24"/>
          <w:szCs w:val="24"/>
        </w:rPr>
        <w:t>правочники, хрестоматии, цифровые образовательные ресурсы, методические пособия для учителей.</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Учебно-методическое и информационное обеспечение  включает:</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параметры комплектности  оснащения образовательного процесса с учетом  достижений целей и планируемых результатов;</w:t>
      </w:r>
    </w:p>
    <w:p w:rsidR="00B14961" w:rsidRPr="00444DEB" w:rsidRDefault="00B14961"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sz w:val="24"/>
          <w:szCs w:val="24"/>
        </w:rPr>
        <w:t>параметры качества   обеспечения образовательного процесса с учетом достижения целей и планируемых результатов;</w:t>
      </w:r>
    </w:p>
    <w:p w:rsidR="00B14961" w:rsidRPr="00444DEB" w:rsidRDefault="00B14961" w:rsidP="00444DEB">
      <w:pPr>
        <w:spacing w:line="240" w:lineRule="auto"/>
        <w:ind w:firstLine="567"/>
        <w:jc w:val="both"/>
        <w:rPr>
          <w:rFonts w:ascii="Times New Roman" w:hAnsi="Times New Roman" w:cs="Times New Roman"/>
          <w:b/>
          <w:color w:val="FF0000"/>
          <w:sz w:val="24"/>
          <w:szCs w:val="24"/>
        </w:rPr>
      </w:pPr>
      <w:r w:rsidRPr="00444DEB">
        <w:rPr>
          <w:rFonts w:ascii="Times New Roman" w:hAnsi="Times New Roman" w:cs="Times New Roman"/>
          <w:sz w:val="24"/>
          <w:szCs w:val="24"/>
        </w:rPr>
        <w:t xml:space="preserve">Образовательное учреждение </w:t>
      </w:r>
      <w:r w:rsidRPr="00444DEB">
        <w:rPr>
          <w:rFonts w:ascii="Times New Roman" w:hAnsi="Times New Roman" w:cs="Times New Roman"/>
          <w:b/>
          <w:i/>
          <w:sz w:val="24"/>
          <w:szCs w:val="24"/>
        </w:rPr>
        <w:t>обеспечено</w:t>
      </w:r>
      <w:r w:rsidRPr="00444DEB">
        <w:rPr>
          <w:rFonts w:ascii="Times New Roman" w:hAnsi="Times New Roman" w:cs="Times New Roman"/>
          <w:sz w:val="24"/>
          <w:szCs w:val="24"/>
        </w:rPr>
        <w:t xml:space="preserve"> учебниками, учебно-методической литературой и материалами по всем учебным предметам. </w:t>
      </w:r>
      <w:r w:rsidRPr="00444DEB">
        <w:rPr>
          <w:rFonts w:ascii="Times New Roman" w:hAnsi="Times New Roman" w:cs="Times New Roman"/>
          <w:b/>
          <w:sz w:val="24"/>
          <w:szCs w:val="24"/>
        </w:rPr>
        <w:t>Библиотека школы имеет фонд дополнительной литературы: художественную, научно-популярную; справочно-библиографические и периодические издания, сопровождающие реализацию ОП. Общий фонд составляет -</w:t>
      </w:r>
      <w:r w:rsidR="005B29B5" w:rsidRPr="00444DEB">
        <w:rPr>
          <w:rFonts w:ascii="Times New Roman" w:hAnsi="Times New Roman" w:cs="Times New Roman"/>
          <w:b/>
          <w:sz w:val="24"/>
          <w:szCs w:val="24"/>
        </w:rPr>
        <w:t>6020</w:t>
      </w:r>
      <w:r w:rsidRPr="00444DEB">
        <w:rPr>
          <w:rFonts w:ascii="Times New Roman" w:hAnsi="Times New Roman" w:cs="Times New Roman"/>
          <w:b/>
          <w:sz w:val="24"/>
          <w:szCs w:val="24"/>
        </w:rPr>
        <w:t xml:space="preserve">  экземпляров.</w:t>
      </w:r>
    </w:p>
    <w:p w:rsidR="00B14961" w:rsidRPr="00444DEB" w:rsidRDefault="00B14961" w:rsidP="00444DEB">
      <w:pPr>
        <w:spacing w:line="240" w:lineRule="auto"/>
        <w:ind w:firstLine="567"/>
        <w:jc w:val="both"/>
        <w:rPr>
          <w:rFonts w:ascii="Times New Roman" w:hAnsi="Times New Roman" w:cs="Times New Roman"/>
          <w:b/>
          <w:sz w:val="24"/>
          <w:szCs w:val="24"/>
        </w:rPr>
      </w:pPr>
      <w:r w:rsidRPr="00444DEB">
        <w:rPr>
          <w:rFonts w:ascii="Times New Roman" w:hAnsi="Times New Roman" w:cs="Times New Roman"/>
          <w:sz w:val="24"/>
          <w:szCs w:val="24"/>
        </w:rPr>
        <w:t>Учебно-методическое обеспечение  основано  на использовании в учебном процессе    УМК « Гармония».</w:t>
      </w:r>
    </w:p>
    <w:p w:rsidR="00B14961" w:rsidRPr="00444DEB" w:rsidRDefault="00B14961" w:rsidP="00444DEB">
      <w:pPr>
        <w:spacing w:line="240" w:lineRule="auto"/>
        <w:ind w:firstLine="567"/>
        <w:jc w:val="center"/>
        <w:rPr>
          <w:rFonts w:ascii="Times New Roman" w:hAnsi="Times New Roman" w:cs="Times New Roman"/>
          <w:b/>
          <w:bCs/>
          <w:sz w:val="24"/>
          <w:szCs w:val="24"/>
        </w:rPr>
      </w:pPr>
      <w:r w:rsidRPr="00444DEB">
        <w:rPr>
          <w:rFonts w:ascii="Times New Roman" w:hAnsi="Times New Roman" w:cs="Times New Roman"/>
          <w:b/>
          <w:bCs/>
          <w:sz w:val="24"/>
          <w:szCs w:val="24"/>
        </w:rPr>
        <w:t>Цифровые образовательные ресурсы, обеспечивающие реализацию  основной образовательной программы</w:t>
      </w:r>
    </w:p>
    <w:tbl>
      <w:tblPr>
        <w:tblW w:w="9498" w:type="dxa"/>
        <w:tblInd w:w="108" w:type="dxa"/>
        <w:tblLayout w:type="fixed"/>
        <w:tblLook w:val="04A0"/>
      </w:tblPr>
      <w:tblGrid>
        <w:gridCol w:w="993"/>
        <w:gridCol w:w="2835"/>
        <w:gridCol w:w="2693"/>
        <w:gridCol w:w="2977"/>
      </w:tblGrid>
      <w:tr w:rsidR="00B14961" w:rsidRPr="00AA7B87" w:rsidTr="00C14451">
        <w:tc>
          <w:tcPr>
            <w:tcW w:w="993" w:type="dxa"/>
            <w:tcBorders>
              <w:top w:val="single" w:sz="4" w:space="0" w:color="000000"/>
              <w:left w:val="single" w:sz="4" w:space="0" w:color="000000"/>
              <w:bottom w:val="single" w:sz="4" w:space="0" w:color="000000"/>
              <w:right w:val="nil"/>
            </w:tcBorders>
            <w:hideMark/>
          </w:tcPr>
          <w:p w:rsidR="00C14451" w:rsidRPr="00AA7B87" w:rsidRDefault="00B14961" w:rsidP="00444DEB">
            <w:pPr>
              <w:spacing w:line="240" w:lineRule="auto"/>
              <w:rPr>
                <w:rFonts w:ascii="Times New Roman" w:hAnsi="Times New Roman" w:cs="Times New Roman"/>
                <w:bCs/>
                <w:i/>
                <w:sz w:val="24"/>
                <w:szCs w:val="24"/>
              </w:rPr>
            </w:pPr>
            <w:r w:rsidRPr="00AA7B87">
              <w:rPr>
                <w:rFonts w:ascii="Times New Roman" w:hAnsi="Times New Roman" w:cs="Times New Roman"/>
                <w:bCs/>
                <w:i/>
                <w:sz w:val="24"/>
                <w:szCs w:val="24"/>
              </w:rPr>
              <w:t>№</w:t>
            </w:r>
          </w:p>
          <w:p w:rsidR="00B14961" w:rsidRPr="00AA7B87" w:rsidRDefault="00C14451" w:rsidP="00444DEB">
            <w:pPr>
              <w:spacing w:line="240" w:lineRule="auto"/>
              <w:rPr>
                <w:rFonts w:ascii="Times New Roman" w:hAnsi="Times New Roman" w:cs="Times New Roman"/>
                <w:bCs/>
                <w:i/>
                <w:sz w:val="24"/>
                <w:szCs w:val="24"/>
              </w:rPr>
            </w:pPr>
            <w:proofErr w:type="gramStart"/>
            <w:r w:rsidRPr="00AA7B87">
              <w:rPr>
                <w:rFonts w:ascii="Times New Roman" w:hAnsi="Times New Roman" w:cs="Times New Roman"/>
                <w:bCs/>
                <w:i/>
                <w:sz w:val="24"/>
                <w:szCs w:val="24"/>
              </w:rPr>
              <w:lastRenderedPageBreak/>
              <w:t>п</w:t>
            </w:r>
            <w:proofErr w:type="gramEnd"/>
            <w:r w:rsidR="00B14961" w:rsidRPr="00AA7B87">
              <w:rPr>
                <w:rFonts w:ascii="Times New Roman" w:hAnsi="Times New Roman" w:cs="Times New Roman"/>
                <w:bCs/>
                <w:i/>
                <w:sz w:val="24"/>
                <w:szCs w:val="24"/>
              </w:rPr>
              <w:t>/п</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ind w:firstLine="567"/>
              <w:jc w:val="center"/>
              <w:rPr>
                <w:rFonts w:ascii="Times New Roman" w:hAnsi="Times New Roman" w:cs="Times New Roman"/>
                <w:bCs/>
                <w:i/>
                <w:sz w:val="24"/>
                <w:szCs w:val="24"/>
              </w:rPr>
            </w:pPr>
            <w:r w:rsidRPr="00AA7B87">
              <w:rPr>
                <w:rFonts w:ascii="Times New Roman" w:hAnsi="Times New Roman" w:cs="Times New Roman"/>
                <w:bCs/>
                <w:i/>
                <w:sz w:val="24"/>
                <w:szCs w:val="24"/>
              </w:rPr>
              <w:lastRenderedPageBreak/>
              <w:t xml:space="preserve">Название  цифровых  образовательных  </w:t>
            </w:r>
            <w:r w:rsidRPr="00AA7B87">
              <w:rPr>
                <w:rFonts w:ascii="Times New Roman" w:hAnsi="Times New Roman" w:cs="Times New Roman"/>
                <w:bCs/>
                <w:i/>
                <w:sz w:val="24"/>
                <w:szCs w:val="24"/>
              </w:rPr>
              <w:lastRenderedPageBreak/>
              <w:t>ресурсов</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ind w:firstLine="567"/>
              <w:jc w:val="center"/>
              <w:rPr>
                <w:rFonts w:ascii="Times New Roman" w:hAnsi="Times New Roman" w:cs="Times New Roman"/>
                <w:bCs/>
                <w:i/>
                <w:sz w:val="24"/>
                <w:szCs w:val="24"/>
              </w:rPr>
            </w:pPr>
            <w:r w:rsidRPr="00AA7B87">
              <w:rPr>
                <w:rFonts w:ascii="Times New Roman" w:hAnsi="Times New Roman" w:cs="Times New Roman"/>
                <w:bCs/>
                <w:i/>
                <w:sz w:val="24"/>
                <w:szCs w:val="24"/>
              </w:rPr>
              <w:lastRenderedPageBreak/>
              <w:t>Учебный предмет</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B14961" w:rsidP="00444DEB">
            <w:pPr>
              <w:spacing w:line="240" w:lineRule="auto"/>
              <w:ind w:firstLine="567"/>
              <w:jc w:val="center"/>
              <w:rPr>
                <w:rFonts w:ascii="Times New Roman" w:hAnsi="Times New Roman" w:cs="Times New Roman"/>
                <w:bCs/>
                <w:i/>
                <w:sz w:val="24"/>
                <w:szCs w:val="24"/>
              </w:rPr>
            </w:pPr>
            <w:r w:rsidRPr="00AA7B87">
              <w:rPr>
                <w:rFonts w:ascii="Times New Roman" w:hAnsi="Times New Roman" w:cs="Times New Roman"/>
                <w:bCs/>
                <w:i/>
                <w:sz w:val="24"/>
                <w:szCs w:val="24"/>
              </w:rPr>
              <w:t>Издатель, год выпуска</w:t>
            </w:r>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lastRenderedPageBreak/>
              <w:t>1.</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«Новая  начальная школа»</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Русский язык, математика, окружающий мир, литературное чтение, искусство</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ЗАО 1С, 2008, сеть Интернет:</w:t>
            </w:r>
          </w:p>
          <w:p w:rsidR="00B14961" w:rsidRPr="00AA7B87" w:rsidRDefault="00427240" w:rsidP="00444DEB">
            <w:pPr>
              <w:spacing w:line="240" w:lineRule="auto"/>
              <w:rPr>
                <w:rFonts w:ascii="Times New Roman" w:hAnsi="Times New Roman" w:cs="Times New Roman"/>
                <w:bCs/>
                <w:sz w:val="24"/>
                <w:szCs w:val="24"/>
              </w:rPr>
            </w:pPr>
            <w:hyperlink r:id="rId15" w:history="1">
              <w:r w:rsidR="00B14961" w:rsidRPr="00AA7B87">
                <w:rPr>
                  <w:rStyle w:val="a3"/>
                  <w:rFonts w:ascii="Times New Roman" w:hAnsi="Times New Roman"/>
                  <w:sz w:val="24"/>
                  <w:szCs w:val="24"/>
                </w:rPr>
                <w:t>http://school-collection.edu.ru</w:t>
              </w:r>
            </w:hyperlink>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2.</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«Тайны пространства и времени для младших школьников»</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Окружающий мир, математика</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Изд-во: ЗАО «1С», 2008 г.</w:t>
            </w:r>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3.</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«Окружающий мир. Тесты.(1-4)»</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Окружающий мир</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Изд-во: ЗАО «1С», 2009 г.</w:t>
            </w:r>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4.</w:t>
            </w:r>
          </w:p>
        </w:tc>
        <w:tc>
          <w:tcPr>
            <w:tcW w:w="2835" w:type="dxa"/>
            <w:tcBorders>
              <w:top w:val="single" w:sz="4" w:space="0" w:color="000000"/>
              <w:left w:val="single" w:sz="4" w:space="0" w:color="000000"/>
              <w:bottom w:val="single" w:sz="4" w:space="0" w:color="000000"/>
              <w:right w:val="nil"/>
            </w:tcBorders>
            <w:hideMark/>
          </w:tcPr>
          <w:p w:rsidR="00C1445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 xml:space="preserve">«Развитие речи. Работа с текстом. </w:t>
            </w:r>
          </w:p>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(1-4)»</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Литературное чтение, окружающий мир, русский язык</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Изд-во: ЗАО «1С», 2010 г.</w:t>
            </w:r>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5.</w:t>
            </w:r>
          </w:p>
        </w:tc>
        <w:tc>
          <w:tcPr>
            <w:tcW w:w="2835" w:type="dxa"/>
            <w:tcBorders>
              <w:top w:val="single" w:sz="4" w:space="0" w:color="000000"/>
              <w:left w:val="single" w:sz="4" w:space="0" w:color="000000"/>
              <w:bottom w:val="single" w:sz="4" w:space="0" w:color="000000"/>
              <w:right w:val="nil"/>
            </w:tcBorders>
          </w:tcPr>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Сайт информационной поддержки  курса «Окружающий мир»</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Окружающий мир</w:t>
            </w:r>
          </w:p>
        </w:tc>
        <w:tc>
          <w:tcPr>
            <w:tcW w:w="2977" w:type="dxa"/>
            <w:tcBorders>
              <w:top w:val="single" w:sz="4" w:space="0" w:color="000000"/>
              <w:left w:val="single" w:sz="4" w:space="0" w:color="000000"/>
              <w:bottom w:val="single" w:sz="4" w:space="0" w:color="000000"/>
              <w:right w:val="single" w:sz="4" w:space="0" w:color="000000"/>
            </w:tcBorders>
          </w:tcPr>
          <w:p w:rsidR="00B14961" w:rsidRPr="00AA7B87" w:rsidRDefault="00427240" w:rsidP="00444DEB">
            <w:pPr>
              <w:spacing w:line="240" w:lineRule="auto"/>
              <w:rPr>
                <w:rFonts w:ascii="Times New Roman" w:hAnsi="Times New Roman" w:cs="Times New Roman"/>
                <w:sz w:val="24"/>
                <w:szCs w:val="24"/>
              </w:rPr>
            </w:pPr>
            <w:hyperlink r:id="rId16" w:history="1">
              <w:r w:rsidR="00B14961" w:rsidRPr="00AA7B87">
                <w:rPr>
                  <w:rStyle w:val="a3"/>
                  <w:rFonts w:ascii="Times New Roman" w:hAnsi="Times New Roman"/>
                  <w:sz w:val="24"/>
                  <w:szCs w:val="24"/>
                  <w:lang w:val="en-US"/>
                </w:rPr>
                <w:t>www</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n</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bio</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ru</w:t>
              </w:r>
            </w:hyperlink>
          </w:p>
          <w:p w:rsidR="00B14961" w:rsidRPr="00AA7B87" w:rsidRDefault="00B14961" w:rsidP="00444DEB">
            <w:pPr>
              <w:spacing w:line="240" w:lineRule="auto"/>
              <w:ind w:firstLine="567"/>
              <w:jc w:val="center"/>
              <w:rPr>
                <w:rFonts w:ascii="Times New Roman" w:hAnsi="Times New Roman" w:cs="Times New Roman"/>
                <w:bCs/>
                <w:sz w:val="24"/>
                <w:szCs w:val="24"/>
              </w:rPr>
            </w:pPr>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6.</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Литературный иллюстрированный журнал для детей «Кукумбер»</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Литературное чтение</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427240" w:rsidP="00444DEB">
            <w:pPr>
              <w:spacing w:line="240" w:lineRule="auto"/>
              <w:rPr>
                <w:rFonts w:ascii="Times New Roman" w:hAnsi="Times New Roman" w:cs="Times New Roman"/>
                <w:sz w:val="24"/>
                <w:szCs w:val="24"/>
              </w:rPr>
            </w:pPr>
            <w:hyperlink r:id="rId17" w:history="1">
              <w:r w:rsidR="00B14961" w:rsidRPr="00AA7B87">
                <w:rPr>
                  <w:rStyle w:val="a3"/>
                  <w:rFonts w:ascii="Times New Roman" w:hAnsi="Times New Roman"/>
                  <w:sz w:val="24"/>
                  <w:szCs w:val="24"/>
                  <w:lang w:val="en-US"/>
                </w:rPr>
                <w:t>http</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www</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bibliogid</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ru</w:t>
              </w:r>
            </w:hyperlink>
          </w:p>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lang w:val="en-US"/>
              </w:rPr>
              <w:t>BIBLIO</w:t>
            </w:r>
            <w:r w:rsidRPr="00AA7B87">
              <w:rPr>
                <w:rFonts w:ascii="Times New Roman" w:hAnsi="Times New Roman" w:cs="Times New Roman"/>
                <w:sz w:val="24"/>
                <w:szCs w:val="24"/>
              </w:rPr>
              <w:t xml:space="preserve"> Гид</w:t>
            </w:r>
          </w:p>
          <w:p w:rsidR="00B14961" w:rsidRPr="00AA7B87" w:rsidRDefault="00427240" w:rsidP="00444DEB">
            <w:pPr>
              <w:spacing w:line="240" w:lineRule="auto"/>
              <w:rPr>
                <w:rFonts w:ascii="Times New Roman" w:hAnsi="Times New Roman" w:cs="Times New Roman"/>
                <w:sz w:val="24"/>
                <w:szCs w:val="24"/>
                <w:lang w:val="en-US"/>
              </w:rPr>
            </w:pPr>
            <w:hyperlink r:id="rId18" w:history="1">
              <w:r w:rsidR="00B14961" w:rsidRPr="00AA7B87">
                <w:rPr>
                  <w:rStyle w:val="a3"/>
                  <w:rFonts w:ascii="Times New Roman" w:hAnsi="Times New Roman"/>
                  <w:sz w:val="24"/>
                  <w:szCs w:val="24"/>
                  <w:lang w:val="en-US"/>
                </w:rPr>
                <w:t>http://www.kykymber.ru</w:t>
              </w:r>
            </w:hyperlink>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7.</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Литературный журнал для детей и взрослых «Литературные пампасы»;</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Литературное чтение</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427240" w:rsidP="00444DEB">
            <w:pPr>
              <w:spacing w:line="240" w:lineRule="auto"/>
              <w:rPr>
                <w:rFonts w:ascii="Times New Roman" w:hAnsi="Times New Roman" w:cs="Times New Roman"/>
                <w:sz w:val="24"/>
                <w:szCs w:val="24"/>
              </w:rPr>
            </w:pPr>
            <w:hyperlink r:id="rId19" w:history="1">
              <w:r w:rsidR="00B14961" w:rsidRPr="00AA7B87">
                <w:rPr>
                  <w:rStyle w:val="a3"/>
                  <w:rFonts w:ascii="Times New Roman" w:hAnsi="Times New Roman"/>
                  <w:sz w:val="24"/>
                  <w:szCs w:val="24"/>
                  <w:lang w:val="en-US"/>
                </w:rPr>
                <w:t>http</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www</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epampa</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narod</w:t>
              </w:r>
              <w:r w:rsidR="00B14961" w:rsidRPr="00AA7B87">
                <w:rPr>
                  <w:rStyle w:val="a3"/>
                  <w:rFonts w:ascii="Times New Roman" w:hAnsi="Times New Roman"/>
                  <w:sz w:val="24"/>
                  <w:szCs w:val="24"/>
                </w:rPr>
                <w:t>.</w:t>
              </w:r>
              <w:r w:rsidR="00B14961" w:rsidRPr="00AA7B87">
                <w:rPr>
                  <w:rStyle w:val="a3"/>
                  <w:rFonts w:ascii="Times New Roman" w:hAnsi="Times New Roman"/>
                  <w:sz w:val="24"/>
                  <w:szCs w:val="24"/>
                  <w:lang w:val="en-US"/>
                </w:rPr>
                <w:t>ru</w:t>
              </w:r>
            </w:hyperlink>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8.</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Сайт Российской государственной детской библиотеки</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Литературное чтение</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427240" w:rsidP="00444DEB">
            <w:pPr>
              <w:spacing w:line="240" w:lineRule="auto"/>
              <w:rPr>
                <w:rFonts w:ascii="Times New Roman" w:hAnsi="Times New Roman" w:cs="Times New Roman"/>
                <w:sz w:val="24"/>
                <w:szCs w:val="24"/>
                <w:lang w:val="en-US"/>
              </w:rPr>
            </w:pPr>
            <w:hyperlink r:id="rId20" w:history="1">
              <w:r w:rsidR="00B14961" w:rsidRPr="00AA7B87">
                <w:rPr>
                  <w:rStyle w:val="a3"/>
                  <w:rFonts w:ascii="Times New Roman" w:hAnsi="Times New Roman"/>
                  <w:sz w:val="24"/>
                  <w:szCs w:val="24"/>
                </w:rPr>
                <w:t>http://www.rgdb.ru</w:t>
              </w:r>
            </w:hyperlink>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9.</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sz w:val="24"/>
                <w:szCs w:val="24"/>
              </w:rPr>
            </w:pPr>
            <w:r w:rsidRPr="00AA7B87">
              <w:rPr>
                <w:rStyle w:val="a3"/>
                <w:rFonts w:ascii="Times New Roman" w:hAnsi="Times New Roman"/>
                <w:color w:val="auto"/>
                <w:sz w:val="24"/>
                <w:szCs w:val="24"/>
              </w:rPr>
              <w:t>Сайт «Твори, обучаясь!»</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Все предметы начальной школы</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427240" w:rsidP="00444DEB">
            <w:pPr>
              <w:spacing w:line="240" w:lineRule="auto"/>
              <w:rPr>
                <w:rFonts w:ascii="Times New Roman" w:hAnsi="Times New Roman" w:cs="Times New Roman"/>
                <w:sz w:val="24"/>
                <w:szCs w:val="24"/>
              </w:rPr>
            </w:pPr>
            <w:hyperlink r:id="rId21" w:history="1">
              <w:r w:rsidR="00B14961" w:rsidRPr="00AA7B87">
                <w:rPr>
                  <w:rStyle w:val="a3"/>
                  <w:rFonts w:ascii="Times New Roman" w:hAnsi="Times New Roman"/>
                  <w:sz w:val="24"/>
                  <w:szCs w:val="24"/>
                </w:rPr>
                <w:t>http://www.slovotvorhestvo.ru</w:t>
              </w:r>
            </w:hyperlink>
          </w:p>
        </w:tc>
      </w:tr>
      <w:tr w:rsidR="00B14961" w:rsidRPr="00AA7B87" w:rsidTr="00C14451">
        <w:tc>
          <w:tcPr>
            <w:tcW w:w="9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bCs/>
                <w:sz w:val="24"/>
                <w:szCs w:val="24"/>
              </w:rPr>
              <w:t>10.</w:t>
            </w:r>
          </w:p>
        </w:tc>
        <w:tc>
          <w:tcPr>
            <w:tcW w:w="2835"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sz w:val="24"/>
                <w:szCs w:val="24"/>
              </w:rPr>
            </w:pPr>
            <w:r w:rsidRPr="00AA7B87">
              <w:rPr>
                <w:rFonts w:ascii="Times New Roman" w:hAnsi="Times New Roman" w:cs="Times New Roman"/>
                <w:sz w:val="24"/>
                <w:szCs w:val="24"/>
              </w:rPr>
              <w:t>Александрова Э.И. цифровые ресурсы к учебникам 1-4</w:t>
            </w:r>
          </w:p>
        </w:tc>
        <w:tc>
          <w:tcPr>
            <w:tcW w:w="2693" w:type="dxa"/>
            <w:tcBorders>
              <w:top w:val="single" w:sz="4" w:space="0" w:color="000000"/>
              <w:left w:val="single" w:sz="4" w:space="0" w:color="000000"/>
              <w:bottom w:val="single" w:sz="4" w:space="0" w:color="000000"/>
              <w:right w:val="nil"/>
            </w:tcBorders>
            <w:hideMark/>
          </w:tcPr>
          <w:p w:rsidR="00B14961" w:rsidRPr="00AA7B87" w:rsidRDefault="00B14961" w:rsidP="00444DEB">
            <w:pPr>
              <w:spacing w:line="240" w:lineRule="auto"/>
              <w:rPr>
                <w:rFonts w:ascii="Times New Roman" w:hAnsi="Times New Roman" w:cs="Times New Roman"/>
                <w:bCs/>
                <w:sz w:val="24"/>
                <w:szCs w:val="24"/>
              </w:rPr>
            </w:pPr>
            <w:r w:rsidRPr="00AA7B87">
              <w:rPr>
                <w:rFonts w:ascii="Times New Roman" w:hAnsi="Times New Roman" w:cs="Times New Roman"/>
                <w:sz w:val="24"/>
                <w:szCs w:val="24"/>
              </w:rPr>
              <w:t>Математика 1-4 класс</w:t>
            </w:r>
          </w:p>
        </w:tc>
        <w:tc>
          <w:tcPr>
            <w:tcW w:w="2977" w:type="dxa"/>
            <w:tcBorders>
              <w:top w:val="single" w:sz="4" w:space="0" w:color="000000"/>
              <w:left w:val="single" w:sz="4" w:space="0" w:color="000000"/>
              <w:bottom w:val="single" w:sz="4" w:space="0" w:color="000000"/>
              <w:right w:val="single" w:sz="4" w:space="0" w:color="000000"/>
            </w:tcBorders>
            <w:hideMark/>
          </w:tcPr>
          <w:p w:rsidR="00B14961" w:rsidRPr="00AA7B87" w:rsidRDefault="00427240" w:rsidP="00444DEB">
            <w:pPr>
              <w:spacing w:line="240" w:lineRule="auto"/>
              <w:rPr>
                <w:rFonts w:ascii="Times New Roman" w:hAnsi="Times New Roman" w:cs="Times New Roman"/>
                <w:sz w:val="24"/>
                <w:szCs w:val="24"/>
              </w:rPr>
            </w:pPr>
            <w:hyperlink r:id="rId22" w:history="1">
              <w:r w:rsidR="00B14961" w:rsidRPr="00AA7B87">
                <w:rPr>
                  <w:rStyle w:val="a3"/>
                  <w:rFonts w:ascii="Times New Roman" w:hAnsi="Times New Roman"/>
                  <w:sz w:val="24"/>
                  <w:szCs w:val="24"/>
                </w:rPr>
                <w:t>http://www.school-collection.edu.ru//</w:t>
              </w:r>
            </w:hyperlink>
          </w:p>
        </w:tc>
      </w:tr>
    </w:tbl>
    <w:p w:rsidR="00B14961" w:rsidRPr="00444DEB" w:rsidRDefault="00B14961" w:rsidP="00444DEB">
      <w:pPr>
        <w:spacing w:line="240" w:lineRule="auto"/>
        <w:ind w:firstLine="567"/>
        <w:jc w:val="both"/>
        <w:rPr>
          <w:rFonts w:ascii="Times New Roman" w:hAnsi="Times New Roman" w:cs="Times New Roman"/>
          <w:color w:val="FF0000"/>
          <w:sz w:val="24"/>
          <w:szCs w:val="24"/>
        </w:rPr>
      </w:pP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Для эффективного </w:t>
      </w:r>
      <w:r w:rsidRPr="00444DEB">
        <w:rPr>
          <w:rFonts w:ascii="Times New Roman" w:hAnsi="Times New Roman" w:cs="Times New Roman"/>
          <w:b/>
          <w:sz w:val="24"/>
          <w:szCs w:val="24"/>
        </w:rPr>
        <w:t>информационного обеспечения</w:t>
      </w:r>
      <w:r w:rsidRPr="00444DEB">
        <w:rPr>
          <w:rFonts w:ascii="Times New Roman" w:hAnsi="Times New Roman" w:cs="Times New Roman"/>
          <w:sz w:val="24"/>
          <w:szCs w:val="24"/>
        </w:rPr>
        <w:t xml:space="preserve"> реализации основной образовательной программы начального общего образования  в   муниципальном общеобразовательном учреждении средней общеобразовательной  школе №17 города </w:t>
      </w:r>
      <w:proofErr w:type="gramStart"/>
      <w:r w:rsidRPr="00444DEB">
        <w:rPr>
          <w:rFonts w:ascii="Times New Roman" w:hAnsi="Times New Roman" w:cs="Times New Roman"/>
          <w:sz w:val="24"/>
          <w:szCs w:val="24"/>
        </w:rPr>
        <w:t>Каменск-Шахтинского</w:t>
      </w:r>
      <w:proofErr w:type="gramEnd"/>
      <w:r w:rsidRPr="00444DEB">
        <w:rPr>
          <w:rFonts w:ascii="Times New Roman" w:hAnsi="Times New Roman" w:cs="Times New Roman"/>
          <w:sz w:val="24"/>
          <w:szCs w:val="24"/>
        </w:rPr>
        <w:t xml:space="preserve"> частично сформирована </w:t>
      </w:r>
      <w:r w:rsidRPr="00444DEB">
        <w:rPr>
          <w:rFonts w:ascii="Times New Roman" w:hAnsi="Times New Roman" w:cs="Times New Roman"/>
          <w:b/>
          <w:sz w:val="24"/>
          <w:szCs w:val="24"/>
        </w:rPr>
        <w:t xml:space="preserve">информационная среда </w:t>
      </w:r>
      <w:r w:rsidRPr="00444DEB">
        <w:rPr>
          <w:rFonts w:ascii="Times New Roman" w:hAnsi="Times New Roman" w:cs="Times New Roman"/>
          <w:sz w:val="24"/>
          <w:szCs w:val="24"/>
        </w:rPr>
        <w:t>образовательного учреждения, предоставляющая возможности для следующего:</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планирования образовательного процесса с использованием ИКТ;</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размещения и  сохранения материалов образовательного процесса, в том числе  работ обучающихся и педагогов (в том числе  на сайте школы);</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lastRenderedPageBreak/>
        <w:t>фиксации хода образовательного процесса и результатов освоения  основной образовательной программы  (в том числе  на сайте школы);</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ведения делопроизводства с использованием ИКТ;</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контролируемого доступа участников образовательного процесса к информационным образовательным ресурсам сети интернет;</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управления образовательным процессом в школе с использованием ИКТ;</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перехода на систему цифровой отчетности ОУ, обеспечивающей прозрачность и публичность результатов их образовательной деятельности;</w:t>
      </w:r>
    </w:p>
    <w:p w:rsidR="00B14961" w:rsidRPr="00444DEB" w:rsidRDefault="00B14961" w:rsidP="00444DEB">
      <w:pPr>
        <w:pStyle w:val="af"/>
        <w:numPr>
          <w:ilvl w:val="0"/>
          <w:numId w:val="105"/>
        </w:numPr>
        <w:spacing w:line="240" w:lineRule="auto"/>
        <w:ind w:left="0" w:firstLine="567"/>
        <w:jc w:val="both"/>
        <w:rPr>
          <w:rFonts w:ascii="Times New Roman" w:hAnsi="Times New Roman"/>
          <w:sz w:val="24"/>
          <w:szCs w:val="24"/>
        </w:rPr>
      </w:pPr>
      <w:r w:rsidRPr="00444DEB">
        <w:rPr>
          <w:rFonts w:ascii="Times New Roman" w:hAnsi="Times New Roman"/>
          <w:sz w:val="24"/>
          <w:szCs w:val="24"/>
        </w:rPr>
        <w:t>обеспечения прозрачности образовательного процесса для родителей и общества (информация на сайте школы).</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 xml:space="preserve">Для организации образовательного процесса в рамках  реализации </w:t>
      </w:r>
      <w:r w:rsidRPr="00444DEB">
        <w:rPr>
          <w:rFonts w:ascii="Times New Roman" w:hAnsi="Times New Roman" w:cs="Times New Roman"/>
          <w:sz w:val="24"/>
          <w:szCs w:val="24"/>
        </w:rPr>
        <w:t>основной образовательной программы</w:t>
      </w:r>
      <w:r w:rsidRPr="00444DEB">
        <w:rPr>
          <w:rFonts w:ascii="Times New Roman" w:hAnsi="Times New Roman" w:cs="Times New Roman"/>
          <w:bCs/>
          <w:sz w:val="24"/>
          <w:szCs w:val="24"/>
        </w:rPr>
        <w:t xml:space="preserve"> начального общего образования  образовательное учреждение </w:t>
      </w:r>
      <w:r w:rsidRPr="00444DEB">
        <w:rPr>
          <w:rFonts w:ascii="Times New Roman" w:hAnsi="Times New Roman" w:cs="Times New Roman"/>
          <w:b/>
          <w:i/>
          <w:sz w:val="24"/>
          <w:szCs w:val="24"/>
        </w:rPr>
        <w:t>пока не располагает</w:t>
      </w:r>
      <w:r w:rsidRPr="00444DEB">
        <w:rPr>
          <w:rFonts w:ascii="Times New Roman" w:hAnsi="Times New Roman" w:cs="Times New Roman"/>
          <w:bCs/>
          <w:sz w:val="24"/>
          <w:szCs w:val="24"/>
        </w:rPr>
        <w:t xml:space="preserve"> всей необходимой </w:t>
      </w:r>
      <w:r w:rsidRPr="00444DEB">
        <w:rPr>
          <w:rFonts w:ascii="Times New Roman" w:hAnsi="Times New Roman" w:cs="Times New Roman"/>
          <w:b/>
          <w:bCs/>
          <w:i/>
          <w:sz w:val="24"/>
          <w:szCs w:val="24"/>
        </w:rPr>
        <w:t>информационно-технической</w:t>
      </w:r>
      <w:r w:rsidRPr="00444DEB">
        <w:rPr>
          <w:rFonts w:ascii="Times New Roman" w:hAnsi="Times New Roman" w:cs="Times New Roman"/>
          <w:bCs/>
          <w:sz w:val="24"/>
          <w:szCs w:val="24"/>
        </w:rPr>
        <w:t xml:space="preserve">   б</w:t>
      </w:r>
      <w:r w:rsidRPr="00444DEB">
        <w:rPr>
          <w:rFonts w:ascii="Times New Roman" w:hAnsi="Times New Roman" w:cs="Times New Roman"/>
          <w:b/>
          <w:i/>
          <w:sz w:val="24"/>
          <w:szCs w:val="24"/>
        </w:rPr>
        <w:t>азой,</w:t>
      </w:r>
      <w:r w:rsidRPr="00444DEB">
        <w:rPr>
          <w:rFonts w:ascii="Times New Roman" w:hAnsi="Times New Roman" w:cs="Times New Roman"/>
          <w:sz w:val="24"/>
          <w:szCs w:val="24"/>
        </w:rPr>
        <w:t xml:space="preserve"> обеспечивающей организацию и проведение всех видов деятельности младших школьников, предусмотренной ФГОС.</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В образовательном учреждении нет  единой  локальной сети, но  планируется   в ближайшие годы ее создание.</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Есть доступ в  глобальную сеть  интернет  только в  компьютерном классе.</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Но  </w:t>
      </w:r>
      <w:proofErr w:type="gramStart"/>
      <w:r w:rsidRPr="00444DEB">
        <w:rPr>
          <w:rFonts w:ascii="Times New Roman" w:hAnsi="Times New Roman" w:cs="Times New Roman"/>
          <w:sz w:val="24"/>
          <w:szCs w:val="24"/>
        </w:rPr>
        <w:t>в</w:t>
      </w:r>
      <w:proofErr w:type="gramEnd"/>
      <w:r w:rsidRPr="00444DEB">
        <w:rPr>
          <w:rFonts w:ascii="Times New Roman" w:hAnsi="Times New Roman" w:cs="Times New Roman"/>
          <w:sz w:val="24"/>
          <w:szCs w:val="24"/>
        </w:rPr>
        <w:t xml:space="preserve"> то же время положительным моментом  является следующее:</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bCs/>
          <w:sz w:val="24"/>
          <w:szCs w:val="24"/>
        </w:rPr>
        <w:t xml:space="preserve">Школа располагает </w:t>
      </w:r>
      <w:r w:rsidRPr="00444DEB">
        <w:rPr>
          <w:rFonts w:ascii="Times New Roman" w:hAnsi="Times New Roman" w:cs="Times New Roman"/>
          <w:sz w:val="24"/>
          <w:szCs w:val="24"/>
        </w:rPr>
        <w:t>кабинетами, оборудованными  средствами  мультимедиа,  компьютерами. В  кабинете  №35  установлена локальная сеть, которая объединяет  между собой   все компьютеры данного кабинета.</w:t>
      </w:r>
    </w:p>
    <w:p w:rsidR="00B14961" w:rsidRPr="00444DEB" w:rsidRDefault="00B14961"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Работает электронная почта (</w:t>
      </w:r>
      <w:hyperlink r:id="rId23" w:history="1">
        <w:r w:rsidRPr="00444DEB">
          <w:rPr>
            <w:rStyle w:val="a3"/>
            <w:rFonts w:ascii="Times New Roman" w:hAnsi="Times New Roman"/>
            <w:sz w:val="24"/>
            <w:szCs w:val="24"/>
            <w:lang w:val="en-US"/>
          </w:rPr>
          <w:t>school</w:t>
        </w:r>
        <w:r w:rsidRPr="00444DEB">
          <w:rPr>
            <w:rStyle w:val="a3"/>
            <w:rFonts w:ascii="Times New Roman" w:hAnsi="Times New Roman"/>
            <w:sz w:val="24"/>
            <w:szCs w:val="24"/>
          </w:rPr>
          <w:t>17</w:t>
        </w:r>
        <w:r w:rsidRPr="00444DEB">
          <w:rPr>
            <w:rStyle w:val="a3"/>
            <w:rFonts w:ascii="Times New Roman" w:hAnsi="Times New Roman"/>
            <w:sz w:val="24"/>
            <w:szCs w:val="24"/>
            <w:lang w:val="en-US"/>
          </w:rPr>
          <w:t>lichaya</w:t>
        </w:r>
        <w:r w:rsidRPr="00444DEB">
          <w:rPr>
            <w:rStyle w:val="a3"/>
            <w:rFonts w:ascii="Times New Roman" w:hAnsi="Times New Roman"/>
            <w:sz w:val="24"/>
            <w:szCs w:val="24"/>
          </w:rPr>
          <w:t>@</w:t>
        </w:r>
        <w:r w:rsidRPr="00444DEB">
          <w:rPr>
            <w:rStyle w:val="a3"/>
            <w:rFonts w:ascii="Times New Roman" w:hAnsi="Times New Roman"/>
            <w:sz w:val="24"/>
            <w:szCs w:val="24"/>
            <w:lang w:val="en-US"/>
          </w:rPr>
          <w:t>mail</w:t>
        </w:r>
        <w:r w:rsidRPr="00444DEB">
          <w:rPr>
            <w:rStyle w:val="a3"/>
            <w:rFonts w:ascii="Times New Roman" w:hAnsi="Times New Roman"/>
            <w:sz w:val="24"/>
            <w:szCs w:val="24"/>
          </w:rPr>
          <w:t>.</w:t>
        </w:r>
        <w:r w:rsidRPr="00444DEB">
          <w:rPr>
            <w:rStyle w:val="a3"/>
            <w:rFonts w:ascii="Times New Roman" w:hAnsi="Times New Roman"/>
            <w:sz w:val="24"/>
            <w:szCs w:val="24"/>
            <w:lang w:val="en-US"/>
          </w:rPr>
          <w:t>ru</w:t>
        </w:r>
      </w:hyperlink>
      <w:r w:rsidRPr="00444DEB">
        <w:rPr>
          <w:rFonts w:ascii="Times New Roman" w:hAnsi="Times New Roman" w:cs="Times New Roman"/>
          <w:sz w:val="24"/>
          <w:szCs w:val="24"/>
        </w:rPr>
        <w:t>)</w:t>
      </w:r>
    </w:p>
    <w:p w:rsidR="00B14961" w:rsidRPr="00444DEB" w:rsidRDefault="00B14961" w:rsidP="00444DEB">
      <w:pPr>
        <w:spacing w:line="240" w:lineRule="auto"/>
        <w:ind w:firstLine="567"/>
        <w:jc w:val="center"/>
        <w:rPr>
          <w:rFonts w:ascii="Times New Roman" w:hAnsi="Times New Roman" w:cs="Times New Roman"/>
          <w:b/>
          <w:sz w:val="24"/>
          <w:szCs w:val="24"/>
        </w:rPr>
      </w:pPr>
      <w:r w:rsidRPr="00444DEB">
        <w:rPr>
          <w:rFonts w:ascii="Times New Roman" w:hAnsi="Times New Roman" w:cs="Times New Roman"/>
          <w:b/>
          <w:sz w:val="24"/>
          <w:szCs w:val="24"/>
        </w:rPr>
        <w:t>Правовое обеспечение реализацииосновной образовательной программы.</w:t>
      </w:r>
    </w:p>
    <w:p w:rsidR="00B14961" w:rsidRPr="00444DEB" w:rsidRDefault="00B14961" w:rsidP="00444DEB">
      <w:pPr>
        <w:spacing w:line="240" w:lineRule="auto"/>
        <w:ind w:firstLine="567"/>
        <w:jc w:val="both"/>
        <w:rPr>
          <w:rFonts w:ascii="Times New Roman" w:hAnsi="Times New Roman" w:cs="Times New Roman"/>
          <w:bCs/>
          <w:sz w:val="24"/>
          <w:szCs w:val="24"/>
        </w:rPr>
      </w:pPr>
      <w:r w:rsidRPr="00444DEB">
        <w:rPr>
          <w:rFonts w:ascii="Times New Roman" w:hAnsi="Times New Roman" w:cs="Times New Roman"/>
          <w:bCs/>
          <w:sz w:val="24"/>
          <w:szCs w:val="24"/>
        </w:rPr>
        <w:t>Реализацию  основной образовательной программы начального общего образования обеспечивает целый ряд  локальных нормативно-правовых документов:</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Устав  образовательного  учреждения;</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об организации образовательного процесса в 1-4-х классах;</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контрольно-оценочной  деятельности в 1-4-х классах;</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школьной системе оценки качества образования;</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об информационной  среде  образовательного учреждения;</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школьной  документации;</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сайте образовательного  учреждения;</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формах получения образования;</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Положение о второй половине дня в ОУ;</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Регламент системы оценки качества в ОУ;</w:t>
      </w:r>
    </w:p>
    <w:p w:rsidR="00B14961" w:rsidRPr="00444DEB" w:rsidRDefault="00B14961" w:rsidP="00444DEB">
      <w:pPr>
        <w:pStyle w:val="af"/>
        <w:numPr>
          <w:ilvl w:val="0"/>
          <w:numId w:val="106"/>
        </w:numPr>
        <w:spacing w:line="240" w:lineRule="auto"/>
        <w:ind w:left="0" w:firstLine="567"/>
        <w:jc w:val="both"/>
        <w:rPr>
          <w:rFonts w:ascii="Times New Roman" w:hAnsi="Times New Roman"/>
          <w:bCs/>
          <w:sz w:val="24"/>
          <w:szCs w:val="24"/>
        </w:rPr>
      </w:pPr>
      <w:r w:rsidRPr="00444DEB">
        <w:rPr>
          <w:rFonts w:ascii="Times New Roman" w:hAnsi="Times New Roman"/>
          <w:bCs/>
          <w:sz w:val="24"/>
          <w:szCs w:val="24"/>
        </w:rPr>
        <w:t>Должностные инструкции работников образовательных учреждений.</w:t>
      </w:r>
    </w:p>
    <w:p w:rsidR="00E43C25" w:rsidRPr="00444DEB" w:rsidRDefault="00E43C25" w:rsidP="00444DEB">
      <w:pPr>
        <w:autoSpaceDE w:val="0"/>
        <w:autoSpaceDN w:val="0"/>
        <w:adjustRightInd w:val="0"/>
        <w:spacing w:after="0" w:line="240" w:lineRule="auto"/>
        <w:ind w:firstLine="567"/>
        <w:jc w:val="center"/>
        <w:rPr>
          <w:rFonts w:ascii="Times New Roman" w:hAnsi="Times New Roman"/>
          <w:bCs/>
          <w:color w:val="000000"/>
          <w:sz w:val="24"/>
          <w:szCs w:val="24"/>
        </w:rPr>
      </w:pPr>
      <w:r w:rsidRPr="00444DEB">
        <w:rPr>
          <w:rFonts w:ascii="Times New Roman" w:hAnsi="Times New Roman"/>
          <w:b/>
          <w:bCs/>
          <w:color w:val="000000"/>
          <w:sz w:val="24"/>
          <w:szCs w:val="24"/>
        </w:rPr>
        <w:t>Сетевой график (</w:t>
      </w:r>
      <w:r w:rsidRPr="00444DEB">
        <w:rPr>
          <w:rFonts w:ascii="Times New Roman" w:hAnsi="Times New Roman"/>
          <w:b/>
          <w:color w:val="000000"/>
          <w:sz w:val="24"/>
          <w:szCs w:val="24"/>
        </w:rPr>
        <w:t>«</w:t>
      </w:r>
      <w:r w:rsidRPr="00444DEB">
        <w:rPr>
          <w:rFonts w:ascii="Times New Roman" w:hAnsi="Times New Roman"/>
          <w:b/>
          <w:bCs/>
          <w:color w:val="000000"/>
          <w:sz w:val="24"/>
          <w:szCs w:val="24"/>
        </w:rPr>
        <w:t>дорожная карта</w:t>
      </w:r>
      <w:r w:rsidRPr="00444DEB">
        <w:rPr>
          <w:rFonts w:ascii="Times New Roman" w:hAnsi="Times New Roman"/>
          <w:b/>
          <w:color w:val="000000"/>
          <w:sz w:val="24"/>
          <w:szCs w:val="24"/>
        </w:rPr>
        <w:t>»</w:t>
      </w:r>
      <w:r w:rsidRPr="00444DEB">
        <w:rPr>
          <w:rFonts w:ascii="Times New Roman" w:hAnsi="Times New Roman"/>
          <w:b/>
          <w:bCs/>
          <w:color w:val="000000"/>
          <w:sz w:val="24"/>
          <w:szCs w:val="24"/>
        </w:rPr>
        <w:t>)</w:t>
      </w:r>
    </w:p>
    <w:p w:rsidR="00E43C25" w:rsidRPr="00444DEB" w:rsidRDefault="00E43C25" w:rsidP="00444DEB">
      <w:pPr>
        <w:autoSpaceDE w:val="0"/>
        <w:autoSpaceDN w:val="0"/>
        <w:adjustRightInd w:val="0"/>
        <w:spacing w:after="0" w:line="240" w:lineRule="auto"/>
        <w:ind w:firstLine="567"/>
        <w:jc w:val="both"/>
        <w:rPr>
          <w:rFonts w:ascii="Times New Roman" w:hAnsi="Times New Roman"/>
          <w:bCs/>
          <w:color w:val="000000"/>
          <w:sz w:val="24"/>
          <w:szCs w:val="24"/>
        </w:rPr>
      </w:pPr>
      <w:r w:rsidRPr="00444DEB">
        <w:rPr>
          <w:rFonts w:ascii="Times New Roman" w:hAnsi="Times New Roman"/>
          <w:bCs/>
          <w:color w:val="000000"/>
          <w:sz w:val="24"/>
          <w:szCs w:val="24"/>
        </w:rPr>
        <w:t xml:space="preserve">по формированию необходимой </w:t>
      </w:r>
      <w:proofErr w:type="gramStart"/>
      <w:r w:rsidRPr="00444DEB">
        <w:rPr>
          <w:rFonts w:ascii="Times New Roman" w:hAnsi="Times New Roman"/>
          <w:bCs/>
          <w:color w:val="000000"/>
          <w:sz w:val="24"/>
          <w:szCs w:val="24"/>
        </w:rPr>
        <w:t>системы условий реализации основной образовательной программы начального общего образования</w:t>
      </w:r>
      <w:proofErr w:type="gramEnd"/>
      <w:r w:rsidRPr="00444DEB">
        <w:rPr>
          <w:rFonts w:ascii="Times New Roman" w:hAnsi="Times New Roman"/>
          <w:bCs/>
          <w:color w:val="000000"/>
          <w:sz w:val="24"/>
          <w:szCs w:val="24"/>
        </w:rPr>
        <w:t>.</w:t>
      </w:r>
    </w:p>
    <w:p w:rsidR="00E43C25" w:rsidRPr="00444DEB" w:rsidRDefault="00E43C25" w:rsidP="00444DEB">
      <w:pPr>
        <w:autoSpaceDE w:val="0"/>
        <w:autoSpaceDN w:val="0"/>
        <w:adjustRightInd w:val="0"/>
        <w:spacing w:after="0" w:line="240" w:lineRule="auto"/>
        <w:ind w:firstLine="567"/>
        <w:jc w:val="both"/>
        <w:rPr>
          <w:rFonts w:ascii="Times New Roman" w:hAnsi="Times New Roman"/>
          <w:bCs/>
          <w:color w:val="000000"/>
          <w:sz w:val="24"/>
          <w:szCs w:val="24"/>
        </w:rPr>
      </w:pPr>
    </w:p>
    <w:tbl>
      <w:tblPr>
        <w:tblStyle w:val="afe"/>
        <w:tblW w:w="0" w:type="auto"/>
        <w:tblLook w:val="04A0"/>
      </w:tblPr>
      <w:tblGrid>
        <w:gridCol w:w="2902"/>
        <w:gridCol w:w="5801"/>
        <w:gridCol w:w="2030"/>
      </w:tblGrid>
      <w:tr w:rsidR="00E43C25" w:rsidRPr="00444DEB" w:rsidTr="00AA7B87">
        <w:tc>
          <w:tcPr>
            <w:tcW w:w="2335" w:type="dxa"/>
          </w:tcPr>
          <w:p w:rsidR="00E43C25" w:rsidRPr="00444DEB" w:rsidRDefault="00E43C25" w:rsidP="00444DEB">
            <w:pPr>
              <w:autoSpaceDE w:val="0"/>
              <w:autoSpaceDN w:val="0"/>
              <w:adjustRightInd w:val="0"/>
              <w:rPr>
                <w:color w:val="000000"/>
                <w:sz w:val="24"/>
                <w:szCs w:val="24"/>
              </w:rPr>
            </w:pPr>
            <w:r w:rsidRPr="00444DEB">
              <w:rPr>
                <w:color w:val="000000"/>
                <w:sz w:val="24"/>
                <w:szCs w:val="24"/>
              </w:rPr>
              <w:t>Направлениемероприятий</w:t>
            </w:r>
          </w:p>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ind w:firstLine="567"/>
              <w:jc w:val="center"/>
              <w:rPr>
                <w:color w:val="000000"/>
                <w:sz w:val="24"/>
                <w:szCs w:val="24"/>
              </w:rPr>
            </w:pPr>
            <w:r w:rsidRPr="00444DEB">
              <w:rPr>
                <w:color w:val="000000"/>
                <w:sz w:val="24"/>
                <w:szCs w:val="24"/>
              </w:rPr>
              <w:t>Мероприятия</w:t>
            </w:r>
          </w:p>
          <w:p w:rsidR="00E43C25" w:rsidRPr="00444DEB" w:rsidRDefault="00E43C25" w:rsidP="00444DEB">
            <w:pPr>
              <w:autoSpaceDE w:val="0"/>
              <w:autoSpaceDN w:val="0"/>
              <w:adjustRightInd w:val="0"/>
              <w:ind w:firstLine="567"/>
              <w:jc w:val="center"/>
              <w:rPr>
                <w:b/>
                <w:bCs/>
                <w:color w:val="000000"/>
                <w:sz w:val="24"/>
                <w:szCs w:val="24"/>
              </w:rPr>
            </w:pPr>
          </w:p>
        </w:tc>
        <w:tc>
          <w:tcPr>
            <w:tcW w:w="1417" w:type="dxa"/>
          </w:tcPr>
          <w:p w:rsidR="00E43C25" w:rsidRPr="00444DEB" w:rsidRDefault="00E43C25" w:rsidP="00444DEB">
            <w:pPr>
              <w:autoSpaceDE w:val="0"/>
              <w:autoSpaceDN w:val="0"/>
              <w:adjustRightInd w:val="0"/>
              <w:rPr>
                <w:bCs/>
                <w:color w:val="000000"/>
                <w:sz w:val="24"/>
                <w:szCs w:val="24"/>
              </w:rPr>
            </w:pPr>
            <w:r w:rsidRPr="00444DEB">
              <w:rPr>
                <w:color w:val="000000"/>
                <w:sz w:val="24"/>
                <w:szCs w:val="24"/>
              </w:rPr>
              <w:t>Срокиреализации</w:t>
            </w:r>
          </w:p>
        </w:tc>
      </w:tr>
      <w:tr w:rsidR="00E43C25" w:rsidRPr="00444DEB" w:rsidTr="00AA7B87">
        <w:tc>
          <w:tcPr>
            <w:tcW w:w="2335" w:type="dxa"/>
          </w:tcPr>
          <w:p w:rsidR="00E43C25" w:rsidRPr="00444DEB" w:rsidRDefault="00E43C25" w:rsidP="00444DEB">
            <w:pPr>
              <w:autoSpaceDE w:val="0"/>
              <w:autoSpaceDN w:val="0"/>
              <w:adjustRightInd w:val="0"/>
              <w:rPr>
                <w:color w:val="000000"/>
                <w:sz w:val="24"/>
                <w:szCs w:val="24"/>
              </w:rPr>
            </w:pPr>
            <w:r w:rsidRPr="00444DEB">
              <w:rPr>
                <w:color w:val="000000"/>
                <w:sz w:val="24"/>
                <w:szCs w:val="24"/>
              </w:rPr>
              <w:t>I. Нормативное</w:t>
            </w:r>
          </w:p>
          <w:p w:rsidR="00E43C25" w:rsidRPr="00444DEB" w:rsidRDefault="00E43C25" w:rsidP="00444DEB">
            <w:pPr>
              <w:autoSpaceDE w:val="0"/>
              <w:autoSpaceDN w:val="0"/>
              <w:adjustRightInd w:val="0"/>
              <w:rPr>
                <w:color w:val="000000"/>
                <w:sz w:val="24"/>
                <w:szCs w:val="24"/>
              </w:rPr>
            </w:pPr>
            <w:r w:rsidRPr="00444DEB">
              <w:rPr>
                <w:color w:val="000000"/>
                <w:sz w:val="24"/>
                <w:szCs w:val="24"/>
              </w:rPr>
              <w:t>обеспечение введения ФГОС</w:t>
            </w:r>
          </w:p>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b/>
                <w:bCs/>
                <w:color w:val="000000"/>
                <w:sz w:val="24"/>
                <w:szCs w:val="24"/>
              </w:rPr>
            </w:pPr>
            <w:r w:rsidRPr="00444DEB">
              <w:rPr>
                <w:color w:val="000000"/>
                <w:sz w:val="24"/>
                <w:szCs w:val="24"/>
              </w:rPr>
              <w:lastRenderedPageBreak/>
              <w:t xml:space="preserve">1. Наличие решения органа государственно-общественного управления (совета школы, педагогического совета) о введении в </w:t>
            </w:r>
            <w:r w:rsidRPr="00444DEB">
              <w:rPr>
                <w:color w:val="000000"/>
                <w:sz w:val="24"/>
                <w:szCs w:val="24"/>
              </w:rPr>
              <w:lastRenderedPageBreak/>
              <w:t>образовательном учреждении ФГОС НОО</w:t>
            </w:r>
          </w:p>
        </w:tc>
        <w:tc>
          <w:tcPr>
            <w:tcW w:w="1417" w:type="dxa"/>
          </w:tcPr>
          <w:p w:rsidR="00E43C25" w:rsidRPr="00444DEB" w:rsidRDefault="005B29B5" w:rsidP="00444DEB">
            <w:pPr>
              <w:autoSpaceDE w:val="0"/>
              <w:autoSpaceDN w:val="0"/>
              <w:adjustRightInd w:val="0"/>
              <w:rPr>
                <w:bCs/>
                <w:color w:val="000000"/>
                <w:sz w:val="24"/>
                <w:szCs w:val="24"/>
              </w:rPr>
            </w:pPr>
            <w:r w:rsidRPr="00444DEB">
              <w:rPr>
                <w:bCs/>
                <w:color w:val="000000"/>
                <w:sz w:val="24"/>
                <w:szCs w:val="24"/>
              </w:rPr>
              <w:lastRenderedPageBreak/>
              <w:t>С 2011 года</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b/>
                <w:bCs/>
                <w:color w:val="000000"/>
                <w:sz w:val="24"/>
                <w:szCs w:val="24"/>
              </w:rPr>
            </w:pPr>
            <w:r w:rsidRPr="00444DEB">
              <w:rPr>
                <w:color w:val="000000"/>
                <w:sz w:val="24"/>
                <w:szCs w:val="24"/>
              </w:rPr>
              <w:t>2. Внесение изменений и дополнений в Устав образовательного учреждения</w:t>
            </w:r>
          </w:p>
        </w:tc>
        <w:tc>
          <w:tcPr>
            <w:tcW w:w="1417" w:type="dxa"/>
          </w:tcPr>
          <w:p w:rsidR="00E43C25" w:rsidRPr="00444DEB" w:rsidRDefault="005B29B5" w:rsidP="00444DEB">
            <w:pPr>
              <w:autoSpaceDE w:val="0"/>
              <w:autoSpaceDN w:val="0"/>
              <w:adjustRightInd w:val="0"/>
              <w:rPr>
                <w:bCs/>
                <w:color w:val="000000"/>
                <w:sz w:val="24"/>
                <w:szCs w:val="24"/>
              </w:rPr>
            </w:pPr>
            <w:r w:rsidRPr="00444DEB">
              <w:rPr>
                <w:bCs/>
                <w:color w:val="000000"/>
                <w:sz w:val="24"/>
                <w:szCs w:val="24"/>
              </w:rPr>
              <w:t>30.10 2011 года</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color w:val="000000"/>
                <w:sz w:val="24"/>
                <w:szCs w:val="24"/>
              </w:rPr>
            </w:pPr>
            <w:r w:rsidRPr="00444DEB">
              <w:rPr>
                <w:color w:val="000000"/>
                <w:sz w:val="24"/>
                <w:szCs w:val="24"/>
              </w:rPr>
              <w:t>3. Разработка на основе примерной</w:t>
            </w:r>
          </w:p>
          <w:p w:rsidR="00E43C25" w:rsidRPr="00444DEB" w:rsidRDefault="00E43C25" w:rsidP="00444DEB">
            <w:pPr>
              <w:autoSpaceDE w:val="0"/>
              <w:autoSpaceDN w:val="0"/>
              <w:adjustRightInd w:val="0"/>
              <w:rPr>
                <w:color w:val="000000"/>
                <w:sz w:val="24"/>
                <w:szCs w:val="24"/>
              </w:rPr>
            </w:pPr>
            <w:r w:rsidRPr="00444DEB">
              <w:rPr>
                <w:color w:val="000000"/>
                <w:sz w:val="24"/>
                <w:szCs w:val="24"/>
              </w:rPr>
              <w:t>основной образовательной программы</w:t>
            </w:r>
          </w:p>
          <w:p w:rsidR="00E43C25" w:rsidRPr="00444DEB" w:rsidRDefault="00E43C25" w:rsidP="00444DEB">
            <w:pPr>
              <w:autoSpaceDE w:val="0"/>
              <w:autoSpaceDN w:val="0"/>
              <w:adjustRightInd w:val="0"/>
              <w:rPr>
                <w:b/>
                <w:bCs/>
                <w:color w:val="000000"/>
                <w:sz w:val="24"/>
                <w:szCs w:val="24"/>
              </w:rPr>
            </w:pPr>
            <w:r w:rsidRPr="00444DEB">
              <w:rPr>
                <w:color w:val="000000"/>
                <w:sz w:val="24"/>
                <w:szCs w:val="24"/>
              </w:rPr>
              <w:t>начального общего образования  основной образовательной программ</w:t>
            </w:r>
            <w:proofErr w:type="gramStart"/>
            <w:r w:rsidRPr="00444DEB">
              <w:rPr>
                <w:color w:val="000000"/>
                <w:sz w:val="24"/>
                <w:szCs w:val="24"/>
              </w:rPr>
              <w:t>ы ООО о</w:t>
            </w:r>
            <w:proofErr w:type="gramEnd"/>
            <w:r w:rsidRPr="00444DEB">
              <w:rPr>
                <w:color w:val="000000"/>
                <w:sz w:val="24"/>
                <w:szCs w:val="24"/>
              </w:rPr>
              <w:t>бразовательного учреждения</w:t>
            </w:r>
          </w:p>
        </w:tc>
        <w:tc>
          <w:tcPr>
            <w:tcW w:w="1417" w:type="dxa"/>
          </w:tcPr>
          <w:p w:rsidR="00E43C25" w:rsidRPr="00444DEB" w:rsidRDefault="005B29B5" w:rsidP="00444DEB">
            <w:pPr>
              <w:autoSpaceDE w:val="0"/>
              <w:autoSpaceDN w:val="0"/>
              <w:adjustRightInd w:val="0"/>
              <w:rPr>
                <w:bCs/>
                <w:color w:val="000000"/>
                <w:sz w:val="24"/>
                <w:szCs w:val="24"/>
              </w:rPr>
            </w:pPr>
            <w:r w:rsidRPr="00444DEB">
              <w:rPr>
                <w:bCs/>
                <w:color w:val="000000"/>
                <w:sz w:val="24"/>
                <w:szCs w:val="24"/>
              </w:rPr>
              <w:t>2014 год</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b/>
                <w:bCs/>
                <w:color w:val="000000"/>
                <w:sz w:val="24"/>
                <w:szCs w:val="24"/>
              </w:rPr>
            </w:pPr>
            <w:r w:rsidRPr="00444DEB">
              <w:rPr>
                <w:color w:val="000000"/>
                <w:sz w:val="24"/>
                <w:szCs w:val="24"/>
              </w:rPr>
              <w:t>4. Утверждение основной образовательной программы НОО образовательного учреждения</w:t>
            </w:r>
          </w:p>
        </w:tc>
        <w:tc>
          <w:tcPr>
            <w:tcW w:w="1417" w:type="dxa"/>
          </w:tcPr>
          <w:p w:rsidR="00E43C25" w:rsidRPr="00444DEB" w:rsidRDefault="00AA7B87" w:rsidP="00444DEB">
            <w:pPr>
              <w:autoSpaceDE w:val="0"/>
              <w:autoSpaceDN w:val="0"/>
              <w:adjustRightInd w:val="0"/>
              <w:rPr>
                <w:bCs/>
                <w:color w:val="000000"/>
                <w:sz w:val="24"/>
                <w:szCs w:val="24"/>
              </w:rPr>
            </w:pPr>
            <w:r>
              <w:rPr>
                <w:bCs/>
                <w:color w:val="000000"/>
                <w:sz w:val="24"/>
                <w:szCs w:val="24"/>
              </w:rPr>
              <w:t>2014</w:t>
            </w:r>
            <w:r w:rsidR="005B29B5" w:rsidRPr="00444DEB">
              <w:rPr>
                <w:bCs/>
                <w:color w:val="000000"/>
                <w:sz w:val="24"/>
                <w:szCs w:val="24"/>
              </w:rPr>
              <w:t xml:space="preserve"> год</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b/>
                <w:bCs/>
                <w:color w:val="000000"/>
                <w:sz w:val="24"/>
                <w:szCs w:val="24"/>
              </w:rPr>
            </w:pPr>
            <w:r w:rsidRPr="00444DEB">
              <w:rPr>
                <w:color w:val="000000"/>
                <w:sz w:val="24"/>
                <w:szCs w:val="24"/>
              </w:rPr>
              <w:t>5. Обеспечение соответствия нормативной базы школы требованиям ФГОС</w:t>
            </w:r>
          </w:p>
        </w:tc>
        <w:tc>
          <w:tcPr>
            <w:tcW w:w="1417" w:type="dxa"/>
          </w:tcPr>
          <w:p w:rsidR="00E43C25" w:rsidRPr="00444DEB" w:rsidRDefault="005B29B5" w:rsidP="00444DEB">
            <w:pPr>
              <w:autoSpaceDE w:val="0"/>
              <w:autoSpaceDN w:val="0"/>
              <w:adjustRightInd w:val="0"/>
              <w:ind w:firstLine="567"/>
              <w:rPr>
                <w:bCs/>
                <w:color w:val="000000"/>
                <w:sz w:val="24"/>
                <w:szCs w:val="24"/>
              </w:rPr>
            </w:pPr>
            <w:r w:rsidRPr="00444DEB">
              <w:rPr>
                <w:bCs/>
                <w:color w:val="000000"/>
                <w:sz w:val="24"/>
                <w:szCs w:val="24"/>
              </w:rPr>
              <w:t>+</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E43C25" w:rsidP="00444DEB">
            <w:pPr>
              <w:autoSpaceDE w:val="0"/>
              <w:autoSpaceDN w:val="0"/>
              <w:adjustRightInd w:val="0"/>
              <w:rPr>
                <w:color w:val="000000"/>
                <w:sz w:val="24"/>
                <w:szCs w:val="24"/>
              </w:rPr>
            </w:pPr>
            <w:r w:rsidRPr="00444DEB">
              <w:rPr>
                <w:color w:val="000000"/>
                <w:sz w:val="24"/>
                <w:szCs w:val="24"/>
              </w:rPr>
              <w:t xml:space="preserve">6. Приведение должностных инструкций работников </w:t>
            </w:r>
            <w:proofErr w:type="gramStart"/>
            <w:r w:rsidRPr="00444DEB">
              <w:rPr>
                <w:color w:val="000000"/>
                <w:sz w:val="24"/>
                <w:szCs w:val="24"/>
              </w:rPr>
              <w:t>образовательного</w:t>
            </w:r>
            <w:proofErr w:type="gramEnd"/>
          </w:p>
          <w:p w:rsidR="00E43C25" w:rsidRPr="00444DEB" w:rsidRDefault="00E43C25" w:rsidP="00444DEB">
            <w:pPr>
              <w:autoSpaceDE w:val="0"/>
              <w:autoSpaceDN w:val="0"/>
              <w:adjustRightInd w:val="0"/>
              <w:rPr>
                <w:b/>
                <w:bCs/>
                <w:color w:val="000000"/>
                <w:sz w:val="24"/>
                <w:szCs w:val="24"/>
              </w:rPr>
            </w:pPr>
            <w:r w:rsidRPr="00444DEB">
              <w:rPr>
                <w:color w:val="000000"/>
                <w:sz w:val="24"/>
                <w:szCs w:val="24"/>
              </w:rPr>
              <w:t>учреждения в соответствие с требованиями ФГОС начального образования итарифно-квалификационными характеристиками</w:t>
            </w:r>
          </w:p>
        </w:tc>
        <w:tc>
          <w:tcPr>
            <w:tcW w:w="1417" w:type="dxa"/>
          </w:tcPr>
          <w:p w:rsidR="00E43C25" w:rsidRPr="00444DEB" w:rsidRDefault="005B29B5" w:rsidP="00444DEB">
            <w:pPr>
              <w:autoSpaceDE w:val="0"/>
              <w:autoSpaceDN w:val="0"/>
              <w:adjustRightInd w:val="0"/>
              <w:ind w:firstLine="567"/>
              <w:rPr>
                <w:bCs/>
                <w:color w:val="000000"/>
                <w:sz w:val="24"/>
                <w:szCs w:val="24"/>
              </w:rPr>
            </w:pPr>
            <w:r w:rsidRPr="00444DEB">
              <w:rPr>
                <w:bCs/>
                <w:color w:val="000000"/>
                <w:sz w:val="24"/>
                <w:szCs w:val="24"/>
              </w:rPr>
              <w:t>+</w:t>
            </w: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AA7B87" w:rsidP="00444DEB">
            <w:pPr>
              <w:autoSpaceDE w:val="0"/>
              <w:autoSpaceDN w:val="0"/>
              <w:adjustRightInd w:val="0"/>
              <w:rPr>
                <w:color w:val="000000"/>
                <w:sz w:val="24"/>
                <w:szCs w:val="24"/>
              </w:rPr>
            </w:pPr>
            <w:r>
              <w:rPr>
                <w:color w:val="000000"/>
                <w:sz w:val="24"/>
                <w:szCs w:val="24"/>
              </w:rPr>
              <w:t>7</w:t>
            </w:r>
            <w:r w:rsidR="00E43C25" w:rsidRPr="00444DEB">
              <w:rPr>
                <w:color w:val="000000"/>
                <w:sz w:val="24"/>
                <w:szCs w:val="24"/>
              </w:rPr>
              <w:t xml:space="preserve">. Разработка локальных актов, устанавливающих требования к </w:t>
            </w:r>
            <w:proofErr w:type="gramStart"/>
            <w:r w:rsidR="00E43C25" w:rsidRPr="00444DEB">
              <w:rPr>
                <w:color w:val="000000"/>
                <w:sz w:val="24"/>
                <w:szCs w:val="24"/>
              </w:rPr>
              <w:t>различным</w:t>
            </w:r>
            <w:proofErr w:type="gramEnd"/>
          </w:p>
          <w:p w:rsidR="00E43C25" w:rsidRPr="00444DEB" w:rsidRDefault="00E43C25" w:rsidP="00444DEB">
            <w:pPr>
              <w:autoSpaceDE w:val="0"/>
              <w:autoSpaceDN w:val="0"/>
              <w:adjustRightInd w:val="0"/>
              <w:rPr>
                <w:b/>
                <w:bCs/>
                <w:color w:val="000000"/>
                <w:sz w:val="24"/>
                <w:szCs w:val="24"/>
              </w:rPr>
            </w:pPr>
            <w:r w:rsidRPr="00444DEB">
              <w:rPr>
                <w:color w:val="000000"/>
                <w:sz w:val="24"/>
                <w:szCs w:val="24"/>
              </w:rPr>
              <w:t xml:space="preserve">объектам инфраструктуры образовательного учреждения с учётом требований </w:t>
            </w:r>
            <w:proofErr w:type="gramStart"/>
            <w:r w:rsidRPr="00444DEB">
              <w:rPr>
                <w:color w:val="000000"/>
                <w:sz w:val="24"/>
                <w:szCs w:val="24"/>
              </w:rPr>
              <w:t>к</w:t>
            </w:r>
            <w:proofErr w:type="gramEnd"/>
            <w:r w:rsidRPr="00444DEB">
              <w:rPr>
                <w:color w:val="000000"/>
                <w:sz w:val="24"/>
                <w:szCs w:val="24"/>
              </w:rPr>
              <w:t xml:space="preserve"> минимальной оснащённостиучебного процесса.</w:t>
            </w:r>
          </w:p>
        </w:tc>
        <w:tc>
          <w:tcPr>
            <w:tcW w:w="1417" w:type="dxa"/>
          </w:tcPr>
          <w:p w:rsidR="00E43C25" w:rsidRPr="00444DEB" w:rsidRDefault="00E43C25" w:rsidP="00444DEB">
            <w:pPr>
              <w:autoSpaceDE w:val="0"/>
              <w:autoSpaceDN w:val="0"/>
              <w:adjustRightInd w:val="0"/>
              <w:ind w:firstLine="567"/>
              <w:rPr>
                <w:bCs/>
                <w:color w:val="000000"/>
                <w:sz w:val="24"/>
                <w:szCs w:val="24"/>
              </w:rPr>
            </w:pPr>
          </w:p>
        </w:tc>
      </w:tr>
      <w:tr w:rsidR="00E43C25" w:rsidRPr="00444DEB" w:rsidTr="00AA7B87">
        <w:tc>
          <w:tcPr>
            <w:tcW w:w="2335" w:type="dxa"/>
          </w:tcPr>
          <w:p w:rsidR="00E43C25" w:rsidRPr="00444DEB" w:rsidRDefault="00E43C25" w:rsidP="00444DEB">
            <w:pPr>
              <w:autoSpaceDE w:val="0"/>
              <w:autoSpaceDN w:val="0"/>
              <w:adjustRightInd w:val="0"/>
              <w:ind w:firstLine="567"/>
              <w:jc w:val="center"/>
              <w:rPr>
                <w:b/>
                <w:bCs/>
                <w:color w:val="000000"/>
                <w:sz w:val="24"/>
                <w:szCs w:val="24"/>
              </w:rPr>
            </w:pPr>
          </w:p>
        </w:tc>
        <w:tc>
          <w:tcPr>
            <w:tcW w:w="6704" w:type="dxa"/>
          </w:tcPr>
          <w:p w:rsidR="00E43C25" w:rsidRPr="00444DEB" w:rsidRDefault="00AA7B87" w:rsidP="00444DEB">
            <w:pPr>
              <w:autoSpaceDE w:val="0"/>
              <w:autoSpaceDN w:val="0"/>
              <w:adjustRightInd w:val="0"/>
              <w:rPr>
                <w:color w:val="000000"/>
                <w:sz w:val="24"/>
                <w:szCs w:val="24"/>
              </w:rPr>
            </w:pPr>
            <w:r>
              <w:rPr>
                <w:color w:val="000000"/>
                <w:sz w:val="24"/>
                <w:szCs w:val="24"/>
              </w:rPr>
              <w:t>8</w:t>
            </w:r>
            <w:r w:rsidR="00E43C25" w:rsidRPr="00444DEB">
              <w:rPr>
                <w:color w:val="000000"/>
                <w:sz w:val="24"/>
                <w:szCs w:val="24"/>
              </w:rPr>
              <w:t>. Разработка:</w:t>
            </w:r>
          </w:p>
          <w:p w:rsidR="00E43C25" w:rsidRPr="00444DEB" w:rsidRDefault="00E43C25" w:rsidP="00444DEB">
            <w:pPr>
              <w:autoSpaceDE w:val="0"/>
              <w:autoSpaceDN w:val="0"/>
              <w:adjustRightInd w:val="0"/>
              <w:rPr>
                <w:color w:val="000000"/>
                <w:sz w:val="24"/>
                <w:szCs w:val="24"/>
              </w:rPr>
            </w:pPr>
            <w:r w:rsidRPr="00444DEB">
              <w:rPr>
                <w:color w:val="000000"/>
                <w:sz w:val="24"/>
                <w:szCs w:val="24"/>
              </w:rPr>
              <w:t>– образовательных программ (индивидуальных и др.);</w:t>
            </w:r>
          </w:p>
          <w:p w:rsidR="00E43C25" w:rsidRPr="00444DEB" w:rsidRDefault="00E43C25" w:rsidP="00444DEB">
            <w:pPr>
              <w:autoSpaceDE w:val="0"/>
              <w:autoSpaceDN w:val="0"/>
              <w:adjustRightInd w:val="0"/>
              <w:rPr>
                <w:color w:val="000000"/>
                <w:sz w:val="24"/>
                <w:szCs w:val="24"/>
              </w:rPr>
            </w:pPr>
            <w:r w:rsidRPr="00444DEB">
              <w:rPr>
                <w:color w:val="000000"/>
                <w:sz w:val="24"/>
                <w:szCs w:val="24"/>
              </w:rPr>
              <w:t>– учебного плана;</w:t>
            </w:r>
          </w:p>
          <w:p w:rsidR="00E43C25" w:rsidRPr="00444DEB" w:rsidRDefault="00E43C25" w:rsidP="00444DEB">
            <w:pPr>
              <w:autoSpaceDE w:val="0"/>
              <w:autoSpaceDN w:val="0"/>
              <w:adjustRightInd w:val="0"/>
              <w:rPr>
                <w:color w:val="000000"/>
                <w:sz w:val="24"/>
                <w:szCs w:val="24"/>
              </w:rPr>
            </w:pPr>
            <w:r w:rsidRPr="00444DEB">
              <w:rPr>
                <w:color w:val="000000"/>
                <w:sz w:val="24"/>
                <w:szCs w:val="24"/>
              </w:rPr>
              <w:t>– рабочих программ учебных предметов, курсов, дисциплин, модулей;</w:t>
            </w:r>
          </w:p>
          <w:p w:rsidR="00E43C25" w:rsidRPr="00444DEB" w:rsidRDefault="00E43C25" w:rsidP="00444DEB">
            <w:pPr>
              <w:autoSpaceDE w:val="0"/>
              <w:autoSpaceDN w:val="0"/>
              <w:adjustRightInd w:val="0"/>
              <w:rPr>
                <w:color w:val="000000"/>
                <w:sz w:val="24"/>
                <w:szCs w:val="24"/>
              </w:rPr>
            </w:pPr>
            <w:r w:rsidRPr="00444DEB">
              <w:rPr>
                <w:color w:val="000000"/>
                <w:sz w:val="24"/>
                <w:szCs w:val="24"/>
              </w:rPr>
              <w:t>– годового календарного учебного графика;</w:t>
            </w:r>
          </w:p>
          <w:p w:rsidR="00E43C25" w:rsidRPr="00444DEB" w:rsidRDefault="00E43C25" w:rsidP="00444DEB">
            <w:pPr>
              <w:autoSpaceDE w:val="0"/>
              <w:autoSpaceDN w:val="0"/>
              <w:adjustRightInd w:val="0"/>
              <w:rPr>
                <w:color w:val="000000"/>
                <w:sz w:val="24"/>
                <w:szCs w:val="24"/>
              </w:rPr>
            </w:pPr>
            <w:r w:rsidRPr="00444DEB">
              <w:rPr>
                <w:color w:val="000000"/>
                <w:sz w:val="24"/>
                <w:szCs w:val="24"/>
              </w:rPr>
              <w:t>– положений о внеурочной деятельности обучающихся;</w:t>
            </w:r>
          </w:p>
          <w:p w:rsidR="00E43C25" w:rsidRPr="00444DEB" w:rsidRDefault="00E43C25" w:rsidP="00444DEB">
            <w:pPr>
              <w:autoSpaceDE w:val="0"/>
              <w:autoSpaceDN w:val="0"/>
              <w:adjustRightInd w:val="0"/>
              <w:rPr>
                <w:color w:val="000000"/>
                <w:sz w:val="24"/>
                <w:szCs w:val="24"/>
              </w:rPr>
            </w:pPr>
            <w:r w:rsidRPr="00444DEB">
              <w:rPr>
                <w:color w:val="000000"/>
                <w:sz w:val="24"/>
                <w:szCs w:val="24"/>
              </w:rPr>
              <w:t>– положения об организации текущей и</w:t>
            </w:r>
          </w:p>
          <w:p w:rsidR="00E43C25" w:rsidRPr="00444DEB" w:rsidRDefault="00E43C25" w:rsidP="00444DEB">
            <w:pPr>
              <w:autoSpaceDE w:val="0"/>
              <w:autoSpaceDN w:val="0"/>
              <w:adjustRightInd w:val="0"/>
              <w:rPr>
                <w:color w:val="000000"/>
                <w:sz w:val="24"/>
                <w:szCs w:val="24"/>
              </w:rPr>
            </w:pPr>
            <w:r w:rsidRPr="00444DEB">
              <w:rPr>
                <w:color w:val="000000"/>
                <w:sz w:val="24"/>
                <w:szCs w:val="24"/>
              </w:rPr>
              <w:t xml:space="preserve">итоговой оценки достижения </w:t>
            </w:r>
            <w:proofErr w:type="gramStart"/>
            <w:r w:rsidR="008B1DD0" w:rsidRPr="00444DEB">
              <w:rPr>
                <w:color w:val="000000"/>
                <w:sz w:val="24"/>
                <w:szCs w:val="24"/>
              </w:rPr>
              <w:t>о</w:t>
            </w:r>
            <w:r w:rsidRPr="00444DEB">
              <w:rPr>
                <w:color w:val="000000"/>
                <w:sz w:val="24"/>
                <w:szCs w:val="24"/>
              </w:rPr>
              <w:t>бучающимися</w:t>
            </w:r>
            <w:proofErr w:type="gramEnd"/>
            <w:r w:rsidRPr="00444DEB">
              <w:rPr>
                <w:color w:val="000000"/>
                <w:sz w:val="24"/>
                <w:szCs w:val="24"/>
              </w:rPr>
              <w:t xml:space="preserve"> планируемых результатов</w:t>
            </w:r>
          </w:p>
          <w:p w:rsidR="00E43C25" w:rsidRPr="00444DEB" w:rsidRDefault="00E43C25" w:rsidP="00444DEB">
            <w:pPr>
              <w:autoSpaceDE w:val="0"/>
              <w:autoSpaceDN w:val="0"/>
              <w:adjustRightInd w:val="0"/>
              <w:rPr>
                <w:color w:val="000000"/>
                <w:sz w:val="24"/>
                <w:szCs w:val="24"/>
              </w:rPr>
            </w:pPr>
            <w:r w:rsidRPr="00444DEB">
              <w:rPr>
                <w:color w:val="000000"/>
                <w:sz w:val="24"/>
                <w:szCs w:val="24"/>
              </w:rPr>
              <w:t xml:space="preserve">освоения </w:t>
            </w:r>
            <w:proofErr w:type="gramStart"/>
            <w:r w:rsidRPr="00444DEB">
              <w:rPr>
                <w:color w:val="000000"/>
                <w:sz w:val="24"/>
                <w:szCs w:val="24"/>
              </w:rPr>
              <w:t>основной</w:t>
            </w:r>
            <w:proofErr w:type="gramEnd"/>
            <w:r w:rsidRPr="00444DEB">
              <w:rPr>
                <w:color w:val="000000"/>
                <w:sz w:val="24"/>
                <w:szCs w:val="24"/>
              </w:rPr>
              <w:t xml:space="preserve"> образовательной</w:t>
            </w:r>
          </w:p>
          <w:p w:rsidR="00E43C25" w:rsidRPr="00444DEB" w:rsidRDefault="00E43C25" w:rsidP="00444DEB">
            <w:pPr>
              <w:autoSpaceDE w:val="0"/>
              <w:autoSpaceDN w:val="0"/>
              <w:adjustRightInd w:val="0"/>
              <w:rPr>
                <w:color w:val="000000"/>
                <w:sz w:val="24"/>
                <w:szCs w:val="24"/>
              </w:rPr>
            </w:pPr>
            <w:r w:rsidRPr="00444DEB">
              <w:rPr>
                <w:color w:val="000000"/>
                <w:sz w:val="24"/>
                <w:szCs w:val="24"/>
              </w:rPr>
              <w:t>программы НОО;</w:t>
            </w:r>
          </w:p>
          <w:p w:rsidR="00E43C25" w:rsidRPr="00444DEB" w:rsidRDefault="00E43C25" w:rsidP="00444DEB">
            <w:pPr>
              <w:autoSpaceDE w:val="0"/>
              <w:autoSpaceDN w:val="0"/>
              <w:adjustRightInd w:val="0"/>
              <w:rPr>
                <w:color w:val="000000"/>
                <w:sz w:val="24"/>
                <w:szCs w:val="24"/>
              </w:rPr>
            </w:pPr>
            <w:r w:rsidRPr="00444DEB">
              <w:rPr>
                <w:color w:val="000000"/>
                <w:sz w:val="24"/>
                <w:szCs w:val="24"/>
              </w:rPr>
              <w:t>– положения об организации домашней</w:t>
            </w:r>
          </w:p>
          <w:p w:rsidR="00E43C25" w:rsidRPr="00444DEB" w:rsidRDefault="00E43C25" w:rsidP="00444DEB">
            <w:pPr>
              <w:autoSpaceDE w:val="0"/>
              <w:autoSpaceDN w:val="0"/>
              <w:adjustRightInd w:val="0"/>
              <w:rPr>
                <w:color w:val="000000"/>
                <w:sz w:val="24"/>
                <w:szCs w:val="24"/>
              </w:rPr>
            </w:pPr>
            <w:r w:rsidRPr="00444DEB">
              <w:rPr>
                <w:color w:val="000000"/>
                <w:sz w:val="24"/>
                <w:szCs w:val="24"/>
              </w:rPr>
              <w:t xml:space="preserve">работы </w:t>
            </w:r>
            <w:proofErr w:type="gramStart"/>
            <w:r w:rsidRPr="00444DEB">
              <w:rPr>
                <w:color w:val="000000"/>
                <w:sz w:val="24"/>
                <w:szCs w:val="24"/>
              </w:rPr>
              <w:t>обучающихся</w:t>
            </w:r>
            <w:proofErr w:type="gramEnd"/>
            <w:r w:rsidRPr="00444DEB">
              <w:rPr>
                <w:color w:val="000000"/>
                <w:sz w:val="24"/>
                <w:szCs w:val="24"/>
              </w:rPr>
              <w:t>;</w:t>
            </w:r>
          </w:p>
        </w:tc>
        <w:tc>
          <w:tcPr>
            <w:tcW w:w="1417" w:type="dxa"/>
          </w:tcPr>
          <w:p w:rsidR="00E43C25" w:rsidRPr="00444DEB" w:rsidRDefault="00E43C25"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 xml:space="preserve"> +</w:t>
            </w: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p>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II. Финансовое</w:t>
            </w:r>
          </w:p>
          <w:p w:rsidR="009E61C0" w:rsidRPr="00444DEB" w:rsidRDefault="009E61C0" w:rsidP="00444DEB">
            <w:pPr>
              <w:autoSpaceDE w:val="0"/>
              <w:autoSpaceDN w:val="0"/>
              <w:adjustRightInd w:val="0"/>
              <w:rPr>
                <w:b/>
                <w:bCs/>
                <w:color w:val="000000"/>
                <w:sz w:val="24"/>
                <w:szCs w:val="24"/>
              </w:rPr>
            </w:pPr>
            <w:r w:rsidRPr="00444DEB">
              <w:rPr>
                <w:color w:val="000000"/>
                <w:sz w:val="24"/>
                <w:szCs w:val="24"/>
              </w:rPr>
              <w:t>обеспечение введения ФГОС</w:t>
            </w: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1. Разработка локальных актов (внесение изменений в них), регламентирующих установление заработной платы работников образовательного учреждения, в том числе стимулирующих надбавок и доплат, порядка и размеров премирования</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b/>
                <w:bCs/>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2. Заключение дополнительных соглашений к трудовому договору с педагогическими работниками</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III. Организа-</w:t>
            </w:r>
          </w:p>
          <w:p w:rsidR="009E61C0" w:rsidRPr="00444DEB" w:rsidRDefault="009E61C0" w:rsidP="00444DEB">
            <w:pPr>
              <w:autoSpaceDE w:val="0"/>
              <w:autoSpaceDN w:val="0"/>
              <w:adjustRightInd w:val="0"/>
              <w:rPr>
                <w:color w:val="000000"/>
                <w:sz w:val="24"/>
                <w:szCs w:val="24"/>
              </w:rPr>
            </w:pPr>
            <w:r w:rsidRPr="00444DEB">
              <w:rPr>
                <w:color w:val="000000"/>
                <w:sz w:val="24"/>
                <w:szCs w:val="24"/>
              </w:rPr>
              <w:t>ционное обеспечение введения ФГОС</w:t>
            </w:r>
          </w:p>
          <w:p w:rsidR="009E61C0" w:rsidRPr="00444DEB" w:rsidRDefault="009E61C0" w:rsidP="00444DEB">
            <w:pPr>
              <w:autoSpaceDE w:val="0"/>
              <w:autoSpaceDN w:val="0"/>
              <w:adjustRightInd w:val="0"/>
              <w:ind w:firstLine="567"/>
              <w:jc w:val="center"/>
              <w:rPr>
                <w:b/>
                <w:bCs/>
                <w:color w:val="000000"/>
                <w:sz w:val="24"/>
                <w:szCs w:val="24"/>
              </w:rPr>
            </w:pPr>
          </w:p>
        </w:tc>
        <w:tc>
          <w:tcPr>
            <w:tcW w:w="6704" w:type="dxa"/>
          </w:tcPr>
          <w:p w:rsidR="009E61C0" w:rsidRPr="00444DEB" w:rsidRDefault="009E61C0" w:rsidP="00444DEB">
            <w:pPr>
              <w:autoSpaceDE w:val="0"/>
              <w:autoSpaceDN w:val="0"/>
              <w:adjustRightInd w:val="0"/>
              <w:rPr>
                <w:b/>
                <w:bCs/>
                <w:color w:val="000000"/>
                <w:sz w:val="24"/>
                <w:szCs w:val="24"/>
              </w:rPr>
            </w:pPr>
            <w:r w:rsidRPr="00444DEB">
              <w:rPr>
                <w:color w:val="000000"/>
                <w:sz w:val="24"/>
                <w:szCs w:val="24"/>
              </w:rPr>
              <w:t>1. Обеспечение координации деятельности субъектов образовательного процесса, организационных структур учреждения по подготовке и введению ФГОС общего образования НОО</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AA7B87" w:rsidP="00444DEB">
            <w:pPr>
              <w:autoSpaceDE w:val="0"/>
              <w:autoSpaceDN w:val="0"/>
              <w:adjustRightInd w:val="0"/>
              <w:rPr>
                <w:b/>
                <w:bCs/>
                <w:color w:val="000000"/>
                <w:sz w:val="24"/>
                <w:szCs w:val="24"/>
              </w:rPr>
            </w:pPr>
            <w:r>
              <w:rPr>
                <w:color w:val="000000"/>
                <w:sz w:val="24"/>
                <w:szCs w:val="24"/>
              </w:rPr>
              <w:t>2</w:t>
            </w:r>
            <w:r w:rsidR="009E61C0" w:rsidRPr="00444DEB">
              <w:rPr>
                <w:color w:val="000000"/>
                <w:sz w:val="24"/>
                <w:szCs w:val="24"/>
              </w:rPr>
              <w:t>. Разработка и реализация моделей взаимодействия учреждения общего образования и дополнительного образования детей, обеспечивающих организацию внеурочной деятельности</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AA7B87" w:rsidP="00444DEB">
            <w:pPr>
              <w:autoSpaceDE w:val="0"/>
              <w:autoSpaceDN w:val="0"/>
              <w:adjustRightInd w:val="0"/>
              <w:rPr>
                <w:color w:val="000000"/>
                <w:sz w:val="24"/>
                <w:szCs w:val="24"/>
              </w:rPr>
            </w:pPr>
            <w:r>
              <w:rPr>
                <w:color w:val="000000"/>
                <w:sz w:val="24"/>
                <w:szCs w:val="24"/>
              </w:rPr>
              <w:t>3</w:t>
            </w:r>
            <w:r w:rsidR="009E61C0" w:rsidRPr="00444DEB">
              <w:rPr>
                <w:color w:val="000000"/>
                <w:sz w:val="24"/>
                <w:szCs w:val="24"/>
              </w:rPr>
              <w:t xml:space="preserve">. Разработка и реализация системы мониторинга </w:t>
            </w:r>
            <w:r w:rsidR="009E61C0" w:rsidRPr="00444DEB">
              <w:rPr>
                <w:color w:val="000000"/>
                <w:sz w:val="24"/>
                <w:szCs w:val="24"/>
              </w:rPr>
              <w:lastRenderedPageBreak/>
              <w:t xml:space="preserve">образовательных потребностей обучающихся и родителей </w:t>
            </w:r>
            <w:proofErr w:type="gramStart"/>
            <w:r w:rsidR="009E61C0" w:rsidRPr="00444DEB">
              <w:rPr>
                <w:color w:val="000000"/>
                <w:sz w:val="24"/>
                <w:szCs w:val="24"/>
              </w:rPr>
              <w:t>по</w:t>
            </w:r>
            <w:proofErr w:type="gramEnd"/>
          </w:p>
          <w:p w:rsidR="009E61C0" w:rsidRPr="00444DEB" w:rsidRDefault="009E61C0" w:rsidP="00444DEB">
            <w:pPr>
              <w:autoSpaceDE w:val="0"/>
              <w:autoSpaceDN w:val="0"/>
              <w:adjustRightInd w:val="0"/>
              <w:rPr>
                <w:b/>
                <w:bCs/>
                <w:color w:val="000000"/>
                <w:sz w:val="24"/>
                <w:szCs w:val="24"/>
              </w:rPr>
            </w:pPr>
            <w:r w:rsidRPr="00444DEB">
              <w:rPr>
                <w:color w:val="000000"/>
                <w:sz w:val="24"/>
                <w:szCs w:val="24"/>
              </w:rPr>
              <w:t>использованию часов вариативной части учебного плана и внеурочной деятельности</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lastRenderedPageBreak/>
              <w:t>+</w:t>
            </w:r>
          </w:p>
        </w:tc>
      </w:tr>
      <w:tr w:rsidR="009E61C0" w:rsidRPr="00444DEB" w:rsidTr="00AA7B87">
        <w:tc>
          <w:tcPr>
            <w:tcW w:w="2335"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lastRenderedPageBreak/>
              <w:t>IV. Кадровое обеспечение введения ФГОС</w:t>
            </w:r>
          </w:p>
        </w:tc>
        <w:tc>
          <w:tcPr>
            <w:tcW w:w="6704" w:type="dxa"/>
          </w:tcPr>
          <w:p w:rsidR="009E61C0" w:rsidRPr="00444DEB" w:rsidRDefault="009E61C0" w:rsidP="00444DEB">
            <w:pPr>
              <w:autoSpaceDE w:val="0"/>
              <w:autoSpaceDN w:val="0"/>
              <w:adjustRightInd w:val="0"/>
              <w:rPr>
                <w:b/>
                <w:bCs/>
                <w:color w:val="000000"/>
                <w:sz w:val="24"/>
                <w:szCs w:val="24"/>
              </w:rPr>
            </w:pPr>
            <w:r w:rsidRPr="00444DEB">
              <w:rPr>
                <w:color w:val="000000"/>
                <w:sz w:val="24"/>
                <w:szCs w:val="24"/>
              </w:rPr>
              <w:t>1. Анализ кадрового обеспечения введения и реализации ФГОС основного общего образования НОО</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b/>
                <w:bCs/>
                <w:color w:val="000000"/>
                <w:sz w:val="24"/>
                <w:szCs w:val="24"/>
              </w:rPr>
            </w:pPr>
            <w:r w:rsidRPr="00444DEB">
              <w:rPr>
                <w:color w:val="000000"/>
                <w:sz w:val="24"/>
                <w:szCs w:val="24"/>
              </w:rPr>
              <w:t>2. Создание (корректировка) плана-графика повышения квалификации педагогических и руководящих работников образовательного учреждения в связи с введением ФГОС</w:t>
            </w:r>
          </w:p>
        </w:tc>
        <w:tc>
          <w:tcPr>
            <w:tcW w:w="1417" w:type="dxa"/>
          </w:tcPr>
          <w:p w:rsidR="009E61C0" w:rsidRPr="00444DEB" w:rsidRDefault="009E61C0" w:rsidP="00444DEB">
            <w:pPr>
              <w:autoSpaceDE w:val="0"/>
              <w:autoSpaceDN w:val="0"/>
              <w:adjustRightInd w:val="0"/>
              <w:rPr>
                <w:bCs/>
                <w:color w:val="000000"/>
                <w:sz w:val="24"/>
                <w:szCs w:val="24"/>
              </w:rPr>
            </w:pPr>
            <w:r w:rsidRPr="00444DEB">
              <w:rPr>
                <w:bCs/>
                <w:color w:val="000000"/>
                <w:sz w:val="24"/>
                <w:szCs w:val="24"/>
              </w:rPr>
              <w:t>С 2000 года</w:t>
            </w:r>
          </w:p>
        </w:tc>
      </w:tr>
      <w:tr w:rsidR="009E61C0" w:rsidRPr="00444DEB" w:rsidTr="00AA7B87">
        <w:tc>
          <w:tcPr>
            <w:tcW w:w="2335"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V. Информационное обеспечение введения ФГОС</w:t>
            </w: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1. Размещение на сайте ОУ информационных материалов о введении ФГОС основного общего образования НОО</w:t>
            </w:r>
          </w:p>
          <w:p w:rsidR="009E61C0" w:rsidRPr="00444DEB" w:rsidRDefault="009E61C0" w:rsidP="00444DEB">
            <w:pPr>
              <w:autoSpaceDE w:val="0"/>
              <w:autoSpaceDN w:val="0"/>
              <w:adjustRightInd w:val="0"/>
              <w:ind w:firstLine="567"/>
              <w:jc w:val="center"/>
              <w:rPr>
                <w:color w:val="000000"/>
                <w:sz w:val="24"/>
                <w:szCs w:val="24"/>
              </w:rPr>
            </w:pP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rPr>
          <w:trHeight w:val="1256"/>
        </w:trPr>
        <w:tc>
          <w:tcPr>
            <w:tcW w:w="2335" w:type="dxa"/>
            <w:tcBorders>
              <w:top w:val="single" w:sz="4" w:space="0" w:color="auto"/>
              <w:bottom w:val="single" w:sz="4" w:space="0" w:color="auto"/>
            </w:tcBorders>
          </w:tcPr>
          <w:p w:rsidR="009E61C0" w:rsidRPr="00444DEB" w:rsidRDefault="009E61C0" w:rsidP="00444DEB">
            <w:pPr>
              <w:autoSpaceDE w:val="0"/>
              <w:autoSpaceDN w:val="0"/>
              <w:adjustRightInd w:val="0"/>
              <w:ind w:firstLine="567"/>
              <w:jc w:val="center"/>
              <w:rPr>
                <w:color w:val="000000"/>
                <w:sz w:val="24"/>
                <w:szCs w:val="24"/>
              </w:rPr>
            </w:pPr>
          </w:p>
        </w:tc>
        <w:tc>
          <w:tcPr>
            <w:tcW w:w="6704" w:type="dxa"/>
            <w:tcBorders>
              <w:top w:val="single" w:sz="4" w:space="0" w:color="auto"/>
              <w:bottom w:val="single" w:sz="4" w:space="0" w:color="auto"/>
            </w:tcBorders>
          </w:tcPr>
          <w:p w:rsidR="009E61C0" w:rsidRPr="00444DEB" w:rsidRDefault="009E61C0" w:rsidP="00444DEB">
            <w:pPr>
              <w:autoSpaceDE w:val="0"/>
              <w:autoSpaceDN w:val="0"/>
              <w:adjustRightInd w:val="0"/>
              <w:rPr>
                <w:color w:val="000000"/>
                <w:sz w:val="24"/>
                <w:szCs w:val="24"/>
              </w:rPr>
            </w:pPr>
            <w:r w:rsidRPr="00444DEB">
              <w:rPr>
                <w:color w:val="000000"/>
                <w:sz w:val="24"/>
                <w:szCs w:val="24"/>
              </w:rPr>
              <w:t>2. Реализация деятельности сетевого комплекса информационного взаимодействия по вопросам введения ФГОС основного общего образования НОО</w:t>
            </w:r>
          </w:p>
        </w:tc>
        <w:tc>
          <w:tcPr>
            <w:tcW w:w="1417" w:type="dxa"/>
            <w:tcBorders>
              <w:top w:val="single" w:sz="4" w:space="0" w:color="auto"/>
              <w:bottom w:val="single" w:sz="4" w:space="0" w:color="auto"/>
            </w:tcBorders>
          </w:tcPr>
          <w:p w:rsidR="009E61C0" w:rsidRPr="00444DEB" w:rsidRDefault="009E61C0" w:rsidP="00444DEB">
            <w:pPr>
              <w:autoSpaceDE w:val="0"/>
              <w:autoSpaceDN w:val="0"/>
              <w:adjustRightInd w:val="0"/>
              <w:rPr>
                <w:bCs/>
                <w:color w:val="000000"/>
                <w:sz w:val="24"/>
                <w:szCs w:val="24"/>
              </w:rPr>
            </w:pPr>
            <w:r w:rsidRPr="00444DEB">
              <w:rPr>
                <w:bCs/>
                <w:color w:val="000000"/>
                <w:sz w:val="24"/>
                <w:szCs w:val="24"/>
              </w:rPr>
              <w:t>С 2012 года</w:t>
            </w:r>
          </w:p>
        </w:tc>
      </w:tr>
      <w:tr w:rsidR="009E61C0" w:rsidRPr="00444DEB" w:rsidTr="00AA7B87">
        <w:trPr>
          <w:trHeight w:val="1036"/>
        </w:trPr>
        <w:tc>
          <w:tcPr>
            <w:tcW w:w="2335" w:type="dxa"/>
            <w:tcBorders>
              <w:top w:val="single" w:sz="4" w:space="0" w:color="auto"/>
            </w:tcBorders>
          </w:tcPr>
          <w:p w:rsidR="009E61C0" w:rsidRPr="00444DEB" w:rsidRDefault="009E61C0" w:rsidP="00444DEB">
            <w:pPr>
              <w:autoSpaceDE w:val="0"/>
              <w:autoSpaceDN w:val="0"/>
              <w:adjustRightInd w:val="0"/>
              <w:ind w:firstLine="567"/>
              <w:jc w:val="center"/>
              <w:rPr>
                <w:color w:val="000000"/>
                <w:sz w:val="24"/>
                <w:szCs w:val="24"/>
              </w:rPr>
            </w:pPr>
          </w:p>
        </w:tc>
        <w:tc>
          <w:tcPr>
            <w:tcW w:w="6704" w:type="dxa"/>
            <w:tcBorders>
              <w:top w:val="single" w:sz="4" w:space="0" w:color="auto"/>
            </w:tcBorders>
          </w:tcPr>
          <w:p w:rsidR="009E61C0" w:rsidRPr="00444DEB" w:rsidRDefault="009E61C0" w:rsidP="00444DEB">
            <w:pPr>
              <w:autoSpaceDE w:val="0"/>
              <w:autoSpaceDN w:val="0"/>
              <w:adjustRightInd w:val="0"/>
              <w:rPr>
                <w:color w:val="000000"/>
                <w:sz w:val="24"/>
                <w:szCs w:val="24"/>
              </w:rPr>
            </w:pPr>
            <w:r w:rsidRPr="00444DEB">
              <w:rPr>
                <w:color w:val="000000"/>
                <w:sz w:val="24"/>
                <w:szCs w:val="24"/>
              </w:rPr>
              <w:t>3. Обеспечение публичной отчётности  ОУ о ходе и результатах введения ФГОС НОО</w:t>
            </w:r>
          </w:p>
        </w:tc>
        <w:tc>
          <w:tcPr>
            <w:tcW w:w="1417" w:type="dxa"/>
            <w:tcBorders>
              <w:top w:val="single" w:sz="4" w:space="0" w:color="auto"/>
            </w:tcBorders>
          </w:tcPr>
          <w:p w:rsidR="009E61C0" w:rsidRPr="00444DEB" w:rsidRDefault="009E61C0" w:rsidP="00444DEB">
            <w:pPr>
              <w:autoSpaceDE w:val="0"/>
              <w:autoSpaceDN w:val="0"/>
              <w:adjustRightInd w:val="0"/>
              <w:rPr>
                <w:bCs/>
                <w:color w:val="000000"/>
                <w:sz w:val="24"/>
                <w:szCs w:val="24"/>
              </w:rPr>
            </w:pPr>
            <w:r w:rsidRPr="00444DEB">
              <w:rPr>
                <w:bCs/>
                <w:color w:val="000000"/>
                <w:sz w:val="24"/>
                <w:szCs w:val="24"/>
              </w:rPr>
              <w:t xml:space="preserve">Ежегодно </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4. Разработка рекомендаций для педагогических работников:</w:t>
            </w:r>
          </w:p>
          <w:p w:rsidR="009E61C0" w:rsidRPr="00444DEB" w:rsidRDefault="009E61C0" w:rsidP="00444DEB">
            <w:pPr>
              <w:autoSpaceDE w:val="0"/>
              <w:autoSpaceDN w:val="0"/>
              <w:adjustRightInd w:val="0"/>
              <w:rPr>
                <w:color w:val="000000"/>
                <w:sz w:val="24"/>
                <w:szCs w:val="24"/>
              </w:rPr>
            </w:pPr>
            <w:r w:rsidRPr="00444DEB">
              <w:rPr>
                <w:color w:val="000000"/>
                <w:sz w:val="24"/>
                <w:szCs w:val="24"/>
              </w:rPr>
              <w:t>– по организации внеурочной деятельности обучающихся;</w:t>
            </w:r>
          </w:p>
          <w:p w:rsidR="009E61C0" w:rsidRPr="00444DEB" w:rsidRDefault="009E61C0" w:rsidP="00444DEB">
            <w:pPr>
              <w:autoSpaceDE w:val="0"/>
              <w:autoSpaceDN w:val="0"/>
              <w:adjustRightInd w:val="0"/>
              <w:rPr>
                <w:color w:val="000000"/>
                <w:sz w:val="24"/>
                <w:szCs w:val="24"/>
              </w:rPr>
            </w:pPr>
            <w:r w:rsidRPr="00444DEB">
              <w:rPr>
                <w:color w:val="000000"/>
                <w:sz w:val="24"/>
                <w:szCs w:val="24"/>
              </w:rPr>
              <w:t>— по организации текущей и итоговой оценки достижения планируемых результатов;</w:t>
            </w:r>
          </w:p>
          <w:p w:rsidR="009E61C0" w:rsidRPr="00444DEB" w:rsidRDefault="009E61C0" w:rsidP="00444DEB">
            <w:pPr>
              <w:autoSpaceDE w:val="0"/>
              <w:autoSpaceDN w:val="0"/>
              <w:adjustRightInd w:val="0"/>
              <w:rPr>
                <w:color w:val="000000"/>
                <w:sz w:val="24"/>
                <w:szCs w:val="24"/>
              </w:rPr>
            </w:pPr>
            <w:r w:rsidRPr="00444DEB">
              <w:rPr>
                <w:color w:val="000000"/>
                <w:sz w:val="24"/>
                <w:szCs w:val="24"/>
              </w:rPr>
              <w:t>— по использованию ресурсов времени для организации домашней работы бучающихся;</w:t>
            </w:r>
          </w:p>
          <w:p w:rsidR="009E61C0" w:rsidRPr="00444DEB" w:rsidRDefault="009E61C0" w:rsidP="00444DEB">
            <w:pPr>
              <w:autoSpaceDE w:val="0"/>
              <w:autoSpaceDN w:val="0"/>
              <w:adjustRightInd w:val="0"/>
              <w:rPr>
                <w:color w:val="000000"/>
                <w:sz w:val="24"/>
                <w:szCs w:val="24"/>
              </w:rPr>
            </w:pPr>
            <w:r w:rsidRPr="00444DEB">
              <w:rPr>
                <w:color w:val="000000"/>
                <w:sz w:val="24"/>
                <w:szCs w:val="24"/>
              </w:rPr>
              <w:t>— по перечню и рекомендациям по использованию интерактивных технологий</w:t>
            </w:r>
          </w:p>
        </w:tc>
        <w:tc>
          <w:tcPr>
            <w:tcW w:w="1417" w:type="dxa"/>
          </w:tcPr>
          <w:p w:rsidR="009E61C0" w:rsidRPr="00444DEB" w:rsidRDefault="00AA7B87" w:rsidP="00444DEB">
            <w:pPr>
              <w:autoSpaceDE w:val="0"/>
              <w:autoSpaceDN w:val="0"/>
              <w:adjustRightInd w:val="0"/>
              <w:rPr>
                <w:bCs/>
                <w:color w:val="000000"/>
                <w:sz w:val="24"/>
                <w:szCs w:val="24"/>
              </w:rPr>
            </w:pPr>
            <w:r>
              <w:rPr>
                <w:bCs/>
                <w:color w:val="000000"/>
                <w:sz w:val="24"/>
                <w:szCs w:val="24"/>
              </w:rPr>
              <w:t xml:space="preserve">2014 </w:t>
            </w:r>
            <w:r w:rsidR="009E61C0" w:rsidRPr="00444DEB">
              <w:rPr>
                <w:bCs/>
                <w:color w:val="000000"/>
                <w:sz w:val="24"/>
                <w:szCs w:val="24"/>
              </w:rPr>
              <w:t>год</w:t>
            </w:r>
          </w:p>
        </w:tc>
      </w:tr>
      <w:tr w:rsidR="009E61C0" w:rsidRPr="00444DEB" w:rsidTr="00AA7B87">
        <w:tc>
          <w:tcPr>
            <w:tcW w:w="2335"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VI. Материально-техническое обеспечение введения ФГОС</w:t>
            </w: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1. Анализ материально-технического обеспечения введения и реализации ФГОС основного общего образования НОО</w:t>
            </w:r>
          </w:p>
          <w:p w:rsidR="009E61C0" w:rsidRPr="00444DEB" w:rsidRDefault="009E61C0" w:rsidP="00444DEB">
            <w:pPr>
              <w:autoSpaceDE w:val="0"/>
              <w:autoSpaceDN w:val="0"/>
              <w:adjustRightInd w:val="0"/>
              <w:ind w:firstLine="567"/>
              <w:jc w:val="center"/>
              <w:rPr>
                <w:color w:val="000000"/>
                <w:sz w:val="24"/>
                <w:szCs w:val="24"/>
              </w:rPr>
            </w:pP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rPr>
          <w:trHeight w:val="1277"/>
        </w:trPr>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2. Обеспечение соответствия материально-технической базы ОУ требованиям ФГОС НОО</w:t>
            </w:r>
          </w:p>
        </w:tc>
        <w:tc>
          <w:tcPr>
            <w:tcW w:w="1417" w:type="dxa"/>
          </w:tcPr>
          <w:p w:rsidR="009E61C0" w:rsidRPr="00444DEB" w:rsidRDefault="00AA7B87" w:rsidP="00444DEB">
            <w:pPr>
              <w:autoSpaceDE w:val="0"/>
              <w:autoSpaceDN w:val="0"/>
              <w:adjustRightInd w:val="0"/>
              <w:rPr>
                <w:bCs/>
                <w:color w:val="000000"/>
                <w:sz w:val="24"/>
                <w:szCs w:val="24"/>
              </w:rPr>
            </w:pPr>
            <w:r>
              <w:rPr>
                <w:bCs/>
                <w:color w:val="000000"/>
                <w:sz w:val="24"/>
                <w:szCs w:val="24"/>
              </w:rPr>
              <w:t>+</w:t>
            </w:r>
          </w:p>
        </w:tc>
      </w:tr>
      <w:tr w:rsidR="009E61C0" w:rsidRPr="00444DEB" w:rsidTr="00AA7B87">
        <w:trPr>
          <w:trHeight w:val="666"/>
        </w:trPr>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3. Обеспечение соответствия санитарно-гигиенических условий требованиям ФГОС НОО</w:t>
            </w:r>
          </w:p>
        </w:tc>
        <w:tc>
          <w:tcPr>
            <w:tcW w:w="1417" w:type="dxa"/>
          </w:tcPr>
          <w:p w:rsidR="009E61C0" w:rsidRPr="00444DEB" w:rsidRDefault="009E61C0" w:rsidP="00444DEB">
            <w:pPr>
              <w:autoSpaceDE w:val="0"/>
              <w:autoSpaceDN w:val="0"/>
              <w:adjustRightInd w:val="0"/>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4. Обеспечение соответствия условий реализации ООП противопожарным нормам, нормам охраны труда работников образовательного учреждения</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5. Обеспечение соответствия информационно-образовательной среды требованиям ФГОС</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6. Обеспечение укомплектованности  библиотечно-информационного центра печатными и электронными  образовательными ресурсами</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7. Наличие доступа ОУ к электронным образовательным ресурсам (ЭОР), размещённым в федеральных и региональных базах данных</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r w:rsidR="009E61C0" w:rsidRPr="00444DEB" w:rsidTr="00AA7B87">
        <w:tc>
          <w:tcPr>
            <w:tcW w:w="2335" w:type="dxa"/>
          </w:tcPr>
          <w:p w:rsidR="009E61C0" w:rsidRPr="00444DEB" w:rsidRDefault="009E61C0" w:rsidP="00444DEB">
            <w:pPr>
              <w:autoSpaceDE w:val="0"/>
              <w:autoSpaceDN w:val="0"/>
              <w:adjustRightInd w:val="0"/>
              <w:ind w:firstLine="567"/>
              <w:jc w:val="center"/>
              <w:rPr>
                <w:color w:val="000000"/>
                <w:sz w:val="24"/>
                <w:szCs w:val="24"/>
              </w:rPr>
            </w:pPr>
          </w:p>
        </w:tc>
        <w:tc>
          <w:tcPr>
            <w:tcW w:w="6704" w:type="dxa"/>
          </w:tcPr>
          <w:p w:rsidR="009E61C0" w:rsidRPr="00444DEB" w:rsidRDefault="009E61C0" w:rsidP="00444DEB">
            <w:pPr>
              <w:autoSpaceDE w:val="0"/>
              <w:autoSpaceDN w:val="0"/>
              <w:adjustRightInd w:val="0"/>
              <w:rPr>
                <w:color w:val="000000"/>
                <w:sz w:val="24"/>
                <w:szCs w:val="24"/>
              </w:rPr>
            </w:pPr>
            <w:r w:rsidRPr="00444DEB">
              <w:rPr>
                <w:color w:val="000000"/>
                <w:sz w:val="24"/>
                <w:szCs w:val="24"/>
              </w:rPr>
              <w:t>8. Обеспечение контролируемого доступа участников образовательного процесса к информационным образовательным ресурсам в сети Интернет</w:t>
            </w:r>
          </w:p>
        </w:tc>
        <w:tc>
          <w:tcPr>
            <w:tcW w:w="1417" w:type="dxa"/>
          </w:tcPr>
          <w:p w:rsidR="009E61C0" w:rsidRPr="00444DEB" w:rsidRDefault="009E61C0" w:rsidP="00444DEB">
            <w:pPr>
              <w:autoSpaceDE w:val="0"/>
              <w:autoSpaceDN w:val="0"/>
              <w:adjustRightInd w:val="0"/>
              <w:ind w:firstLine="567"/>
              <w:rPr>
                <w:bCs/>
                <w:color w:val="000000"/>
                <w:sz w:val="24"/>
                <w:szCs w:val="24"/>
              </w:rPr>
            </w:pPr>
            <w:r w:rsidRPr="00444DEB">
              <w:rPr>
                <w:bCs/>
                <w:color w:val="000000"/>
                <w:sz w:val="24"/>
                <w:szCs w:val="24"/>
              </w:rPr>
              <w:t>+</w:t>
            </w:r>
          </w:p>
        </w:tc>
      </w:tr>
    </w:tbl>
    <w:p w:rsidR="00281D96" w:rsidRPr="00444DEB" w:rsidRDefault="00281D96" w:rsidP="00444DEB">
      <w:pPr>
        <w:autoSpaceDE w:val="0"/>
        <w:autoSpaceDN w:val="0"/>
        <w:adjustRightInd w:val="0"/>
        <w:spacing w:after="0" w:line="240" w:lineRule="auto"/>
        <w:ind w:firstLine="567"/>
        <w:jc w:val="center"/>
        <w:rPr>
          <w:rFonts w:ascii="Times New Roman" w:hAnsi="Times New Roman" w:cs="Times New Roman"/>
          <w:b/>
          <w:bCs/>
          <w:color w:val="000000"/>
          <w:sz w:val="24"/>
          <w:szCs w:val="24"/>
        </w:rPr>
      </w:pPr>
    </w:p>
    <w:p w:rsidR="00281D96" w:rsidRPr="00444DEB" w:rsidRDefault="00281D96" w:rsidP="00444DEB">
      <w:pPr>
        <w:autoSpaceDE w:val="0"/>
        <w:autoSpaceDN w:val="0"/>
        <w:adjustRightInd w:val="0"/>
        <w:spacing w:after="0" w:line="240" w:lineRule="auto"/>
        <w:ind w:firstLine="567"/>
        <w:jc w:val="center"/>
        <w:rPr>
          <w:rFonts w:ascii="Times New Roman" w:hAnsi="Times New Roman" w:cs="Times New Roman"/>
          <w:b/>
          <w:bCs/>
          <w:color w:val="000000"/>
          <w:sz w:val="24"/>
          <w:szCs w:val="24"/>
        </w:rPr>
      </w:pPr>
      <w:r w:rsidRPr="00444DEB">
        <w:rPr>
          <w:rFonts w:ascii="Times New Roman" w:hAnsi="Times New Roman" w:cs="Times New Roman"/>
          <w:b/>
          <w:bCs/>
          <w:color w:val="000000"/>
          <w:sz w:val="24"/>
          <w:szCs w:val="24"/>
        </w:rPr>
        <w:t>Контроль состояния системы условий.</w:t>
      </w:r>
    </w:p>
    <w:p w:rsidR="00281D96" w:rsidRPr="00444DEB" w:rsidRDefault="00281D96" w:rsidP="00444DEB">
      <w:pPr>
        <w:autoSpaceDE w:val="0"/>
        <w:autoSpaceDN w:val="0"/>
        <w:adjustRightInd w:val="0"/>
        <w:spacing w:after="0" w:line="240" w:lineRule="auto"/>
        <w:ind w:firstLine="567"/>
        <w:jc w:val="center"/>
        <w:rPr>
          <w:rFonts w:ascii="Times New Roman" w:hAnsi="Times New Roman" w:cs="Times New Roman"/>
          <w:color w:val="000000"/>
          <w:sz w:val="24"/>
          <w:szCs w:val="24"/>
        </w:rPr>
      </w:pPr>
    </w:p>
    <w:tbl>
      <w:tblPr>
        <w:tblStyle w:val="afe"/>
        <w:tblW w:w="9606" w:type="dxa"/>
        <w:tblLayout w:type="fixed"/>
        <w:tblLook w:val="04A0"/>
      </w:tblPr>
      <w:tblGrid>
        <w:gridCol w:w="6771"/>
        <w:gridCol w:w="2835"/>
      </w:tblGrid>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Объект контроля</w:t>
            </w:r>
          </w:p>
          <w:p w:rsidR="00281D96" w:rsidRPr="00444DEB" w:rsidRDefault="00281D96" w:rsidP="00444DEB">
            <w:pPr>
              <w:autoSpaceDE w:val="0"/>
              <w:autoSpaceDN w:val="0"/>
              <w:adjustRightInd w:val="0"/>
              <w:ind w:firstLine="567"/>
              <w:jc w:val="center"/>
              <w:rPr>
                <w:color w:val="000000"/>
                <w:sz w:val="24"/>
                <w:szCs w:val="24"/>
              </w:rPr>
            </w:pPr>
          </w:p>
        </w:tc>
        <w:tc>
          <w:tcPr>
            <w:tcW w:w="2835" w:type="dxa"/>
          </w:tcPr>
          <w:p w:rsidR="00281D96" w:rsidRPr="00444DEB" w:rsidRDefault="00281D96" w:rsidP="00444DEB">
            <w:pPr>
              <w:autoSpaceDE w:val="0"/>
              <w:autoSpaceDN w:val="0"/>
              <w:adjustRightInd w:val="0"/>
              <w:rPr>
                <w:color w:val="000000"/>
                <w:sz w:val="24"/>
                <w:szCs w:val="24"/>
              </w:rPr>
            </w:pPr>
            <w:r w:rsidRPr="00444DEB">
              <w:rPr>
                <w:color w:val="000000"/>
                <w:sz w:val="24"/>
                <w:szCs w:val="24"/>
              </w:rPr>
              <w:t>Критерии оценки, измерители</w:t>
            </w:r>
            <w:proofErr w:type="gramStart"/>
            <w:r w:rsidRPr="00444DEB">
              <w:rPr>
                <w:color w:val="000000"/>
                <w:sz w:val="24"/>
                <w:szCs w:val="24"/>
              </w:rPr>
              <w:t>,п</w:t>
            </w:r>
            <w:proofErr w:type="gramEnd"/>
            <w:r w:rsidRPr="00444DEB">
              <w:rPr>
                <w:color w:val="000000"/>
                <w:sz w:val="24"/>
                <w:szCs w:val="24"/>
              </w:rPr>
              <w:t>оказатели</w:t>
            </w:r>
          </w:p>
        </w:tc>
      </w:tr>
      <w:tr w:rsidR="00281D96" w:rsidRPr="00444DEB" w:rsidTr="00C774CF">
        <w:tc>
          <w:tcPr>
            <w:tcW w:w="9606" w:type="dxa"/>
            <w:gridSpan w:val="2"/>
          </w:tcPr>
          <w:p w:rsidR="00281D96" w:rsidRPr="00444DEB" w:rsidRDefault="00281D96" w:rsidP="00444DEB">
            <w:pPr>
              <w:autoSpaceDE w:val="0"/>
              <w:autoSpaceDN w:val="0"/>
              <w:adjustRightInd w:val="0"/>
              <w:ind w:firstLine="567"/>
              <w:jc w:val="center"/>
              <w:rPr>
                <w:color w:val="000000"/>
                <w:sz w:val="24"/>
                <w:szCs w:val="24"/>
              </w:rPr>
            </w:pPr>
            <w:r w:rsidRPr="00444DEB">
              <w:rPr>
                <w:b/>
                <w:bCs/>
                <w:color w:val="000000"/>
                <w:sz w:val="24"/>
                <w:szCs w:val="24"/>
              </w:rPr>
              <w:t>I. Кадровые условия</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1. Качество кадрового обеспечения введения и реализации ФГОС основного общего образования</w:t>
            </w:r>
          </w:p>
        </w:tc>
        <w:tc>
          <w:tcPr>
            <w:tcW w:w="2835" w:type="dxa"/>
          </w:tcPr>
          <w:p w:rsidR="00281D96" w:rsidRPr="00444DEB" w:rsidRDefault="009E61C0" w:rsidP="00444DEB">
            <w:pPr>
              <w:autoSpaceDE w:val="0"/>
              <w:autoSpaceDN w:val="0"/>
              <w:adjustRightInd w:val="0"/>
              <w:ind w:firstLine="567"/>
              <w:jc w:val="center"/>
              <w:rPr>
                <w:color w:val="000000"/>
                <w:sz w:val="24"/>
                <w:szCs w:val="24"/>
              </w:rPr>
            </w:pPr>
            <w:r w:rsidRPr="00444DEB">
              <w:rPr>
                <w:color w:val="000000"/>
                <w:sz w:val="24"/>
                <w:szCs w:val="24"/>
              </w:rPr>
              <w:t>+</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2. Исполнение плана-графика повышения квалификации педагогических и руководящих работников образовательного учреждения в связи с введением ФГОС</w:t>
            </w:r>
          </w:p>
        </w:tc>
        <w:tc>
          <w:tcPr>
            <w:tcW w:w="2835" w:type="dxa"/>
          </w:tcPr>
          <w:p w:rsidR="00281D96" w:rsidRPr="00444DEB" w:rsidRDefault="009E61C0" w:rsidP="00444DEB">
            <w:pPr>
              <w:autoSpaceDE w:val="0"/>
              <w:autoSpaceDN w:val="0"/>
              <w:adjustRightInd w:val="0"/>
              <w:ind w:firstLine="567"/>
              <w:jc w:val="center"/>
              <w:rPr>
                <w:color w:val="000000"/>
                <w:sz w:val="24"/>
                <w:szCs w:val="24"/>
              </w:rPr>
            </w:pPr>
            <w:r w:rsidRPr="00444DEB">
              <w:rPr>
                <w:color w:val="000000"/>
                <w:sz w:val="24"/>
                <w:szCs w:val="24"/>
              </w:rPr>
              <w:t>+</w:t>
            </w:r>
          </w:p>
        </w:tc>
      </w:tr>
      <w:tr w:rsidR="00281D96" w:rsidRPr="00444DEB" w:rsidTr="00C774CF">
        <w:tc>
          <w:tcPr>
            <w:tcW w:w="9606" w:type="dxa"/>
            <w:gridSpan w:val="2"/>
          </w:tcPr>
          <w:p w:rsidR="00281D96" w:rsidRPr="00444DEB" w:rsidRDefault="00281D96" w:rsidP="00444DEB">
            <w:pPr>
              <w:autoSpaceDE w:val="0"/>
              <w:autoSpaceDN w:val="0"/>
              <w:adjustRightInd w:val="0"/>
              <w:ind w:firstLine="567"/>
              <w:jc w:val="center"/>
              <w:rPr>
                <w:color w:val="000000"/>
                <w:sz w:val="24"/>
                <w:szCs w:val="24"/>
              </w:rPr>
            </w:pPr>
            <w:r w:rsidRPr="00444DEB">
              <w:rPr>
                <w:b/>
                <w:bCs/>
                <w:color w:val="000000"/>
                <w:sz w:val="24"/>
                <w:szCs w:val="24"/>
              </w:rPr>
              <w:t>II. Психолого-педагогические условия</w:t>
            </w:r>
          </w:p>
        </w:tc>
      </w:tr>
      <w:tr w:rsidR="00281D96" w:rsidRPr="00444DEB" w:rsidTr="00C774CF">
        <w:tc>
          <w:tcPr>
            <w:tcW w:w="6771" w:type="dxa"/>
          </w:tcPr>
          <w:p w:rsidR="00281D96" w:rsidRPr="00444DEB" w:rsidRDefault="00281D96" w:rsidP="00444DEB">
            <w:pPr>
              <w:autoSpaceDE w:val="0"/>
              <w:autoSpaceDN w:val="0"/>
              <w:adjustRightInd w:val="0"/>
              <w:jc w:val="center"/>
              <w:rPr>
                <w:color w:val="000000"/>
                <w:sz w:val="24"/>
                <w:szCs w:val="24"/>
              </w:rPr>
            </w:pPr>
            <w:r w:rsidRPr="00444DEB">
              <w:rPr>
                <w:color w:val="000000"/>
                <w:sz w:val="24"/>
                <w:szCs w:val="24"/>
              </w:rPr>
              <w:t>1. Качество координации деятельности субъектов образовательного процесса, организационных структур учреждения поподготовке и введению ФГОС общего образования</w:t>
            </w:r>
          </w:p>
        </w:tc>
        <w:tc>
          <w:tcPr>
            <w:tcW w:w="2835" w:type="dxa"/>
          </w:tcPr>
          <w:p w:rsidR="00281D96" w:rsidRPr="00444DEB" w:rsidRDefault="00281D96" w:rsidP="00444DEB">
            <w:pPr>
              <w:autoSpaceDE w:val="0"/>
              <w:autoSpaceDN w:val="0"/>
              <w:adjustRightInd w:val="0"/>
              <w:ind w:firstLine="567"/>
              <w:jc w:val="center"/>
              <w:rPr>
                <w:color w:val="000000"/>
                <w:sz w:val="24"/>
                <w:szCs w:val="24"/>
              </w:rPr>
            </w:pP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2. Наличие модели организации образовательного процесса</w:t>
            </w:r>
          </w:p>
        </w:tc>
        <w:tc>
          <w:tcPr>
            <w:tcW w:w="2835" w:type="dxa"/>
          </w:tcPr>
          <w:p w:rsidR="00281D96" w:rsidRPr="00444DEB" w:rsidRDefault="002A09C9" w:rsidP="00444DEB">
            <w:pPr>
              <w:autoSpaceDE w:val="0"/>
              <w:autoSpaceDN w:val="0"/>
              <w:adjustRightInd w:val="0"/>
              <w:ind w:firstLine="567"/>
              <w:jc w:val="center"/>
              <w:rPr>
                <w:color w:val="000000"/>
                <w:sz w:val="24"/>
                <w:szCs w:val="24"/>
              </w:rPr>
            </w:pPr>
            <w:r w:rsidRPr="00444DEB">
              <w:rPr>
                <w:color w:val="000000"/>
                <w:sz w:val="24"/>
                <w:szCs w:val="24"/>
              </w:rPr>
              <w:t>+</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 xml:space="preserve">3. Качество </w:t>
            </w:r>
            <w:proofErr w:type="gramStart"/>
            <w:r w:rsidRPr="00444DEB">
              <w:rPr>
                <w:color w:val="000000"/>
                <w:sz w:val="24"/>
                <w:szCs w:val="24"/>
              </w:rPr>
              <w:t>реализации моделей взаимодействия учреждения общего образования</w:t>
            </w:r>
            <w:proofErr w:type="gramEnd"/>
            <w:r w:rsidRPr="00444DEB">
              <w:rPr>
                <w:color w:val="000000"/>
                <w:sz w:val="24"/>
                <w:szCs w:val="24"/>
              </w:rPr>
              <w:t xml:space="preserve"> и дополнительного образования детей, обеспечивающих организацию внеурочной деятельности</w:t>
            </w:r>
          </w:p>
        </w:tc>
        <w:tc>
          <w:tcPr>
            <w:tcW w:w="2835" w:type="dxa"/>
          </w:tcPr>
          <w:p w:rsidR="00281D96" w:rsidRPr="00444DEB" w:rsidRDefault="00281D96" w:rsidP="00444DEB">
            <w:pPr>
              <w:autoSpaceDE w:val="0"/>
              <w:autoSpaceDN w:val="0"/>
              <w:adjustRightInd w:val="0"/>
              <w:ind w:firstLine="567"/>
              <w:jc w:val="center"/>
              <w:rPr>
                <w:color w:val="000000"/>
                <w:sz w:val="24"/>
                <w:szCs w:val="24"/>
              </w:rPr>
            </w:pP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4. Качество реализации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2835" w:type="dxa"/>
          </w:tcPr>
          <w:p w:rsidR="00281D96" w:rsidRPr="00444DEB" w:rsidRDefault="002A09C9" w:rsidP="00444DEB">
            <w:pPr>
              <w:autoSpaceDE w:val="0"/>
              <w:autoSpaceDN w:val="0"/>
              <w:adjustRightInd w:val="0"/>
              <w:rPr>
                <w:color w:val="000000"/>
                <w:sz w:val="24"/>
                <w:szCs w:val="24"/>
              </w:rPr>
            </w:pPr>
            <w:r w:rsidRPr="00444DEB">
              <w:rPr>
                <w:color w:val="000000"/>
                <w:sz w:val="24"/>
                <w:szCs w:val="24"/>
              </w:rPr>
              <w:t>Ежегодный контроль администрацией  и руководителями  МО</w:t>
            </w:r>
          </w:p>
        </w:tc>
      </w:tr>
      <w:tr w:rsidR="00281D96" w:rsidRPr="00444DEB" w:rsidTr="00C774CF">
        <w:tc>
          <w:tcPr>
            <w:tcW w:w="9606" w:type="dxa"/>
            <w:gridSpan w:val="2"/>
          </w:tcPr>
          <w:p w:rsidR="00281D96" w:rsidRPr="00444DEB" w:rsidRDefault="00281D96" w:rsidP="00444DEB">
            <w:pPr>
              <w:autoSpaceDE w:val="0"/>
              <w:autoSpaceDN w:val="0"/>
              <w:adjustRightInd w:val="0"/>
              <w:ind w:firstLine="567"/>
              <w:jc w:val="center"/>
              <w:rPr>
                <w:color w:val="000000"/>
                <w:sz w:val="24"/>
                <w:szCs w:val="24"/>
              </w:rPr>
            </w:pPr>
            <w:r w:rsidRPr="00444DEB">
              <w:rPr>
                <w:b/>
                <w:bCs/>
                <w:color w:val="000000"/>
                <w:sz w:val="24"/>
                <w:szCs w:val="24"/>
              </w:rPr>
              <w:t>III. Финансовые условия</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1. Определение объёма расходов, необходимых для реализации ООП и достижения планируемых результатов, а также механизма их формирования</w:t>
            </w:r>
          </w:p>
        </w:tc>
        <w:tc>
          <w:tcPr>
            <w:tcW w:w="2835" w:type="dxa"/>
          </w:tcPr>
          <w:p w:rsidR="00281D96" w:rsidRPr="00444DEB" w:rsidRDefault="002A09C9" w:rsidP="00444DEB">
            <w:pPr>
              <w:autoSpaceDE w:val="0"/>
              <w:autoSpaceDN w:val="0"/>
              <w:adjustRightInd w:val="0"/>
              <w:ind w:firstLine="567"/>
              <w:jc w:val="center"/>
              <w:rPr>
                <w:color w:val="000000"/>
                <w:sz w:val="24"/>
                <w:szCs w:val="24"/>
              </w:rPr>
            </w:pPr>
            <w:r w:rsidRPr="00444DEB">
              <w:rPr>
                <w:color w:val="000000"/>
                <w:sz w:val="24"/>
                <w:szCs w:val="24"/>
              </w:rPr>
              <w:t xml:space="preserve">Ежегодно </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2. Наличие локальных актов (внесение изменений в них), регламентирующих установление заработной платы работников образовательного учреждения, в том числе стимулирующих надбавок и доплат, порядка и размеров премирования</w:t>
            </w:r>
          </w:p>
        </w:tc>
        <w:tc>
          <w:tcPr>
            <w:tcW w:w="2835" w:type="dxa"/>
          </w:tcPr>
          <w:p w:rsidR="00281D96" w:rsidRPr="00444DEB" w:rsidRDefault="002A09C9" w:rsidP="00444DEB">
            <w:pPr>
              <w:autoSpaceDE w:val="0"/>
              <w:autoSpaceDN w:val="0"/>
              <w:adjustRightInd w:val="0"/>
              <w:ind w:firstLine="567"/>
              <w:jc w:val="center"/>
              <w:rPr>
                <w:color w:val="000000"/>
                <w:sz w:val="24"/>
                <w:szCs w:val="24"/>
              </w:rPr>
            </w:pPr>
            <w:r w:rsidRPr="00444DEB">
              <w:rPr>
                <w:color w:val="000000"/>
                <w:sz w:val="24"/>
                <w:szCs w:val="24"/>
              </w:rPr>
              <w:t>+</w:t>
            </w:r>
          </w:p>
        </w:tc>
      </w:tr>
      <w:tr w:rsidR="00281D96" w:rsidRPr="00444DEB" w:rsidTr="00C774CF">
        <w:tc>
          <w:tcPr>
            <w:tcW w:w="6771" w:type="dxa"/>
          </w:tcPr>
          <w:p w:rsidR="00281D96" w:rsidRPr="00444DEB" w:rsidRDefault="00281D96" w:rsidP="00444DEB">
            <w:pPr>
              <w:autoSpaceDE w:val="0"/>
              <w:autoSpaceDN w:val="0"/>
              <w:adjustRightInd w:val="0"/>
              <w:ind w:firstLine="567"/>
              <w:jc w:val="center"/>
              <w:rPr>
                <w:color w:val="000000"/>
                <w:sz w:val="24"/>
                <w:szCs w:val="24"/>
              </w:rPr>
            </w:pPr>
            <w:r w:rsidRPr="00444DEB">
              <w:rPr>
                <w:color w:val="000000"/>
                <w:sz w:val="24"/>
                <w:szCs w:val="24"/>
              </w:rPr>
              <w:t>3. Наличие дополнительных соглашений к трудовому договору с педагогическими работниками</w:t>
            </w:r>
          </w:p>
        </w:tc>
        <w:tc>
          <w:tcPr>
            <w:tcW w:w="2835" w:type="dxa"/>
          </w:tcPr>
          <w:p w:rsidR="00281D96" w:rsidRPr="00444DEB" w:rsidRDefault="002A09C9" w:rsidP="00444DEB">
            <w:pPr>
              <w:autoSpaceDE w:val="0"/>
              <w:autoSpaceDN w:val="0"/>
              <w:adjustRightInd w:val="0"/>
              <w:ind w:firstLine="567"/>
              <w:jc w:val="center"/>
              <w:rPr>
                <w:color w:val="000000"/>
                <w:sz w:val="24"/>
                <w:szCs w:val="24"/>
              </w:rPr>
            </w:pPr>
            <w:r w:rsidRPr="00444DEB">
              <w:rPr>
                <w:color w:val="000000"/>
                <w:sz w:val="24"/>
                <w:szCs w:val="24"/>
              </w:rPr>
              <w:t>+</w:t>
            </w:r>
          </w:p>
        </w:tc>
      </w:tr>
    </w:tbl>
    <w:p w:rsidR="006A020D" w:rsidRPr="00444DEB" w:rsidRDefault="001C5049" w:rsidP="00444DEB">
      <w:pPr>
        <w:spacing w:before="240" w:after="240"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Психолого-педагогические условия </w:t>
      </w:r>
    </w:p>
    <w:p w:rsidR="001C5049" w:rsidRPr="00444DEB" w:rsidRDefault="001C5049" w:rsidP="00AA7B87">
      <w:pPr>
        <w:spacing w:after="0"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реализации ООП НОО</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Приоритетным направлением новых образовательных стандартов является реализация развива</w:t>
      </w:r>
      <w:r w:rsidR="006A020D" w:rsidRPr="00444DEB">
        <w:rPr>
          <w:rFonts w:ascii="Times New Roman" w:hAnsi="Times New Roman" w:cs="Times New Roman"/>
          <w:sz w:val="24"/>
          <w:szCs w:val="24"/>
        </w:rPr>
        <w:t>ющего потенциала начального общего</w:t>
      </w:r>
      <w:r w:rsidRPr="00444DEB">
        <w:rPr>
          <w:rFonts w:ascii="Times New Roman" w:hAnsi="Times New Roman" w:cs="Times New Roman"/>
          <w:sz w:val="24"/>
          <w:szCs w:val="24"/>
        </w:rPr>
        <w:t xml:space="preserve"> образования, актуальной задачей становится обеспечение развития универсальных учебных действий как собственно психологической составляющей ядра образования.</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В связи с этим работа педагога-психолога становится необходимым элементом системы управления образовательным процессом школы, поскольку результаты его деятельности предполагают оценку качества обучения в школе по ряду обязательных критериев. </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Целью психологического сопровождения является создание социально- психологических условий для развития личности обучающихся и их успешного обучения.</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ходе психологического сопровождения решаются следующие </w:t>
      </w:r>
      <w:r w:rsidRPr="00444DEB">
        <w:rPr>
          <w:rFonts w:ascii="Times New Roman" w:hAnsi="Times New Roman" w:cs="Times New Roman"/>
          <w:b/>
          <w:sz w:val="24"/>
          <w:szCs w:val="24"/>
        </w:rPr>
        <w:t>задачи</w:t>
      </w:r>
      <w:r w:rsidRPr="00444DEB">
        <w:rPr>
          <w:rFonts w:ascii="Times New Roman" w:hAnsi="Times New Roman" w:cs="Times New Roman"/>
          <w:sz w:val="24"/>
          <w:szCs w:val="24"/>
        </w:rPr>
        <w:t>:</w:t>
      </w:r>
    </w:p>
    <w:p w:rsidR="001C5049" w:rsidRPr="00444DEB" w:rsidRDefault="001C5049" w:rsidP="00AA7B87">
      <w:pPr>
        <w:numPr>
          <w:ilvl w:val="0"/>
          <w:numId w:val="139"/>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Систематически отслеживать психолого-педагогический статус ребёнка и динамику его психологического развития в процессе школьного обучения.</w:t>
      </w:r>
    </w:p>
    <w:p w:rsidR="001C5049" w:rsidRPr="00444DEB" w:rsidRDefault="001C5049" w:rsidP="00AA7B87">
      <w:pPr>
        <w:numPr>
          <w:ilvl w:val="0"/>
          <w:numId w:val="139"/>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Формировать у </w:t>
      </w:r>
      <w:proofErr w:type="gramStart"/>
      <w:r w:rsidRPr="00444DEB">
        <w:rPr>
          <w:rFonts w:ascii="Times New Roman" w:hAnsi="Times New Roman" w:cs="Times New Roman"/>
          <w:sz w:val="24"/>
          <w:szCs w:val="24"/>
        </w:rPr>
        <w:t>обучающихся</w:t>
      </w:r>
      <w:proofErr w:type="gramEnd"/>
      <w:r w:rsidRPr="00444DEB">
        <w:rPr>
          <w:rFonts w:ascii="Times New Roman" w:hAnsi="Times New Roman" w:cs="Times New Roman"/>
          <w:sz w:val="24"/>
          <w:szCs w:val="24"/>
        </w:rPr>
        <w:t xml:space="preserve"> способности к самопознанию, саморазвитию и самоопределению.</w:t>
      </w:r>
    </w:p>
    <w:p w:rsidR="001C5049" w:rsidRPr="00444DEB" w:rsidRDefault="006A020D" w:rsidP="00AA7B87">
      <w:pPr>
        <w:numPr>
          <w:ilvl w:val="0"/>
          <w:numId w:val="139"/>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Создать специальные социально-</w:t>
      </w:r>
      <w:r w:rsidR="001C5049" w:rsidRPr="00444DEB">
        <w:rPr>
          <w:rFonts w:ascii="Times New Roman" w:hAnsi="Times New Roman" w:cs="Times New Roman"/>
          <w:sz w:val="24"/>
          <w:szCs w:val="24"/>
        </w:rPr>
        <w:t>психологические условия для оказания помощи детям, имеющим проблемы в психологическом развитии, обучении.</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В связи с этим работа психолога в школе идёт по следующим </w:t>
      </w:r>
      <w:r w:rsidRPr="00444DEB">
        <w:rPr>
          <w:rFonts w:ascii="Times New Roman" w:hAnsi="Times New Roman" w:cs="Times New Roman"/>
          <w:sz w:val="24"/>
          <w:szCs w:val="24"/>
          <w:u w:val="single"/>
        </w:rPr>
        <w:t>направлениям:</w:t>
      </w:r>
    </w:p>
    <w:p w:rsidR="001C5049" w:rsidRPr="00444DEB" w:rsidRDefault="001C5049" w:rsidP="00AA7B87">
      <w:pPr>
        <w:spacing w:after="0"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1. Диагностическая работа (выявление особенностей психического развития ребёнка, сформированности определённых психологических новообразований, соответствия уровня развития умений, знаний, навыков, личностных и межличностных образований возрастным ориентирам и требованиям общества)</w:t>
      </w:r>
    </w:p>
    <w:p w:rsidR="001C5049" w:rsidRPr="00444DEB" w:rsidRDefault="001C504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Диагностика в 1 классах включает в себя:</w:t>
      </w:r>
    </w:p>
    <w:p w:rsidR="001C5049" w:rsidRPr="00444DEB" w:rsidRDefault="001C5049" w:rsidP="00444DEB">
      <w:pPr>
        <w:numPr>
          <w:ilvl w:val="0"/>
          <w:numId w:val="140"/>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Изучение </w:t>
      </w:r>
      <w:proofErr w:type="gramStart"/>
      <w:r w:rsidRPr="00444DEB">
        <w:rPr>
          <w:rFonts w:ascii="Times New Roman" w:hAnsi="Times New Roman" w:cs="Times New Roman"/>
          <w:sz w:val="24"/>
          <w:szCs w:val="24"/>
        </w:rPr>
        <w:t>личностных</w:t>
      </w:r>
      <w:proofErr w:type="gramEnd"/>
      <w:r w:rsidRPr="00444DEB">
        <w:rPr>
          <w:rFonts w:ascii="Times New Roman" w:hAnsi="Times New Roman" w:cs="Times New Roman"/>
          <w:sz w:val="24"/>
          <w:szCs w:val="24"/>
        </w:rPr>
        <w:t xml:space="preserve">  УУД: Методика «Беседа о школе» (модифицированная методика Т.А.Нежновой, А.Л.Венгера, Д.Б.Эльконина);</w:t>
      </w:r>
    </w:p>
    <w:p w:rsidR="001C5049" w:rsidRPr="00444DEB" w:rsidRDefault="001C5049" w:rsidP="00444DEB">
      <w:pPr>
        <w:numPr>
          <w:ilvl w:val="0"/>
          <w:numId w:val="140"/>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Изучение </w:t>
      </w:r>
      <w:proofErr w:type="gramStart"/>
      <w:r w:rsidRPr="00444DEB">
        <w:rPr>
          <w:rFonts w:ascii="Times New Roman" w:hAnsi="Times New Roman" w:cs="Times New Roman"/>
          <w:sz w:val="24"/>
          <w:szCs w:val="24"/>
        </w:rPr>
        <w:t>регулятивных</w:t>
      </w:r>
      <w:proofErr w:type="gramEnd"/>
      <w:r w:rsidRPr="00444DEB">
        <w:rPr>
          <w:rFonts w:ascii="Times New Roman" w:hAnsi="Times New Roman" w:cs="Times New Roman"/>
          <w:sz w:val="24"/>
          <w:szCs w:val="24"/>
        </w:rPr>
        <w:t xml:space="preserve"> УУД: Методика «Изучение саморегуляции</w:t>
      </w:r>
      <w:proofErr w:type="gramStart"/>
      <w:r w:rsidRPr="00444DEB">
        <w:rPr>
          <w:rFonts w:ascii="Times New Roman" w:hAnsi="Times New Roman" w:cs="Times New Roman"/>
          <w:sz w:val="24"/>
          <w:szCs w:val="24"/>
        </w:rPr>
        <w:t>»(</w:t>
      </w:r>
      <w:proofErr w:type="gramEnd"/>
      <w:r w:rsidRPr="00444DEB">
        <w:rPr>
          <w:rFonts w:ascii="Times New Roman" w:hAnsi="Times New Roman" w:cs="Times New Roman"/>
          <w:sz w:val="24"/>
          <w:szCs w:val="24"/>
        </w:rPr>
        <w:t>по У.В.Ульенковой);</w:t>
      </w:r>
    </w:p>
    <w:p w:rsidR="001C5049" w:rsidRPr="00444DEB" w:rsidRDefault="001C5049" w:rsidP="00444DEB">
      <w:pPr>
        <w:numPr>
          <w:ilvl w:val="0"/>
          <w:numId w:val="140"/>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Изучение </w:t>
      </w:r>
      <w:proofErr w:type="gramStart"/>
      <w:r w:rsidRPr="00444DEB">
        <w:rPr>
          <w:rFonts w:ascii="Times New Roman" w:hAnsi="Times New Roman" w:cs="Times New Roman"/>
          <w:sz w:val="24"/>
          <w:szCs w:val="24"/>
        </w:rPr>
        <w:t>познавательных</w:t>
      </w:r>
      <w:proofErr w:type="gramEnd"/>
      <w:r w:rsidRPr="00444DEB">
        <w:rPr>
          <w:rFonts w:ascii="Times New Roman" w:hAnsi="Times New Roman" w:cs="Times New Roman"/>
          <w:sz w:val="24"/>
          <w:szCs w:val="24"/>
        </w:rPr>
        <w:t xml:space="preserve"> УУД: Методика «Кодирование» (11-й субтест теста Д.Векслера в версии А.Ю.Панасюка);</w:t>
      </w:r>
    </w:p>
    <w:p w:rsidR="001C5049" w:rsidRPr="00444DEB" w:rsidRDefault="001C5049" w:rsidP="00444DEB">
      <w:pPr>
        <w:numPr>
          <w:ilvl w:val="0"/>
          <w:numId w:val="140"/>
        </w:numPr>
        <w:spacing w:after="0" w:line="240" w:lineRule="auto"/>
        <w:ind w:left="0" w:firstLine="567"/>
        <w:rPr>
          <w:rFonts w:ascii="Times New Roman" w:hAnsi="Times New Roman" w:cs="Times New Roman"/>
          <w:sz w:val="24"/>
          <w:szCs w:val="24"/>
        </w:rPr>
      </w:pPr>
      <w:r w:rsidRPr="00444DEB">
        <w:rPr>
          <w:rFonts w:ascii="Times New Roman" w:hAnsi="Times New Roman" w:cs="Times New Roman"/>
          <w:sz w:val="24"/>
          <w:szCs w:val="24"/>
        </w:rPr>
        <w:t xml:space="preserve">Изучение </w:t>
      </w:r>
      <w:proofErr w:type="gramStart"/>
      <w:r w:rsidRPr="00444DEB">
        <w:rPr>
          <w:rFonts w:ascii="Times New Roman" w:hAnsi="Times New Roman" w:cs="Times New Roman"/>
          <w:sz w:val="24"/>
          <w:szCs w:val="24"/>
        </w:rPr>
        <w:t>коммуникативных</w:t>
      </w:r>
      <w:proofErr w:type="gramEnd"/>
      <w:r w:rsidRPr="00444DEB">
        <w:rPr>
          <w:rFonts w:ascii="Times New Roman" w:hAnsi="Times New Roman" w:cs="Times New Roman"/>
          <w:sz w:val="24"/>
          <w:szCs w:val="24"/>
        </w:rPr>
        <w:t xml:space="preserve"> УУД: Методика «Рукавички» (Г.А.Цукерман);</w:t>
      </w:r>
    </w:p>
    <w:p w:rsidR="001C5049" w:rsidRPr="00444DEB" w:rsidRDefault="001C5049" w:rsidP="00444DEB">
      <w:pPr>
        <w:pStyle w:val="4"/>
        <w:numPr>
          <w:ilvl w:val="0"/>
          <w:numId w:val="140"/>
        </w:numPr>
        <w:spacing w:before="0" w:after="0"/>
        <w:ind w:left="0" w:firstLine="567"/>
        <w:jc w:val="both"/>
        <w:rPr>
          <w:rFonts w:ascii="Times New Roman" w:hAnsi="Times New Roman"/>
          <w:b w:val="0"/>
          <w:sz w:val="24"/>
          <w:szCs w:val="24"/>
        </w:rPr>
      </w:pPr>
      <w:r w:rsidRPr="00444DEB">
        <w:rPr>
          <w:rFonts w:ascii="Times New Roman" w:hAnsi="Times New Roman"/>
          <w:b w:val="0"/>
          <w:sz w:val="24"/>
          <w:szCs w:val="24"/>
        </w:rPr>
        <w:t>Оценка предметных результатов обучающихся 1 классов;</w:t>
      </w:r>
    </w:p>
    <w:p w:rsidR="001C5049" w:rsidRPr="00444DEB" w:rsidRDefault="001C5049" w:rsidP="00444DEB">
      <w:pPr>
        <w:numPr>
          <w:ilvl w:val="0"/>
          <w:numId w:val="140"/>
        </w:numPr>
        <w:spacing w:after="0" w:line="240" w:lineRule="auto"/>
        <w:ind w:left="0" w:firstLine="567"/>
        <w:rPr>
          <w:rFonts w:ascii="Times New Roman" w:hAnsi="Times New Roman" w:cs="Times New Roman"/>
          <w:sz w:val="24"/>
          <w:szCs w:val="24"/>
        </w:rPr>
      </w:pPr>
      <w:r w:rsidRPr="00444DEB">
        <w:rPr>
          <w:rFonts w:ascii="Times New Roman" w:hAnsi="Times New Roman" w:cs="Times New Roman"/>
          <w:sz w:val="24"/>
          <w:szCs w:val="24"/>
        </w:rPr>
        <w:t>Проективная методика «Что мне нравится в школе».</w:t>
      </w:r>
    </w:p>
    <w:p w:rsidR="00D32ABC" w:rsidRPr="00444DEB" w:rsidRDefault="00D32ABC" w:rsidP="00444DEB">
      <w:pPr>
        <w:spacing w:line="240" w:lineRule="auto"/>
        <w:ind w:firstLine="567"/>
        <w:rPr>
          <w:rFonts w:ascii="Times New Roman" w:hAnsi="Times New Roman" w:cs="Times New Roman"/>
          <w:sz w:val="24"/>
          <w:szCs w:val="24"/>
        </w:rPr>
      </w:pPr>
    </w:p>
    <w:p w:rsidR="001C5049" w:rsidRPr="00444DEB" w:rsidRDefault="001C504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2. Коррекционно-развивающая работ</w:t>
      </w:r>
      <w:proofErr w:type="gramStart"/>
      <w:r w:rsidRPr="00444DEB">
        <w:rPr>
          <w:rFonts w:ascii="Times New Roman" w:hAnsi="Times New Roman" w:cs="Times New Roman"/>
          <w:sz w:val="24"/>
          <w:szCs w:val="24"/>
        </w:rPr>
        <w:t>а(</w:t>
      </w:r>
      <w:proofErr w:type="gramEnd"/>
      <w:r w:rsidRPr="00444DEB">
        <w:rPr>
          <w:rFonts w:ascii="Times New Roman" w:hAnsi="Times New Roman" w:cs="Times New Roman"/>
          <w:sz w:val="24"/>
          <w:szCs w:val="24"/>
        </w:rPr>
        <w:t>разработка рекомендаций, программы психокоррекционной работы с обучающимися, составление плана развития способностей или других психологических образований)</w:t>
      </w:r>
    </w:p>
    <w:p w:rsidR="001C5049" w:rsidRPr="00444DEB" w:rsidRDefault="001C5049" w:rsidP="00444DEB">
      <w:pPr>
        <w:numPr>
          <w:ilvl w:val="0"/>
          <w:numId w:val="141"/>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Проведение групповых  занятий «Введение в школьную жизнь», направленных на избегание негативных эмоций у первоклассников, помощь  в адаптации к школе </w:t>
      </w:r>
    </w:p>
    <w:p w:rsidR="001C5049" w:rsidRPr="00444DEB" w:rsidRDefault="001C5049" w:rsidP="00444DEB">
      <w:pPr>
        <w:numPr>
          <w:ilvl w:val="0"/>
          <w:numId w:val="141"/>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Индивидуальная и групповая работа с </w:t>
      </w:r>
      <w:proofErr w:type="gramStart"/>
      <w:r w:rsidRPr="00444DEB">
        <w:rPr>
          <w:rFonts w:ascii="Times New Roman" w:hAnsi="Times New Roman" w:cs="Times New Roman"/>
          <w:sz w:val="24"/>
          <w:szCs w:val="24"/>
        </w:rPr>
        <w:t>обучающимися</w:t>
      </w:r>
      <w:proofErr w:type="gramEnd"/>
      <w:r w:rsidRPr="00444DEB">
        <w:rPr>
          <w:rFonts w:ascii="Times New Roman" w:hAnsi="Times New Roman" w:cs="Times New Roman"/>
          <w:sz w:val="24"/>
          <w:szCs w:val="24"/>
        </w:rPr>
        <w:t xml:space="preserve"> имеющими низкие показатели по изучаемым психическим свойствам и развитию УУД.</w:t>
      </w:r>
    </w:p>
    <w:p w:rsidR="001C5049" w:rsidRPr="00444DEB" w:rsidRDefault="001C5049" w:rsidP="00444DEB">
      <w:pPr>
        <w:numPr>
          <w:ilvl w:val="0"/>
          <w:numId w:val="141"/>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Разработка совместно с учителями коррекционной программы – в помощь детям  группы риска.</w:t>
      </w:r>
    </w:p>
    <w:p w:rsidR="00D32ABC" w:rsidRPr="00444DEB" w:rsidRDefault="00D32ABC" w:rsidP="00444DEB">
      <w:pPr>
        <w:spacing w:line="240" w:lineRule="auto"/>
        <w:ind w:firstLine="567"/>
        <w:jc w:val="both"/>
        <w:rPr>
          <w:rFonts w:ascii="Times New Roman" w:hAnsi="Times New Roman" w:cs="Times New Roman"/>
          <w:sz w:val="24"/>
          <w:szCs w:val="24"/>
        </w:rPr>
      </w:pPr>
    </w:p>
    <w:p w:rsidR="001C5049" w:rsidRPr="00444DEB" w:rsidRDefault="001C504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3. Психологическое консультировани</w:t>
      </w:r>
      <w:proofErr w:type="gramStart"/>
      <w:r w:rsidRPr="00444DEB">
        <w:rPr>
          <w:rFonts w:ascii="Times New Roman" w:hAnsi="Times New Roman" w:cs="Times New Roman"/>
          <w:sz w:val="24"/>
          <w:szCs w:val="24"/>
        </w:rPr>
        <w:t>е(</w:t>
      </w:r>
      <w:proofErr w:type="gramEnd"/>
      <w:r w:rsidRPr="00444DEB">
        <w:rPr>
          <w:rFonts w:ascii="Times New Roman" w:hAnsi="Times New Roman" w:cs="Times New Roman"/>
          <w:sz w:val="24"/>
          <w:szCs w:val="24"/>
        </w:rPr>
        <w:t xml:space="preserve"> помощь в решении тех проблем, с которыми к педагогу-психологу обращаются учителя, родители и учащиеся).</w:t>
      </w:r>
    </w:p>
    <w:p w:rsidR="001C5049" w:rsidRPr="00444DEB" w:rsidRDefault="001C5049" w:rsidP="00444DEB">
      <w:pPr>
        <w:numPr>
          <w:ilvl w:val="0"/>
          <w:numId w:val="142"/>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Классные родительские собрания.</w:t>
      </w:r>
    </w:p>
    <w:p w:rsidR="001C5049" w:rsidRPr="00444DEB" w:rsidRDefault="001C5049" w:rsidP="00444DEB">
      <w:pPr>
        <w:numPr>
          <w:ilvl w:val="0"/>
          <w:numId w:val="142"/>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Индивидуальные консультации учителей и родителей.</w:t>
      </w:r>
    </w:p>
    <w:p w:rsidR="001C5049" w:rsidRPr="00444DEB" w:rsidRDefault="001C5049" w:rsidP="00444DEB">
      <w:pPr>
        <w:numPr>
          <w:ilvl w:val="0"/>
          <w:numId w:val="142"/>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Педсоветы с участием педагога-психолога</w:t>
      </w:r>
    </w:p>
    <w:p w:rsidR="00D32ABC" w:rsidRPr="00444DEB" w:rsidRDefault="00D32ABC" w:rsidP="00444DEB">
      <w:pPr>
        <w:spacing w:line="240" w:lineRule="auto"/>
        <w:ind w:firstLine="567"/>
        <w:jc w:val="both"/>
        <w:rPr>
          <w:rFonts w:ascii="Times New Roman" w:hAnsi="Times New Roman" w:cs="Times New Roman"/>
          <w:sz w:val="24"/>
          <w:szCs w:val="24"/>
        </w:rPr>
      </w:pPr>
    </w:p>
    <w:p w:rsidR="001C5049" w:rsidRPr="00444DEB" w:rsidRDefault="001C5049" w:rsidP="00444DEB">
      <w:pPr>
        <w:spacing w:line="240" w:lineRule="auto"/>
        <w:ind w:firstLine="567"/>
        <w:jc w:val="both"/>
        <w:rPr>
          <w:rFonts w:ascii="Times New Roman" w:hAnsi="Times New Roman" w:cs="Times New Roman"/>
          <w:sz w:val="24"/>
          <w:szCs w:val="24"/>
        </w:rPr>
      </w:pPr>
      <w:r w:rsidRPr="00444DEB">
        <w:rPr>
          <w:rFonts w:ascii="Times New Roman" w:hAnsi="Times New Roman" w:cs="Times New Roman"/>
          <w:sz w:val="24"/>
          <w:szCs w:val="24"/>
        </w:rPr>
        <w:t>4. Психологическое просвещение (приобщение педагогического коллектива, учащихся и родителей к психологической культуре).</w:t>
      </w:r>
    </w:p>
    <w:p w:rsidR="001C5049" w:rsidRPr="00444DEB" w:rsidRDefault="001C5049" w:rsidP="00444DEB">
      <w:pPr>
        <w:numPr>
          <w:ilvl w:val="0"/>
          <w:numId w:val="143"/>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Классные тематические родительские собрания.</w:t>
      </w:r>
    </w:p>
    <w:p w:rsidR="001C5049" w:rsidRPr="00444DEB" w:rsidRDefault="001C5049" w:rsidP="00444DEB">
      <w:pPr>
        <w:numPr>
          <w:ilvl w:val="0"/>
          <w:numId w:val="143"/>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t>Уголок педагога-психолога.</w:t>
      </w:r>
    </w:p>
    <w:p w:rsidR="001C5049" w:rsidRPr="00444DEB" w:rsidRDefault="001C5049" w:rsidP="00444DEB">
      <w:pPr>
        <w:numPr>
          <w:ilvl w:val="0"/>
          <w:numId w:val="143"/>
        </w:numPr>
        <w:spacing w:after="0" w:line="240" w:lineRule="auto"/>
        <w:ind w:left="0"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Т</w:t>
      </w:r>
      <w:r w:rsidR="00D32ABC" w:rsidRPr="00444DEB">
        <w:rPr>
          <w:rFonts w:ascii="Times New Roman" w:hAnsi="Times New Roman" w:cs="Times New Roman"/>
          <w:sz w:val="24"/>
          <w:szCs w:val="24"/>
        </w:rPr>
        <w:t>ренинги с учителями школы</w:t>
      </w:r>
      <w:r w:rsidRPr="00444DEB">
        <w:rPr>
          <w:rFonts w:ascii="Times New Roman" w:hAnsi="Times New Roman" w:cs="Times New Roman"/>
          <w:sz w:val="24"/>
          <w:szCs w:val="24"/>
        </w:rPr>
        <w:t>.</w:t>
      </w:r>
    </w:p>
    <w:p w:rsidR="009B5F7E" w:rsidRPr="00444DEB" w:rsidRDefault="009B5F7E" w:rsidP="00444DEB">
      <w:pPr>
        <w:pStyle w:val="a4"/>
        <w:ind w:right="-360" w:firstLine="567"/>
        <w:jc w:val="both"/>
      </w:pPr>
      <w:r w:rsidRPr="00444DEB">
        <w:rPr>
          <w:bCs/>
        </w:rPr>
        <w:t>Ведущей</w:t>
      </w:r>
      <w:r w:rsidRPr="00444DEB">
        <w:t xml:space="preserve"> в младшем школьном возрасте становится </w:t>
      </w:r>
      <w:r w:rsidRPr="00444DEB">
        <w:rPr>
          <w:bCs/>
        </w:rPr>
        <w:t>учебная деятельность</w:t>
      </w:r>
      <w:r w:rsidRPr="00444DEB">
        <w:t>. Она определяет важнейшие изме</w:t>
      </w:r>
      <w:r w:rsidRPr="00444DEB">
        <w:softHyphen/>
        <w:t>нения, происходящие в развитии психики детей на дан</w:t>
      </w:r>
      <w:r w:rsidRPr="00444DEB">
        <w:softHyphen/>
        <w:t>ном возрастном этапе. С началом школьного обу</w:t>
      </w:r>
      <w:r w:rsidRPr="00444DEB">
        <w:softHyphen/>
        <w:t>чения мышление выдвигается в центр сознательной дея</w:t>
      </w:r>
      <w:r w:rsidRPr="00444DEB">
        <w:softHyphen/>
        <w:t xml:space="preserve">тельности ребенка. </w:t>
      </w:r>
      <w:r w:rsidRPr="00444DEB">
        <w:rPr>
          <w:bCs/>
        </w:rPr>
        <w:t>Развитие словесно-логического, рассуж</w:t>
      </w:r>
      <w:r w:rsidRPr="00444DEB">
        <w:rPr>
          <w:bCs/>
        </w:rPr>
        <w:softHyphen/>
        <w:t>дающего мышления</w:t>
      </w:r>
      <w:r w:rsidRPr="00444DEB">
        <w:t>, происходящее в ходе усвоения науч</w:t>
      </w:r>
      <w:r w:rsidRPr="00444DEB">
        <w:softHyphen/>
        <w:t>ных знаний, перестраивает и все другие познавательные процессы: память в этом возрасте становится мыслящей, а восприятие — думающим</w:t>
      </w:r>
      <w:proofErr w:type="gramStart"/>
      <w:r w:rsidRPr="00444DEB">
        <w:t>.</w:t>
      </w:r>
      <w:r w:rsidRPr="00444DEB">
        <w:rPr>
          <w:bCs/>
        </w:rPr>
        <w:t>У</w:t>
      </w:r>
      <w:proofErr w:type="gramEnd"/>
      <w:r w:rsidRPr="00444DEB">
        <w:rPr>
          <w:bCs/>
        </w:rPr>
        <w:t>величивается объем внимания, повышается его устойчивость, развива</w:t>
      </w:r>
      <w:r w:rsidRPr="00444DEB">
        <w:rPr>
          <w:bCs/>
        </w:rPr>
        <w:softHyphen/>
        <w:t>ются навыки переключения и распределения</w:t>
      </w:r>
      <w:r w:rsidRPr="00444DEB">
        <w:t>. Память ребенка посте</w:t>
      </w:r>
      <w:r w:rsidRPr="00444DEB">
        <w:softHyphen/>
        <w:t>пенно приобретает черты произвольности, становясь созна</w:t>
      </w:r>
      <w:r w:rsidRPr="00444DEB">
        <w:softHyphen/>
        <w:t>тельно регулируемой и опосредованной. В этом возрасте происходит появление и другого важ</w:t>
      </w:r>
      <w:r w:rsidRPr="00444DEB">
        <w:softHyphen/>
        <w:t xml:space="preserve">ного новообразования — </w:t>
      </w:r>
      <w:r w:rsidRPr="00444DEB">
        <w:rPr>
          <w:bCs/>
        </w:rPr>
        <w:t>произвольного поведения</w:t>
      </w:r>
      <w:r w:rsidRPr="00444DEB">
        <w:t>. Ребе</w:t>
      </w:r>
      <w:r w:rsidRPr="00444DEB">
        <w:softHyphen/>
        <w:t>нок становится самостоятельным, сам выбирает, как ему поступать в определенных ситуациях.</w:t>
      </w:r>
      <w:r w:rsidRPr="00444DEB">
        <w:rPr>
          <w:bCs/>
        </w:rPr>
        <w:t xml:space="preserve"> Ребенок способен оценить свой поступок</w:t>
      </w:r>
      <w:r w:rsidRPr="00444DEB">
        <w:t xml:space="preserve"> с точки зре</w:t>
      </w:r>
      <w:r w:rsidRPr="00444DEB">
        <w:softHyphen/>
        <w:t xml:space="preserve">ния его результатов и тем самым изменить свое поведение, </w:t>
      </w:r>
      <w:r w:rsidRPr="00444DEB">
        <w:rPr>
          <w:bCs/>
        </w:rPr>
        <w:t>спланировать его соответствующим образом</w:t>
      </w:r>
      <w:r w:rsidRPr="00444DEB">
        <w:t xml:space="preserve">. Ребенок начинает активно </w:t>
      </w:r>
      <w:r w:rsidRPr="00444DEB">
        <w:rPr>
          <w:bCs/>
        </w:rPr>
        <w:t>размышлять по поводу сво</w:t>
      </w:r>
      <w:r w:rsidRPr="00444DEB">
        <w:rPr>
          <w:bCs/>
        </w:rPr>
        <w:softHyphen/>
        <w:t>их действий, утаивать свои переживания</w:t>
      </w:r>
      <w:r w:rsidRPr="00444DEB">
        <w:t xml:space="preserve">. Именно в этом возрасте </w:t>
      </w:r>
      <w:r w:rsidRPr="00444DEB">
        <w:rPr>
          <w:bCs/>
        </w:rPr>
        <w:t>ребенок переживает свою уни</w:t>
      </w:r>
      <w:r w:rsidRPr="00444DEB">
        <w:rPr>
          <w:bCs/>
        </w:rPr>
        <w:softHyphen/>
        <w:t>кальность, он осознает себя личностью, стремится к совер</w:t>
      </w:r>
      <w:r w:rsidRPr="00444DEB">
        <w:rPr>
          <w:bCs/>
        </w:rPr>
        <w:softHyphen/>
        <w:t>шенству</w:t>
      </w:r>
      <w:r w:rsidRPr="00444DEB">
        <w:t>.</w:t>
      </w:r>
    </w:p>
    <w:p w:rsidR="009B5F7E" w:rsidRPr="00444DEB" w:rsidRDefault="009B5F7E" w:rsidP="00444DEB">
      <w:pPr>
        <w:spacing w:line="240" w:lineRule="auto"/>
        <w:ind w:right="-360" w:firstLine="567"/>
        <w:jc w:val="both"/>
        <w:rPr>
          <w:rFonts w:ascii="Times New Roman" w:hAnsi="Times New Roman" w:cs="Times New Roman"/>
          <w:sz w:val="24"/>
          <w:szCs w:val="24"/>
        </w:rPr>
      </w:pPr>
      <w:proofErr w:type="gramStart"/>
      <w:r w:rsidRPr="00444DEB">
        <w:rPr>
          <w:rFonts w:ascii="Times New Roman" w:hAnsi="Times New Roman" w:cs="Times New Roman"/>
          <w:sz w:val="24"/>
          <w:szCs w:val="24"/>
        </w:rPr>
        <w:t>Учащиеся приобретают возможность самооценить результат собственной деятельности, уровня развития, анализировать его, могут получить обратную связь от других участник педагогического ОП, педагоги привлекаются к мониторинговой деятельности на этапе исследования различных параметров мотивации, ценностных ориентаций, их аналитическая деятельность связана с изучением социально-психологического статуса  и динамики развития в целом по классу, ее  коррекции, родители предоставляют дополнительную информацию (об актуальной ситуации развития ребенка и</w:t>
      </w:r>
      <w:proofErr w:type="gramEnd"/>
      <w:r w:rsidRPr="00444DEB">
        <w:rPr>
          <w:rFonts w:ascii="Times New Roman" w:hAnsi="Times New Roman" w:cs="Times New Roman"/>
          <w:sz w:val="24"/>
          <w:szCs w:val="24"/>
        </w:rPr>
        <w:t xml:space="preserve"> т.д.), оказывают социально-психологическую поддержку в процессе образования, знакомятся с результатами анализа, участвуют в коррекционной деятельности,  руководители   обеспечивают сбор, анализ и передачу информации педагогическим работникам вышестоящим органам управления, организуют условия для полноценного развития и самовыражения участников ОП.</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u w:val="single"/>
        </w:rPr>
        <w:t>Основные направления деятельности:</w:t>
      </w:r>
    </w:p>
    <w:p w:rsidR="009B5F7E" w:rsidRPr="00444DEB" w:rsidRDefault="009B5F7E" w:rsidP="00444DEB">
      <w:pPr>
        <w:spacing w:line="240" w:lineRule="auto"/>
        <w:ind w:right="-360" w:firstLine="567"/>
        <w:jc w:val="both"/>
        <w:rPr>
          <w:rFonts w:ascii="Times New Roman" w:hAnsi="Times New Roman" w:cs="Times New Roman"/>
          <w:i/>
          <w:sz w:val="24"/>
          <w:szCs w:val="24"/>
        </w:rPr>
      </w:pPr>
      <w:r w:rsidRPr="00444DEB">
        <w:rPr>
          <w:rFonts w:ascii="Times New Roman" w:hAnsi="Times New Roman" w:cs="Times New Roman"/>
          <w:sz w:val="24"/>
          <w:szCs w:val="24"/>
        </w:rPr>
        <w:t xml:space="preserve">Направление 1: </w:t>
      </w:r>
      <w:r w:rsidRPr="00444DEB">
        <w:rPr>
          <w:rFonts w:ascii="Times New Roman" w:hAnsi="Times New Roman" w:cs="Times New Roman"/>
          <w:i/>
          <w:sz w:val="24"/>
          <w:szCs w:val="24"/>
        </w:rPr>
        <w:t>Психолого-педагогическая диагностика</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Цель: информационное обеспечение процесса сопровождения.</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Диагностические данные необходимы:</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 для составления индивидуальной траектории развития каждого учащегося;</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для выбора средств и форм организации учебной деятельности школьников в соответствии с присущими им особенностями обучения и  общения;</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для определения путей и форм оказания помощи детям, испытывающим    трудности в обучении, общении и психическом самочувствии.</w:t>
      </w:r>
    </w:p>
    <w:p w:rsidR="009B5F7E" w:rsidRPr="00444DEB" w:rsidRDefault="009B5F7E" w:rsidP="00444DEB">
      <w:pPr>
        <w:spacing w:line="240" w:lineRule="auto"/>
        <w:ind w:right="-360" w:firstLine="567"/>
        <w:jc w:val="both"/>
        <w:rPr>
          <w:rFonts w:ascii="Times New Roman" w:hAnsi="Times New Roman" w:cs="Times New Roman"/>
          <w:i/>
          <w:sz w:val="24"/>
          <w:szCs w:val="24"/>
        </w:rPr>
      </w:pPr>
      <w:r w:rsidRPr="00444DEB">
        <w:rPr>
          <w:rFonts w:ascii="Times New Roman" w:hAnsi="Times New Roman" w:cs="Times New Roman"/>
          <w:sz w:val="24"/>
          <w:szCs w:val="24"/>
        </w:rPr>
        <w:t xml:space="preserve">Направление 2: </w:t>
      </w:r>
      <w:r w:rsidRPr="00444DEB">
        <w:rPr>
          <w:rFonts w:ascii="Times New Roman" w:hAnsi="Times New Roman" w:cs="Times New Roman"/>
          <w:i/>
          <w:sz w:val="24"/>
          <w:szCs w:val="24"/>
        </w:rPr>
        <w:t>Психолого-педагогическая коррекционная и развивающая работа</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      Содержание коррекционно-развивающей работы  должно обеспечивать целостное воздействие на личность ребенка, учитывая результаты диагностирования. Необходимо работать со всей личностью в целом, во всем разнообразии ее познавательных, мотивационных, эмоциональных проявлений.</w:t>
      </w:r>
    </w:p>
    <w:p w:rsidR="009B5F7E" w:rsidRPr="00444DEB" w:rsidRDefault="009B5F7E" w:rsidP="00444DEB">
      <w:pPr>
        <w:spacing w:line="240" w:lineRule="auto"/>
        <w:ind w:right="-360" w:firstLine="567"/>
        <w:jc w:val="both"/>
        <w:rPr>
          <w:rFonts w:ascii="Times New Roman" w:hAnsi="Times New Roman" w:cs="Times New Roman"/>
          <w:i/>
          <w:sz w:val="24"/>
          <w:szCs w:val="24"/>
        </w:rPr>
      </w:pPr>
      <w:r w:rsidRPr="00444DEB">
        <w:rPr>
          <w:rFonts w:ascii="Times New Roman" w:hAnsi="Times New Roman" w:cs="Times New Roman"/>
          <w:sz w:val="24"/>
          <w:szCs w:val="24"/>
        </w:rPr>
        <w:t xml:space="preserve">Направление 3: </w:t>
      </w:r>
      <w:r w:rsidRPr="00444DEB">
        <w:rPr>
          <w:rFonts w:ascii="Times New Roman" w:hAnsi="Times New Roman" w:cs="Times New Roman"/>
          <w:i/>
          <w:sz w:val="24"/>
          <w:szCs w:val="24"/>
        </w:rPr>
        <w:t>Консультирование и просвещение родителей.</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Цель: создание социально-психологических условий для привлечения семьи и сопровождение ребенка в процессе школьного обучения; создание ситуации сотрудничества и формирование установки ответственности родителей по отношению к проблемам школьного обучения и развития ребенка.</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lastRenderedPageBreak/>
        <w:t>Сопровождение рассматривается как процесс, как целостная деятельность учителя и психолога, в рамках которой могут быть выделены два компонента:</w:t>
      </w:r>
    </w:p>
    <w:p w:rsidR="009B5F7E" w:rsidRPr="00444DEB" w:rsidRDefault="009B5F7E" w:rsidP="00444DEB">
      <w:pPr>
        <w:spacing w:line="240" w:lineRule="auto"/>
        <w:ind w:right="-360" w:firstLine="567"/>
        <w:jc w:val="both"/>
        <w:rPr>
          <w:rFonts w:ascii="Times New Roman" w:hAnsi="Times New Roman" w:cs="Times New Roman"/>
          <w:i/>
          <w:sz w:val="24"/>
          <w:szCs w:val="24"/>
        </w:rPr>
      </w:pPr>
      <w:r w:rsidRPr="00444DEB">
        <w:rPr>
          <w:rFonts w:ascii="Times New Roman" w:hAnsi="Times New Roman" w:cs="Times New Roman"/>
          <w:i/>
          <w:sz w:val="24"/>
          <w:szCs w:val="24"/>
        </w:rPr>
        <w:t xml:space="preserve">1. Систематическое отслеживание психолого-педагогического статуса ребенка и динамики его развития в процессе школьного обучения при помощи психолого-педагогической диагностики. </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С первых минут нахождения ребенка в школе начинает бережно и конфиденциально собираться и накапливаться информация о различных сторонах его психической жизни и динамике развития, что необходимо для создания условий успешного обучения и личностного роста каждого школьника. Для получения и анализа информации такого рода используются методы педагогической и психологической диагностики. При этом учитель имеет четкие представления о том, что именно он должен знать о ребенке, на каких этапах обучения диагностическое вмешательство действительно необходимо и какими минимальными средствами оно может быть осуществлено. Он учитывает также, что в процессе сбора и использования такой психолого-педагогической информации возникает множество серьезных этических вопросов.</w:t>
      </w:r>
    </w:p>
    <w:p w:rsidR="009B5F7E" w:rsidRPr="00444DEB" w:rsidRDefault="009B5F7E" w:rsidP="00444DEB">
      <w:pPr>
        <w:spacing w:line="240" w:lineRule="auto"/>
        <w:ind w:right="-360" w:firstLine="567"/>
        <w:jc w:val="both"/>
        <w:rPr>
          <w:rFonts w:ascii="Times New Roman" w:hAnsi="Times New Roman" w:cs="Times New Roman"/>
          <w:i/>
          <w:sz w:val="24"/>
          <w:szCs w:val="24"/>
        </w:rPr>
      </w:pPr>
      <w:r w:rsidRPr="00444DEB">
        <w:rPr>
          <w:rFonts w:ascii="Times New Roman" w:hAnsi="Times New Roman" w:cs="Times New Roman"/>
          <w:i/>
          <w:sz w:val="24"/>
          <w:szCs w:val="24"/>
        </w:rPr>
        <w:t>2. Создание социально-психологических условий для развития личности учащихся, их успешного обучения и воспитания.</w:t>
      </w:r>
    </w:p>
    <w:p w:rsidR="009B5F7E" w:rsidRPr="00444DEB" w:rsidRDefault="009B5F7E" w:rsidP="00444DEB">
      <w:pPr>
        <w:spacing w:line="240" w:lineRule="auto"/>
        <w:ind w:left="-180"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На основе данных психодиагностики разрабатываются индивидуальные траектории развития ребенка, определяются условия его успешного обучения и воспитания. Реализация данного пункта предполагает, что подходы и требования к детям со стороны учителя не должны быть застывшими, не должны исходить из какого-то абстрактного представления об идеале, а ориентироваться на конкретных детей, с их реальными возможностями и потребностями. Особое внимание уделяется тем детям, у которых выявлены определенные проблемы с усвоением учебного материала, социально принятых норм поведения, в общении </w:t>
      </w:r>
      <w:proofErr w:type="gramStart"/>
      <w:r w:rsidRPr="00444DEB">
        <w:rPr>
          <w:rFonts w:ascii="Times New Roman" w:hAnsi="Times New Roman" w:cs="Times New Roman"/>
          <w:sz w:val="24"/>
          <w:szCs w:val="24"/>
        </w:rPr>
        <w:t>со</w:t>
      </w:r>
      <w:proofErr w:type="gramEnd"/>
      <w:r w:rsidRPr="00444DEB">
        <w:rPr>
          <w:rFonts w:ascii="Times New Roman" w:hAnsi="Times New Roman" w:cs="Times New Roman"/>
          <w:sz w:val="24"/>
          <w:szCs w:val="24"/>
        </w:rPr>
        <w:t xml:space="preserve"> взрослыми и сверстниками, психическом самочувствии.</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Результатом реализации предложенного варианта программы психолого-педагогического сопровождения развития личности ребенка являются  </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1. Повышение эмоциональной включенности родителей в  образовательный процесс (по результатам анкетирования)  </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2. Создание общего психолого-педагогического пространства школы через выработку единого языка описания различных составляющих школьной  жизни.</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3. Органичное включение психологических знаний в систему мышления педагогов, превращение их в активный инструментарий педагогической деятельности (каждый педагог умеет работать с диагностическим минимумом мониторинговых условий классного руководителя).  </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4. Увеличение количества учащихся, обладающих адекватной, дифференцированной положительной самооценкой (по методике А.М. Прихожан)</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5. Снижение количества учащихся с высоким уровнем школьной тревожности  (по тесту Филипса)  </w:t>
      </w:r>
    </w:p>
    <w:p w:rsidR="009B5F7E" w:rsidRPr="00444DEB" w:rsidRDefault="009B5F7E" w:rsidP="00444DEB">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 xml:space="preserve">6. Снижение количества симптомов ПШД и девиантных форм поведения  </w:t>
      </w:r>
    </w:p>
    <w:p w:rsidR="009B5F7E" w:rsidRDefault="009B5F7E" w:rsidP="00AA7B87">
      <w:pPr>
        <w:spacing w:line="240" w:lineRule="auto"/>
        <w:ind w:right="-360" w:firstLine="567"/>
        <w:jc w:val="both"/>
        <w:rPr>
          <w:rFonts w:ascii="Times New Roman" w:hAnsi="Times New Roman" w:cs="Times New Roman"/>
          <w:sz w:val="24"/>
          <w:szCs w:val="24"/>
        </w:rPr>
      </w:pPr>
      <w:r w:rsidRPr="00444DEB">
        <w:rPr>
          <w:rFonts w:ascii="Times New Roman" w:hAnsi="Times New Roman" w:cs="Times New Roman"/>
          <w:sz w:val="24"/>
          <w:szCs w:val="24"/>
        </w:rPr>
        <w:t>7. Высокая степень удовлетворенности субъектами ОП эмоционально-п</w:t>
      </w:r>
      <w:r w:rsidR="00AA7B87">
        <w:rPr>
          <w:rFonts w:ascii="Times New Roman" w:hAnsi="Times New Roman" w:cs="Times New Roman"/>
          <w:sz w:val="24"/>
          <w:szCs w:val="24"/>
        </w:rPr>
        <w:t>сихологическим климатом в школе</w:t>
      </w:r>
    </w:p>
    <w:p w:rsidR="005C7C6A" w:rsidRDefault="005C7C6A" w:rsidP="00AA7B87">
      <w:pPr>
        <w:spacing w:line="240" w:lineRule="auto"/>
        <w:ind w:right="-360" w:firstLine="567"/>
        <w:jc w:val="both"/>
        <w:rPr>
          <w:rFonts w:ascii="Times New Roman" w:hAnsi="Times New Roman" w:cs="Times New Roman"/>
          <w:sz w:val="24"/>
          <w:szCs w:val="24"/>
        </w:rPr>
      </w:pPr>
    </w:p>
    <w:p w:rsidR="005C7C6A" w:rsidRDefault="005C7C6A" w:rsidP="00AA7B87">
      <w:pPr>
        <w:spacing w:line="240" w:lineRule="auto"/>
        <w:ind w:right="-360" w:firstLine="567"/>
        <w:jc w:val="both"/>
        <w:rPr>
          <w:rFonts w:ascii="Times New Roman" w:hAnsi="Times New Roman" w:cs="Times New Roman"/>
          <w:sz w:val="24"/>
          <w:szCs w:val="24"/>
        </w:rPr>
      </w:pPr>
    </w:p>
    <w:p w:rsidR="005C7C6A" w:rsidRDefault="005C7C6A" w:rsidP="00AA7B87">
      <w:pPr>
        <w:spacing w:line="240" w:lineRule="auto"/>
        <w:ind w:right="-360" w:firstLine="567"/>
        <w:jc w:val="both"/>
        <w:rPr>
          <w:rFonts w:ascii="Times New Roman" w:hAnsi="Times New Roman" w:cs="Times New Roman"/>
          <w:sz w:val="24"/>
          <w:szCs w:val="24"/>
        </w:rPr>
      </w:pPr>
    </w:p>
    <w:p w:rsidR="005C7C6A" w:rsidRPr="00AA7B87" w:rsidRDefault="005C7C6A" w:rsidP="00AA7B87">
      <w:pPr>
        <w:spacing w:line="240" w:lineRule="auto"/>
        <w:ind w:right="-360" w:firstLine="567"/>
        <w:jc w:val="both"/>
        <w:rPr>
          <w:rFonts w:ascii="Times New Roman" w:hAnsi="Times New Roman" w:cs="Times New Roman"/>
          <w:sz w:val="24"/>
          <w:szCs w:val="24"/>
        </w:rPr>
      </w:pPr>
    </w:p>
    <w:p w:rsidR="00A10BCE" w:rsidRPr="00444DEB" w:rsidRDefault="00A10BCE" w:rsidP="00444DEB">
      <w:pPr>
        <w:tabs>
          <w:tab w:val="left" w:pos="0"/>
        </w:tabs>
        <w:spacing w:line="240" w:lineRule="auto"/>
        <w:ind w:firstLine="339"/>
        <w:jc w:val="right"/>
        <w:rPr>
          <w:rStyle w:val="Zag11"/>
          <w:rFonts w:ascii="Times New Roman" w:eastAsia="@Arial Unicode MS" w:hAnsi="Times New Roman" w:cs="Times New Roman"/>
          <w:color w:val="000000"/>
          <w:sz w:val="24"/>
          <w:szCs w:val="24"/>
        </w:rPr>
      </w:pPr>
      <w:r w:rsidRPr="00444DEB">
        <w:rPr>
          <w:rStyle w:val="Zag11"/>
          <w:rFonts w:ascii="Times New Roman" w:eastAsia="@Arial Unicode MS" w:hAnsi="Times New Roman" w:cs="Times New Roman"/>
          <w:color w:val="000000"/>
          <w:sz w:val="24"/>
          <w:szCs w:val="24"/>
        </w:rPr>
        <w:lastRenderedPageBreak/>
        <w:t>Приложение 1</w:t>
      </w:r>
    </w:p>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anchor distT="0" distB="0" distL="114300" distR="114300" simplePos="0" relativeHeight="251676672" behindDoc="0" locked="0" layoutInCell="1" allowOverlap="1">
            <wp:simplePos x="0" y="0"/>
            <wp:positionH relativeFrom="column">
              <wp:posOffset>5643245</wp:posOffset>
            </wp:positionH>
            <wp:positionV relativeFrom="paragraph">
              <wp:posOffset>147320</wp:posOffset>
            </wp:positionV>
            <wp:extent cx="678815" cy="1016635"/>
            <wp:effectExtent l="19050" t="0" r="6985" b="0"/>
            <wp:wrapSquare wrapText="bothSides"/>
            <wp:docPr id="25" name="Рисунок 423" descr="annjuto4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3" descr="annjuto4ka"/>
                    <pic:cNvPicPr>
                      <a:picLocks noChangeAspect="1" noChangeArrowheads="1"/>
                    </pic:cNvPicPr>
                  </pic:nvPicPr>
                  <pic:blipFill>
                    <a:blip r:embed="rId24" cstate="print"/>
                    <a:srcRect/>
                    <a:stretch>
                      <a:fillRect/>
                    </a:stretch>
                  </pic:blipFill>
                  <pic:spPr bwMode="auto">
                    <a:xfrm>
                      <a:off x="0" y="0"/>
                      <a:ext cx="678815" cy="1016635"/>
                    </a:xfrm>
                    <a:prstGeom prst="rect">
                      <a:avLst/>
                    </a:prstGeom>
                    <a:noFill/>
                    <a:ln w="9525">
                      <a:noFill/>
                      <a:miter lim="800000"/>
                      <a:headEnd/>
                      <a:tailEnd/>
                    </a:ln>
                  </pic:spPr>
                </pic:pic>
              </a:graphicData>
            </a:graphic>
          </wp:anchor>
        </w:drawing>
      </w:r>
      <w:r w:rsidRPr="00444DEB">
        <w:rPr>
          <w:rFonts w:ascii="Times New Roman" w:hAnsi="Times New Roman" w:cs="Times New Roman"/>
          <w:b/>
          <w:sz w:val="24"/>
          <w:szCs w:val="24"/>
        </w:rPr>
        <w:t>Итоговая комплексная проверочная работа для 1 класса.</w:t>
      </w:r>
    </w:p>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anchor distT="0" distB="0" distL="114300" distR="114300" simplePos="0" relativeHeight="251675648" behindDoc="1" locked="0" layoutInCell="1" allowOverlap="1">
            <wp:simplePos x="0" y="0"/>
            <wp:positionH relativeFrom="column">
              <wp:posOffset>-302895</wp:posOffset>
            </wp:positionH>
            <wp:positionV relativeFrom="paragraph">
              <wp:posOffset>67310</wp:posOffset>
            </wp:positionV>
            <wp:extent cx="989330" cy="828675"/>
            <wp:effectExtent l="19050" t="0" r="1270" b="0"/>
            <wp:wrapTight wrapText="bothSides">
              <wp:wrapPolygon edited="0">
                <wp:start x="-416" y="0"/>
                <wp:lineTo x="-416" y="21352"/>
                <wp:lineTo x="21628" y="21352"/>
                <wp:lineTo x="21628" y="0"/>
                <wp:lineTo x="-416" y="0"/>
              </wp:wrapPolygon>
            </wp:wrapTight>
            <wp:docPr id="24" name="Рисунок 424" descr="nature_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4" descr="nature_046"/>
                    <pic:cNvPicPr>
                      <a:picLocks noChangeAspect="1" noChangeArrowheads="1"/>
                    </pic:cNvPicPr>
                  </pic:nvPicPr>
                  <pic:blipFill>
                    <a:blip r:embed="rId25" cstate="print"/>
                    <a:srcRect/>
                    <a:stretch>
                      <a:fillRect/>
                    </a:stretch>
                  </pic:blipFill>
                  <pic:spPr bwMode="auto">
                    <a:xfrm>
                      <a:off x="0" y="0"/>
                      <a:ext cx="989330" cy="828675"/>
                    </a:xfrm>
                    <a:prstGeom prst="rect">
                      <a:avLst/>
                    </a:prstGeom>
                    <a:noFill/>
                    <a:ln w="9525">
                      <a:noFill/>
                      <a:miter lim="800000"/>
                      <a:headEnd/>
                      <a:tailEnd/>
                    </a:ln>
                  </pic:spPr>
                </pic:pic>
              </a:graphicData>
            </a:graphic>
          </wp:anchor>
        </w:drawing>
      </w:r>
      <w:r w:rsidRPr="00444DEB">
        <w:rPr>
          <w:rFonts w:ascii="Times New Roman" w:hAnsi="Times New Roman" w:cs="Times New Roman"/>
          <w:b/>
          <w:sz w:val="24"/>
          <w:szCs w:val="24"/>
        </w:rPr>
        <w:t>Задание 1.</w:t>
      </w:r>
    </w:p>
    <w:p w:rsidR="00A10BCE" w:rsidRPr="00444DEB" w:rsidRDefault="00A10BCE" w:rsidP="00444DEB">
      <w:pPr>
        <w:spacing w:line="240" w:lineRule="auto"/>
        <w:jc w:val="center"/>
        <w:rPr>
          <w:rFonts w:ascii="Times New Roman" w:hAnsi="Times New Roman" w:cs="Times New Roman"/>
          <w:b/>
          <w:sz w:val="24"/>
          <w:szCs w:val="24"/>
        </w:rPr>
      </w:pPr>
    </w:p>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b/>
          <w:bCs/>
          <w:sz w:val="24"/>
          <w:szCs w:val="24"/>
        </w:rPr>
        <w:t>Камень, Ручей, Сосулька и Солнце</w:t>
      </w:r>
    </w:p>
    <w:tbl>
      <w:tblPr>
        <w:tblW w:w="0" w:type="auto"/>
        <w:tblInd w:w="-318" w:type="dxa"/>
        <w:tblLook w:val="04A0"/>
      </w:tblPr>
      <w:tblGrid>
        <w:gridCol w:w="852"/>
        <w:gridCol w:w="9603"/>
      </w:tblGrid>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9</w:t>
            </w:r>
          </w:p>
        </w:tc>
        <w:tc>
          <w:tcPr>
            <w:tcW w:w="9603"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rPr>
              <w:t>Наконец выдался настоящий весенний денек! Звери и птицы радуются</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18</w:t>
            </w:r>
          </w:p>
        </w:tc>
        <w:tc>
          <w:tcPr>
            <w:tcW w:w="9603" w:type="dxa"/>
          </w:tcPr>
          <w:p w:rsidR="00A10BCE" w:rsidRPr="00444DEB" w:rsidRDefault="00A10BCE" w:rsidP="00444DEB">
            <w:pPr>
              <w:spacing w:line="240" w:lineRule="auto"/>
              <w:jc w:val="center"/>
              <w:rPr>
                <w:rFonts w:ascii="Times New Roman" w:hAnsi="Times New Roman" w:cs="Times New Roman"/>
                <w:b/>
                <w:bCs/>
                <w:sz w:val="24"/>
                <w:szCs w:val="24"/>
              </w:rPr>
            </w:pPr>
            <w:proofErr w:type="gramStart"/>
            <w:r w:rsidRPr="00444DEB">
              <w:rPr>
                <w:rFonts w:ascii="Times New Roman" w:hAnsi="Times New Roman" w:cs="Times New Roman"/>
                <w:sz w:val="24"/>
                <w:szCs w:val="24"/>
              </w:rPr>
              <w:t>Стал старый Камень хвалится</w:t>
            </w:r>
            <w:proofErr w:type="gramEnd"/>
            <w:r w:rsidRPr="00444DEB">
              <w:rPr>
                <w:rFonts w:ascii="Times New Roman" w:hAnsi="Times New Roman" w:cs="Times New Roman"/>
                <w:sz w:val="24"/>
                <w:szCs w:val="24"/>
              </w:rPr>
              <w:t>, что он весну делает</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25</w:t>
            </w:r>
          </w:p>
        </w:tc>
        <w:tc>
          <w:tcPr>
            <w:tcW w:w="9603"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rPr>
              <w:t>У него бока  горячие, от них всем тепло.</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35</w:t>
            </w:r>
          </w:p>
        </w:tc>
        <w:tc>
          <w:tcPr>
            <w:tcW w:w="9603"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rPr>
              <w:t>Ручей закричал, что за весну его нужно благодарить.</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41</w:t>
            </w:r>
          </w:p>
        </w:tc>
        <w:tc>
          <w:tcPr>
            <w:tcW w:w="9603" w:type="dxa"/>
          </w:tcPr>
          <w:p w:rsidR="00A10BCE" w:rsidRPr="00444DEB" w:rsidRDefault="00A10BCE" w:rsidP="00444DEB">
            <w:pPr>
              <w:tabs>
                <w:tab w:val="left" w:pos="-284"/>
              </w:tabs>
              <w:spacing w:line="240" w:lineRule="auto"/>
              <w:ind w:left="-284"/>
              <w:contextualSpacing/>
              <w:jc w:val="center"/>
              <w:rPr>
                <w:rFonts w:ascii="Times New Roman" w:hAnsi="Times New Roman" w:cs="Times New Roman"/>
                <w:b/>
                <w:bCs/>
                <w:sz w:val="24"/>
                <w:szCs w:val="24"/>
              </w:rPr>
            </w:pPr>
            <w:r w:rsidRPr="00444DEB">
              <w:rPr>
                <w:rFonts w:ascii="Times New Roman" w:hAnsi="Times New Roman" w:cs="Times New Roman"/>
                <w:sz w:val="24"/>
                <w:szCs w:val="24"/>
              </w:rPr>
              <w:t xml:space="preserve">Он снег    растапливает, </w:t>
            </w:r>
            <w:proofErr w:type="gramStart"/>
            <w:r w:rsidRPr="00444DEB">
              <w:rPr>
                <w:rFonts w:ascii="Times New Roman" w:hAnsi="Times New Roman" w:cs="Times New Roman"/>
                <w:sz w:val="24"/>
                <w:szCs w:val="24"/>
              </w:rPr>
              <w:t>деревья</w:t>
            </w:r>
            <w:proofErr w:type="gramEnd"/>
            <w:r w:rsidRPr="00444DEB">
              <w:rPr>
                <w:rFonts w:ascii="Times New Roman" w:hAnsi="Times New Roman" w:cs="Times New Roman"/>
                <w:sz w:val="24"/>
                <w:szCs w:val="24"/>
              </w:rPr>
              <w:t xml:space="preserve"> и травы  водой поит.</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50</w:t>
            </w:r>
          </w:p>
        </w:tc>
        <w:tc>
          <w:tcPr>
            <w:tcW w:w="9603"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rPr>
              <w:t>В спор вмешалась Сосулька с еловой лапы</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b/>
                <w:bCs/>
                <w:sz w:val="24"/>
                <w:szCs w:val="24"/>
              </w:rPr>
            </w:pPr>
            <w:r w:rsidRPr="00444DEB">
              <w:rPr>
                <w:rFonts w:ascii="Times New Roman" w:hAnsi="Times New Roman" w:cs="Times New Roman"/>
                <w:sz w:val="24"/>
                <w:szCs w:val="24"/>
                <w:vertAlign w:val="subscript"/>
              </w:rPr>
              <w:t>55</w:t>
            </w:r>
          </w:p>
        </w:tc>
        <w:tc>
          <w:tcPr>
            <w:tcW w:w="9603" w:type="dxa"/>
          </w:tcPr>
          <w:p w:rsidR="00A10BCE" w:rsidRPr="00444DEB" w:rsidRDefault="00A10BCE" w:rsidP="00444DEB">
            <w:pPr>
              <w:tabs>
                <w:tab w:val="left" w:pos="-284"/>
              </w:tabs>
              <w:spacing w:line="240" w:lineRule="auto"/>
              <w:ind w:left="-284"/>
              <w:contextualSpacing/>
              <w:jc w:val="center"/>
              <w:rPr>
                <w:rFonts w:ascii="Times New Roman" w:hAnsi="Times New Roman" w:cs="Times New Roman"/>
                <w:b/>
                <w:bCs/>
                <w:sz w:val="24"/>
                <w:szCs w:val="24"/>
              </w:rPr>
            </w:pPr>
            <w:r w:rsidRPr="00444DEB">
              <w:rPr>
                <w:rFonts w:ascii="Times New Roman" w:hAnsi="Times New Roman" w:cs="Times New Roman"/>
                <w:sz w:val="24"/>
                <w:szCs w:val="24"/>
              </w:rPr>
              <w:t>ВВесна начинается,    когда она начинает слёзы лить</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sz w:val="24"/>
                <w:szCs w:val="24"/>
                <w:vertAlign w:val="subscript"/>
              </w:rPr>
            </w:pPr>
            <w:r w:rsidRPr="00444DEB">
              <w:rPr>
                <w:rFonts w:ascii="Times New Roman" w:hAnsi="Times New Roman" w:cs="Times New Roman"/>
                <w:sz w:val="24"/>
                <w:szCs w:val="24"/>
                <w:vertAlign w:val="subscript"/>
              </w:rPr>
              <w:t xml:space="preserve">63  </w:t>
            </w:r>
          </w:p>
        </w:tc>
        <w:tc>
          <w:tcPr>
            <w:tcW w:w="9603" w:type="dxa"/>
          </w:tcPr>
          <w:p w:rsidR="00A10BCE" w:rsidRPr="00444DEB" w:rsidRDefault="00A10BCE" w:rsidP="00444DEB">
            <w:pPr>
              <w:tabs>
                <w:tab w:val="left" w:pos="-284"/>
              </w:tabs>
              <w:spacing w:line="240" w:lineRule="auto"/>
              <w:ind w:left="-284"/>
              <w:contextualSpacing/>
              <w:jc w:val="center"/>
              <w:rPr>
                <w:rFonts w:ascii="Times New Roman" w:hAnsi="Times New Roman" w:cs="Times New Roman"/>
                <w:sz w:val="24"/>
                <w:szCs w:val="24"/>
              </w:rPr>
            </w:pPr>
            <w:r w:rsidRPr="00444DEB">
              <w:rPr>
                <w:rFonts w:ascii="Times New Roman" w:hAnsi="Times New Roman" w:cs="Times New Roman"/>
                <w:sz w:val="24"/>
                <w:szCs w:val="24"/>
              </w:rPr>
              <w:t>Не успела договорить. Умолкла. Почему? Солнышко за лес  закатилось</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sz w:val="24"/>
                <w:szCs w:val="24"/>
                <w:vertAlign w:val="subscript"/>
              </w:rPr>
            </w:pPr>
            <w:r w:rsidRPr="00444DEB">
              <w:rPr>
                <w:rFonts w:ascii="Times New Roman" w:hAnsi="Times New Roman" w:cs="Times New Roman"/>
                <w:sz w:val="24"/>
                <w:szCs w:val="24"/>
                <w:vertAlign w:val="subscript"/>
              </w:rPr>
              <w:t>70</w:t>
            </w:r>
          </w:p>
        </w:tc>
        <w:tc>
          <w:tcPr>
            <w:tcW w:w="9603" w:type="dxa"/>
          </w:tcPr>
          <w:p w:rsidR="00A10BCE" w:rsidRPr="00444DEB" w:rsidRDefault="00A10BCE" w:rsidP="00444DEB">
            <w:pPr>
              <w:tabs>
                <w:tab w:val="left" w:pos="-284"/>
              </w:tabs>
              <w:spacing w:line="240" w:lineRule="auto"/>
              <w:ind w:left="-284"/>
              <w:contextualSpacing/>
              <w:jc w:val="center"/>
              <w:rPr>
                <w:rFonts w:ascii="Times New Roman" w:hAnsi="Times New Roman" w:cs="Times New Roman"/>
                <w:sz w:val="24"/>
                <w:szCs w:val="24"/>
              </w:rPr>
            </w:pPr>
            <w:r w:rsidRPr="00444DEB">
              <w:rPr>
                <w:rFonts w:ascii="Times New Roman" w:hAnsi="Times New Roman" w:cs="Times New Roman"/>
                <w:sz w:val="24"/>
                <w:szCs w:val="24"/>
              </w:rPr>
              <w:t xml:space="preserve">Сразу </w:t>
            </w:r>
            <w:r w:rsidRPr="00444DEB">
              <w:rPr>
                <w:rFonts w:ascii="Times New Roman" w:hAnsi="Times New Roman" w:cs="Times New Roman"/>
                <w:b/>
                <w:sz w:val="24"/>
                <w:szCs w:val="24"/>
              </w:rPr>
              <w:t xml:space="preserve">Камень </w:t>
            </w:r>
            <w:r w:rsidRPr="00444DEB">
              <w:rPr>
                <w:rFonts w:ascii="Times New Roman" w:hAnsi="Times New Roman" w:cs="Times New Roman"/>
                <w:sz w:val="24"/>
                <w:szCs w:val="24"/>
              </w:rPr>
              <w:t xml:space="preserve">остыл, </w:t>
            </w:r>
            <w:r w:rsidRPr="00444DEB">
              <w:rPr>
                <w:rFonts w:ascii="Times New Roman" w:hAnsi="Times New Roman" w:cs="Times New Roman"/>
                <w:b/>
                <w:sz w:val="24"/>
                <w:szCs w:val="24"/>
              </w:rPr>
              <w:t>Ручей</w:t>
            </w:r>
            <w:r w:rsidRPr="00444DEB">
              <w:rPr>
                <w:rFonts w:ascii="Times New Roman" w:hAnsi="Times New Roman" w:cs="Times New Roman"/>
                <w:sz w:val="24"/>
                <w:szCs w:val="24"/>
              </w:rPr>
              <w:t xml:space="preserve"> заледенел.</w:t>
            </w:r>
          </w:p>
        </w:tc>
      </w:tr>
      <w:tr w:rsidR="00A10BCE" w:rsidRPr="00444DEB" w:rsidTr="00A10BCE">
        <w:tc>
          <w:tcPr>
            <w:tcW w:w="852" w:type="dxa"/>
          </w:tcPr>
          <w:p w:rsidR="00A10BCE" w:rsidRPr="00444DEB" w:rsidRDefault="00A10BCE" w:rsidP="00444DEB">
            <w:pPr>
              <w:spacing w:line="240" w:lineRule="auto"/>
              <w:jc w:val="center"/>
              <w:rPr>
                <w:rFonts w:ascii="Times New Roman" w:hAnsi="Times New Roman" w:cs="Times New Roman"/>
                <w:sz w:val="24"/>
                <w:szCs w:val="24"/>
                <w:vertAlign w:val="subscript"/>
              </w:rPr>
            </w:pPr>
            <w:r w:rsidRPr="00444DEB">
              <w:rPr>
                <w:rFonts w:ascii="Times New Roman" w:hAnsi="Times New Roman" w:cs="Times New Roman"/>
                <w:sz w:val="24"/>
                <w:szCs w:val="24"/>
                <w:vertAlign w:val="subscript"/>
              </w:rPr>
              <w:t>77</w:t>
            </w:r>
          </w:p>
        </w:tc>
        <w:tc>
          <w:tcPr>
            <w:tcW w:w="9603" w:type="dxa"/>
          </w:tcPr>
          <w:p w:rsidR="00A10BCE" w:rsidRPr="00444DEB" w:rsidRDefault="00A10BCE" w:rsidP="00444DEB">
            <w:pPr>
              <w:tabs>
                <w:tab w:val="left" w:pos="-426"/>
              </w:tabs>
              <w:spacing w:line="240" w:lineRule="auto"/>
              <w:ind w:left="-284"/>
              <w:contextualSpacing/>
              <w:jc w:val="center"/>
              <w:rPr>
                <w:rFonts w:ascii="Times New Roman" w:hAnsi="Times New Roman" w:cs="Times New Roman"/>
                <w:sz w:val="24"/>
                <w:szCs w:val="24"/>
              </w:rPr>
            </w:pPr>
            <w:r w:rsidRPr="00444DEB">
              <w:rPr>
                <w:rFonts w:ascii="Times New Roman" w:hAnsi="Times New Roman" w:cs="Times New Roman"/>
                <w:b/>
                <w:sz w:val="24"/>
                <w:szCs w:val="24"/>
              </w:rPr>
              <w:t xml:space="preserve">Сосулька </w:t>
            </w:r>
            <w:r w:rsidRPr="00444DEB">
              <w:rPr>
                <w:rFonts w:ascii="Times New Roman" w:hAnsi="Times New Roman" w:cs="Times New Roman"/>
                <w:sz w:val="24"/>
                <w:szCs w:val="24"/>
              </w:rPr>
              <w:t>обмерзла. Сразу стало ясно, кто весну делает.</w:t>
            </w:r>
          </w:p>
          <w:p w:rsidR="00A10BCE" w:rsidRPr="00444DEB" w:rsidRDefault="00A10BCE" w:rsidP="00444DEB">
            <w:pPr>
              <w:tabs>
                <w:tab w:val="left" w:pos="-284"/>
              </w:tabs>
              <w:spacing w:line="240" w:lineRule="auto"/>
              <w:ind w:left="-284"/>
              <w:contextualSpacing/>
              <w:jc w:val="center"/>
              <w:rPr>
                <w:rFonts w:ascii="Times New Roman" w:hAnsi="Times New Roman" w:cs="Times New Roman"/>
                <w:sz w:val="24"/>
                <w:szCs w:val="24"/>
              </w:rPr>
            </w:pPr>
          </w:p>
        </w:tc>
      </w:tr>
    </w:tbl>
    <w:p w:rsidR="00A10BCE" w:rsidRPr="00444DEB" w:rsidRDefault="00A10BCE" w:rsidP="00444DEB">
      <w:pPr>
        <w:spacing w:line="240" w:lineRule="auto"/>
        <w:jc w:val="right"/>
        <w:rPr>
          <w:rFonts w:ascii="Times New Roman" w:hAnsi="Times New Roman" w:cs="Times New Roman"/>
          <w:sz w:val="24"/>
          <w:szCs w:val="24"/>
        </w:rPr>
      </w:pPr>
      <w:r w:rsidRPr="00444DEB">
        <w:rPr>
          <w:rFonts w:ascii="Times New Roman" w:hAnsi="Times New Roman" w:cs="Times New Roman"/>
          <w:b/>
          <w:sz w:val="24"/>
          <w:szCs w:val="24"/>
        </w:rPr>
        <w:t xml:space="preserve"> </w:t>
      </w:r>
      <w:proofErr w:type="gramStart"/>
      <w:r w:rsidRPr="00444DEB">
        <w:rPr>
          <w:rFonts w:ascii="Times New Roman" w:hAnsi="Times New Roman" w:cs="Times New Roman"/>
          <w:b/>
          <w:sz w:val="24"/>
          <w:szCs w:val="24"/>
        </w:rPr>
        <w:t>(</w:t>
      </w:r>
      <w:r w:rsidRPr="00444DEB">
        <w:rPr>
          <w:rFonts w:ascii="Times New Roman" w:hAnsi="Times New Roman" w:cs="Times New Roman"/>
          <w:bCs/>
          <w:sz w:val="24"/>
          <w:szCs w:val="24"/>
        </w:rPr>
        <w:t>По</w:t>
      </w:r>
      <w:r w:rsidRPr="00444DEB">
        <w:rPr>
          <w:rFonts w:ascii="Times New Roman" w:hAnsi="Times New Roman" w:cs="Times New Roman"/>
          <w:i/>
          <w:iCs/>
          <w:sz w:val="24"/>
          <w:szCs w:val="24"/>
        </w:rPr>
        <w:t>Э.</w:t>
      </w:r>
      <w:proofErr w:type="gramEnd"/>
      <w:r w:rsidRPr="00444DEB">
        <w:rPr>
          <w:rFonts w:ascii="Times New Roman" w:hAnsi="Times New Roman" w:cs="Times New Roman"/>
          <w:i/>
          <w:iCs/>
          <w:sz w:val="24"/>
          <w:szCs w:val="24"/>
        </w:rPr>
        <w:t xml:space="preserve"> Шиму</w:t>
      </w:r>
      <w:proofErr w:type="gramStart"/>
      <w:r w:rsidRPr="00444DEB">
        <w:rPr>
          <w:rFonts w:ascii="Times New Roman" w:hAnsi="Times New Roman" w:cs="Times New Roman"/>
          <w:sz w:val="24"/>
          <w:szCs w:val="24"/>
        </w:rPr>
        <w:t xml:space="preserve"> )</w:t>
      </w:r>
      <w:proofErr w:type="gramEnd"/>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Задание 2.</w:t>
      </w:r>
      <w:r w:rsidRPr="00444DEB">
        <w:rPr>
          <w:rFonts w:ascii="Times New Roman" w:hAnsi="Times New Roman" w:cs="Times New Roman"/>
          <w:sz w:val="24"/>
          <w:szCs w:val="24"/>
        </w:rPr>
        <w:t xml:space="preserve">Найди в тексте и спиши первое предложение. Проверь. </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Если надо, исправь.___________________________________________________________</w:t>
      </w:r>
    </w:p>
    <w:p w:rsidR="00A10BCE" w:rsidRPr="00444DEB" w:rsidRDefault="00427240" w:rsidP="00444DEB">
      <w:pPr>
        <w:spacing w:line="240" w:lineRule="auto"/>
        <w:rPr>
          <w:rFonts w:ascii="Times New Roman" w:hAnsi="Times New Roman" w:cs="Times New Roman"/>
          <w:b/>
          <w:sz w:val="24"/>
          <w:szCs w:val="24"/>
        </w:rPr>
      </w:pPr>
      <w:r w:rsidRPr="00427240">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1058" type="#_x0000_t202" style="position:absolute;margin-left:370.85pt;margin-top:4.45pt;width:39.1pt;height:36.25pt;z-index:251688960">
            <v:textbox style="mso-next-textbox:#_x0000_s1058">
              <w:txbxContent>
                <w:p w:rsidR="009B1F39" w:rsidRDefault="009B1F39" w:rsidP="00A10BCE">
                  <w:pPr>
                    <w:rPr>
                      <w:sz w:val="72"/>
                      <w:szCs w:val="72"/>
                    </w:rPr>
                  </w:pPr>
                  <w:r>
                    <w:rPr>
                      <w:sz w:val="72"/>
                      <w:szCs w:val="72"/>
                    </w:rPr>
                    <w:sym w:font="Wingdings" w:char="00FC"/>
                  </w:r>
                </w:p>
              </w:txbxContent>
            </v:textbox>
          </v:shape>
        </w:pict>
      </w:r>
      <w:r w:rsidR="00A10BCE" w:rsidRPr="00444DEB">
        <w:rPr>
          <w:rFonts w:ascii="Times New Roman" w:hAnsi="Times New Roman" w:cs="Times New Roman"/>
          <w:b/>
          <w:sz w:val="24"/>
          <w:szCs w:val="24"/>
        </w:rPr>
        <w:t>Задание 3.</w:t>
      </w:r>
    </w:p>
    <w:p w:rsidR="00A10BCE" w:rsidRPr="00444DEB" w:rsidRDefault="00427240" w:rsidP="00444DEB">
      <w:pPr>
        <w:spacing w:line="240" w:lineRule="auto"/>
        <w:rPr>
          <w:rFonts w:ascii="Times New Roman" w:hAnsi="Times New Roman" w:cs="Times New Roman"/>
          <w:b/>
          <w:sz w:val="24"/>
          <w:szCs w:val="24"/>
        </w:rPr>
      </w:pPr>
      <w:r w:rsidRPr="00427240">
        <w:rPr>
          <w:rFonts w:ascii="Times New Roman" w:hAnsi="Times New Roman" w:cs="Times New Roman"/>
          <w:sz w:val="24"/>
          <w:szCs w:val="24"/>
        </w:rPr>
        <w:pict>
          <v:rect id="_x0000_s1048" style="position:absolute;margin-left:198.6pt;margin-top:14.6pt;width:31.65pt;height:30.4pt;z-index:251678720"/>
        </w:pict>
      </w:r>
      <w:r w:rsidRPr="00427240">
        <w:rPr>
          <w:rFonts w:ascii="Times New Roman" w:hAnsi="Times New Roman" w:cs="Times New Roman"/>
          <w:sz w:val="24"/>
          <w:szCs w:val="24"/>
        </w:rPr>
        <w:pict>
          <v:rect id="_x0000_s1047" style="position:absolute;margin-left:25.3pt;margin-top:14.6pt;width:28.75pt;height:27.1pt;z-index:251677696"/>
        </w:pict>
      </w:r>
      <w:r w:rsidR="00A10BCE" w:rsidRPr="00444DEB">
        <w:rPr>
          <w:rFonts w:ascii="Times New Roman" w:hAnsi="Times New Roman" w:cs="Times New Roman"/>
          <w:b/>
          <w:sz w:val="24"/>
          <w:szCs w:val="24"/>
        </w:rPr>
        <w:t>Обозначь картинки, подходящие к содержанию текста</w:t>
      </w:r>
    </w:p>
    <w:p w:rsidR="00A10BCE" w:rsidRPr="00444DEB" w:rsidRDefault="00427240" w:rsidP="00444DEB">
      <w:pPr>
        <w:spacing w:line="240" w:lineRule="auto"/>
        <w:rPr>
          <w:rFonts w:ascii="Times New Roman" w:hAnsi="Times New Roman" w:cs="Times New Roman"/>
          <w:b/>
          <w:sz w:val="24"/>
          <w:szCs w:val="24"/>
        </w:rPr>
      </w:pPr>
      <w:r w:rsidRPr="00427240">
        <w:rPr>
          <w:rFonts w:ascii="Times New Roman" w:hAnsi="Times New Roman" w:cs="Times New Roman"/>
          <w:sz w:val="24"/>
          <w:szCs w:val="24"/>
        </w:rPr>
        <w:pict>
          <v:rect id="_x0000_s1049" style="position:absolute;margin-left:340.85pt;margin-top:4.15pt;width:30pt;height:29.75pt;z-index:251679744"/>
        </w:pict>
      </w:r>
    </w:p>
    <w:p w:rsidR="00A10BCE" w:rsidRPr="00444DEB" w:rsidRDefault="00A10BCE" w:rsidP="00444DEB">
      <w:pPr>
        <w:spacing w:line="240" w:lineRule="auto"/>
        <w:jc w:val="both"/>
        <w:rPr>
          <w:rFonts w:ascii="Times New Roman" w:hAnsi="Times New Roman" w:cs="Times New Roman"/>
          <w:sz w:val="24"/>
          <w:szCs w:val="24"/>
        </w:rPr>
      </w:pPr>
    </w:p>
    <w:tbl>
      <w:tblPr>
        <w:tblW w:w="10327" w:type="dxa"/>
        <w:tblLook w:val="04A0"/>
      </w:tblPr>
      <w:tblGrid>
        <w:gridCol w:w="2025"/>
        <w:gridCol w:w="4859"/>
        <w:gridCol w:w="3147"/>
        <w:gridCol w:w="296"/>
      </w:tblGrid>
      <w:tr w:rsidR="00A10BCE" w:rsidRPr="00444DEB" w:rsidTr="00A10BCE">
        <w:trPr>
          <w:trHeight w:val="2331"/>
        </w:trPr>
        <w:tc>
          <w:tcPr>
            <w:tcW w:w="2025" w:type="dxa"/>
          </w:tcPr>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noProof/>
                <w:sz w:val="24"/>
                <w:szCs w:val="24"/>
              </w:rPr>
              <w:drawing>
                <wp:inline distT="0" distB="0" distL="0" distR="0">
                  <wp:extent cx="1066800" cy="1152525"/>
                  <wp:effectExtent l="19050" t="0" r="0" b="0"/>
                  <wp:docPr id="23" name="Рисунок 425" descr="annjuto4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5" descr="annjuto4ka"/>
                          <pic:cNvPicPr>
                            <a:picLocks noChangeAspect="1" noChangeArrowheads="1"/>
                          </pic:cNvPicPr>
                        </pic:nvPicPr>
                        <pic:blipFill>
                          <a:blip r:embed="rId26" cstate="print"/>
                          <a:srcRect/>
                          <a:stretch>
                            <a:fillRect/>
                          </a:stretch>
                        </pic:blipFill>
                        <pic:spPr bwMode="auto">
                          <a:xfrm>
                            <a:off x="0" y="0"/>
                            <a:ext cx="1066800" cy="1152525"/>
                          </a:xfrm>
                          <a:prstGeom prst="rect">
                            <a:avLst/>
                          </a:prstGeom>
                          <a:noFill/>
                          <a:ln w="9525">
                            <a:noFill/>
                            <a:miter lim="800000"/>
                            <a:headEnd/>
                            <a:tailEnd/>
                          </a:ln>
                        </pic:spPr>
                      </pic:pic>
                    </a:graphicData>
                  </a:graphic>
                </wp:inline>
              </w:drawing>
            </w:r>
          </w:p>
        </w:tc>
        <w:tc>
          <w:tcPr>
            <w:tcW w:w="4859" w:type="dxa"/>
          </w:tcPr>
          <w:p w:rsidR="00A10BCE" w:rsidRPr="00444DEB" w:rsidRDefault="00A10BCE" w:rsidP="00444DEB">
            <w:pPr>
              <w:spacing w:line="240" w:lineRule="auto"/>
              <w:jc w:val="center"/>
              <w:rPr>
                <w:rFonts w:ascii="Times New Roman" w:hAnsi="Times New Roman" w:cs="Times New Roman"/>
                <w:sz w:val="24"/>
                <w:szCs w:val="24"/>
              </w:rPr>
            </w:pPr>
            <w:r w:rsidRPr="00444DEB">
              <w:rPr>
                <w:rFonts w:ascii="Times New Roman" w:hAnsi="Times New Roman" w:cs="Times New Roman"/>
                <w:noProof/>
                <w:sz w:val="24"/>
                <w:szCs w:val="24"/>
              </w:rPr>
              <w:drawing>
                <wp:inline distT="0" distB="0" distL="0" distR="0">
                  <wp:extent cx="1333500" cy="1181100"/>
                  <wp:effectExtent l="19050" t="0" r="0" b="0"/>
                  <wp:docPr id="22" name="Рисунок 428" descr="cveti_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8" descr="cveti_196"/>
                          <pic:cNvPicPr>
                            <a:picLocks noChangeAspect="1" noChangeArrowheads="1"/>
                          </pic:cNvPicPr>
                        </pic:nvPicPr>
                        <pic:blipFill>
                          <a:blip r:embed="rId2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tc>
        <w:tc>
          <w:tcPr>
            <w:tcW w:w="3443" w:type="dxa"/>
            <w:gridSpan w:val="2"/>
          </w:tcPr>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noProof/>
                <w:sz w:val="24"/>
                <w:szCs w:val="24"/>
              </w:rPr>
              <w:drawing>
                <wp:inline distT="0" distB="0" distL="0" distR="0">
                  <wp:extent cx="1238250" cy="1133475"/>
                  <wp:effectExtent l="19050" t="0" r="0" b="0"/>
                  <wp:docPr id="21" name="Рисунок 427" descr="H70CAQGM3DJCA92X4OCCADFW4SVCABLJQ14CAXFF2CYCA5G6COKCA32843TCAPOJSTHCAL2IHKWCABFPRK4CAU1BV0FCAO02536CAETCE63CAPL7SHXCAGUODDYCAZG4988CA0QS9PZCAV2S87GCARW18J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7" descr="H70CAQGM3DJCA92X4OCCADFW4SVCABLJQ14CAXFF2CYCA5G6COKCA32843TCAPOJSTHCAL2IHKWCABFPRK4CAU1BV0FCAO02536CAETCE63CAPL7SHXCAGUODDYCAZG4988CA0QS9PZCAV2S87GCARW18J2"/>
                          <pic:cNvPicPr>
                            <a:picLocks noChangeAspect="1" noChangeArrowheads="1"/>
                          </pic:cNvPicPr>
                        </pic:nvPicPr>
                        <pic:blipFill>
                          <a:blip r:embed="rId28" cstate="print"/>
                          <a:srcRect/>
                          <a:stretch>
                            <a:fillRect/>
                          </a:stretch>
                        </pic:blipFill>
                        <pic:spPr bwMode="auto">
                          <a:xfrm>
                            <a:off x="0" y="0"/>
                            <a:ext cx="1238250" cy="1133475"/>
                          </a:xfrm>
                          <a:prstGeom prst="rect">
                            <a:avLst/>
                          </a:prstGeom>
                          <a:noFill/>
                          <a:ln w="9525">
                            <a:noFill/>
                            <a:miter lim="800000"/>
                            <a:headEnd/>
                            <a:tailEnd/>
                          </a:ln>
                        </pic:spPr>
                      </pic:pic>
                    </a:graphicData>
                  </a:graphic>
                </wp:inline>
              </w:drawing>
            </w:r>
          </w:p>
        </w:tc>
      </w:tr>
      <w:tr w:rsidR="00A10BCE" w:rsidRPr="00444DEB" w:rsidTr="00CD39C0">
        <w:trPr>
          <w:gridAfter w:val="1"/>
          <w:wAfter w:w="296" w:type="dxa"/>
          <w:trHeight w:val="2662"/>
        </w:trPr>
        <w:tc>
          <w:tcPr>
            <w:tcW w:w="2025" w:type="dxa"/>
          </w:tcPr>
          <w:p w:rsidR="00A10BCE" w:rsidRPr="00444DEB" w:rsidRDefault="00427240" w:rsidP="00444DEB">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pict>
                <v:rect id="_x0000_s1050" style="position:absolute;margin-left:25.3pt;margin-top:98.15pt;width:37.05pt;height:31.9pt;z-index:251680768;mso-position-horizontal-relative:text;mso-position-vertical-relative:text"/>
              </w:pict>
            </w:r>
            <w:r w:rsidR="00A10BCE" w:rsidRPr="00444DEB">
              <w:rPr>
                <w:rFonts w:ascii="Times New Roman" w:hAnsi="Times New Roman" w:cs="Times New Roman"/>
                <w:noProof/>
                <w:sz w:val="24"/>
                <w:szCs w:val="24"/>
              </w:rPr>
              <w:drawing>
                <wp:inline distT="0" distB="0" distL="0" distR="0">
                  <wp:extent cx="1123950" cy="933450"/>
                  <wp:effectExtent l="19050" t="0" r="0" b="0"/>
                  <wp:docPr id="20" name="Рисунок 426" descr="0_73c_a91f5129_X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6" descr="0_73c_a91f5129_XL"/>
                          <pic:cNvPicPr>
                            <a:picLocks noChangeAspect="1" noChangeArrowheads="1"/>
                          </pic:cNvPicPr>
                        </pic:nvPicPr>
                        <pic:blipFill>
                          <a:blip r:embed="rId29" cstate="print"/>
                          <a:srcRect/>
                          <a:stretch>
                            <a:fillRect/>
                          </a:stretch>
                        </pic:blipFill>
                        <pic:spPr bwMode="auto">
                          <a:xfrm>
                            <a:off x="0" y="0"/>
                            <a:ext cx="1123950" cy="933450"/>
                          </a:xfrm>
                          <a:prstGeom prst="rect">
                            <a:avLst/>
                          </a:prstGeom>
                          <a:noFill/>
                          <a:ln w="9525">
                            <a:noFill/>
                            <a:miter lim="800000"/>
                            <a:headEnd/>
                            <a:tailEnd/>
                          </a:ln>
                        </pic:spPr>
                      </pic:pic>
                    </a:graphicData>
                  </a:graphic>
                </wp:inline>
              </w:drawing>
            </w:r>
          </w:p>
        </w:tc>
        <w:tc>
          <w:tcPr>
            <w:tcW w:w="4859" w:type="dxa"/>
          </w:tcPr>
          <w:p w:rsidR="00A10BCE" w:rsidRPr="00444DEB" w:rsidRDefault="00427240" w:rsidP="00444DEB">
            <w:pPr>
              <w:spacing w:line="240" w:lineRule="auto"/>
              <w:jc w:val="center"/>
              <w:rPr>
                <w:rFonts w:ascii="Times New Roman" w:hAnsi="Times New Roman" w:cs="Times New Roman"/>
                <w:sz w:val="24"/>
                <w:szCs w:val="24"/>
              </w:rPr>
            </w:pPr>
            <w:r>
              <w:rPr>
                <w:rFonts w:ascii="Times New Roman" w:hAnsi="Times New Roman" w:cs="Times New Roman"/>
                <w:sz w:val="24"/>
                <w:szCs w:val="24"/>
              </w:rPr>
              <w:pict>
                <v:rect id="_x0000_s1052" style="position:absolute;left:0;text-align:left;margin-left:97.35pt;margin-top:94.05pt;width:42.75pt;height:36pt;z-index:251682816;mso-position-horizontal-relative:text;mso-position-vertical-relative:text"/>
              </w:pict>
            </w:r>
            <w:r w:rsidR="00A10BCE" w:rsidRPr="00444DEB">
              <w:rPr>
                <w:rFonts w:ascii="Times New Roman" w:hAnsi="Times New Roman" w:cs="Times New Roman"/>
                <w:noProof/>
                <w:color w:val="000000"/>
                <w:sz w:val="24"/>
                <w:szCs w:val="24"/>
              </w:rPr>
              <w:drawing>
                <wp:inline distT="0" distB="0" distL="0" distR="0">
                  <wp:extent cx="1285875" cy="981075"/>
                  <wp:effectExtent l="19050" t="0" r="9525" b="0"/>
                  <wp:docPr id="19" name="i-tmb-0x" descr="http://im0-tub.yandex.net/i?id=186419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mb-0x" descr="http://im0-tub.yandex.net/i?id=1864192-00"/>
                          <pic:cNvPicPr>
                            <a:picLocks noChangeAspect="1" noChangeArrowheads="1"/>
                          </pic:cNvPicPr>
                        </pic:nvPicPr>
                        <pic:blipFill>
                          <a:blip r:embed="rId30" cstate="print"/>
                          <a:srcRect/>
                          <a:stretch>
                            <a:fillRect/>
                          </a:stretch>
                        </pic:blipFill>
                        <pic:spPr bwMode="auto">
                          <a:xfrm>
                            <a:off x="0" y="0"/>
                            <a:ext cx="1285875" cy="981075"/>
                          </a:xfrm>
                          <a:prstGeom prst="rect">
                            <a:avLst/>
                          </a:prstGeom>
                          <a:noFill/>
                          <a:ln w="9525">
                            <a:noFill/>
                            <a:miter lim="800000"/>
                            <a:headEnd/>
                            <a:tailEnd/>
                          </a:ln>
                        </pic:spPr>
                      </pic:pic>
                    </a:graphicData>
                  </a:graphic>
                </wp:inline>
              </w:drawing>
            </w:r>
          </w:p>
        </w:tc>
        <w:tc>
          <w:tcPr>
            <w:tcW w:w="3147" w:type="dxa"/>
          </w:tcPr>
          <w:p w:rsidR="00A10BCE" w:rsidRPr="00444DEB" w:rsidRDefault="00427240" w:rsidP="00444DEB">
            <w:pPr>
              <w:spacing w:line="240" w:lineRule="auto"/>
              <w:rPr>
                <w:rFonts w:ascii="Times New Roman" w:hAnsi="Times New Roman" w:cs="Times New Roman"/>
                <w:sz w:val="24"/>
                <w:szCs w:val="24"/>
              </w:rPr>
            </w:pPr>
            <w:r>
              <w:rPr>
                <w:rFonts w:ascii="Times New Roman" w:hAnsi="Times New Roman" w:cs="Times New Roman"/>
                <w:sz w:val="24"/>
                <w:szCs w:val="24"/>
              </w:rPr>
              <w:pict>
                <v:rect id="_x0000_s1051" style="position:absolute;margin-left:32.35pt;margin-top:94.05pt;width:42.75pt;height:36pt;z-index:251681792;mso-position-horizontal-relative:text;mso-position-vertical-relative:text"/>
              </w:pict>
            </w:r>
            <w:r w:rsidR="00A10BCE" w:rsidRPr="00444DEB">
              <w:rPr>
                <w:rFonts w:ascii="Times New Roman" w:hAnsi="Times New Roman" w:cs="Times New Roman"/>
                <w:noProof/>
                <w:sz w:val="24"/>
                <w:szCs w:val="24"/>
              </w:rPr>
              <w:drawing>
                <wp:inline distT="0" distB="0" distL="0" distR="0">
                  <wp:extent cx="990600" cy="1219200"/>
                  <wp:effectExtent l="19050" t="0" r="0" b="0"/>
                  <wp:docPr id="18"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9"/>
                          <pic:cNvPicPr>
                            <a:picLocks noChangeAspect="1" noChangeArrowheads="1"/>
                          </pic:cNvPicPr>
                        </pic:nvPicPr>
                        <pic:blipFill>
                          <a:blip r:embed="rId31" cstate="print"/>
                          <a:srcRect/>
                          <a:stretch>
                            <a:fillRect/>
                          </a:stretch>
                        </pic:blipFill>
                        <pic:spPr bwMode="auto">
                          <a:xfrm>
                            <a:off x="0" y="0"/>
                            <a:ext cx="990600" cy="1219200"/>
                          </a:xfrm>
                          <a:prstGeom prst="rect">
                            <a:avLst/>
                          </a:prstGeom>
                          <a:noFill/>
                          <a:ln w="9525">
                            <a:noFill/>
                            <a:miter lim="800000"/>
                            <a:headEnd/>
                            <a:tailEnd/>
                          </a:ln>
                        </pic:spPr>
                      </pic:pic>
                    </a:graphicData>
                  </a:graphic>
                </wp:inline>
              </w:drawing>
            </w:r>
          </w:p>
        </w:tc>
      </w:tr>
    </w:tbl>
    <w:p w:rsidR="00A10BCE" w:rsidRPr="00444DEB" w:rsidRDefault="00A10BCE" w:rsidP="00444DEB">
      <w:pPr>
        <w:spacing w:line="240" w:lineRule="auto"/>
        <w:rPr>
          <w:rFonts w:ascii="Times New Roman" w:hAnsi="Times New Roman" w:cs="Times New Roman"/>
          <w:b/>
          <w:sz w:val="24"/>
          <w:szCs w:val="24"/>
        </w:rPr>
      </w:pPr>
    </w:p>
    <w:p w:rsidR="00A10BCE" w:rsidRPr="00444DEB" w:rsidRDefault="00A10BCE" w:rsidP="00444DEB">
      <w:pPr>
        <w:spacing w:line="240" w:lineRule="auto"/>
        <w:rPr>
          <w:rFonts w:ascii="Times New Roman" w:hAnsi="Times New Roman" w:cs="Times New Roman"/>
          <w:bCs/>
          <w:color w:val="000000"/>
          <w:sz w:val="24"/>
          <w:szCs w:val="24"/>
        </w:rPr>
      </w:pPr>
      <w:r w:rsidRPr="00444DEB">
        <w:rPr>
          <w:rFonts w:ascii="Times New Roman" w:hAnsi="Times New Roman" w:cs="Times New Roman"/>
          <w:b/>
          <w:sz w:val="24"/>
          <w:szCs w:val="24"/>
        </w:rPr>
        <w:t>Задание 4</w:t>
      </w:r>
    </w:p>
    <w:p w:rsidR="00A10BCE" w:rsidRPr="00444DEB" w:rsidRDefault="00A10BCE" w:rsidP="00444DEB">
      <w:pPr>
        <w:spacing w:line="240" w:lineRule="auto"/>
        <w:ind w:firstLine="709"/>
        <w:contextualSpacing/>
        <w:jc w:val="both"/>
        <w:rPr>
          <w:rFonts w:ascii="Times New Roman" w:hAnsi="Times New Roman" w:cs="Times New Roman"/>
          <w:b/>
          <w:i/>
          <w:sz w:val="24"/>
          <w:szCs w:val="24"/>
        </w:rPr>
      </w:pPr>
      <w:r w:rsidRPr="00444DEB">
        <w:rPr>
          <w:rFonts w:ascii="Times New Roman" w:hAnsi="Times New Roman" w:cs="Times New Roman"/>
          <w:b/>
          <w:i/>
          <w:sz w:val="24"/>
          <w:szCs w:val="24"/>
        </w:rPr>
        <w:t>Сколько героев сказки вели спор?</w:t>
      </w:r>
    </w:p>
    <w:p w:rsidR="00A10BCE" w:rsidRPr="00444DEB" w:rsidRDefault="00A10BCE" w:rsidP="00444DEB">
      <w:pPr>
        <w:spacing w:line="240" w:lineRule="auto"/>
        <w:ind w:firstLine="709"/>
        <w:contextualSpacing/>
        <w:jc w:val="both"/>
        <w:rPr>
          <w:rFonts w:ascii="Times New Roman" w:hAnsi="Times New Roman" w:cs="Times New Roman"/>
          <w:sz w:val="24"/>
          <w:szCs w:val="24"/>
        </w:rPr>
      </w:pPr>
    </w:p>
    <w:p w:rsidR="00A10BCE" w:rsidRPr="00444DEB" w:rsidRDefault="00A10BCE" w:rsidP="00444DEB">
      <w:pPr>
        <w:spacing w:line="240" w:lineRule="auto"/>
        <w:rPr>
          <w:rFonts w:ascii="Times New Roman" w:hAnsi="Times New Roman" w:cs="Times New Roman"/>
          <w:bCs/>
          <w:color w:val="000000"/>
          <w:sz w:val="24"/>
          <w:szCs w:val="24"/>
        </w:rPr>
      </w:pPr>
      <w:r w:rsidRPr="00444DEB">
        <w:rPr>
          <w:rFonts w:ascii="Times New Roman" w:hAnsi="Times New Roman" w:cs="Times New Roman"/>
          <w:bCs/>
          <w:color w:val="000000"/>
          <w:sz w:val="24"/>
          <w:szCs w:val="24"/>
        </w:rPr>
        <w:t>Ответ:_______________________</w:t>
      </w:r>
    </w:p>
    <w:p w:rsidR="00A10BCE" w:rsidRPr="00444DEB" w:rsidRDefault="00A10BCE" w:rsidP="00444DEB">
      <w:pPr>
        <w:spacing w:line="240" w:lineRule="auto"/>
        <w:contextualSpacing/>
        <w:rPr>
          <w:rFonts w:ascii="Times New Roman" w:hAnsi="Times New Roman" w:cs="Times New Roman"/>
          <w:b/>
          <w:sz w:val="24"/>
          <w:szCs w:val="24"/>
        </w:rPr>
      </w:pPr>
      <w:r w:rsidRPr="00444DEB">
        <w:rPr>
          <w:rFonts w:ascii="Times New Roman" w:hAnsi="Times New Roman" w:cs="Times New Roman"/>
          <w:b/>
          <w:sz w:val="24"/>
          <w:szCs w:val="24"/>
        </w:rPr>
        <w:t>Задание 5.</w:t>
      </w:r>
    </w:p>
    <w:p w:rsidR="00A10BCE" w:rsidRPr="00444DEB" w:rsidRDefault="00A10BCE" w:rsidP="00444DEB">
      <w:pPr>
        <w:spacing w:line="240" w:lineRule="auto"/>
        <w:contextualSpacing/>
        <w:rPr>
          <w:rFonts w:ascii="Times New Roman" w:hAnsi="Times New Roman" w:cs="Times New Roman"/>
          <w:bCs/>
          <w:color w:val="000000"/>
          <w:sz w:val="24"/>
          <w:szCs w:val="24"/>
        </w:rPr>
      </w:pPr>
      <w:r w:rsidRPr="00444DEB">
        <w:rPr>
          <w:rFonts w:ascii="Times New Roman" w:hAnsi="Times New Roman" w:cs="Times New Roman"/>
          <w:bCs/>
          <w:color w:val="000000"/>
          <w:sz w:val="24"/>
          <w:szCs w:val="24"/>
          <w:u w:val="single"/>
        </w:rPr>
        <w:t>Вопрос 1.</w:t>
      </w:r>
      <w:r w:rsidRPr="00444DEB">
        <w:rPr>
          <w:rFonts w:ascii="Times New Roman" w:hAnsi="Times New Roman" w:cs="Times New Roman"/>
          <w:bCs/>
          <w:color w:val="000000"/>
          <w:sz w:val="24"/>
          <w:szCs w:val="24"/>
        </w:rPr>
        <w:t xml:space="preserve">   На одном берегу ручья растут 6 сосен, а на другом – 4 сосны.</w:t>
      </w:r>
    </w:p>
    <w:p w:rsidR="00A10BCE" w:rsidRPr="00444DEB" w:rsidRDefault="00A10BCE" w:rsidP="00444DEB">
      <w:pPr>
        <w:spacing w:line="240" w:lineRule="auto"/>
        <w:contextualSpacing/>
        <w:rPr>
          <w:rFonts w:ascii="Times New Roman" w:hAnsi="Times New Roman" w:cs="Times New Roman"/>
          <w:bCs/>
          <w:color w:val="000000"/>
          <w:sz w:val="24"/>
          <w:szCs w:val="24"/>
        </w:rPr>
      </w:pPr>
      <w:r w:rsidRPr="00444DEB">
        <w:rPr>
          <w:rFonts w:ascii="Times New Roman" w:hAnsi="Times New Roman" w:cs="Times New Roman"/>
          <w:bCs/>
          <w:color w:val="000000"/>
          <w:sz w:val="24"/>
          <w:szCs w:val="24"/>
        </w:rPr>
        <w:t>Сколько всего сосен растут по берегам ручейка?</w:t>
      </w:r>
    </w:p>
    <w:p w:rsidR="00A10BCE" w:rsidRPr="00444DEB" w:rsidRDefault="00A10BCE" w:rsidP="00444DEB">
      <w:pPr>
        <w:spacing w:line="240" w:lineRule="auto"/>
        <w:ind w:firstLine="709"/>
        <w:contextualSpacing/>
        <w:jc w:val="both"/>
        <w:rPr>
          <w:rFonts w:ascii="Times New Roman" w:hAnsi="Times New Roman" w:cs="Times New Roman"/>
          <w:sz w:val="24"/>
          <w:szCs w:val="24"/>
        </w:rPr>
      </w:pPr>
      <w:r w:rsidRPr="00444DEB">
        <w:rPr>
          <w:rFonts w:ascii="Times New Roman" w:hAnsi="Times New Roman" w:cs="Times New Roman"/>
          <w:sz w:val="24"/>
          <w:szCs w:val="24"/>
        </w:rPr>
        <w:t>Ответ:________________________</w:t>
      </w:r>
    </w:p>
    <w:p w:rsidR="00A10BCE" w:rsidRPr="00444DEB" w:rsidRDefault="00A10BCE" w:rsidP="00444DEB">
      <w:pPr>
        <w:spacing w:line="240" w:lineRule="auto"/>
        <w:rPr>
          <w:rFonts w:ascii="Times New Roman" w:hAnsi="Times New Roman" w:cs="Times New Roman"/>
          <w:sz w:val="24"/>
          <w:szCs w:val="24"/>
          <w:u w:val="single"/>
        </w:rPr>
      </w:pPr>
      <w:r w:rsidRPr="00444DEB">
        <w:rPr>
          <w:rFonts w:ascii="Times New Roman" w:hAnsi="Times New Roman" w:cs="Times New Roman"/>
          <w:sz w:val="24"/>
          <w:szCs w:val="24"/>
          <w:u w:val="single"/>
        </w:rPr>
        <w:t>Вопрос 2.</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 xml:space="preserve"> Сравни и вставь нужное слово</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Предположим, что спор героев слушали два зайчика и четыре белки. Кого было больше и на сколько?</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………………было больше, чем………………….</w:t>
      </w:r>
      <w:proofErr w:type="gramStart"/>
      <w:r w:rsidRPr="00444DEB">
        <w:rPr>
          <w:rFonts w:ascii="Times New Roman" w:hAnsi="Times New Roman" w:cs="Times New Roman"/>
          <w:sz w:val="24"/>
          <w:szCs w:val="24"/>
        </w:rPr>
        <w:t>на</w:t>
      </w:r>
      <w:proofErr w:type="gramEnd"/>
      <w:r w:rsidRPr="00444DEB">
        <w:rPr>
          <w:rFonts w:ascii="Times New Roman" w:hAnsi="Times New Roman" w:cs="Times New Roman"/>
          <w:sz w:val="24"/>
          <w:szCs w:val="24"/>
        </w:rPr>
        <w:t xml:space="preserve"> ____.</w:t>
      </w:r>
    </w:p>
    <w:p w:rsidR="00A10BCE" w:rsidRPr="00444DEB" w:rsidRDefault="00A10BCE" w:rsidP="00444DEB">
      <w:pPr>
        <w:spacing w:line="240" w:lineRule="auto"/>
        <w:contextualSpacing/>
        <w:jc w:val="both"/>
        <w:rPr>
          <w:rFonts w:ascii="Times New Roman" w:hAnsi="Times New Roman" w:cs="Times New Roman"/>
          <w:b/>
          <w:sz w:val="24"/>
          <w:szCs w:val="24"/>
        </w:rPr>
      </w:pPr>
      <w:r w:rsidRPr="00444DEB">
        <w:rPr>
          <w:rFonts w:ascii="Times New Roman" w:hAnsi="Times New Roman" w:cs="Times New Roman"/>
          <w:b/>
          <w:sz w:val="24"/>
          <w:szCs w:val="24"/>
        </w:rPr>
        <w:t>Задание 6.</w:t>
      </w:r>
    </w:p>
    <w:p w:rsidR="00A10BCE" w:rsidRPr="00444DEB" w:rsidRDefault="00427240" w:rsidP="00444DEB">
      <w:pPr>
        <w:spacing w:line="240" w:lineRule="auto"/>
        <w:contextualSpacing/>
        <w:jc w:val="both"/>
        <w:rPr>
          <w:rFonts w:ascii="Times New Roman" w:hAnsi="Times New Roman" w:cs="Times New Roman"/>
          <w:b/>
          <w:sz w:val="24"/>
          <w:szCs w:val="24"/>
        </w:rPr>
      </w:pPr>
      <w:r w:rsidRPr="00427240">
        <w:rPr>
          <w:rFonts w:ascii="Times New Roman" w:hAnsi="Times New Roman" w:cs="Times New Roman"/>
          <w:sz w:val="24"/>
          <w:szCs w:val="24"/>
        </w:rPr>
        <w:pict>
          <v:shape id="_x0000_s1057" type="#_x0000_t202" style="position:absolute;left:0;text-align:left;margin-left:372.6pt;margin-top:19.5pt;width:90pt;height:36pt;z-index:251687936">
            <v:textbox style="mso-next-textbox:#_x0000_s1057">
              <w:txbxContent>
                <w:p w:rsidR="009B1F39" w:rsidRDefault="009B1F39" w:rsidP="00A10BCE">
                  <w:pPr>
                    <w:rPr>
                      <w:sz w:val="28"/>
                      <w:szCs w:val="28"/>
                    </w:rPr>
                  </w:pPr>
                  <w:r>
                    <w:t>____</w:t>
                  </w:r>
                  <w:r>
                    <w:rPr>
                      <w:sz w:val="28"/>
                      <w:szCs w:val="28"/>
                    </w:rPr>
                    <w:t>звуков</w:t>
                  </w:r>
                </w:p>
              </w:txbxContent>
            </v:textbox>
          </v:shape>
        </w:pict>
      </w:r>
      <w:r w:rsidRPr="00427240">
        <w:rPr>
          <w:rFonts w:ascii="Times New Roman" w:hAnsi="Times New Roman" w:cs="Times New Roman"/>
          <w:sz w:val="24"/>
          <w:szCs w:val="24"/>
        </w:rPr>
        <w:pict>
          <v:shape id="_x0000_s1056" type="#_x0000_t202" style="position:absolute;left:0;text-align:left;margin-left:255.6pt;margin-top:19.5pt;width:90pt;height:36pt;z-index:251686912">
            <v:textbox style="mso-next-textbox:#_x0000_s1056">
              <w:txbxContent>
                <w:p w:rsidR="009B1F39" w:rsidRDefault="009B1F39" w:rsidP="00A10BCE">
                  <w:pPr>
                    <w:rPr>
                      <w:sz w:val="28"/>
                      <w:szCs w:val="28"/>
                    </w:rPr>
                  </w:pPr>
                  <w:r>
                    <w:t>____</w:t>
                  </w:r>
                  <w:r>
                    <w:rPr>
                      <w:sz w:val="28"/>
                      <w:szCs w:val="28"/>
                    </w:rPr>
                    <w:t>букв</w:t>
                  </w:r>
                </w:p>
              </w:txbxContent>
            </v:textbox>
          </v:shape>
        </w:pict>
      </w:r>
      <w:r w:rsidR="00A10BCE" w:rsidRPr="00444DEB">
        <w:rPr>
          <w:rFonts w:ascii="Times New Roman" w:hAnsi="Times New Roman" w:cs="Times New Roman"/>
          <w:sz w:val="24"/>
          <w:szCs w:val="24"/>
        </w:rPr>
        <w:t xml:space="preserve"> А) Найди и спиши выделенные в тексте жирным шрифтом слова, определите количество букв и звуков в этих словах.</w:t>
      </w:r>
    </w:p>
    <w:p w:rsidR="00A10BCE" w:rsidRPr="00444DEB" w:rsidRDefault="00427240" w:rsidP="00444DEB">
      <w:pPr>
        <w:tabs>
          <w:tab w:val="left" w:pos="7769"/>
        </w:tabs>
        <w:spacing w:line="240" w:lineRule="auto"/>
        <w:jc w:val="both"/>
        <w:rPr>
          <w:rFonts w:ascii="Times New Roman" w:hAnsi="Times New Roman" w:cs="Times New Roman"/>
          <w:sz w:val="24"/>
          <w:szCs w:val="24"/>
        </w:rPr>
      </w:pPr>
      <w:r>
        <w:rPr>
          <w:rFonts w:ascii="Times New Roman" w:hAnsi="Times New Roman" w:cs="Times New Roman"/>
          <w:sz w:val="24"/>
          <w:szCs w:val="24"/>
        </w:rPr>
        <w:pict>
          <v:shape id="_x0000_s1053" type="#_x0000_t202" style="position:absolute;left:0;text-align:left;margin-left:372.6pt;margin-top:33.9pt;width:90pt;height:36.75pt;z-index:251683840">
            <v:textbox style="mso-next-textbox:#_x0000_s1053">
              <w:txbxContent>
                <w:p w:rsidR="009B1F39" w:rsidRDefault="009B1F39" w:rsidP="00A10BCE">
                  <w:pPr>
                    <w:rPr>
                      <w:b/>
                      <w:sz w:val="28"/>
                      <w:szCs w:val="28"/>
                    </w:rPr>
                  </w:pPr>
                  <w:r>
                    <w:rPr>
                      <w:b/>
                      <w:sz w:val="28"/>
                      <w:szCs w:val="28"/>
                    </w:rPr>
                    <w:t>___</w:t>
                  </w:r>
                  <w:r>
                    <w:rPr>
                      <w:sz w:val="32"/>
                      <w:szCs w:val="32"/>
                    </w:rPr>
                    <w:t xml:space="preserve"> звуков</w:t>
                  </w:r>
                </w:p>
                <w:p w:rsidR="009B1F39" w:rsidRDefault="009B1F39" w:rsidP="00A10BCE">
                  <w:pPr>
                    <w:rPr>
                      <w:b/>
                      <w:sz w:val="28"/>
                      <w:szCs w:val="28"/>
                    </w:rPr>
                  </w:pPr>
                </w:p>
              </w:txbxContent>
            </v:textbox>
          </v:shape>
        </w:pict>
      </w:r>
      <w:r w:rsidR="00A10BCE" w:rsidRPr="00444DEB">
        <w:rPr>
          <w:rFonts w:ascii="Times New Roman" w:hAnsi="Times New Roman" w:cs="Times New Roman"/>
          <w:sz w:val="24"/>
          <w:szCs w:val="24"/>
        </w:rPr>
        <w:t xml:space="preserve">         _________________</w:t>
      </w:r>
      <w:r w:rsidR="00A10BCE" w:rsidRPr="00444DEB">
        <w:rPr>
          <w:rFonts w:ascii="Times New Roman" w:hAnsi="Times New Roman" w:cs="Times New Roman"/>
          <w:sz w:val="24"/>
          <w:szCs w:val="24"/>
        </w:rPr>
        <w:tab/>
      </w:r>
      <w:r w:rsidR="00A10BCE" w:rsidRPr="00444DEB">
        <w:rPr>
          <w:rFonts w:ascii="Times New Roman" w:hAnsi="Times New Roman" w:cs="Times New Roman"/>
          <w:sz w:val="24"/>
          <w:szCs w:val="24"/>
        </w:rPr>
        <w:tab/>
      </w:r>
    </w:p>
    <w:p w:rsidR="00A10BCE" w:rsidRPr="00444DEB" w:rsidRDefault="00A10BC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00427240" w:rsidRPr="00427240">
        <w:rPr>
          <w:rFonts w:ascii="Times New Roman" w:hAnsi="Times New Roman" w:cs="Times New Roman"/>
          <w:sz w:val="24"/>
          <w:szCs w:val="24"/>
        </w:rPr>
        <w:pict>
          <v:shape id="_x0000_s1055" type="#_x0000_t202" style="position:absolute;left:0;text-align:left;margin-left:372.6pt;margin-top:6.45pt;width:90pt;height:39.75pt;z-index:251685888;mso-position-horizontal-relative:text;mso-position-vertical-relative:text">
            <v:textbox style="mso-next-textbox:#_x0000_s1055">
              <w:txbxContent>
                <w:p w:rsidR="009B1F39" w:rsidRDefault="009B1F39" w:rsidP="00A10BCE">
                  <w:pPr>
                    <w:rPr>
                      <w:b/>
                      <w:sz w:val="28"/>
                      <w:szCs w:val="28"/>
                    </w:rPr>
                  </w:pPr>
                  <w:r>
                    <w:rPr>
                      <w:b/>
                      <w:sz w:val="28"/>
                      <w:szCs w:val="28"/>
                    </w:rPr>
                    <w:t xml:space="preserve">___ </w:t>
                  </w:r>
                  <w:r>
                    <w:rPr>
                      <w:sz w:val="32"/>
                      <w:szCs w:val="32"/>
                    </w:rPr>
                    <w:t>звуков</w:t>
                  </w:r>
                </w:p>
              </w:txbxContent>
            </v:textbox>
          </v:shape>
        </w:pict>
      </w:r>
      <w:r w:rsidR="00427240" w:rsidRPr="00427240">
        <w:rPr>
          <w:rFonts w:ascii="Times New Roman" w:hAnsi="Times New Roman" w:cs="Times New Roman"/>
          <w:sz w:val="24"/>
          <w:szCs w:val="24"/>
        </w:rPr>
        <w:pict>
          <v:shape id="_x0000_s1054" type="#_x0000_t202" style="position:absolute;left:0;text-align:left;margin-left:255.6pt;margin-top:15.45pt;width:90pt;height:36pt;z-index:251684864;mso-position-horizontal-relative:text;mso-position-vertical-relative:text">
            <v:textbox style="mso-next-textbox:#_x0000_s1054">
              <w:txbxContent>
                <w:p w:rsidR="009B1F39" w:rsidRDefault="009B1F39" w:rsidP="00A10BCE">
                  <w:pPr>
                    <w:rPr>
                      <w:b/>
                      <w:sz w:val="28"/>
                      <w:szCs w:val="28"/>
                    </w:rPr>
                  </w:pPr>
                  <w:r>
                    <w:rPr>
                      <w:b/>
                      <w:sz w:val="28"/>
                      <w:szCs w:val="28"/>
                    </w:rPr>
                    <w:t xml:space="preserve">___ </w:t>
                  </w:r>
                  <w:r>
                    <w:rPr>
                      <w:sz w:val="32"/>
                      <w:szCs w:val="32"/>
                    </w:rPr>
                    <w:t>букв</w:t>
                  </w:r>
                </w:p>
              </w:txbxContent>
            </v:textbox>
          </v:shape>
        </w:pict>
      </w:r>
      <w:r w:rsidRPr="00444DEB">
        <w:rPr>
          <w:rFonts w:ascii="Times New Roman" w:hAnsi="Times New Roman" w:cs="Times New Roman"/>
          <w:b/>
          <w:sz w:val="24"/>
          <w:szCs w:val="24"/>
        </w:rPr>
        <w:t xml:space="preserve">    ______________________________</w:t>
      </w:r>
    </w:p>
    <w:p w:rsidR="00A10BCE" w:rsidRPr="00444DEB" w:rsidRDefault="00A10BC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 xml:space="preserve">    ______________________________</w:t>
      </w:r>
    </w:p>
    <w:p w:rsidR="00A10BCE" w:rsidRPr="00444DEB" w:rsidRDefault="00A10BCE" w:rsidP="00444DEB">
      <w:pPr>
        <w:spacing w:after="120" w:line="240" w:lineRule="auto"/>
        <w:jc w:val="both"/>
        <w:rPr>
          <w:rFonts w:ascii="Times New Roman" w:hAnsi="Times New Roman" w:cs="Times New Roman"/>
          <w:sz w:val="24"/>
          <w:szCs w:val="24"/>
        </w:rPr>
      </w:pPr>
    </w:p>
    <w:p w:rsidR="00A10BCE" w:rsidRPr="00444DEB" w:rsidRDefault="00A10BCE" w:rsidP="00444DEB">
      <w:pPr>
        <w:spacing w:after="12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Б) </w:t>
      </w:r>
      <w:r w:rsidRPr="00444DEB">
        <w:rPr>
          <w:rFonts w:ascii="Times New Roman" w:hAnsi="Times New Roman" w:cs="Times New Roman"/>
          <w:b/>
          <w:sz w:val="24"/>
          <w:szCs w:val="24"/>
        </w:rPr>
        <w:t>Выберите из последнего предложения текста слова, в которых все согласные звуки твёрдые.</w:t>
      </w:r>
    </w:p>
    <w:p w:rsidR="00A10BCE" w:rsidRPr="00444DEB" w:rsidRDefault="00A10BCE" w:rsidP="00444DEB">
      <w:pPr>
        <w:spacing w:line="240" w:lineRule="auto"/>
        <w:rPr>
          <w:rFonts w:ascii="Times New Roman" w:hAnsi="Times New Roman" w:cs="Times New Roman"/>
          <w:b/>
          <w:sz w:val="24"/>
          <w:szCs w:val="24"/>
        </w:rPr>
      </w:pPr>
    </w:p>
    <w:p w:rsidR="00A10BCE" w:rsidRPr="00444DEB" w:rsidRDefault="00A10BCE" w:rsidP="00444DEB">
      <w:pPr>
        <w:spacing w:line="240" w:lineRule="auto"/>
        <w:jc w:val="both"/>
        <w:rPr>
          <w:rFonts w:ascii="Times New Roman" w:hAnsi="Times New Roman" w:cs="Times New Roman"/>
          <w:noProof/>
          <w:sz w:val="24"/>
          <w:szCs w:val="24"/>
          <w:u w:val="single"/>
        </w:rPr>
      </w:pPr>
      <w:r w:rsidRPr="00444DEB">
        <w:rPr>
          <w:rFonts w:ascii="Times New Roman" w:hAnsi="Times New Roman" w:cs="Times New Roman"/>
          <w:b/>
          <w:noProof/>
          <w:sz w:val="24"/>
          <w:szCs w:val="24"/>
          <w:u w:val="single"/>
        </w:rPr>
        <w:t xml:space="preserve">Ответ: </w:t>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r w:rsidRPr="00444DEB">
        <w:rPr>
          <w:rFonts w:ascii="Times New Roman" w:hAnsi="Times New Roman" w:cs="Times New Roman"/>
          <w:noProof/>
          <w:sz w:val="24"/>
          <w:szCs w:val="24"/>
          <w:u w:val="single"/>
        </w:rPr>
        <w:tab/>
      </w:r>
    </w:p>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ДОПОЛНИТЕЛЬНЫЕ ЗАДАНИЯ</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w:t>
      </w:r>
      <w:r w:rsidRPr="00444DEB">
        <w:rPr>
          <w:rFonts w:ascii="Times New Roman" w:hAnsi="Times New Roman" w:cs="Times New Roman"/>
          <w:spacing w:val="-16"/>
          <w:sz w:val="24"/>
          <w:szCs w:val="24"/>
        </w:rPr>
        <w:t xml:space="preserve">Отметь ответ значком </w:t>
      </w:r>
      <w:r w:rsidRPr="00444DEB">
        <w:rPr>
          <w:rFonts w:ascii="Times New Roman" w:hAnsi="Times New Roman" w:cs="Times New Roman"/>
          <w:spacing w:val="-16"/>
          <w:sz w:val="24"/>
          <w:szCs w:val="24"/>
          <w:bdr w:val="single" w:sz="4" w:space="0" w:color="auto" w:frame="1"/>
        </w:rPr>
        <w:sym w:font="Wingdings" w:char="00FC"/>
      </w:r>
      <w:r w:rsidRPr="00444DEB">
        <w:rPr>
          <w:rFonts w:ascii="Times New Roman" w:hAnsi="Times New Roman" w:cs="Times New Roman"/>
          <w:spacing w:val="-16"/>
          <w:sz w:val="24"/>
          <w:szCs w:val="24"/>
        </w:rPr>
        <w:t>, какой  из названных объектов</w:t>
      </w:r>
      <w:r w:rsidRPr="00444DEB">
        <w:rPr>
          <w:rFonts w:ascii="Times New Roman" w:hAnsi="Times New Roman" w:cs="Times New Roman"/>
          <w:sz w:val="24"/>
          <w:szCs w:val="24"/>
        </w:rPr>
        <w:t xml:space="preserve"> природы может </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noProof/>
          <w:sz w:val="24"/>
          <w:szCs w:val="24"/>
        </w:rPr>
        <w:drawing>
          <wp:anchor distT="0" distB="0" distL="114300" distR="114300" simplePos="0" relativeHeight="251699200" behindDoc="0" locked="0" layoutInCell="1" allowOverlap="1">
            <wp:simplePos x="0" y="0"/>
            <wp:positionH relativeFrom="column">
              <wp:posOffset>4821555</wp:posOffset>
            </wp:positionH>
            <wp:positionV relativeFrom="paragraph">
              <wp:posOffset>147955</wp:posOffset>
            </wp:positionV>
            <wp:extent cx="1205865" cy="735965"/>
            <wp:effectExtent l="19050" t="0" r="0" b="0"/>
            <wp:wrapSquare wrapText="bothSides"/>
            <wp:docPr id="44" name="Рисунок 7" descr="question_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question_205"/>
                    <pic:cNvPicPr>
                      <a:picLocks noChangeAspect="1" noChangeArrowheads="1"/>
                    </pic:cNvPicPr>
                  </pic:nvPicPr>
                  <pic:blipFill>
                    <a:blip r:embed="rId32" cstate="print"/>
                    <a:srcRect/>
                    <a:stretch>
                      <a:fillRect/>
                    </a:stretch>
                  </pic:blipFill>
                  <pic:spPr bwMode="auto">
                    <a:xfrm>
                      <a:off x="0" y="0"/>
                      <a:ext cx="1205865" cy="735965"/>
                    </a:xfrm>
                    <a:prstGeom prst="rect">
                      <a:avLst/>
                    </a:prstGeom>
                    <a:noFill/>
                    <a:ln w="9525">
                      <a:noFill/>
                      <a:miter lim="800000"/>
                      <a:headEnd/>
                      <a:tailEnd/>
                    </a:ln>
                  </pic:spPr>
                </pic:pic>
              </a:graphicData>
            </a:graphic>
          </wp:anchor>
        </w:drawing>
      </w:r>
      <w:r w:rsidRPr="00444DEB">
        <w:rPr>
          <w:rFonts w:ascii="Times New Roman" w:hAnsi="Times New Roman" w:cs="Times New Roman"/>
          <w:sz w:val="24"/>
          <w:szCs w:val="24"/>
        </w:rPr>
        <w:t>двигаться, но не умеет бегать или летать?</w:t>
      </w:r>
    </w:p>
    <w:tbl>
      <w:tblPr>
        <w:tblW w:w="9571" w:type="dxa"/>
        <w:tblLook w:val="01E0"/>
      </w:tblPr>
      <w:tblGrid>
        <w:gridCol w:w="678"/>
        <w:gridCol w:w="798"/>
        <w:gridCol w:w="1576"/>
        <w:gridCol w:w="1559"/>
        <w:gridCol w:w="174"/>
        <w:gridCol w:w="510"/>
        <w:gridCol w:w="798"/>
        <w:gridCol w:w="2500"/>
        <w:gridCol w:w="978"/>
      </w:tblGrid>
      <w:tr w:rsidR="00A10BCE" w:rsidRPr="00444DEB" w:rsidTr="00A10BCE">
        <w:trPr>
          <w:gridAfter w:val="1"/>
          <w:wAfter w:w="978" w:type="dxa"/>
        </w:trPr>
        <w:tc>
          <w:tcPr>
            <w:tcW w:w="678" w:type="dxa"/>
            <w:tcBorders>
              <w:top w:val="single" w:sz="4" w:space="0" w:color="auto"/>
              <w:left w:val="single" w:sz="4" w:space="0" w:color="auto"/>
              <w:bottom w:val="single" w:sz="4" w:space="0" w:color="auto"/>
              <w:right w:val="single" w:sz="4" w:space="0" w:color="auto"/>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tcBorders>
              <w:top w:val="nil"/>
              <w:left w:val="single" w:sz="4" w:space="0" w:color="auto"/>
              <w:bottom w:val="nil"/>
              <w:right w:val="nil"/>
            </w:tcBorders>
            <w:vAlign w:val="center"/>
          </w:tcPr>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А.</w:t>
            </w:r>
          </w:p>
        </w:tc>
        <w:tc>
          <w:tcPr>
            <w:tcW w:w="1576" w:type="dxa"/>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Камень</w:t>
            </w:r>
          </w:p>
        </w:tc>
        <w:tc>
          <w:tcPr>
            <w:tcW w:w="1559" w:type="dxa"/>
            <w:tcBorders>
              <w:top w:val="nil"/>
              <w:left w:val="nil"/>
              <w:bottom w:val="nil"/>
              <w:right w:val="single" w:sz="4" w:space="0" w:color="auto"/>
            </w:tcBorders>
            <w:vAlign w:val="center"/>
          </w:tcPr>
          <w:p w:rsidR="00A10BCE" w:rsidRPr="00444DEB" w:rsidRDefault="00A10BCE" w:rsidP="00444DEB">
            <w:pPr>
              <w:spacing w:line="240" w:lineRule="auto"/>
              <w:jc w:val="both"/>
              <w:rPr>
                <w:rFonts w:ascii="Times New Roman" w:hAnsi="Times New Roman" w:cs="Times New Roman"/>
                <w:sz w:val="24"/>
                <w:szCs w:val="24"/>
              </w:rPr>
            </w:pPr>
          </w:p>
        </w:tc>
        <w:tc>
          <w:tcPr>
            <w:tcW w:w="684" w:type="dxa"/>
            <w:gridSpan w:val="2"/>
            <w:tcBorders>
              <w:top w:val="single" w:sz="4" w:space="0" w:color="auto"/>
              <w:left w:val="single" w:sz="4" w:space="0" w:color="auto"/>
              <w:bottom w:val="single" w:sz="4" w:space="0" w:color="auto"/>
              <w:right w:val="single" w:sz="4" w:space="0" w:color="auto"/>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tcBorders>
              <w:top w:val="nil"/>
              <w:left w:val="single" w:sz="4" w:space="0" w:color="auto"/>
              <w:bottom w:val="nil"/>
              <w:right w:val="nil"/>
            </w:tcBorders>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В.</w:t>
            </w:r>
          </w:p>
        </w:tc>
        <w:tc>
          <w:tcPr>
            <w:tcW w:w="2500" w:type="dxa"/>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Ручей</w:t>
            </w:r>
          </w:p>
        </w:tc>
      </w:tr>
      <w:tr w:rsidR="00A10BCE" w:rsidRPr="00444DEB" w:rsidTr="00A10BCE">
        <w:trPr>
          <w:gridAfter w:val="1"/>
          <w:wAfter w:w="978" w:type="dxa"/>
        </w:trPr>
        <w:tc>
          <w:tcPr>
            <w:tcW w:w="678" w:type="dxa"/>
            <w:tcBorders>
              <w:top w:val="single" w:sz="4" w:space="0" w:color="auto"/>
              <w:left w:val="nil"/>
              <w:bottom w:val="single" w:sz="4" w:space="0" w:color="auto"/>
              <w:right w:val="nil"/>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vAlign w:val="center"/>
          </w:tcPr>
          <w:p w:rsidR="00A10BCE" w:rsidRPr="00444DEB" w:rsidRDefault="00A10BCE" w:rsidP="00444DEB">
            <w:pPr>
              <w:spacing w:line="240" w:lineRule="auto"/>
              <w:jc w:val="center"/>
              <w:rPr>
                <w:rFonts w:ascii="Times New Roman" w:hAnsi="Times New Roman" w:cs="Times New Roman"/>
                <w:b/>
                <w:sz w:val="24"/>
                <w:szCs w:val="24"/>
              </w:rPr>
            </w:pPr>
          </w:p>
        </w:tc>
        <w:tc>
          <w:tcPr>
            <w:tcW w:w="1576" w:type="dxa"/>
            <w:vAlign w:val="center"/>
          </w:tcPr>
          <w:p w:rsidR="00A10BCE" w:rsidRPr="00444DEB" w:rsidRDefault="00A10BCE" w:rsidP="00444DEB">
            <w:pPr>
              <w:spacing w:line="240" w:lineRule="auto"/>
              <w:jc w:val="both"/>
              <w:rPr>
                <w:rFonts w:ascii="Times New Roman" w:hAnsi="Times New Roman" w:cs="Times New Roman"/>
                <w:sz w:val="24"/>
                <w:szCs w:val="24"/>
              </w:rPr>
            </w:pPr>
          </w:p>
        </w:tc>
        <w:tc>
          <w:tcPr>
            <w:tcW w:w="1559" w:type="dxa"/>
            <w:vAlign w:val="center"/>
          </w:tcPr>
          <w:p w:rsidR="00A10BCE" w:rsidRPr="00444DEB" w:rsidRDefault="00A10BCE" w:rsidP="00444DEB">
            <w:pPr>
              <w:spacing w:line="240" w:lineRule="auto"/>
              <w:jc w:val="both"/>
              <w:rPr>
                <w:rFonts w:ascii="Times New Roman" w:hAnsi="Times New Roman" w:cs="Times New Roman"/>
                <w:sz w:val="24"/>
                <w:szCs w:val="24"/>
              </w:rPr>
            </w:pPr>
          </w:p>
        </w:tc>
        <w:tc>
          <w:tcPr>
            <w:tcW w:w="684" w:type="dxa"/>
            <w:gridSpan w:val="2"/>
            <w:tcBorders>
              <w:top w:val="single" w:sz="4" w:space="0" w:color="auto"/>
              <w:left w:val="nil"/>
              <w:bottom w:val="single" w:sz="4" w:space="0" w:color="auto"/>
              <w:right w:val="nil"/>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vAlign w:val="center"/>
          </w:tcPr>
          <w:p w:rsidR="00A10BCE" w:rsidRPr="00444DEB" w:rsidRDefault="00A10BCE" w:rsidP="00444DEB">
            <w:pPr>
              <w:spacing w:line="240" w:lineRule="auto"/>
              <w:jc w:val="both"/>
              <w:rPr>
                <w:rFonts w:ascii="Times New Roman" w:hAnsi="Times New Roman" w:cs="Times New Roman"/>
                <w:sz w:val="24"/>
                <w:szCs w:val="24"/>
              </w:rPr>
            </w:pPr>
          </w:p>
        </w:tc>
        <w:tc>
          <w:tcPr>
            <w:tcW w:w="2500" w:type="dxa"/>
            <w:vAlign w:val="center"/>
          </w:tcPr>
          <w:p w:rsidR="00A10BCE" w:rsidRPr="00444DEB" w:rsidRDefault="00A10BCE" w:rsidP="00444DEB">
            <w:pPr>
              <w:spacing w:line="240" w:lineRule="auto"/>
              <w:jc w:val="both"/>
              <w:rPr>
                <w:rFonts w:ascii="Times New Roman" w:hAnsi="Times New Roman" w:cs="Times New Roman"/>
                <w:sz w:val="24"/>
                <w:szCs w:val="24"/>
              </w:rPr>
            </w:pPr>
          </w:p>
        </w:tc>
      </w:tr>
      <w:tr w:rsidR="00A10BCE" w:rsidRPr="00444DEB" w:rsidTr="00A10BCE">
        <w:trPr>
          <w:gridAfter w:val="1"/>
          <w:wAfter w:w="978" w:type="dxa"/>
        </w:trPr>
        <w:tc>
          <w:tcPr>
            <w:tcW w:w="678" w:type="dxa"/>
            <w:tcBorders>
              <w:top w:val="single" w:sz="4" w:space="0" w:color="auto"/>
              <w:left w:val="single" w:sz="4" w:space="0" w:color="auto"/>
              <w:bottom w:val="single" w:sz="4" w:space="0" w:color="auto"/>
              <w:right w:val="single" w:sz="4" w:space="0" w:color="auto"/>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tcBorders>
              <w:top w:val="nil"/>
              <w:left w:val="single" w:sz="4" w:space="0" w:color="auto"/>
              <w:bottom w:val="nil"/>
              <w:right w:val="nil"/>
            </w:tcBorders>
            <w:vAlign w:val="center"/>
          </w:tcPr>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Б.</w:t>
            </w:r>
          </w:p>
        </w:tc>
        <w:tc>
          <w:tcPr>
            <w:tcW w:w="1576" w:type="dxa"/>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Сосна</w:t>
            </w:r>
          </w:p>
        </w:tc>
        <w:tc>
          <w:tcPr>
            <w:tcW w:w="1559" w:type="dxa"/>
            <w:tcBorders>
              <w:top w:val="nil"/>
              <w:left w:val="nil"/>
              <w:bottom w:val="nil"/>
              <w:right w:val="single" w:sz="4" w:space="0" w:color="auto"/>
            </w:tcBorders>
            <w:vAlign w:val="center"/>
          </w:tcPr>
          <w:p w:rsidR="00A10BCE" w:rsidRPr="00444DEB" w:rsidRDefault="00A10BCE" w:rsidP="00444DEB">
            <w:pPr>
              <w:spacing w:line="240" w:lineRule="auto"/>
              <w:jc w:val="both"/>
              <w:rPr>
                <w:rFonts w:ascii="Times New Roman" w:hAnsi="Times New Roman" w:cs="Times New Roman"/>
                <w:sz w:val="24"/>
                <w:szCs w:val="24"/>
              </w:rPr>
            </w:pPr>
          </w:p>
        </w:tc>
        <w:tc>
          <w:tcPr>
            <w:tcW w:w="684" w:type="dxa"/>
            <w:gridSpan w:val="2"/>
            <w:tcBorders>
              <w:top w:val="single" w:sz="4" w:space="0" w:color="auto"/>
              <w:left w:val="single" w:sz="4" w:space="0" w:color="auto"/>
              <w:bottom w:val="single" w:sz="4" w:space="0" w:color="auto"/>
              <w:right w:val="single" w:sz="4" w:space="0" w:color="auto"/>
            </w:tcBorders>
            <w:vAlign w:val="center"/>
          </w:tcPr>
          <w:p w:rsidR="00A10BCE" w:rsidRPr="00444DEB" w:rsidRDefault="00A10BCE" w:rsidP="00444DEB">
            <w:pPr>
              <w:spacing w:line="240" w:lineRule="auto"/>
              <w:jc w:val="center"/>
              <w:rPr>
                <w:rFonts w:ascii="Times New Roman" w:hAnsi="Times New Roman" w:cs="Times New Roman"/>
                <w:sz w:val="24"/>
                <w:szCs w:val="24"/>
              </w:rPr>
            </w:pPr>
          </w:p>
        </w:tc>
        <w:tc>
          <w:tcPr>
            <w:tcW w:w="798" w:type="dxa"/>
            <w:tcBorders>
              <w:top w:val="nil"/>
              <w:left w:val="single" w:sz="4" w:space="0" w:color="auto"/>
              <w:bottom w:val="nil"/>
              <w:right w:val="nil"/>
            </w:tcBorders>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Г.</w:t>
            </w:r>
          </w:p>
        </w:tc>
        <w:tc>
          <w:tcPr>
            <w:tcW w:w="2500" w:type="dxa"/>
            <w:vAlign w:val="center"/>
          </w:tcPr>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сосулька</w:t>
            </w:r>
          </w:p>
        </w:tc>
      </w:tr>
      <w:tr w:rsidR="00A10BCE" w:rsidRPr="00444DEB" w:rsidTr="00A10BCE">
        <w:tblPrEx>
          <w:tblLook w:val="04A0"/>
        </w:tblPrEx>
        <w:tc>
          <w:tcPr>
            <w:tcW w:w="4785" w:type="dxa"/>
            <w:gridSpan w:val="5"/>
          </w:tcPr>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noProof/>
                <w:sz w:val="24"/>
                <w:szCs w:val="24"/>
              </w:rPr>
              <w:drawing>
                <wp:anchor distT="0" distB="0" distL="36195" distR="323850" simplePos="0" relativeHeight="251692032" behindDoc="0" locked="0" layoutInCell="1" allowOverlap="1">
                  <wp:simplePos x="0" y="0"/>
                  <wp:positionH relativeFrom="column">
                    <wp:posOffset>15875</wp:posOffset>
                  </wp:positionH>
                  <wp:positionV relativeFrom="paragraph">
                    <wp:posOffset>241300</wp:posOffset>
                  </wp:positionV>
                  <wp:extent cx="1299210" cy="1073785"/>
                  <wp:effectExtent l="19050" t="0" r="0" b="0"/>
                  <wp:wrapTopAndBottom/>
                  <wp:docPr id="37" name="Рисунок 4" descr="H70CAQGM3DJCA92X4OCCADFW4SVCABLJQ14CAXFF2CYCA5G6COKCA32843TCAPOJSTHCAL2IHKWCABFPRK4CAU1BV0FCAO02536CAETCE63CAPL7SHXCAGUODDYCAZG4988CA0QS9PZCAV2S87GCARW18J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70CAQGM3DJCA92X4OCCADFW4SVCABLJQ14CAXFF2CYCA5G6COKCA32843TCAPOJSTHCAL2IHKWCABFPRK4CAU1BV0FCAO02536CAETCE63CAPL7SHXCAGUODDYCAZG4988CA0QS9PZCAV2S87GCARW18J2"/>
                          <pic:cNvPicPr>
                            <a:picLocks noChangeAspect="1" noChangeArrowheads="1"/>
                          </pic:cNvPicPr>
                        </pic:nvPicPr>
                        <pic:blipFill>
                          <a:blip r:embed="rId28" cstate="print"/>
                          <a:srcRect/>
                          <a:stretch>
                            <a:fillRect/>
                          </a:stretch>
                        </pic:blipFill>
                        <pic:spPr bwMode="auto">
                          <a:xfrm>
                            <a:off x="0" y="0"/>
                            <a:ext cx="1299210" cy="1073785"/>
                          </a:xfrm>
                          <a:prstGeom prst="rect">
                            <a:avLst/>
                          </a:prstGeom>
                          <a:noFill/>
                          <a:ln w="9525">
                            <a:noFill/>
                            <a:miter lim="800000"/>
                            <a:headEnd/>
                            <a:tailEnd/>
                          </a:ln>
                        </pic:spPr>
                      </pic:pic>
                    </a:graphicData>
                  </a:graphic>
                </wp:anchor>
              </w:drawing>
            </w:r>
          </w:p>
        </w:tc>
        <w:tc>
          <w:tcPr>
            <w:tcW w:w="4786" w:type="dxa"/>
            <w:gridSpan w:val="4"/>
          </w:tcPr>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noProof/>
                <w:sz w:val="24"/>
                <w:szCs w:val="24"/>
              </w:rPr>
              <w:drawing>
                <wp:anchor distT="0" distB="0" distL="114300" distR="114300" simplePos="0" relativeHeight="251689984" behindDoc="1" locked="0" layoutInCell="1" allowOverlap="1">
                  <wp:simplePos x="0" y="0"/>
                  <wp:positionH relativeFrom="column">
                    <wp:posOffset>2030095</wp:posOffset>
                  </wp:positionH>
                  <wp:positionV relativeFrom="paragraph">
                    <wp:posOffset>27305</wp:posOffset>
                  </wp:positionV>
                  <wp:extent cx="958850" cy="1424305"/>
                  <wp:effectExtent l="19050" t="0" r="0" b="0"/>
                  <wp:wrapTight wrapText="bothSides">
                    <wp:wrapPolygon edited="0">
                      <wp:start x="-429" y="0"/>
                      <wp:lineTo x="-429" y="21379"/>
                      <wp:lineTo x="21457" y="21379"/>
                      <wp:lineTo x="21457" y="0"/>
                      <wp:lineTo x="-429" y="0"/>
                    </wp:wrapPolygon>
                  </wp:wrapTight>
                  <wp:docPr id="35" name="Рисунок 21" descr="http://im4-tub.yandex.net/i?id=21877151-00">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http://im4-tub.yandex.net/i?id=21877151-00">
                            <a:hlinkClick r:id="rId33"/>
                          </pic:cNvPr>
                          <pic:cNvPicPr>
                            <a:picLocks noChangeAspect="1" noChangeArrowheads="1"/>
                          </pic:cNvPicPr>
                        </pic:nvPicPr>
                        <pic:blipFill>
                          <a:blip r:embed="rId34" cstate="print"/>
                          <a:srcRect/>
                          <a:stretch>
                            <a:fillRect/>
                          </a:stretch>
                        </pic:blipFill>
                        <pic:spPr bwMode="auto">
                          <a:xfrm>
                            <a:off x="0" y="0"/>
                            <a:ext cx="958850" cy="1424305"/>
                          </a:xfrm>
                          <a:prstGeom prst="rect">
                            <a:avLst/>
                          </a:prstGeom>
                          <a:noFill/>
                          <a:ln w="9525">
                            <a:noFill/>
                            <a:miter lim="800000"/>
                            <a:headEnd/>
                            <a:tailEnd/>
                          </a:ln>
                        </pic:spPr>
                      </pic:pic>
                    </a:graphicData>
                  </a:graphic>
                </wp:anchor>
              </w:drawing>
            </w:r>
          </w:p>
        </w:tc>
      </w:tr>
    </w:tbl>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noProof/>
          <w:sz w:val="24"/>
          <w:szCs w:val="24"/>
        </w:rPr>
        <w:t>Задание 8</w:t>
      </w:r>
      <w:r w:rsidRPr="00444DEB">
        <w:rPr>
          <w:rFonts w:ascii="Times New Roman" w:hAnsi="Times New Roman" w:cs="Times New Roman"/>
          <w:noProof/>
          <w:sz w:val="24"/>
          <w:szCs w:val="24"/>
        </w:rPr>
        <w:t xml:space="preserve">. </w:t>
      </w:r>
    </w:p>
    <w:p w:rsidR="00A10BCE" w:rsidRPr="00444DEB" w:rsidRDefault="00A10BCE" w:rsidP="00444DEB">
      <w:pPr>
        <w:spacing w:line="240" w:lineRule="auto"/>
        <w:ind w:right="118"/>
        <w:jc w:val="both"/>
        <w:rPr>
          <w:rFonts w:ascii="Times New Roman" w:hAnsi="Times New Roman" w:cs="Times New Roman"/>
          <w:i/>
          <w:sz w:val="24"/>
          <w:szCs w:val="24"/>
        </w:rPr>
      </w:pPr>
      <w:r w:rsidRPr="00444DEB">
        <w:rPr>
          <w:rFonts w:ascii="Times New Roman" w:hAnsi="Times New Roman" w:cs="Times New Roman"/>
          <w:b/>
          <w:sz w:val="24"/>
          <w:szCs w:val="24"/>
        </w:rPr>
        <w:t xml:space="preserve">А) </w:t>
      </w:r>
      <w:r w:rsidRPr="00444DEB">
        <w:rPr>
          <w:rFonts w:ascii="Times New Roman" w:hAnsi="Times New Roman" w:cs="Times New Roman"/>
          <w:sz w:val="24"/>
          <w:szCs w:val="24"/>
        </w:rPr>
        <w:t xml:space="preserve">Соедини стрелками объекты природы с соответствующим словом.  </w:t>
      </w:r>
      <w:r w:rsidRPr="00444DEB">
        <w:rPr>
          <w:rFonts w:ascii="Times New Roman" w:hAnsi="Times New Roman" w:cs="Times New Roman"/>
          <w:noProof/>
          <w:sz w:val="24"/>
          <w:szCs w:val="24"/>
        </w:rPr>
        <w:drawing>
          <wp:anchor distT="0" distB="0" distL="114300" distR="114300" simplePos="0" relativeHeight="251691008" behindDoc="1" locked="0" layoutInCell="1" allowOverlap="1">
            <wp:simplePos x="0" y="0"/>
            <wp:positionH relativeFrom="column">
              <wp:posOffset>563880</wp:posOffset>
            </wp:positionH>
            <wp:positionV relativeFrom="paragraph">
              <wp:posOffset>821055</wp:posOffset>
            </wp:positionV>
            <wp:extent cx="893445" cy="1329055"/>
            <wp:effectExtent l="19050" t="0" r="1905" b="0"/>
            <wp:wrapTight wrapText="bothSides">
              <wp:wrapPolygon edited="0">
                <wp:start x="-461" y="0"/>
                <wp:lineTo x="-461" y="21363"/>
                <wp:lineTo x="21646" y="21363"/>
                <wp:lineTo x="21646" y="0"/>
                <wp:lineTo x="-461" y="0"/>
              </wp:wrapPolygon>
            </wp:wrapTight>
            <wp:docPr id="3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35" cstate="print"/>
                    <a:srcRect/>
                    <a:stretch>
                      <a:fillRect/>
                    </a:stretch>
                  </pic:blipFill>
                  <pic:spPr bwMode="auto">
                    <a:xfrm>
                      <a:off x="0" y="0"/>
                      <a:ext cx="893445" cy="1329055"/>
                    </a:xfrm>
                    <a:prstGeom prst="rect">
                      <a:avLst/>
                    </a:prstGeom>
                    <a:noFill/>
                    <a:ln w="9525">
                      <a:noFill/>
                      <a:miter lim="800000"/>
                      <a:headEnd/>
                      <a:tailEnd/>
                    </a:ln>
                  </pic:spPr>
                </pic:pic>
              </a:graphicData>
            </a:graphic>
          </wp:anchor>
        </w:drawing>
      </w:r>
      <w:r w:rsidRPr="00444DEB">
        <w:rPr>
          <w:rFonts w:ascii="Times New Roman" w:hAnsi="Times New Roman" w:cs="Times New Roman"/>
          <w:i/>
          <w:sz w:val="24"/>
          <w:szCs w:val="24"/>
        </w:rPr>
        <w:t>Неживая природа                 Живая природа</w:t>
      </w:r>
    </w:p>
    <w:p w:rsidR="00A10BCE" w:rsidRPr="00444DEB" w:rsidRDefault="00A10BCE" w:rsidP="00444DEB">
      <w:pPr>
        <w:spacing w:line="240" w:lineRule="auto"/>
        <w:jc w:val="center"/>
        <w:rPr>
          <w:rFonts w:ascii="Times New Roman" w:hAnsi="Times New Roman" w:cs="Times New Roman"/>
          <w:b/>
          <w:i/>
          <w:sz w:val="24"/>
          <w:szCs w:val="24"/>
        </w:rPr>
      </w:pPr>
      <w:r w:rsidRPr="00444DEB">
        <w:rPr>
          <w:rFonts w:ascii="Times New Roman" w:hAnsi="Times New Roman" w:cs="Times New Roman"/>
          <w:b/>
          <w:i/>
          <w:noProof/>
          <w:sz w:val="24"/>
          <w:szCs w:val="24"/>
        </w:rPr>
        <w:drawing>
          <wp:anchor distT="0" distB="0" distL="114300" distR="114300" simplePos="0" relativeHeight="251695104" behindDoc="0" locked="0" layoutInCell="1" allowOverlap="1">
            <wp:simplePos x="0" y="0"/>
            <wp:positionH relativeFrom="column">
              <wp:posOffset>1716405</wp:posOffset>
            </wp:positionH>
            <wp:positionV relativeFrom="paragraph">
              <wp:posOffset>76200</wp:posOffset>
            </wp:positionV>
            <wp:extent cx="1409700" cy="1038225"/>
            <wp:effectExtent l="19050" t="0" r="0" b="0"/>
            <wp:wrapSquare wrapText="bothSides"/>
            <wp:docPr id="40" name="Рисунок 8" descr="http://im7-tub.yandex.net/i?id=27480722-05">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im7-tub.yandex.net/i?id=27480722-05">
                      <a:hlinkClick r:id="rId36"/>
                    </pic:cNvPr>
                    <pic:cNvPicPr>
                      <a:picLocks noChangeAspect="1" noChangeArrowheads="1"/>
                    </pic:cNvPicPr>
                  </pic:nvPicPr>
                  <pic:blipFill>
                    <a:blip r:embed="rId37" cstate="print"/>
                    <a:srcRect/>
                    <a:stretch>
                      <a:fillRect/>
                    </a:stretch>
                  </pic:blipFill>
                  <pic:spPr bwMode="auto">
                    <a:xfrm>
                      <a:off x="0" y="0"/>
                      <a:ext cx="1409700" cy="1038225"/>
                    </a:xfrm>
                    <a:prstGeom prst="rect">
                      <a:avLst/>
                    </a:prstGeom>
                    <a:noFill/>
                    <a:ln w="9525">
                      <a:noFill/>
                      <a:miter lim="800000"/>
                      <a:headEnd/>
                      <a:tailEnd/>
                    </a:ln>
                  </pic:spPr>
                </pic:pic>
              </a:graphicData>
            </a:graphic>
          </wp:anchor>
        </w:drawing>
      </w:r>
      <w:r w:rsidRPr="00444DEB">
        <w:rPr>
          <w:rFonts w:ascii="Times New Roman" w:hAnsi="Times New Roman" w:cs="Times New Roman"/>
          <w:b/>
          <w:noProof/>
          <w:sz w:val="24"/>
          <w:szCs w:val="24"/>
        </w:rPr>
        <w:drawing>
          <wp:anchor distT="0" distB="0" distL="114300" distR="114300" simplePos="0" relativeHeight="251693056" behindDoc="0" locked="0" layoutInCell="1" allowOverlap="1">
            <wp:simplePos x="0" y="0"/>
            <wp:positionH relativeFrom="column">
              <wp:posOffset>3379470</wp:posOffset>
            </wp:positionH>
            <wp:positionV relativeFrom="paragraph">
              <wp:posOffset>19050</wp:posOffset>
            </wp:positionV>
            <wp:extent cx="962025" cy="1133475"/>
            <wp:effectExtent l="19050" t="0" r="9525" b="0"/>
            <wp:wrapSquare wrapText="bothSides"/>
            <wp:docPr id="38" name="Рисунок 11" descr="http://im0-tub.yandex.net/i?id=55446488-04">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http://im0-tub.yandex.net/i?id=55446488-04">
                      <a:hlinkClick r:id="rId38"/>
                    </pic:cNvPr>
                    <pic:cNvPicPr>
                      <a:picLocks noChangeAspect="1" noChangeArrowheads="1"/>
                    </pic:cNvPicPr>
                  </pic:nvPicPr>
                  <pic:blipFill>
                    <a:blip r:embed="rId39" cstate="print"/>
                    <a:srcRect/>
                    <a:stretch>
                      <a:fillRect/>
                    </a:stretch>
                  </pic:blipFill>
                  <pic:spPr bwMode="auto">
                    <a:xfrm>
                      <a:off x="0" y="0"/>
                      <a:ext cx="962025" cy="1133475"/>
                    </a:xfrm>
                    <a:prstGeom prst="rect">
                      <a:avLst/>
                    </a:prstGeom>
                    <a:noFill/>
                    <a:ln w="9525">
                      <a:noFill/>
                      <a:miter lim="800000"/>
                      <a:headEnd/>
                      <a:tailEnd/>
                    </a:ln>
                  </pic:spPr>
                </pic:pic>
              </a:graphicData>
            </a:graphic>
          </wp:anchor>
        </w:drawing>
      </w:r>
      <w:r w:rsidRPr="00444DEB">
        <w:rPr>
          <w:rFonts w:ascii="Times New Roman" w:hAnsi="Times New Roman" w:cs="Times New Roman"/>
          <w:b/>
          <w:i/>
          <w:noProof/>
          <w:sz w:val="24"/>
          <w:szCs w:val="24"/>
        </w:rPr>
        <w:drawing>
          <wp:anchor distT="0" distB="0" distL="114300" distR="114300" simplePos="0" relativeHeight="251694080" behindDoc="0" locked="0" layoutInCell="1" allowOverlap="1">
            <wp:simplePos x="0" y="0"/>
            <wp:positionH relativeFrom="column">
              <wp:posOffset>4802505</wp:posOffset>
            </wp:positionH>
            <wp:positionV relativeFrom="paragraph">
              <wp:posOffset>19050</wp:posOffset>
            </wp:positionV>
            <wp:extent cx="960120" cy="1190625"/>
            <wp:effectExtent l="19050" t="0" r="0" b="0"/>
            <wp:wrapSquare wrapText="bothSides"/>
            <wp:docPr id="39" name="Рисунок 18" descr="http://greencraft.ru/images/hvoinie/Pinus_sylvestris-%2817%29_small.jpg">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http://greencraft.ru/images/hvoinie/Pinus_sylvestris-%2817%29_small.jpg">
                      <a:hlinkClick r:id="rId40"/>
                    </pic:cNvPr>
                    <pic:cNvPicPr>
                      <a:picLocks noChangeAspect="1" noChangeArrowheads="1"/>
                    </pic:cNvPicPr>
                  </pic:nvPicPr>
                  <pic:blipFill>
                    <a:blip r:embed="rId41" cstate="print"/>
                    <a:srcRect/>
                    <a:stretch>
                      <a:fillRect/>
                    </a:stretch>
                  </pic:blipFill>
                  <pic:spPr bwMode="auto">
                    <a:xfrm>
                      <a:off x="0" y="0"/>
                      <a:ext cx="960120" cy="1190625"/>
                    </a:xfrm>
                    <a:prstGeom prst="rect">
                      <a:avLst/>
                    </a:prstGeom>
                    <a:noFill/>
                    <a:ln w="9525">
                      <a:noFill/>
                      <a:miter lim="800000"/>
                      <a:headEnd/>
                      <a:tailEnd/>
                    </a:ln>
                  </pic:spPr>
                </pic:pic>
              </a:graphicData>
            </a:graphic>
          </wp:anchor>
        </w:drawing>
      </w:r>
    </w:p>
    <w:p w:rsidR="00A10BCE" w:rsidRPr="00444DEB" w:rsidRDefault="00A10BCE" w:rsidP="00444DEB">
      <w:pPr>
        <w:spacing w:line="240" w:lineRule="auto"/>
        <w:jc w:val="center"/>
        <w:rPr>
          <w:rFonts w:ascii="Times New Roman" w:hAnsi="Times New Roman" w:cs="Times New Roman"/>
          <w:b/>
          <w:i/>
          <w:sz w:val="24"/>
          <w:szCs w:val="24"/>
        </w:rPr>
      </w:pPr>
    </w:p>
    <w:p w:rsidR="00A10BCE" w:rsidRPr="00444DEB" w:rsidRDefault="00A10BCE" w:rsidP="00444DEB">
      <w:pPr>
        <w:spacing w:line="240" w:lineRule="auto"/>
        <w:jc w:val="center"/>
        <w:rPr>
          <w:rFonts w:ascii="Times New Roman" w:hAnsi="Times New Roman" w:cs="Times New Roman"/>
          <w:b/>
          <w:i/>
          <w:sz w:val="24"/>
          <w:szCs w:val="24"/>
        </w:rPr>
      </w:pP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i/>
          <w:sz w:val="24"/>
          <w:szCs w:val="24"/>
        </w:rPr>
        <w:t xml:space="preserve">Б) </w:t>
      </w:r>
      <w:r w:rsidRPr="00444DEB">
        <w:rPr>
          <w:rFonts w:ascii="Times New Roman" w:hAnsi="Times New Roman" w:cs="Times New Roman"/>
          <w:sz w:val="24"/>
          <w:szCs w:val="24"/>
        </w:rPr>
        <w:t xml:space="preserve">Расположи название месяцев в правильной последовательности. </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Расставь числа 1, 2, 3</w:t>
      </w:r>
    </w:p>
    <w:p w:rsidR="00A10BCE" w:rsidRPr="00444DEB" w:rsidRDefault="00427240" w:rsidP="00444DEB">
      <w:pPr>
        <w:spacing w:line="240" w:lineRule="auto"/>
        <w:jc w:val="both"/>
        <w:rPr>
          <w:rFonts w:ascii="Times New Roman" w:hAnsi="Times New Roman" w:cs="Times New Roman"/>
          <w:sz w:val="24"/>
          <w:szCs w:val="24"/>
        </w:rPr>
      </w:pPr>
      <w:r>
        <w:rPr>
          <w:rFonts w:ascii="Times New Roman" w:hAnsi="Times New Roman" w:cs="Times New Roman"/>
          <w:sz w:val="24"/>
          <w:szCs w:val="24"/>
        </w:rPr>
        <w:pict>
          <v:shapetype id="_x0000_t109" coordsize="21600,21600" o:spt="109" path="m,l,21600r21600,l21600,xe">
            <v:stroke joinstyle="miter"/>
            <v:path gradientshapeok="t" o:connecttype="rect"/>
          </v:shapetype>
          <v:shape id="_x0000_s1067" type="#_x0000_t109" style="position:absolute;left:0;text-align:left;margin-left:305.25pt;margin-top:2.15pt;width:31.1pt;height:22.5pt;z-index:251698176"/>
        </w:pict>
      </w:r>
      <w:r>
        <w:rPr>
          <w:rFonts w:ascii="Times New Roman" w:hAnsi="Times New Roman" w:cs="Times New Roman"/>
          <w:sz w:val="24"/>
          <w:szCs w:val="24"/>
        </w:rPr>
        <w:pict>
          <v:shape id="_x0000_s1066" type="#_x0000_t109" style="position:absolute;left:0;text-align:left;margin-left:114.75pt;margin-top:2.15pt;width:30pt;height:22.5pt;z-index:251697152"/>
        </w:pict>
      </w:r>
      <w:r w:rsidR="00A10BCE" w:rsidRPr="00444DEB">
        <w:rPr>
          <w:rFonts w:ascii="Times New Roman" w:hAnsi="Times New Roman" w:cs="Times New Roman"/>
          <w:sz w:val="24"/>
          <w:szCs w:val="24"/>
        </w:rPr>
        <w:t xml:space="preserve"> 2) </w:t>
      </w:r>
      <w:r>
        <w:rPr>
          <w:rFonts w:ascii="Times New Roman" w:hAnsi="Times New Roman" w:cs="Times New Roman"/>
          <w:sz w:val="24"/>
          <w:szCs w:val="24"/>
        </w:rPr>
        <w:pict>
          <v:shape id="_x0000_s1065" type="#_x0000_t109" style="position:absolute;left:0;text-align:left;margin-left:.45pt;margin-top:2.15pt;width:30pt;height:22.5pt;z-index:251696128;mso-position-horizontal-relative:text;mso-position-vertical-relative:text"/>
        </w:pict>
      </w:r>
      <w:r w:rsidR="00A10BCE" w:rsidRPr="00444DEB">
        <w:rPr>
          <w:rFonts w:ascii="Times New Roman" w:hAnsi="Times New Roman" w:cs="Times New Roman"/>
          <w:sz w:val="24"/>
          <w:szCs w:val="24"/>
        </w:rPr>
        <w:t xml:space="preserve">          март                 май                    апрель</w:t>
      </w:r>
    </w:p>
    <w:p w:rsidR="00A10BCE" w:rsidRPr="00444DEB" w:rsidRDefault="00A10BCE" w:rsidP="00444DEB">
      <w:pPr>
        <w:spacing w:line="240" w:lineRule="auto"/>
        <w:jc w:val="both"/>
        <w:rPr>
          <w:rFonts w:ascii="Times New Roman" w:hAnsi="Times New Roman" w:cs="Times New Roman"/>
          <w:b/>
          <w:noProof/>
          <w:sz w:val="24"/>
          <w:szCs w:val="24"/>
        </w:rPr>
      </w:pPr>
    </w:p>
    <w:p w:rsidR="00A10BCE" w:rsidRPr="00444DEB" w:rsidRDefault="00A10BCE" w:rsidP="00444DEB">
      <w:pPr>
        <w:spacing w:line="240" w:lineRule="auto"/>
        <w:jc w:val="both"/>
        <w:rPr>
          <w:rFonts w:ascii="Times New Roman" w:hAnsi="Times New Roman" w:cs="Times New Roman"/>
          <w:b/>
          <w:noProof/>
          <w:sz w:val="24"/>
          <w:szCs w:val="24"/>
        </w:rPr>
      </w:pPr>
      <w:r w:rsidRPr="00444DEB">
        <w:rPr>
          <w:rFonts w:ascii="Times New Roman" w:hAnsi="Times New Roman" w:cs="Times New Roman"/>
          <w:b/>
          <w:noProof/>
          <w:sz w:val="24"/>
          <w:szCs w:val="24"/>
        </w:rPr>
        <w:t xml:space="preserve">Задание 9. </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t>Утром на сосновой лапе висело 12 сосулек. К вечеру их уменьшилось на 5 сосулек. Сколько сосулек осталось?</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t>Выбери правильное решение. Подчеркни его и найди ответ.</w:t>
      </w:r>
    </w:p>
    <w:p w:rsidR="00A10BCE" w:rsidRPr="00444DEB" w:rsidRDefault="00A10BCE" w:rsidP="00444DEB">
      <w:pPr>
        <w:pStyle w:val="af"/>
        <w:numPr>
          <w:ilvl w:val="0"/>
          <w:numId w:val="97"/>
        </w:numPr>
        <w:spacing w:after="0" w:line="240" w:lineRule="auto"/>
        <w:jc w:val="both"/>
        <w:rPr>
          <w:rFonts w:ascii="Times New Roman" w:hAnsi="Times New Roman"/>
          <w:noProof/>
          <w:sz w:val="24"/>
          <w:szCs w:val="24"/>
        </w:rPr>
      </w:pPr>
      <w:r w:rsidRPr="00444DEB">
        <w:rPr>
          <w:rFonts w:ascii="Times New Roman" w:hAnsi="Times New Roman"/>
          <w:noProof/>
          <w:sz w:val="24"/>
          <w:szCs w:val="24"/>
        </w:rPr>
        <w:t>12+5                       3) (12 – 5)+5</w:t>
      </w:r>
    </w:p>
    <w:p w:rsidR="00A10BCE" w:rsidRPr="00444DEB" w:rsidRDefault="00A10BCE" w:rsidP="00444DEB">
      <w:pPr>
        <w:pStyle w:val="af"/>
        <w:numPr>
          <w:ilvl w:val="0"/>
          <w:numId w:val="97"/>
        </w:numPr>
        <w:spacing w:after="0" w:line="240" w:lineRule="auto"/>
        <w:jc w:val="both"/>
        <w:rPr>
          <w:rFonts w:ascii="Times New Roman" w:hAnsi="Times New Roman"/>
          <w:noProof/>
          <w:sz w:val="24"/>
          <w:szCs w:val="24"/>
        </w:rPr>
      </w:pPr>
      <w:r w:rsidRPr="00444DEB">
        <w:rPr>
          <w:rFonts w:ascii="Times New Roman" w:hAnsi="Times New Roman"/>
          <w:noProof/>
          <w:sz w:val="24"/>
          <w:szCs w:val="24"/>
        </w:rPr>
        <w:t>(12-5)+12                4) 12-5</w:t>
      </w:r>
    </w:p>
    <w:p w:rsidR="00A10BCE" w:rsidRPr="00444DEB" w:rsidRDefault="00A10BCE" w:rsidP="00444DEB">
      <w:pPr>
        <w:spacing w:line="240" w:lineRule="auto"/>
        <w:ind w:left="360"/>
        <w:jc w:val="both"/>
        <w:rPr>
          <w:rFonts w:ascii="Times New Roman" w:hAnsi="Times New Roman" w:cs="Times New Roman"/>
          <w:noProof/>
          <w:sz w:val="24"/>
          <w:szCs w:val="24"/>
        </w:rPr>
      </w:pPr>
    </w:p>
    <w:tbl>
      <w:tblPr>
        <w:tblpPr w:leftFromText="180" w:rightFromText="180" w:vertAnchor="text" w:horzAnchor="margin" w:tblpY="233"/>
        <w:tblW w:w="0" w:type="auto"/>
        <w:tblLook w:val="04A0"/>
      </w:tblPr>
      <w:tblGrid>
        <w:gridCol w:w="234"/>
      </w:tblGrid>
      <w:tr w:rsidR="00A10BCE" w:rsidRPr="00444DEB" w:rsidTr="00A10BCE">
        <w:trPr>
          <w:trHeight w:val="402"/>
        </w:trPr>
        <w:tc>
          <w:tcPr>
            <w:tcW w:w="234" w:type="dxa"/>
          </w:tcPr>
          <w:p w:rsidR="00A10BCE" w:rsidRPr="00444DEB" w:rsidRDefault="00A10BCE" w:rsidP="00444DEB">
            <w:pPr>
              <w:spacing w:line="240" w:lineRule="auto"/>
              <w:rPr>
                <w:rFonts w:ascii="Times New Roman" w:hAnsi="Times New Roman" w:cs="Times New Roman"/>
                <w:noProof/>
                <w:sz w:val="24"/>
                <w:szCs w:val="24"/>
              </w:rPr>
            </w:pPr>
          </w:p>
        </w:tc>
      </w:tr>
      <w:tr w:rsidR="00A10BCE" w:rsidRPr="00444DEB" w:rsidTr="00A10BCE">
        <w:trPr>
          <w:trHeight w:val="393"/>
        </w:trPr>
        <w:tc>
          <w:tcPr>
            <w:tcW w:w="234" w:type="dxa"/>
          </w:tcPr>
          <w:p w:rsidR="00A10BCE" w:rsidRPr="00444DEB" w:rsidRDefault="00A10BCE" w:rsidP="00444DEB">
            <w:pPr>
              <w:spacing w:line="240" w:lineRule="auto"/>
              <w:rPr>
                <w:rFonts w:ascii="Times New Roman" w:hAnsi="Times New Roman" w:cs="Times New Roman"/>
                <w:sz w:val="24"/>
                <w:szCs w:val="24"/>
              </w:rPr>
            </w:pPr>
          </w:p>
        </w:tc>
      </w:tr>
    </w:tbl>
    <w:p w:rsidR="00A10BCE" w:rsidRPr="00444DEB" w:rsidRDefault="00A10BCE" w:rsidP="00444DEB">
      <w:pPr>
        <w:spacing w:line="240" w:lineRule="auto"/>
        <w:jc w:val="both"/>
        <w:rPr>
          <w:rFonts w:ascii="Times New Roman" w:hAnsi="Times New Roman" w:cs="Times New Roman"/>
          <w:b/>
          <w:noProof/>
          <w:sz w:val="24"/>
          <w:szCs w:val="24"/>
        </w:rPr>
      </w:pPr>
      <w:r w:rsidRPr="00444DEB">
        <w:rPr>
          <w:rFonts w:ascii="Times New Roman" w:hAnsi="Times New Roman" w:cs="Times New Roman"/>
          <w:b/>
          <w:noProof/>
          <w:sz w:val="24"/>
          <w:szCs w:val="24"/>
        </w:rPr>
        <w:t xml:space="preserve">Задание 10. </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noProof/>
          <w:sz w:val="24"/>
          <w:szCs w:val="24"/>
        </w:rPr>
        <w:t>Перечитай текст и ответь на вопрос: Кто на самом деле весну делает?</w:t>
      </w:r>
    </w:p>
    <w:p w:rsidR="00A10BCE" w:rsidRPr="00444DEB" w:rsidRDefault="00A10BCE" w:rsidP="00444DEB">
      <w:pPr>
        <w:pBdr>
          <w:top w:val="single" w:sz="12" w:space="1" w:color="auto"/>
          <w:bottom w:val="single" w:sz="12" w:space="1" w:color="auto"/>
        </w:pBdr>
        <w:spacing w:line="240" w:lineRule="auto"/>
        <w:jc w:val="both"/>
        <w:rPr>
          <w:rFonts w:ascii="Times New Roman" w:hAnsi="Times New Roman" w:cs="Times New Roman"/>
          <w:noProof/>
          <w:sz w:val="24"/>
          <w:szCs w:val="24"/>
        </w:rPr>
      </w:pP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noProof/>
          <w:sz w:val="24"/>
          <w:szCs w:val="24"/>
        </w:rPr>
        <w:t xml:space="preserve">Задание 11. </w:t>
      </w:r>
      <w:r w:rsidRPr="00444DEB">
        <w:rPr>
          <w:rFonts w:ascii="Times New Roman" w:hAnsi="Times New Roman" w:cs="Times New Roman"/>
          <w:noProof/>
          <w:sz w:val="24"/>
          <w:szCs w:val="24"/>
        </w:rPr>
        <w:t xml:space="preserve">Перечитай текст. </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t>Замени выделенное слово близким по значению.</w:t>
      </w:r>
    </w:p>
    <w:p w:rsidR="00A10BCE" w:rsidRPr="00444DEB" w:rsidRDefault="00A10BCE" w:rsidP="00444DEB">
      <w:pPr>
        <w:spacing w:line="240" w:lineRule="auto"/>
        <w:jc w:val="both"/>
        <w:rPr>
          <w:rFonts w:ascii="Times New Roman" w:hAnsi="Times New Roman" w:cs="Times New Roman"/>
          <w:noProof/>
          <w:sz w:val="24"/>
          <w:szCs w:val="24"/>
        </w:rPr>
      </w:pPr>
      <w:proofErr w:type="gramStart"/>
      <w:r w:rsidRPr="00444DEB">
        <w:rPr>
          <w:rFonts w:ascii="Times New Roman" w:hAnsi="Times New Roman" w:cs="Times New Roman"/>
          <w:sz w:val="24"/>
          <w:szCs w:val="24"/>
        </w:rPr>
        <w:t xml:space="preserve">Сосулька с еловой </w:t>
      </w:r>
      <w:r w:rsidRPr="00444DEB">
        <w:rPr>
          <w:rFonts w:ascii="Times New Roman" w:hAnsi="Times New Roman" w:cs="Times New Roman"/>
          <w:b/>
          <w:sz w:val="24"/>
          <w:szCs w:val="24"/>
        </w:rPr>
        <w:t xml:space="preserve">лапы --------------- </w:t>
      </w:r>
      <w:r w:rsidRPr="00444DEB">
        <w:rPr>
          <w:rFonts w:ascii="Times New Roman" w:hAnsi="Times New Roman" w:cs="Times New Roman"/>
          <w:sz w:val="24"/>
          <w:szCs w:val="24"/>
        </w:rPr>
        <w:t>Сосулька с еловой</w:t>
      </w:r>
      <w:r w:rsidRPr="00444DEB">
        <w:rPr>
          <w:rFonts w:ascii="Times New Roman" w:hAnsi="Times New Roman" w:cs="Times New Roman"/>
          <w:b/>
          <w:sz w:val="24"/>
          <w:szCs w:val="24"/>
        </w:rPr>
        <w:t xml:space="preserve"> ……….</w:t>
      </w:r>
      <w:r w:rsidRPr="00444DEB">
        <w:rPr>
          <w:rFonts w:ascii="Times New Roman" w:hAnsi="Times New Roman" w:cs="Times New Roman"/>
          <w:sz w:val="24"/>
          <w:szCs w:val="24"/>
        </w:rPr>
        <w:t> </w:t>
      </w:r>
      <w:proofErr w:type="gramEnd"/>
    </w:p>
    <w:p w:rsidR="00A10BCE" w:rsidRPr="00444DEB" w:rsidRDefault="00A10BCE" w:rsidP="00444DEB">
      <w:pPr>
        <w:tabs>
          <w:tab w:val="left" w:pos="-284"/>
        </w:tabs>
        <w:spacing w:line="240" w:lineRule="auto"/>
        <w:ind w:left="-142" w:hanging="142"/>
        <w:contextualSpacing/>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        Весна начинается,  когда она начинает </w:t>
      </w:r>
      <w:r w:rsidRPr="00444DEB">
        <w:rPr>
          <w:rFonts w:ascii="Times New Roman" w:hAnsi="Times New Roman" w:cs="Times New Roman"/>
          <w:b/>
          <w:sz w:val="24"/>
          <w:szCs w:val="24"/>
        </w:rPr>
        <w:t>слёзы лить----------</w:t>
      </w:r>
      <w:r w:rsidRPr="00444DEB">
        <w:rPr>
          <w:rFonts w:ascii="Times New Roman" w:hAnsi="Times New Roman" w:cs="Times New Roman"/>
          <w:sz w:val="24"/>
          <w:szCs w:val="24"/>
        </w:rPr>
        <w:t>Весна начинается, когда она    начинает</w:t>
      </w:r>
      <w:r w:rsidRPr="00444DEB">
        <w:rPr>
          <w:rFonts w:ascii="Times New Roman" w:hAnsi="Times New Roman" w:cs="Times New Roman"/>
          <w:b/>
          <w:sz w:val="24"/>
          <w:szCs w:val="24"/>
        </w:rPr>
        <w:t>……………….</w:t>
      </w:r>
    </w:p>
    <w:p w:rsidR="00EA2061" w:rsidRDefault="00EA2061" w:rsidP="00444DEB">
      <w:pPr>
        <w:spacing w:line="240" w:lineRule="auto"/>
        <w:jc w:val="center"/>
        <w:rPr>
          <w:rFonts w:ascii="Times New Roman" w:hAnsi="Times New Roman" w:cs="Times New Roman"/>
          <w:b/>
          <w:sz w:val="24"/>
          <w:szCs w:val="24"/>
        </w:rPr>
      </w:pPr>
    </w:p>
    <w:p w:rsidR="00EA2061" w:rsidRDefault="00EA2061" w:rsidP="00444DEB">
      <w:pPr>
        <w:spacing w:line="240" w:lineRule="auto"/>
        <w:jc w:val="center"/>
        <w:rPr>
          <w:rFonts w:ascii="Times New Roman" w:hAnsi="Times New Roman" w:cs="Times New Roman"/>
          <w:b/>
          <w:sz w:val="24"/>
          <w:szCs w:val="24"/>
        </w:rPr>
      </w:pPr>
    </w:p>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Итоговая комплексная проверочная работа для 1 класса</w:t>
      </w:r>
    </w:p>
    <w:p w:rsidR="00A10BCE" w:rsidRPr="00444DEB" w:rsidRDefault="00A10BC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 xml:space="preserve">Задание 1. </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Начни читать текст. По сигналу учителя поставь палочку после того слова, до которого дочитаешь. Дочитай текст до конца.</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Задание направлено на установление темпа чтения про себя.</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Результаты выполнения фиксируются, но в баллах не оценивается.</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Задание 2.</w:t>
      </w:r>
      <w:r w:rsidRPr="00444DEB">
        <w:rPr>
          <w:rFonts w:ascii="Times New Roman" w:hAnsi="Times New Roman" w:cs="Times New Roman"/>
          <w:sz w:val="24"/>
          <w:szCs w:val="24"/>
        </w:rPr>
        <w:t>Найди в тексте и спиши первое предложение. Проверь. Если надо, исправь.</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Проверяется умение правильно, без ошибок и искажений списать текст.</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 xml:space="preserve">1 балл </w:t>
      </w:r>
      <w:proofErr w:type="gramStart"/>
      <w:r w:rsidRPr="00444DEB">
        <w:rPr>
          <w:rFonts w:ascii="Times New Roman" w:hAnsi="Times New Roman" w:cs="Times New Roman"/>
          <w:b/>
          <w:sz w:val="24"/>
          <w:szCs w:val="24"/>
        </w:rPr>
        <w:t>-</w:t>
      </w:r>
      <w:r w:rsidRPr="00444DEB">
        <w:rPr>
          <w:rFonts w:ascii="Times New Roman" w:hAnsi="Times New Roman" w:cs="Times New Roman"/>
          <w:sz w:val="24"/>
          <w:szCs w:val="24"/>
        </w:rPr>
        <w:t>о</w:t>
      </w:r>
      <w:proofErr w:type="gramEnd"/>
      <w:r w:rsidRPr="00444DEB">
        <w:rPr>
          <w:rFonts w:ascii="Times New Roman" w:hAnsi="Times New Roman" w:cs="Times New Roman"/>
          <w:sz w:val="24"/>
          <w:szCs w:val="24"/>
        </w:rPr>
        <w:t>формлено верно.</w:t>
      </w:r>
    </w:p>
    <w:p w:rsidR="00A10BCE" w:rsidRPr="00444DEB" w:rsidRDefault="00A10BCE" w:rsidP="00444DEB">
      <w:pPr>
        <w:spacing w:line="240" w:lineRule="auto"/>
        <w:contextualSpacing/>
        <w:rPr>
          <w:rFonts w:ascii="Times New Roman" w:hAnsi="Times New Roman" w:cs="Times New Roman"/>
          <w:b/>
          <w:sz w:val="24"/>
          <w:szCs w:val="24"/>
        </w:rPr>
      </w:pPr>
      <w:r w:rsidRPr="00444DEB">
        <w:rPr>
          <w:rFonts w:ascii="Times New Roman" w:hAnsi="Times New Roman" w:cs="Times New Roman"/>
          <w:b/>
          <w:sz w:val="24"/>
          <w:szCs w:val="24"/>
        </w:rPr>
        <w:t>Проверяется осознанность чтения, понимание прочитанного.</w:t>
      </w:r>
    </w:p>
    <w:p w:rsidR="00A10BCE" w:rsidRPr="00444DEB" w:rsidRDefault="00A10BCE" w:rsidP="00444DEB">
      <w:pPr>
        <w:spacing w:line="240" w:lineRule="auto"/>
        <w:contextualSpacing/>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contextualSpacing/>
        <w:rPr>
          <w:rFonts w:ascii="Times New Roman" w:hAnsi="Times New Roman" w:cs="Times New Roman"/>
          <w:sz w:val="24"/>
          <w:szCs w:val="24"/>
        </w:rPr>
      </w:pP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 все  рисунки выбраны правильно</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 все иные ответы.</w:t>
      </w:r>
    </w:p>
    <w:p w:rsidR="00A10BCE" w:rsidRPr="00444DEB" w:rsidRDefault="00A10BCE" w:rsidP="00444DEB">
      <w:pPr>
        <w:spacing w:line="240" w:lineRule="auto"/>
        <w:rPr>
          <w:rFonts w:ascii="Times New Roman" w:hAnsi="Times New Roman" w:cs="Times New Roman"/>
          <w:b/>
          <w:i/>
          <w:sz w:val="24"/>
          <w:szCs w:val="24"/>
        </w:rPr>
      </w:pPr>
      <w:r w:rsidRPr="00444DEB">
        <w:rPr>
          <w:rFonts w:ascii="Times New Roman" w:hAnsi="Times New Roman" w:cs="Times New Roman"/>
          <w:b/>
          <w:sz w:val="24"/>
          <w:szCs w:val="24"/>
        </w:rPr>
        <w:t>Задание 4</w:t>
      </w:r>
      <w:r w:rsidRPr="00444DEB">
        <w:rPr>
          <w:rFonts w:ascii="Times New Roman" w:hAnsi="Times New Roman" w:cs="Times New Roman"/>
          <w:bCs/>
          <w:color w:val="000000"/>
          <w:sz w:val="24"/>
          <w:szCs w:val="24"/>
        </w:rPr>
        <w:t xml:space="preserve"> .</w:t>
      </w:r>
      <w:r w:rsidRPr="00444DEB">
        <w:rPr>
          <w:rFonts w:ascii="Times New Roman" w:hAnsi="Times New Roman" w:cs="Times New Roman"/>
          <w:b/>
          <w:i/>
          <w:sz w:val="24"/>
          <w:szCs w:val="24"/>
        </w:rPr>
        <w:t>Сколько героев сказки вели спор?</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Проверяется умение «перевести» текст на язык математики, сформированность навыков работы с числами</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1 балл - </w:t>
      </w:r>
      <w:r w:rsidRPr="00444DEB">
        <w:rPr>
          <w:rFonts w:ascii="Times New Roman" w:hAnsi="Times New Roman" w:cs="Times New Roman"/>
          <w:sz w:val="24"/>
          <w:szCs w:val="24"/>
        </w:rPr>
        <w:t xml:space="preserve">задание </w:t>
      </w:r>
      <w:proofErr w:type="gramStart"/>
      <w:r w:rsidRPr="00444DEB">
        <w:rPr>
          <w:rFonts w:ascii="Times New Roman" w:hAnsi="Times New Roman" w:cs="Times New Roman"/>
          <w:sz w:val="24"/>
          <w:szCs w:val="24"/>
        </w:rPr>
        <w:t>выполнено</w:t>
      </w:r>
      <w:proofErr w:type="gramEnd"/>
      <w:r w:rsidRPr="00444DEB">
        <w:rPr>
          <w:rFonts w:ascii="Times New Roman" w:hAnsi="Times New Roman" w:cs="Times New Roman"/>
          <w:sz w:val="24"/>
          <w:szCs w:val="24"/>
        </w:rPr>
        <w:t xml:space="preserve"> верно.</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 xml:space="preserve">0 баллов – </w:t>
      </w:r>
      <w:r w:rsidRPr="00444DEB">
        <w:rPr>
          <w:rFonts w:ascii="Times New Roman" w:hAnsi="Times New Roman" w:cs="Times New Roman"/>
          <w:sz w:val="24"/>
          <w:szCs w:val="24"/>
        </w:rPr>
        <w:t>допущена ошибка.</w:t>
      </w:r>
    </w:p>
    <w:p w:rsidR="00A10BCE" w:rsidRPr="00444DEB" w:rsidRDefault="00A10BCE" w:rsidP="00444DEB">
      <w:pPr>
        <w:spacing w:line="240" w:lineRule="auto"/>
        <w:contextualSpacing/>
        <w:rPr>
          <w:rFonts w:ascii="Times New Roman" w:hAnsi="Times New Roman" w:cs="Times New Roman"/>
          <w:b/>
          <w:sz w:val="24"/>
          <w:szCs w:val="24"/>
        </w:rPr>
      </w:pPr>
      <w:r w:rsidRPr="00444DEB">
        <w:rPr>
          <w:rFonts w:ascii="Times New Roman" w:hAnsi="Times New Roman" w:cs="Times New Roman"/>
          <w:b/>
          <w:sz w:val="24"/>
          <w:szCs w:val="24"/>
        </w:rPr>
        <w:t>Задание 5.</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Проверяется умение «перевести» текст на язык математики, сформированность навыков работы с числами, владение понятиями больше, меньше, «столько же»</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Максимальная оценка - 2 балла:</w:t>
      </w:r>
      <w:r w:rsidRPr="00444DEB">
        <w:rPr>
          <w:rFonts w:ascii="Times New Roman" w:hAnsi="Times New Roman" w:cs="Times New Roman"/>
          <w:sz w:val="24"/>
          <w:szCs w:val="24"/>
        </w:rPr>
        <w:t xml:space="preserve"> по одному баллу за каждую из позиций.</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 дан верный ответ на 1 вопрос.</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 на оба вопроса даны неверные ответы</w:t>
      </w:r>
      <w:proofErr w:type="gramStart"/>
      <w:r w:rsidRPr="00444DEB">
        <w:rPr>
          <w:rFonts w:ascii="Times New Roman" w:hAnsi="Times New Roman" w:cs="Times New Roman"/>
          <w:sz w:val="24"/>
          <w:szCs w:val="24"/>
        </w:rPr>
        <w:t>..</w:t>
      </w:r>
      <w:proofErr w:type="gramEnd"/>
    </w:p>
    <w:p w:rsidR="00A10BCE" w:rsidRPr="00444DEB" w:rsidRDefault="00A10BCE" w:rsidP="00444DEB">
      <w:pPr>
        <w:spacing w:line="240" w:lineRule="auto"/>
        <w:contextualSpacing/>
        <w:jc w:val="both"/>
        <w:rPr>
          <w:rFonts w:ascii="Times New Roman" w:hAnsi="Times New Roman" w:cs="Times New Roman"/>
          <w:b/>
          <w:sz w:val="24"/>
          <w:szCs w:val="24"/>
        </w:rPr>
      </w:pPr>
      <w:r w:rsidRPr="00444DEB">
        <w:rPr>
          <w:rFonts w:ascii="Times New Roman" w:hAnsi="Times New Roman" w:cs="Times New Roman"/>
          <w:b/>
          <w:sz w:val="24"/>
          <w:szCs w:val="24"/>
        </w:rPr>
        <w:t>Задание 6.</w:t>
      </w:r>
    </w:p>
    <w:p w:rsidR="00A10BCE" w:rsidRPr="00444DEB" w:rsidRDefault="00A10BCE" w:rsidP="00444DEB">
      <w:pPr>
        <w:spacing w:line="240" w:lineRule="auto"/>
        <w:contextualSpacing/>
        <w:jc w:val="both"/>
        <w:rPr>
          <w:rFonts w:ascii="Times New Roman" w:hAnsi="Times New Roman" w:cs="Times New Roman"/>
          <w:b/>
          <w:sz w:val="24"/>
          <w:szCs w:val="24"/>
        </w:rPr>
      </w:pPr>
      <w:r w:rsidRPr="00444DEB">
        <w:rPr>
          <w:rFonts w:ascii="Times New Roman" w:hAnsi="Times New Roman" w:cs="Times New Roman"/>
          <w:sz w:val="24"/>
          <w:szCs w:val="24"/>
        </w:rPr>
        <w:t xml:space="preserve">А) </w:t>
      </w:r>
      <w:r w:rsidRPr="00444DEB">
        <w:rPr>
          <w:rFonts w:ascii="Times New Roman" w:hAnsi="Times New Roman" w:cs="Times New Roman"/>
          <w:b/>
          <w:sz w:val="24"/>
          <w:szCs w:val="24"/>
        </w:rPr>
        <w:t xml:space="preserve"> Проверяется умение определять количество букв и звуков в словах.</w:t>
      </w:r>
    </w:p>
    <w:p w:rsidR="00A10BCE" w:rsidRPr="00444DEB" w:rsidRDefault="00A10BCE" w:rsidP="00444DEB">
      <w:pPr>
        <w:spacing w:after="12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Б) </w:t>
      </w:r>
      <w:r w:rsidRPr="00444DEB">
        <w:rPr>
          <w:rFonts w:ascii="Times New Roman" w:hAnsi="Times New Roman" w:cs="Times New Roman"/>
          <w:b/>
          <w:sz w:val="24"/>
          <w:szCs w:val="24"/>
        </w:rPr>
        <w:t>Выберите из последнего предложения текста слова</w:t>
      </w:r>
      <w:bookmarkStart w:id="193" w:name="_GoBack"/>
      <w:bookmarkEnd w:id="193"/>
      <w:r w:rsidRPr="00444DEB">
        <w:rPr>
          <w:rFonts w:ascii="Times New Roman" w:hAnsi="Times New Roman" w:cs="Times New Roman"/>
          <w:b/>
          <w:sz w:val="24"/>
          <w:szCs w:val="24"/>
        </w:rPr>
        <w:t>, в которых все согласные звуки твёрдые.</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noProof/>
          <w:sz w:val="24"/>
          <w:szCs w:val="24"/>
        </w:rPr>
        <w:t>Проверяется умение выделять буквы твёрдых и мягких согласных</w:t>
      </w:r>
      <w:r w:rsidRPr="00444DEB">
        <w:rPr>
          <w:rFonts w:ascii="Times New Roman" w:hAnsi="Times New Roman" w:cs="Times New Roman"/>
          <w:noProof/>
          <w:sz w:val="24"/>
          <w:szCs w:val="24"/>
        </w:rPr>
        <w:t>.</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lastRenderedPageBreak/>
        <w:t>Максимальная оценка - 2 балла:</w:t>
      </w:r>
      <w:r w:rsidRPr="00444DEB">
        <w:rPr>
          <w:rFonts w:ascii="Times New Roman" w:hAnsi="Times New Roman" w:cs="Times New Roman"/>
          <w:sz w:val="24"/>
          <w:szCs w:val="24"/>
        </w:rPr>
        <w:t xml:space="preserve"> по одному баллу за каждую из позиций.</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 дан верный ответ на 1 вопрос.</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 на оба вопроса даны неверные ответы</w:t>
      </w:r>
      <w:proofErr w:type="gramStart"/>
      <w:r w:rsidRPr="00444DEB">
        <w:rPr>
          <w:rFonts w:ascii="Times New Roman" w:hAnsi="Times New Roman" w:cs="Times New Roman"/>
          <w:sz w:val="24"/>
          <w:szCs w:val="24"/>
        </w:rPr>
        <w:t>..</w:t>
      </w:r>
      <w:proofErr w:type="gramEnd"/>
    </w:p>
    <w:p w:rsidR="00A10BCE" w:rsidRPr="00444DEB" w:rsidRDefault="00A10BCE"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ДОПОЛНИТЕЛЬНЫЕ ЗАДАНИЯ</w:t>
      </w:r>
    </w:p>
    <w:p w:rsidR="00A10BCE" w:rsidRPr="00444DEB" w:rsidRDefault="00A10BCE"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w:t>
      </w:r>
      <w:r w:rsidRPr="00444DEB">
        <w:rPr>
          <w:rFonts w:ascii="Times New Roman" w:hAnsi="Times New Roman" w:cs="Times New Roman"/>
          <w:spacing w:val="-16"/>
          <w:sz w:val="24"/>
          <w:szCs w:val="24"/>
        </w:rPr>
        <w:t xml:space="preserve">Отметь ответ значком </w:t>
      </w:r>
      <w:r w:rsidRPr="00444DEB">
        <w:rPr>
          <w:rFonts w:ascii="Times New Roman" w:hAnsi="Times New Roman" w:cs="Times New Roman"/>
          <w:spacing w:val="-16"/>
          <w:sz w:val="24"/>
          <w:szCs w:val="24"/>
          <w:bdr w:val="single" w:sz="4" w:space="0" w:color="auto" w:frame="1"/>
        </w:rPr>
        <w:sym w:font="Wingdings" w:char="00FC"/>
      </w:r>
      <w:r w:rsidRPr="00444DEB">
        <w:rPr>
          <w:rFonts w:ascii="Times New Roman" w:hAnsi="Times New Roman" w:cs="Times New Roman"/>
          <w:spacing w:val="-16"/>
          <w:sz w:val="24"/>
          <w:szCs w:val="24"/>
        </w:rPr>
        <w:t>, какой из названных объектов</w:t>
      </w:r>
      <w:r w:rsidRPr="00444DEB">
        <w:rPr>
          <w:rFonts w:ascii="Times New Roman" w:hAnsi="Times New Roman" w:cs="Times New Roman"/>
          <w:sz w:val="24"/>
          <w:szCs w:val="24"/>
        </w:rPr>
        <w:t xml:space="preserve"> природы может двигаться, но не умеет бегать или летать?</w:t>
      </w:r>
    </w:p>
    <w:tbl>
      <w:tblPr>
        <w:tblW w:w="0" w:type="auto"/>
        <w:tblLook w:val="04A0"/>
      </w:tblPr>
      <w:tblGrid>
        <w:gridCol w:w="4785"/>
        <w:gridCol w:w="4786"/>
      </w:tblGrid>
      <w:tr w:rsidR="00A10BCE" w:rsidRPr="00444DEB" w:rsidTr="00A10BCE">
        <w:tc>
          <w:tcPr>
            <w:tcW w:w="4785" w:type="dxa"/>
          </w:tcPr>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1 балл - </w:t>
            </w:r>
            <w:r w:rsidRPr="00444DEB">
              <w:rPr>
                <w:rFonts w:ascii="Times New Roman" w:hAnsi="Times New Roman" w:cs="Times New Roman"/>
                <w:sz w:val="24"/>
                <w:szCs w:val="24"/>
              </w:rPr>
              <w:t xml:space="preserve">задание </w:t>
            </w:r>
            <w:proofErr w:type="gramStart"/>
            <w:r w:rsidRPr="00444DEB">
              <w:rPr>
                <w:rFonts w:ascii="Times New Roman" w:hAnsi="Times New Roman" w:cs="Times New Roman"/>
                <w:sz w:val="24"/>
                <w:szCs w:val="24"/>
              </w:rPr>
              <w:t>выполнено</w:t>
            </w:r>
            <w:proofErr w:type="gramEnd"/>
            <w:r w:rsidRPr="00444DEB">
              <w:rPr>
                <w:rFonts w:ascii="Times New Roman" w:hAnsi="Times New Roman" w:cs="Times New Roman"/>
                <w:sz w:val="24"/>
                <w:szCs w:val="24"/>
              </w:rPr>
              <w:t xml:space="preserve"> верно.</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 xml:space="preserve">0 баллов – </w:t>
            </w:r>
            <w:r w:rsidRPr="00444DEB">
              <w:rPr>
                <w:rFonts w:ascii="Times New Roman" w:hAnsi="Times New Roman" w:cs="Times New Roman"/>
                <w:sz w:val="24"/>
                <w:szCs w:val="24"/>
              </w:rPr>
              <w:t>допущена ошибка.</w:t>
            </w:r>
          </w:p>
        </w:tc>
        <w:tc>
          <w:tcPr>
            <w:tcW w:w="4786" w:type="dxa"/>
          </w:tcPr>
          <w:p w:rsidR="00A10BCE" w:rsidRPr="00444DEB" w:rsidRDefault="00A10BCE" w:rsidP="00444DEB">
            <w:pPr>
              <w:spacing w:line="240" w:lineRule="auto"/>
              <w:rPr>
                <w:rFonts w:ascii="Times New Roman" w:hAnsi="Times New Roman" w:cs="Times New Roman"/>
                <w:sz w:val="24"/>
                <w:szCs w:val="24"/>
              </w:rPr>
            </w:pPr>
          </w:p>
        </w:tc>
      </w:tr>
    </w:tbl>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noProof/>
          <w:sz w:val="24"/>
          <w:szCs w:val="24"/>
        </w:rPr>
        <w:t>Задание 8</w:t>
      </w:r>
      <w:r w:rsidRPr="00444DEB">
        <w:rPr>
          <w:rFonts w:ascii="Times New Roman" w:hAnsi="Times New Roman" w:cs="Times New Roman"/>
          <w:noProof/>
          <w:sz w:val="24"/>
          <w:szCs w:val="24"/>
        </w:rPr>
        <w:t xml:space="preserve">. </w:t>
      </w:r>
    </w:p>
    <w:p w:rsidR="00A10BCE" w:rsidRPr="00444DEB" w:rsidRDefault="00A10BC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А) Соедини стрелками объекты природы с соответствующим словом-понятием.</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i/>
          <w:sz w:val="24"/>
          <w:szCs w:val="24"/>
        </w:rPr>
        <w:t xml:space="preserve">Б) Расположи название месяцев в правильной последовательности. </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Максимальная оценка - 2 балла:</w:t>
      </w:r>
      <w:r w:rsidRPr="00444DEB">
        <w:rPr>
          <w:rFonts w:ascii="Times New Roman" w:hAnsi="Times New Roman" w:cs="Times New Roman"/>
          <w:sz w:val="24"/>
          <w:szCs w:val="24"/>
        </w:rPr>
        <w:t xml:space="preserve"> по одному баллу за каждую из позиций.</w:t>
      </w:r>
    </w:p>
    <w:p w:rsidR="00A10BCE" w:rsidRPr="00444DEB" w:rsidRDefault="00A10BCE"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 дан верный ответ на 1 вопрос.</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 на оба вопроса даны неверные ответы.</w:t>
      </w:r>
    </w:p>
    <w:p w:rsidR="00A10BCE" w:rsidRPr="00444DEB" w:rsidRDefault="00A10BCE" w:rsidP="00444DEB">
      <w:pPr>
        <w:spacing w:line="240" w:lineRule="auto"/>
        <w:jc w:val="both"/>
        <w:rPr>
          <w:rFonts w:ascii="Times New Roman" w:hAnsi="Times New Roman" w:cs="Times New Roman"/>
          <w:b/>
          <w:noProof/>
          <w:sz w:val="24"/>
          <w:szCs w:val="24"/>
        </w:rPr>
      </w:pPr>
      <w:r w:rsidRPr="00444DEB">
        <w:rPr>
          <w:rFonts w:ascii="Times New Roman" w:hAnsi="Times New Roman" w:cs="Times New Roman"/>
          <w:b/>
          <w:noProof/>
          <w:sz w:val="24"/>
          <w:szCs w:val="24"/>
        </w:rPr>
        <w:t xml:space="preserve">Задание 9. </w:t>
      </w:r>
    </w:p>
    <w:p w:rsidR="00A10BCE" w:rsidRPr="00444DEB" w:rsidRDefault="00A10BCE" w:rsidP="00444DEB">
      <w:pPr>
        <w:spacing w:line="240" w:lineRule="auto"/>
        <w:jc w:val="both"/>
        <w:rPr>
          <w:rFonts w:ascii="Times New Roman" w:hAnsi="Times New Roman" w:cs="Times New Roman"/>
          <w:b/>
          <w:noProof/>
          <w:sz w:val="24"/>
          <w:szCs w:val="24"/>
        </w:rPr>
      </w:pPr>
      <w:r w:rsidRPr="00444DEB">
        <w:rPr>
          <w:rFonts w:ascii="Times New Roman" w:hAnsi="Times New Roman" w:cs="Times New Roman"/>
          <w:b/>
          <w:noProof/>
          <w:sz w:val="24"/>
          <w:szCs w:val="24"/>
        </w:rPr>
        <w:t>Выбери правильное решение. Подчеркни его и найди ответ.</w:t>
      </w:r>
    </w:p>
    <w:p w:rsidR="00A10BCE" w:rsidRPr="00444DEB" w:rsidRDefault="00A10BCE" w:rsidP="00444DEB">
      <w:pPr>
        <w:pStyle w:val="af"/>
        <w:numPr>
          <w:ilvl w:val="0"/>
          <w:numId w:val="98"/>
        </w:numPr>
        <w:spacing w:after="0" w:line="240" w:lineRule="auto"/>
        <w:jc w:val="both"/>
        <w:rPr>
          <w:rFonts w:ascii="Times New Roman" w:hAnsi="Times New Roman"/>
          <w:noProof/>
          <w:sz w:val="24"/>
          <w:szCs w:val="24"/>
        </w:rPr>
      </w:pPr>
      <w:r w:rsidRPr="00444DEB">
        <w:rPr>
          <w:rFonts w:ascii="Times New Roman" w:hAnsi="Times New Roman"/>
          <w:noProof/>
          <w:sz w:val="24"/>
          <w:szCs w:val="24"/>
        </w:rPr>
        <w:t>12+5                       3) (12 – 5)+5</w:t>
      </w:r>
    </w:p>
    <w:p w:rsidR="00A10BCE" w:rsidRPr="00444DEB" w:rsidRDefault="00A10BCE" w:rsidP="00444DEB">
      <w:pPr>
        <w:pStyle w:val="af"/>
        <w:numPr>
          <w:ilvl w:val="0"/>
          <w:numId w:val="98"/>
        </w:numPr>
        <w:spacing w:after="0" w:line="240" w:lineRule="auto"/>
        <w:jc w:val="both"/>
        <w:rPr>
          <w:rFonts w:ascii="Times New Roman" w:hAnsi="Times New Roman"/>
          <w:noProof/>
          <w:sz w:val="24"/>
          <w:szCs w:val="24"/>
        </w:rPr>
      </w:pPr>
      <w:r w:rsidRPr="00444DEB">
        <w:rPr>
          <w:rFonts w:ascii="Times New Roman" w:hAnsi="Times New Roman"/>
          <w:noProof/>
          <w:sz w:val="24"/>
          <w:szCs w:val="24"/>
        </w:rPr>
        <w:t>(12-5)+12                4) 12-5</w:t>
      </w:r>
    </w:p>
    <w:p w:rsidR="00A10BCE" w:rsidRPr="00444DEB" w:rsidRDefault="00A10BCE" w:rsidP="00444DEB">
      <w:pPr>
        <w:pStyle w:val="af"/>
        <w:numPr>
          <w:ilvl w:val="0"/>
          <w:numId w:val="98"/>
        </w:numPr>
        <w:spacing w:after="0" w:line="240" w:lineRule="auto"/>
        <w:rPr>
          <w:rFonts w:ascii="Times New Roman" w:hAnsi="Times New Roman"/>
          <w:b/>
          <w:sz w:val="24"/>
          <w:szCs w:val="24"/>
        </w:rPr>
      </w:pPr>
      <w:r w:rsidRPr="00444DEB">
        <w:rPr>
          <w:rFonts w:ascii="Times New Roman" w:hAnsi="Times New Roman"/>
          <w:b/>
          <w:sz w:val="24"/>
          <w:szCs w:val="24"/>
        </w:rPr>
        <w:t>Критерии оценки</w:t>
      </w:r>
    </w:p>
    <w:p w:rsidR="00A10BCE" w:rsidRPr="00444DEB" w:rsidRDefault="00A10BCE" w:rsidP="00444DEB">
      <w:pPr>
        <w:pStyle w:val="af"/>
        <w:numPr>
          <w:ilvl w:val="0"/>
          <w:numId w:val="98"/>
        </w:numPr>
        <w:spacing w:after="0" w:line="240" w:lineRule="auto"/>
        <w:rPr>
          <w:rFonts w:ascii="Times New Roman" w:hAnsi="Times New Roman"/>
          <w:b/>
          <w:sz w:val="24"/>
          <w:szCs w:val="24"/>
        </w:rPr>
      </w:pPr>
      <w:r w:rsidRPr="00444DEB">
        <w:rPr>
          <w:rFonts w:ascii="Times New Roman" w:hAnsi="Times New Roman"/>
          <w:b/>
          <w:sz w:val="24"/>
          <w:szCs w:val="24"/>
        </w:rPr>
        <w:t xml:space="preserve">1 балл - </w:t>
      </w:r>
      <w:r w:rsidRPr="00444DEB">
        <w:rPr>
          <w:rFonts w:ascii="Times New Roman" w:hAnsi="Times New Roman"/>
          <w:sz w:val="24"/>
          <w:szCs w:val="24"/>
        </w:rPr>
        <w:t xml:space="preserve">задание </w:t>
      </w:r>
      <w:proofErr w:type="gramStart"/>
      <w:r w:rsidRPr="00444DEB">
        <w:rPr>
          <w:rFonts w:ascii="Times New Roman" w:hAnsi="Times New Roman"/>
          <w:sz w:val="24"/>
          <w:szCs w:val="24"/>
        </w:rPr>
        <w:t>выполнено</w:t>
      </w:r>
      <w:proofErr w:type="gramEnd"/>
      <w:r w:rsidRPr="00444DEB">
        <w:rPr>
          <w:rFonts w:ascii="Times New Roman" w:hAnsi="Times New Roman"/>
          <w:sz w:val="24"/>
          <w:szCs w:val="24"/>
        </w:rPr>
        <w:t xml:space="preserve"> верно.</w:t>
      </w:r>
    </w:p>
    <w:p w:rsidR="00A10BCE" w:rsidRPr="00444DEB" w:rsidRDefault="00A10BCE" w:rsidP="00444DEB">
      <w:pPr>
        <w:pStyle w:val="af"/>
        <w:numPr>
          <w:ilvl w:val="0"/>
          <w:numId w:val="98"/>
        </w:numPr>
        <w:spacing w:after="0" w:line="240" w:lineRule="auto"/>
        <w:jc w:val="both"/>
        <w:rPr>
          <w:rFonts w:ascii="Times New Roman" w:hAnsi="Times New Roman"/>
          <w:noProof/>
          <w:sz w:val="24"/>
          <w:szCs w:val="24"/>
        </w:rPr>
      </w:pPr>
      <w:r w:rsidRPr="00444DEB">
        <w:rPr>
          <w:rFonts w:ascii="Times New Roman" w:hAnsi="Times New Roman"/>
          <w:b/>
          <w:sz w:val="24"/>
          <w:szCs w:val="24"/>
        </w:rPr>
        <w:t xml:space="preserve">0 баллов – </w:t>
      </w:r>
      <w:r w:rsidRPr="00444DEB">
        <w:rPr>
          <w:rFonts w:ascii="Times New Roman" w:hAnsi="Times New Roman"/>
          <w:sz w:val="24"/>
          <w:szCs w:val="24"/>
        </w:rPr>
        <w:t>допущена ошибка.</w:t>
      </w:r>
    </w:p>
    <w:tbl>
      <w:tblPr>
        <w:tblpPr w:leftFromText="180" w:rightFromText="180" w:vertAnchor="text" w:horzAnchor="margin" w:tblpY="233"/>
        <w:tblW w:w="0" w:type="auto"/>
        <w:tblLook w:val="04A0"/>
      </w:tblPr>
      <w:tblGrid>
        <w:gridCol w:w="234"/>
      </w:tblGrid>
      <w:tr w:rsidR="00A10BCE" w:rsidRPr="00444DEB" w:rsidTr="00A10BCE">
        <w:trPr>
          <w:trHeight w:val="402"/>
        </w:trPr>
        <w:tc>
          <w:tcPr>
            <w:tcW w:w="234" w:type="dxa"/>
          </w:tcPr>
          <w:p w:rsidR="00A10BCE" w:rsidRPr="00444DEB" w:rsidRDefault="00A10BCE" w:rsidP="00444DEB">
            <w:pPr>
              <w:spacing w:line="240" w:lineRule="auto"/>
              <w:rPr>
                <w:rFonts w:ascii="Times New Roman" w:hAnsi="Times New Roman" w:cs="Times New Roman"/>
                <w:noProof/>
                <w:sz w:val="24"/>
                <w:szCs w:val="24"/>
              </w:rPr>
            </w:pPr>
          </w:p>
        </w:tc>
      </w:tr>
      <w:tr w:rsidR="00A10BCE" w:rsidRPr="00444DEB" w:rsidTr="00A10BCE">
        <w:trPr>
          <w:trHeight w:val="393"/>
        </w:trPr>
        <w:tc>
          <w:tcPr>
            <w:tcW w:w="234" w:type="dxa"/>
          </w:tcPr>
          <w:p w:rsidR="00A10BCE" w:rsidRPr="00444DEB" w:rsidRDefault="00A10BCE" w:rsidP="00444DEB">
            <w:pPr>
              <w:spacing w:line="240" w:lineRule="auto"/>
              <w:rPr>
                <w:rFonts w:ascii="Times New Roman" w:hAnsi="Times New Roman" w:cs="Times New Roman"/>
                <w:sz w:val="24"/>
                <w:szCs w:val="24"/>
              </w:rPr>
            </w:pPr>
          </w:p>
        </w:tc>
      </w:tr>
    </w:tbl>
    <w:p w:rsidR="00A10BCE" w:rsidRPr="00444DEB" w:rsidRDefault="00A10BCE" w:rsidP="00444DEB">
      <w:pPr>
        <w:spacing w:line="240" w:lineRule="auto"/>
        <w:jc w:val="both"/>
        <w:rPr>
          <w:rFonts w:ascii="Times New Roman" w:hAnsi="Times New Roman" w:cs="Times New Roman"/>
          <w:b/>
          <w:noProof/>
          <w:sz w:val="24"/>
          <w:szCs w:val="24"/>
        </w:rPr>
      </w:pPr>
      <w:r w:rsidRPr="00444DEB">
        <w:rPr>
          <w:rFonts w:ascii="Times New Roman" w:hAnsi="Times New Roman" w:cs="Times New Roman"/>
          <w:b/>
          <w:noProof/>
          <w:sz w:val="24"/>
          <w:szCs w:val="24"/>
        </w:rPr>
        <w:t xml:space="preserve">Задание 10. </w:t>
      </w:r>
    </w:p>
    <w:p w:rsidR="00A10BCE" w:rsidRPr="00444DEB" w:rsidRDefault="00A10BCE" w:rsidP="00444DEB">
      <w:pPr>
        <w:spacing w:line="240" w:lineRule="auto"/>
        <w:jc w:val="both"/>
        <w:rPr>
          <w:rFonts w:ascii="Times New Roman" w:hAnsi="Times New Roman" w:cs="Times New Roman"/>
          <w:b/>
          <w:sz w:val="24"/>
          <w:szCs w:val="24"/>
        </w:rPr>
      </w:pPr>
      <w:r w:rsidRPr="00444DEB">
        <w:rPr>
          <w:rFonts w:ascii="Times New Roman" w:hAnsi="Times New Roman" w:cs="Times New Roman"/>
          <w:b/>
          <w:noProof/>
          <w:sz w:val="24"/>
          <w:szCs w:val="24"/>
        </w:rPr>
        <w:t>Перечитай текст и ответь на вопрос: Кто на самом деле весну делает?</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1 балл - </w:t>
      </w:r>
      <w:r w:rsidRPr="00444DEB">
        <w:rPr>
          <w:rFonts w:ascii="Times New Roman" w:hAnsi="Times New Roman" w:cs="Times New Roman"/>
          <w:sz w:val="24"/>
          <w:szCs w:val="24"/>
        </w:rPr>
        <w:t xml:space="preserve">задание </w:t>
      </w:r>
      <w:proofErr w:type="gramStart"/>
      <w:r w:rsidRPr="00444DEB">
        <w:rPr>
          <w:rFonts w:ascii="Times New Roman" w:hAnsi="Times New Roman" w:cs="Times New Roman"/>
          <w:sz w:val="24"/>
          <w:szCs w:val="24"/>
        </w:rPr>
        <w:t>выполнено</w:t>
      </w:r>
      <w:proofErr w:type="gramEnd"/>
      <w:r w:rsidRPr="00444DEB">
        <w:rPr>
          <w:rFonts w:ascii="Times New Roman" w:hAnsi="Times New Roman" w:cs="Times New Roman"/>
          <w:sz w:val="24"/>
          <w:szCs w:val="24"/>
        </w:rPr>
        <w:t xml:space="preserve"> верно.</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sz w:val="24"/>
          <w:szCs w:val="24"/>
        </w:rPr>
        <w:t xml:space="preserve">0 баллов – </w:t>
      </w:r>
      <w:r w:rsidRPr="00444DEB">
        <w:rPr>
          <w:rFonts w:ascii="Times New Roman" w:hAnsi="Times New Roman" w:cs="Times New Roman"/>
          <w:sz w:val="24"/>
          <w:szCs w:val="24"/>
        </w:rPr>
        <w:t>допущена ошибка.</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noProof/>
          <w:sz w:val="24"/>
          <w:szCs w:val="24"/>
        </w:rPr>
        <w:t xml:space="preserve">Задание 11. </w:t>
      </w:r>
      <w:r w:rsidRPr="00444DEB">
        <w:rPr>
          <w:rFonts w:ascii="Times New Roman" w:hAnsi="Times New Roman" w:cs="Times New Roman"/>
          <w:noProof/>
          <w:sz w:val="24"/>
          <w:szCs w:val="24"/>
        </w:rPr>
        <w:t xml:space="preserve">Перечитай текст. </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t>Замени выделенное слово близким по значению.</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Критерии оценки</w:t>
      </w:r>
    </w:p>
    <w:p w:rsidR="00A10BCE" w:rsidRPr="00444DEB" w:rsidRDefault="00A10BCE"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 xml:space="preserve">1 балл - </w:t>
      </w:r>
      <w:r w:rsidRPr="00444DEB">
        <w:rPr>
          <w:rFonts w:ascii="Times New Roman" w:hAnsi="Times New Roman" w:cs="Times New Roman"/>
          <w:sz w:val="24"/>
          <w:szCs w:val="24"/>
        </w:rPr>
        <w:t xml:space="preserve">задание </w:t>
      </w:r>
      <w:proofErr w:type="gramStart"/>
      <w:r w:rsidRPr="00444DEB">
        <w:rPr>
          <w:rFonts w:ascii="Times New Roman" w:hAnsi="Times New Roman" w:cs="Times New Roman"/>
          <w:sz w:val="24"/>
          <w:szCs w:val="24"/>
        </w:rPr>
        <w:t>выполнено</w:t>
      </w:r>
      <w:proofErr w:type="gramEnd"/>
      <w:r w:rsidRPr="00444DEB">
        <w:rPr>
          <w:rFonts w:ascii="Times New Roman" w:hAnsi="Times New Roman" w:cs="Times New Roman"/>
          <w:sz w:val="24"/>
          <w:szCs w:val="24"/>
        </w:rPr>
        <w:t xml:space="preserve"> верно.</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b/>
          <w:sz w:val="24"/>
          <w:szCs w:val="24"/>
        </w:rPr>
        <w:t xml:space="preserve">0 баллов – </w:t>
      </w:r>
      <w:r w:rsidRPr="00444DEB">
        <w:rPr>
          <w:rFonts w:ascii="Times New Roman" w:hAnsi="Times New Roman" w:cs="Times New Roman"/>
          <w:sz w:val="24"/>
          <w:szCs w:val="24"/>
        </w:rPr>
        <w:t>допущена ошибка.</w:t>
      </w:r>
    </w:p>
    <w:p w:rsidR="00A10BCE" w:rsidRPr="00444DEB" w:rsidRDefault="00A10BCE" w:rsidP="00444DEB">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lastRenderedPageBreak/>
        <w:t>Максимальное количество баллов за основную часть – 7 баллов.</w:t>
      </w:r>
    </w:p>
    <w:p w:rsidR="00B949A1" w:rsidRPr="005C7C6A" w:rsidRDefault="00A10BCE" w:rsidP="005C7C6A">
      <w:pPr>
        <w:spacing w:line="240" w:lineRule="auto"/>
        <w:jc w:val="both"/>
        <w:rPr>
          <w:rFonts w:ascii="Times New Roman" w:hAnsi="Times New Roman" w:cs="Times New Roman"/>
          <w:noProof/>
          <w:sz w:val="24"/>
          <w:szCs w:val="24"/>
        </w:rPr>
      </w:pPr>
      <w:r w:rsidRPr="00444DEB">
        <w:rPr>
          <w:rFonts w:ascii="Times New Roman" w:hAnsi="Times New Roman" w:cs="Times New Roman"/>
          <w:noProof/>
          <w:sz w:val="24"/>
          <w:szCs w:val="24"/>
        </w:rPr>
        <w:t>Максимальное количество за доп. задания – 6 баллов.</w:t>
      </w:r>
    </w:p>
    <w:p w:rsidR="00906381" w:rsidRPr="00444DEB" w:rsidRDefault="00906381"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Итоговая комплексная</w:t>
      </w:r>
      <w:r w:rsidR="00813150" w:rsidRPr="00444DEB">
        <w:rPr>
          <w:rFonts w:ascii="Times New Roman" w:hAnsi="Times New Roman" w:cs="Times New Roman"/>
          <w:b/>
          <w:sz w:val="24"/>
          <w:szCs w:val="24"/>
        </w:rPr>
        <w:t xml:space="preserve"> работа </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для 2 класса</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Сколько у кого детей?</w:t>
      </w:r>
    </w:p>
    <w:tbl>
      <w:tblPr>
        <w:tblW w:w="10316" w:type="dxa"/>
        <w:tblInd w:w="-432" w:type="dxa"/>
        <w:tblLook w:val="01E0"/>
      </w:tblPr>
      <w:tblGrid>
        <w:gridCol w:w="636"/>
        <w:gridCol w:w="2417"/>
        <w:gridCol w:w="4169"/>
        <w:gridCol w:w="460"/>
        <w:gridCol w:w="99"/>
        <w:gridCol w:w="914"/>
        <w:gridCol w:w="127"/>
        <w:gridCol w:w="1494"/>
      </w:tblGrid>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w:t>
            </w:r>
          </w:p>
        </w:tc>
        <w:tc>
          <w:tcPr>
            <w:tcW w:w="8186" w:type="dxa"/>
            <w:gridSpan w:val="6"/>
            <w:shd w:val="clear" w:color="auto" w:fill="auto"/>
            <w:vAlign w:val="center"/>
          </w:tcPr>
          <w:p w:rsidR="00813150" w:rsidRPr="00444DEB" w:rsidRDefault="00813150" w:rsidP="00444DEB">
            <w:pPr>
              <w:tabs>
                <w:tab w:val="left" w:pos="709"/>
              </w:tabs>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sz w:val="24"/>
                <w:szCs w:val="24"/>
              </w:rPr>
              <w:t>У большинства крупных животных детенышей,</w:t>
            </w:r>
          </w:p>
        </w:tc>
        <w:tc>
          <w:tcPr>
            <w:tcW w:w="1494" w:type="dxa"/>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12</w:t>
            </w:r>
          </w:p>
        </w:tc>
        <w:tc>
          <w:tcPr>
            <w:tcW w:w="8186" w:type="dxa"/>
            <w:gridSpan w:val="6"/>
            <w:shd w:val="clear" w:color="auto" w:fill="auto"/>
            <w:vAlign w:val="center"/>
          </w:tcPr>
          <w:p w:rsidR="00813150" w:rsidRPr="00444DEB" w:rsidRDefault="00813150" w:rsidP="00444DEB">
            <w:pPr>
              <w:spacing w:line="240" w:lineRule="auto"/>
              <w:jc w:val="both"/>
              <w:rPr>
                <w:rFonts w:ascii="Times New Roman" w:hAnsi="Times New Roman" w:cs="Times New Roman"/>
                <w:b/>
                <w:spacing w:val="10"/>
                <w:sz w:val="24"/>
                <w:szCs w:val="24"/>
              </w:rPr>
            </w:pPr>
            <w:r w:rsidRPr="00444DEB">
              <w:rPr>
                <w:rFonts w:ascii="Times New Roman" w:hAnsi="Times New Roman" w:cs="Times New Roman"/>
                <w:spacing w:val="10"/>
                <w:sz w:val="24"/>
                <w:szCs w:val="24"/>
              </w:rPr>
              <w:t>как правило, бывает немного: обычно не больше</w:t>
            </w:r>
          </w:p>
        </w:tc>
        <w:tc>
          <w:tcPr>
            <w:tcW w:w="1494" w:type="dxa"/>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20</w:t>
            </w:r>
          </w:p>
        </w:tc>
        <w:tc>
          <w:tcPr>
            <w:tcW w:w="8186" w:type="dxa"/>
            <w:gridSpan w:val="6"/>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одного – двух. Им больше и не выкормить: трудно.</w:t>
            </w:r>
          </w:p>
        </w:tc>
        <w:tc>
          <w:tcPr>
            <w:tcW w:w="1494" w:type="dxa"/>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30</w:t>
            </w:r>
          </w:p>
        </w:tc>
        <w:tc>
          <w:tcPr>
            <w:tcW w:w="8186" w:type="dxa"/>
            <w:gridSpan w:val="6"/>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В большом лесу живет молодая лосиха. У нее в этом</w:t>
            </w:r>
          </w:p>
        </w:tc>
        <w:tc>
          <w:tcPr>
            <w:tcW w:w="1494" w:type="dxa"/>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38</w:t>
            </w:r>
          </w:p>
        </w:tc>
        <w:tc>
          <w:tcPr>
            <w:tcW w:w="8186" w:type="dxa"/>
            <w:gridSpan w:val="6"/>
            <w:shd w:val="clear" w:color="auto" w:fill="auto"/>
            <w:vAlign w:val="center"/>
          </w:tcPr>
          <w:p w:rsidR="00813150" w:rsidRPr="00444DEB" w:rsidRDefault="00813150" w:rsidP="00444DEB">
            <w:pPr>
              <w:spacing w:line="240" w:lineRule="auto"/>
              <w:jc w:val="both"/>
              <w:rPr>
                <w:rFonts w:ascii="Times New Roman" w:hAnsi="Times New Roman" w:cs="Times New Roman"/>
                <w:b/>
                <w:spacing w:val="-6"/>
                <w:sz w:val="24"/>
                <w:szCs w:val="24"/>
              </w:rPr>
            </w:pPr>
            <w:r w:rsidRPr="00444DEB">
              <w:rPr>
                <w:rFonts w:ascii="Times New Roman" w:hAnsi="Times New Roman" w:cs="Times New Roman"/>
                <w:spacing w:val="-6"/>
                <w:sz w:val="24"/>
                <w:szCs w:val="24"/>
              </w:rPr>
              <w:t xml:space="preserve">году родился только один лосенок. У </w:t>
            </w:r>
            <w:proofErr w:type="gramStart"/>
            <w:r w:rsidRPr="00444DEB">
              <w:rPr>
                <w:rFonts w:ascii="Times New Roman" w:hAnsi="Times New Roman" w:cs="Times New Roman"/>
                <w:spacing w:val="-6"/>
                <w:sz w:val="24"/>
                <w:szCs w:val="24"/>
              </w:rPr>
              <w:t>орла-белохвоста</w:t>
            </w:r>
            <w:proofErr w:type="gramEnd"/>
          </w:p>
        </w:tc>
        <w:tc>
          <w:tcPr>
            <w:tcW w:w="1494" w:type="dxa"/>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47</w:t>
            </w: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гнездо в том же лесу. В гнезде два орленка.</w:t>
            </w:r>
          </w:p>
        </w:tc>
        <w:tc>
          <w:tcPr>
            <w:tcW w:w="2634" w:type="dxa"/>
            <w:gridSpan w:val="4"/>
            <w:vMerge w:val="restart"/>
            <w:shd w:val="clear" w:color="auto" w:fill="auto"/>
          </w:tcPr>
          <w:p w:rsidR="00813150" w:rsidRPr="00444DEB" w:rsidRDefault="00813150" w:rsidP="00444DEB">
            <w:pPr>
              <w:spacing w:line="240" w:lineRule="auto"/>
              <w:jc w:val="center"/>
              <w:rPr>
                <w:rFonts w:ascii="Times New Roman" w:hAnsi="Times New Roman" w:cs="Times New Roman"/>
                <w:sz w:val="24"/>
                <w:szCs w:val="24"/>
              </w:rPr>
            </w:pPr>
            <w:r w:rsidRPr="00444DEB">
              <w:rPr>
                <w:rFonts w:ascii="Times New Roman" w:hAnsi="Times New Roman" w:cs="Times New Roman"/>
                <w:noProof/>
                <w:sz w:val="24"/>
                <w:szCs w:val="24"/>
              </w:rPr>
              <w:drawing>
                <wp:inline distT="0" distB="0" distL="0" distR="0">
                  <wp:extent cx="1485900" cy="914400"/>
                  <wp:effectExtent l="19050" t="0" r="0" b="0"/>
                  <wp:docPr id="71" name="Рисунок 71" descr="h_115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_115652"/>
                          <pic:cNvPicPr>
                            <a:picLocks noChangeAspect="1" noChangeArrowheads="1"/>
                          </pic:cNvPicPr>
                        </pic:nvPicPr>
                        <pic:blipFill>
                          <a:blip r:embed="rId42" cstate="print"/>
                          <a:srcRect/>
                          <a:stretch>
                            <a:fillRect/>
                          </a:stretch>
                        </pic:blipFill>
                        <pic:spPr bwMode="auto">
                          <a:xfrm>
                            <a:off x="0" y="0"/>
                            <a:ext cx="1485900" cy="914400"/>
                          </a:xfrm>
                          <a:prstGeom prst="rect">
                            <a:avLst/>
                          </a:prstGeom>
                          <a:noFill/>
                          <a:ln w="9525">
                            <a:noFill/>
                            <a:miter lim="800000"/>
                            <a:headEnd/>
                            <a:tailEnd/>
                          </a:ln>
                        </pic:spPr>
                      </pic:pic>
                    </a:graphicData>
                  </a:graphic>
                </wp:inline>
              </w:drawing>
            </w: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c>
          <w:tcPr>
            <w:tcW w:w="2634" w:type="dxa"/>
            <w:gridSpan w:val="4"/>
            <w:vMerge/>
            <w:shd w:val="clear" w:color="auto" w:fill="auto"/>
            <w:vAlign w:val="center"/>
          </w:tcPr>
          <w:p w:rsidR="00813150" w:rsidRPr="00444DEB" w:rsidRDefault="00813150" w:rsidP="00444DEB">
            <w:pPr>
              <w:spacing w:line="240" w:lineRule="auto"/>
              <w:jc w:val="center"/>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53</w:t>
            </w: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b/>
                <w:spacing w:val="30"/>
                <w:sz w:val="24"/>
                <w:szCs w:val="24"/>
              </w:rPr>
            </w:pPr>
            <w:r w:rsidRPr="00444DEB">
              <w:rPr>
                <w:rFonts w:ascii="Times New Roman" w:hAnsi="Times New Roman" w:cs="Times New Roman"/>
                <w:b/>
                <w:spacing w:val="30"/>
                <w:sz w:val="24"/>
                <w:szCs w:val="24"/>
              </w:rPr>
              <w:tab/>
            </w:r>
            <w:r w:rsidRPr="00444DEB">
              <w:rPr>
                <w:rFonts w:ascii="Times New Roman" w:hAnsi="Times New Roman" w:cs="Times New Roman"/>
                <w:spacing w:val="30"/>
                <w:sz w:val="24"/>
                <w:szCs w:val="24"/>
              </w:rPr>
              <w:t xml:space="preserve">У большинства людей за раз тоже </w:t>
            </w:r>
          </w:p>
        </w:tc>
        <w:tc>
          <w:tcPr>
            <w:tcW w:w="2634" w:type="dxa"/>
            <w:gridSpan w:val="4"/>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60</w:t>
            </w: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b/>
                <w:spacing w:val="10"/>
                <w:sz w:val="24"/>
                <w:szCs w:val="24"/>
              </w:rPr>
            </w:pPr>
            <w:r w:rsidRPr="00444DEB">
              <w:rPr>
                <w:rFonts w:ascii="Times New Roman" w:hAnsi="Times New Roman" w:cs="Times New Roman"/>
                <w:spacing w:val="10"/>
                <w:sz w:val="24"/>
                <w:szCs w:val="24"/>
              </w:rPr>
              <w:t xml:space="preserve">рождается один, два ребенка, но бывают и </w:t>
            </w:r>
          </w:p>
        </w:tc>
        <w:tc>
          <w:tcPr>
            <w:tcW w:w="2634" w:type="dxa"/>
            <w:gridSpan w:val="4"/>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67</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и исключения – рождается сразу пять-шесть детей.</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76</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10"/>
                <w:sz w:val="24"/>
                <w:szCs w:val="24"/>
              </w:rPr>
            </w:pPr>
            <w:r w:rsidRPr="00444DEB">
              <w:rPr>
                <w:rFonts w:ascii="Times New Roman" w:hAnsi="Times New Roman" w:cs="Times New Roman"/>
                <w:spacing w:val="10"/>
                <w:sz w:val="24"/>
                <w:szCs w:val="24"/>
              </w:rPr>
              <w:t xml:space="preserve">А вот был случай, корова взяла да и </w:t>
            </w:r>
            <w:proofErr w:type="gramStart"/>
            <w:r w:rsidRPr="00444DEB">
              <w:rPr>
                <w:rFonts w:ascii="Times New Roman" w:hAnsi="Times New Roman" w:cs="Times New Roman"/>
                <w:spacing w:val="10"/>
                <w:sz w:val="24"/>
                <w:szCs w:val="24"/>
              </w:rPr>
              <w:t>разродилась</w:t>
            </w:r>
            <w:proofErr w:type="gramEnd"/>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83</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пятью телятами – четыре бычка и одна телочка.</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sz w:val="24"/>
                <w:szCs w:val="24"/>
              </w:rPr>
            </w:pPr>
          </w:p>
        </w:tc>
        <w:tc>
          <w:tcPr>
            <w:tcW w:w="2634" w:type="dxa"/>
            <w:gridSpan w:val="4"/>
            <w:shd w:val="clear" w:color="auto" w:fill="auto"/>
            <w:vAlign w:val="center"/>
          </w:tcPr>
          <w:p w:rsidR="00813150" w:rsidRPr="00444DEB" w:rsidRDefault="00813150" w:rsidP="00444DEB">
            <w:pPr>
              <w:spacing w:line="240" w:lineRule="auto"/>
              <w:jc w:val="center"/>
              <w:rPr>
                <w:rFonts w:ascii="Times New Roman" w:hAnsi="Times New Roman" w:cs="Times New Roman"/>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89</w:t>
            </w:r>
          </w:p>
        </w:tc>
        <w:tc>
          <w:tcPr>
            <w:tcW w:w="6586"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pacing w:val="30"/>
                <w:sz w:val="24"/>
                <w:szCs w:val="24"/>
              </w:rPr>
              <w:tab/>
            </w:r>
            <w:r w:rsidRPr="00444DEB">
              <w:rPr>
                <w:rFonts w:ascii="Times New Roman" w:hAnsi="Times New Roman" w:cs="Times New Roman"/>
                <w:sz w:val="24"/>
                <w:szCs w:val="24"/>
              </w:rPr>
              <w:t xml:space="preserve">У птиц бывает по-разному. У чижа, </w:t>
            </w:r>
          </w:p>
        </w:tc>
        <w:tc>
          <w:tcPr>
            <w:tcW w:w="3094" w:type="dxa"/>
            <w:gridSpan w:val="5"/>
            <w:vMerge w:val="restart"/>
            <w:shd w:val="clear" w:color="auto" w:fill="auto"/>
            <w:vAlign w:val="center"/>
          </w:tcPr>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inline distT="0" distB="0" distL="0" distR="0">
                  <wp:extent cx="1428750" cy="1000125"/>
                  <wp:effectExtent l="19050" t="0" r="0" b="0"/>
                  <wp:docPr id="72" name="Рисунок 72" descr="239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2390-13"/>
                          <pic:cNvPicPr>
                            <a:picLocks noChangeAspect="1" noChangeArrowheads="1"/>
                          </pic:cNvPicPr>
                        </pic:nvPicPr>
                        <pic:blipFill>
                          <a:blip r:embed="rId43" cstate="print"/>
                          <a:srcRect/>
                          <a:stretch>
                            <a:fillRect/>
                          </a:stretch>
                        </pic:blipFill>
                        <pic:spPr bwMode="auto">
                          <a:xfrm>
                            <a:off x="0" y="0"/>
                            <a:ext cx="1428750" cy="1000125"/>
                          </a:xfrm>
                          <a:prstGeom prst="rect">
                            <a:avLst/>
                          </a:prstGeom>
                          <a:noFill/>
                          <a:ln w="9525">
                            <a:noFill/>
                            <a:miter lim="800000"/>
                            <a:headEnd/>
                            <a:tailEnd/>
                          </a:ln>
                        </pic:spPr>
                      </pic:pic>
                    </a:graphicData>
                  </a:graphic>
                </wp:inline>
              </w:drawing>
            </w: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95</w:t>
            </w:r>
          </w:p>
        </w:tc>
        <w:tc>
          <w:tcPr>
            <w:tcW w:w="6586"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pacing w:val="16"/>
                <w:sz w:val="24"/>
                <w:szCs w:val="24"/>
              </w:rPr>
            </w:pPr>
            <w:r w:rsidRPr="00444DEB">
              <w:rPr>
                <w:rFonts w:ascii="Times New Roman" w:hAnsi="Times New Roman" w:cs="Times New Roman"/>
                <w:spacing w:val="16"/>
                <w:sz w:val="24"/>
                <w:szCs w:val="24"/>
              </w:rPr>
              <w:t>зяблика, овсянки – по пяти птенцов. У</w:t>
            </w:r>
          </w:p>
        </w:tc>
        <w:tc>
          <w:tcPr>
            <w:tcW w:w="3094" w:type="dxa"/>
            <w:gridSpan w:val="5"/>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101</w:t>
            </w:r>
          </w:p>
        </w:tc>
        <w:tc>
          <w:tcPr>
            <w:tcW w:w="6586"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pacing w:val="4"/>
                <w:sz w:val="24"/>
                <w:szCs w:val="24"/>
              </w:rPr>
            </w:pPr>
            <w:r w:rsidRPr="00444DEB">
              <w:rPr>
                <w:rFonts w:ascii="Times New Roman" w:hAnsi="Times New Roman" w:cs="Times New Roman"/>
                <w:spacing w:val="4"/>
                <w:sz w:val="24"/>
                <w:szCs w:val="24"/>
              </w:rPr>
              <w:t>серой куропатки – двадцать, а у страуса-</w:t>
            </w:r>
          </w:p>
        </w:tc>
        <w:tc>
          <w:tcPr>
            <w:tcW w:w="3094" w:type="dxa"/>
            <w:gridSpan w:val="5"/>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108</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4"/>
                <w:sz w:val="24"/>
                <w:szCs w:val="24"/>
              </w:rPr>
            </w:pPr>
            <w:r w:rsidRPr="00444DEB">
              <w:rPr>
                <w:rFonts w:ascii="Times New Roman" w:hAnsi="Times New Roman" w:cs="Times New Roman"/>
                <w:spacing w:val="4"/>
                <w:sz w:val="24"/>
                <w:szCs w:val="24"/>
              </w:rPr>
              <w:t xml:space="preserve">папы целый детский сад – до тридцати малышей. </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115</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4"/>
                <w:sz w:val="24"/>
                <w:szCs w:val="24"/>
              </w:rPr>
            </w:pPr>
            <w:r w:rsidRPr="00444DEB">
              <w:rPr>
                <w:rFonts w:ascii="Times New Roman" w:hAnsi="Times New Roman" w:cs="Times New Roman"/>
                <w:spacing w:val="-4"/>
                <w:sz w:val="24"/>
                <w:szCs w:val="24"/>
              </w:rPr>
              <w:t xml:space="preserve">Почему так? Меньше потомства имеют те, </w:t>
            </w:r>
            <w:r w:rsidRPr="00444DEB">
              <w:rPr>
                <w:rFonts w:ascii="Times New Roman" w:hAnsi="Times New Roman" w:cs="Times New Roman"/>
                <w:sz w:val="24"/>
                <w:szCs w:val="24"/>
              </w:rPr>
              <w:t>которые</w:t>
            </w:r>
          </w:p>
        </w:tc>
        <w:tc>
          <w:tcPr>
            <w:tcW w:w="1621" w:type="dxa"/>
            <w:gridSpan w:val="2"/>
            <w:vMerge w:val="restart"/>
            <w:shd w:val="clear" w:color="auto" w:fill="auto"/>
            <w:vAlign w:val="center"/>
          </w:tcPr>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inline distT="0" distB="0" distL="0" distR="0">
                  <wp:extent cx="742950" cy="1047750"/>
                  <wp:effectExtent l="19050" t="0" r="0" b="0"/>
                  <wp:docPr id="73" name="Рисунок 73" descr="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big"/>
                          <pic:cNvPicPr>
                            <a:picLocks noChangeAspect="1" noChangeArrowheads="1"/>
                          </pic:cNvPicPr>
                        </pic:nvPicPr>
                        <pic:blipFill>
                          <a:blip r:embed="rId44" cstate="print"/>
                          <a:srcRect/>
                          <a:stretch>
                            <a:fillRect/>
                          </a:stretch>
                        </pic:blipFill>
                        <pic:spPr bwMode="auto">
                          <a:xfrm>
                            <a:off x="0" y="0"/>
                            <a:ext cx="742950" cy="1047750"/>
                          </a:xfrm>
                          <a:prstGeom prst="rect">
                            <a:avLst/>
                          </a:prstGeom>
                          <a:noFill/>
                          <a:ln w="9525">
                            <a:noFill/>
                            <a:miter lim="800000"/>
                            <a:headEnd/>
                            <a:tailEnd/>
                          </a:ln>
                        </pic:spPr>
                      </pic:pic>
                    </a:graphicData>
                  </a:graphic>
                </wp:inline>
              </w:drawing>
            </w: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123</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4"/>
                <w:sz w:val="24"/>
                <w:szCs w:val="24"/>
              </w:rPr>
            </w:pPr>
            <w:r w:rsidRPr="00444DEB">
              <w:rPr>
                <w:rFonts w:ascii="Times New Roman" w:hAnsi="Times New Roman" w:cs="Times New Roman"/>
                <w:spacing w:val="4"/>
                <w:sz w:val="24"/>
                <w:szCs w:val="24"/>
              </w:rPr>
              <w:t>выкармливают птенцов в гнезде. А те, у которых</w:t>
            </w:r>
          </w:p>
        </w:tc>
        <w:tc>
          <w:tcPr>
            <w:tcW w:w="1621" w:type="dxa"/>
            <w:gridSpan w:val="2"/>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131</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20"/>
                <w:sz w:val="24"/>
                <w:szCs w:val="24"/>
              </w:rPr>
            </w:pPr>
            <w:r w:rsidRPr="00444DEB">
              <w:rPr>
                <w:rFonts w:ascii="Times New Roman" w:hAnsi="Times New Roman" w:cs="Times New Roman"/>
                <w:spacing w:val="20"/>
                <w:sz w:val="24"/>
                <w:szCs w:val="24"/>
              </w:rPr>
              <w:t>птенцы сами, как и цыплята у курицы, могут</w:t>
            </w:r>
          </w:p>
        </w:tc>
        <w:tc>
          <w:tcPr>
            <w:tcW w:w="1621" w:type="dxa"/>
            <w:gridSpan w:val="2"/>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137</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8"/>
                <w:sz w:val="24"/>
                <w:szCs w:val="24"/>
              </w:rPr>
            </w:pPr>
            <w:r w:rsidRPr="00444DEB">
              <w:rPr>
                <w:rFonts w:ascii="Times New Roman" w:hAnsi="Times New Roman" w:cs="Times New Roman"/>
                <w:spacing w:val="-8"/>
                <w:sz w:val="24"/>
                <w:szCs w:val="24"/>
              </w:rPr>
              <w:t xml:space="preserve">передвигаться и добывать пищу, </w:t>
            </w:r>
            <w:proofErr w:type="gramStart"/>
            <w:r w:rsidRPr="00444DEB">
              <w:rPr>
                <w:rFonts w:ascii="Times New Roman" w:hAnsi="Times New Roman" w:cs="Times New Roman"/>
                <w:spacing w:val="-8"/>
                <w:sz w:val="24"/>
                <w:szCs w:val="24"/>
              </w:rPr>
              <w:t>способны</w:t>
            </w:r>
            <w:proofErr w:type="gramEnd"/>
            <w:r w:rsidRPr="00444DEB">
              <w:rPr>
                <w:rFonts w:ascii="Times New Roman" w:hAnsi="Times New Roman" w:cs="Times New Roman"/>
                <w:spacing w:val="-8"/>
                <w:sz w:val="24"/>
                <w:szCs w:val="24"/>
              </w:rPr>
              <w:t xml:space="preserve"> вырастить</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140</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гораздо больше потомства.</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p>
        </w:tc>
        <w:tc>
          <w:tcPr>
            <w:tcW w:w="7046"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sz w:val="24"/>
                <w:szCs w:val="24"/>
              </w:rPr>
            </w:pPr>
          </w:p>
        </w:tc>
        <w:tc>
          <w:tcPr>
            <w:tcW w:w="2634" w:type="dxa"/>
            <w:gridSpan w:val="4"/>
            <w:shd w:val="clear" w:color="auto" w:fill="auto"/>
            <w:vAlign w:val="center"/>
          </w:tcPr>
          <w:p w:rsidR="00813150" w:rsidRPr="00444DEB" w:rsidRDefault="00813150" w:rsidP="00444DEB">
            <w:pPr>
              <w:spacing w:line="240" w:lineRule="auto"/>
              <w:jc w:val="center"/>
              <w:rPr>
                <w:rFonts w:ascii="Times New Roman" w:hAnsi="Times New Roman" w:cs="Times New Roman"/>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150</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8"/>
                <w:sz w:val="24"/>
                <w:szCs w:val="24"/>
              </w:rPr>
            </w:pPr>
            <w:r w:rsidRPr="00444DEB">
              <w:rPr>
                <w:rFonts w:ascii="Times New Roman" w:hAnsi="Times New Roman" w:cs="Times New Roman"/>
                <w:b/>
                <w:spacing w:val="30"/>
                <w:sz w:val="24"/>
                <w:szCs w:val="24"/>
              </w:rPr>
              <w:tab/>
            </w:r>
            <w:r w:rsidRPr="00444DEB">
              <w:rPr>
                <w:rFonts w:ascii="Times New Roman" w:hAnsi="Times New Roman" w:cs="Times New Roman"/>
                <w:spacing w:val="-8"/>
                <w:sz w:val="24"/>
                <w:szCs w:val="24"/>
              </w:rPr>
              <w:t xml:space="preserve">Еще больше детей у рыб. У колюшки в гнезде </w:t>
            </w:r>
            <w:proofErr w:type="gramStart"/>
            <w:r w:rsidRPr="00444DEB">
              <w:rPr>
                <w:rFonts w:ascii="Times New Roman" w:hAnsi="Times New Roman" w:cs="Times New Roman"/>
                <w:spacing w:val="-8"/>
                <w:sz w:val="24"/>
                <w:szCs w:val="24"/>
              </w:rPr>
              <w:t>из</w:t>
            </w:r>
            <w:proofErr w:type="gramEnd"/>
          </w:p>
        </w:tc>
        <w:tc>
          <w:tcPr>
            <w:tcW w:w="1621" w:type="dxa"/>
            <w:gridSpan w:val="2"/>
            <w:vMerge w:val="restart"/>
            <w:shd w:val="clear" w:color="auto" w:fill="auto"/>
            <w:vAlign w:val="center"/>
          </w:tcPr>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inline distT="0" distB="0" distL="0" distR="0">
                  <wp:extent cx="790575" cy="552450"/>
                  <wp:effectExtent l="19050" t="0" r="9525" b="0"/>
                  <wp:docPr id="74" name="Рисунок 74" descr="213446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213446717"/>
                          <pic:cNvPicPr>
                            <a:picLocks noChangeAspect="1" noChangeArrowheads="1"/>
                          </pic:cNvPicPr>
                        </pic:nvPicPr>
                        <pic:blipFill>
                          <a:blip r:embed="rId45" cstate="print"/>
                          <a:srcRect/>
                          <a:stretch>
                            <a:fillRect/>
                          </a:stretch>
                        </pic:blipFill>
                        <pic:spPr bwMode="auto">
                          <a:xfrm>
                            <a:off x="0" y="0"/>
                            <a:ext cx="790575" cy="552450"/>
                          </a:xfrm>
                          <a:prstGeom prst="rect">
                            <a:avLst/>
                          </a:prstGeom>
                          <a:noFill/>
                          <a:ln w="9525">
                            <a:noFill/>
                            <a:miter lim="800000"/>
                            <a:headEnd/>
                            <a:tailEnd/>
                          </a:ln>
                        </pic:spPr>
                      </pic:pic>
                    </a:graphicData>
                  </a:graphic>
                </wp:inline>
              </w:drawing>
            </w: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156</w:t>
            </w:r>
          </w:p>
        </w:tc>
        <w:tc>
          <w:tcPr>
            <w:tcW w:w="8059" w:type="dxa"/>
            <w:gridSpan w:val="5"/>
            <w:shd w:val="clear" w:color="auto" w:fill="auto"/>
            <w:vAlign w:val="center"/>
          </w:tcPr>
          <w:p w:rsidR="00813150" w:rsidRPr="00444DEB" w:rsidRDefault="00813150" w:rsidP="00444DEB">
            <w:pPr>
              <w:spacing w:line="240" w:lineRule="auto"/>
              <w:jc w:val="both"/>
              <w:rPr>
                <w:rFonts w:ascii="Times New Roman" w:hAnsi="Times New Roman" w:cs="Times New Roman"/>
                <w:b/>
                <w:spacing w:val="4"/>
                <w:sz w:val="24"/>
                <w:szCs w:val="24"/>
              </w:rPr>
            </w:pPr>
            <w:r w:rsidRPr="00444DEB">
              <w:rPr>
                <w:rFonts w:ascii="Times New Roman" w:hAnsi="Times New Roman" w:cs="Times New Roman"/>
                <w:spacing w:val="4"/>
                <w:sz w:val="24"/>
                <w:szCs w:val="24"/>
              </w:rPr>
              <w:t>каждой икринки вывелось по мальку-колюшонку,</w:t>
            </w:r>
          </w:p>
        </w:tc>
        <w:tc>
          <w:tcPr>
            <w:tcW w:w="1621" w:type="dxa"/>
            <w:gridSpan w:val="2"/>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161</w:t>
            </w:r>
          </w:p>
        </w:tc>
        <w:tc>
          <w:tcPr>
            <w:tcW w:w="2417" w:type="dxa"/>
            <w:vMerge w:val="restart"/>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noProof/>
                <w:sz w:val="24"/>
                <w:szCs w:val="24"/>
              </w:rPr>
              <w:drawing>
                <wp:inline distT="0" distB="0" distL="0" distR="0">
                  <wp:extent cx="1333500" cy="657225"/>
                  <wp:effectExtent l="19050" t="0" r="0" b="0"/>
                  <wp:docPr id="75" name="Рисунок 75" descr="Trig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Trig150"/>
                          <pic:cNvPicPr>
                            <a:picLocks noChangeAspect="1" noChangeArrowheads="1"/>
                          </pic:cNvPicPr>
                        </pic:nvPicPr>
                        <pic:blipFill>
                          <a:blip r:embed="rId46" cstate="print"/>
                          <a:srcRect/>
                          <a:stretch>
                            <a:fillRect/>
                          </a:stretch>
                        </pic:blipFill>
                        <pic:spPr bwMode="auto">
                          <a:xfrm>
                            <a:off x="0" y="0"/>
                            <a:ext cx="1333500" cy="657225"/>
                          </a:xfrm>
                          <a:prstGeom prst="rect">
                            <a:avLst/>
                          </a:prstGeom>
                          <a:noFill/>
                          <a:ln w="9525">
                            <a:noFill/>
                            <a:miter lim="800000"/>
                            <a:headEnd/>
                            <a:tailEnd/>
                          </a:ln>
                        </pic:spPr>
                      </pic:pic>
                    </a:graphicData>
                  </a:graphic>
                </wp:inline>
              </w:drawing>
            </w:r>
          </w:p>
        </w:tc>
        <w:tc>
          <w:tcPr>
            <w:tcW w:w="5642" w:type="dxa"/>
            <w:gridSpan w:val="4"/>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всего – сотня колюшат. У леща – </w:t>
            </w:r>
          </w:p>
        </w:tc>
        <w:tc>
          <w:tcPr>
            <w:tcW w:w="1621" w:type="dxa"/>
            <w:gridSpan w:val="2"/>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165</w:t>
            </w:r>
          </w:p>
        </w:tc>
        <w:tc>
          <w:tcPr>
            <w:tcW w:w="2417" w:type="dxa"/>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c>
          <w:tcPr>
            <w:tcW w:w="4728" w:type="dxa"/>
            <w:gridSpan w:val="3"/>
            <w:shd w:val="clear" w:color="auto" w:fill="auto"/>
            <w:vAlign w:val="center"/>
          </w:tcPr>
          <w:p w:rsidR="00813150" w:rsidRPr="00444DEB" w:rsidRDefault="00813150" w:rsidP="00444DEB">
            <w:pPr>
              <w:spacing w:line="240" w:lineRule="auto"/>
              <w:jc w:val="both"/>
              <w:rPr>
                <w:rFonts w:ascii="Times New Roman" w:hAnsi="Times New Roman" w:cs="Times New Roman"/>
                <w:b/>
                <w:spacing w:val="28"/>
                <w:sz w:val="24"/>
                <w:szCs w:val="24"/>
              </w:rPr>
            </w:pPr>
            <w:r w:rsidRPr="00444DEB">
              <w:rPr>
                <w:rFonts w:ascii="Times New Roman" w:hAnsi="Times New Roman" w:cs="Times New Roman"/>
                <w:spacing w:val="28"/>
                <w:sz w:val="24"/>
                <w:szCs w:val="24"/>
              </w:rPr>
              <w:t xml:space="preserve">много тысяч. У трески не </w:t>
            </w:r>
          </w:p>
        </w:tc>
        <w:tc>
          <w:tcPr>
            <w:tcW w:w="2535" w:type="dxa"/>
            <w:gridSpan w:val="3"/>
            <w:vMerge w:val="restart"/>
            <w:shd w:val="clear" w:color="auto" w:fill="auto"/>
            <w:vAlign w:val="center"/>
          </w:tcPr>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noProof/>
                <w:sz w:val="24"/>
                <w:szCs w:val="24"/>
              </w:rPr>
              <w:drawing>
                <wp:inline distT="0" distB="0" distL="0" distR="0">
                  <wp:extent cx="1304925" cy="981075"/>
                  <wp:effectExtent l="19050" t="0" r="9525" b="0"/>
                  <wp:docPr id="76" name="Рисунок 76" descr="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203"/>
                          <pic:cNvPicPr>
                            <a:picLocks noChangeAspect="1" noChangeArrowheads="1"/>
                          </pic:cNvPicPr>
                        </pic:nvPicPr>
                        <pic:blipFill>
                          <a:blip r:embed="rId47" cstate="print"/>
                          <a:srcRect/>
                          <a:stretch>
                            <a:fillRect/>
                          </a:stretch>
                        </pic:blipFill>
                        <pic:spPr bwMode="auto">
                          <a:xfrm>
                            <a:off x="0" y="0"/>
                            <a:ext cx="1304925" cy="981075"/>
                          </a:xfrm>
                          <a:prstGeom prst="rect">
                            <a:avLst/>
                          </a:prstGeom>
                          <a:noFill/>
                          <a:ln w="9525">
                            <a:noFill/>
                            <a:miter lim="800000"/>
                            <a:headEnd/>
                            <a:tailEnd/>
                          </a:ln>
                        </pic:spPr>
                      </pic:pic>
                    </a:graphicData>
                  </a:graphic>
                </wp:inline>
              </w:drawing>
            </w:r>
          </w:p>
        </w:tc>
      </w:tr>
      <w:tr w:rsidR="00813150" w:rsidRPr="00444DEB" w:rsidTr="00045894">
        <w:tc>
          <w:tcPr>
            <w:tcW w:w="636" w:type="dxa"/>
            <w:vAlign w:val="bottom"/>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170</w:t>
            </w:r>
          </w:p>
        </w:tc>
        <w:tc>
          <w:tcPr>
            <w:tcW w:w="7145" w:type="dxa"/>
            <w:gridSpan w:val="4"/>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перечесть: наверно, миллион мальков.</w:t>
            </w:r>
          </w:p>
        </w:tc>
        <w:tc>
          <w:tcPr>
            <w:tcW w:w="2535" w:type="dxa"/>
            <w:gridSpan w:val="3"/>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r w:rsidR="00813150" w:rsidRPr="00444DEB" w:rsidTr="00045894">
        <w:tc>
          <w:tcPr>
            <w:tcW w:w="7781" w:type="dxa"/>
            <w:gridSpan w:val="5"/>
            <w:vAlign w:val="bottom"/>
          </w:tcPr>
          <w:p w:rsidR="00813150" w:rsidRPr="00444DEB" w:rsidRDefault="00813150" w:rsidP="00444DEB">
            <w:pPr>
              <w:spacing w:line="240" w:lineRule="auto"/>
              <w:jc w:val="both"/>
              <w:rPr>
                <w:rFonts w:ascii="Times New Roman" w:hAnsi="Times New Roman" w:cs="Times New Roman"/>
                <w:b/>
                <w:sz w:val="24"/>
                <w:szCs w:val="24"/>
              </w:rPr>
            </w:pPr>
          </w:p>
        </w:tc>
        <w:tc>
          <w:tcPr>
            <w:tcW w:w="2535" w:type="dxa"/>
            <w:gridSpan w:val="3"/>
            <w:vMerge/>
            <w:shd w:val="clear" w:color="auto" w:fill="auto"/>
            <w:vAlign w:val="center"/>
          </w:tcPr>
          <w:p w:rsidR="00813150" w:rsidRPr="00444DEB" w:rsidRDefault="00813150" w:rsidP="00444DEB">
            <w:pPr>
              <w:spacing w:line="240" w:lineRule="auto"/>
              <w:jc w:val="both"/>
              <w:rPr>
                <w:rFonts w:ascii="Times New Roman" w:hAnsi="Times New Roman" w:cs="Times New Roman"/>
                <w:b/>
                <w:sz w:val="24"/>
                <w:szCs w:val="24"/>
              </w:rPr>
            </w:pPr>
          </w:p>
        </w:tc>
      </w:tr>
    </w:tbl>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1. </w:t>
      </w:r>
      <w:r w:rsidRPr="00444DEB">
        <w:rPr>
          <w:rFonts w:ascii="Times New Roman" w:hAnsi="Times New Roman" w:cs="Times New Roman"/>
          <w:sz w:val="24"/>
          <w:szCs w:val="24"/>
        </w:rPr>
        <w:t>Начни читать текст. По сигналу учителя поставь палочку после того слова, до которого дочитал. Дочитай текст до конца.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2. </w:t>
      </w:r>
      <w:r w:rsidRPr="00444DEB">
        <w:rPr>
          <w:rFonts w:ascii="Times New Roman" w:hAnsi="Times New Roman" w:cs="Times New Roman"/>
          <w:sz w:val="24"/>
          <w:szCs w:val="24"/>
        </w:rPr>
        <w:t>Сколько в этом тексте абзацев? Запиши цифрой.</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r>
      <w:r w:rsidRPr="00444DEB">
        <w:rPr>
          <w:rFonts w:ascii="Times New Roman" w:hAnsi="Times New Roman" w:cs="Times New Roman"/>
          <w:b/>
          <w:sz w:val="24"/>
          <w:szCs w:val="24"/>
        </w:rPr>
        <w:t>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3. </w:t>
      </w:r>
      <w:r w:rsidRPr="00444DEB">
        <w:rPr>
          <w:rFonts w:ascii="Times New Roman" w:hAnsi="Times New Roman" w:cs="Times New Roman"/>
          <w:sz w:val="24"/>
          <w:szCs w:val="24"/>
        </w:rPr>
        <w:t>Найди четвертый абзац. О ком говорится в этом абзаце? Допиши в предложении одно слово.</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 xml:space="preserve">В этом абзаце говорится о </w:t>
      </w:r>
      <w:r w:rsidRPr="00444DEB">
        <w:rPr>
          <w:rFonts w:ascii="Times New Roman" w:hAnsi="Times New Roman" w:cs="Times New Roman"/>
          <w:b/>
          <w:sz w:val="24"/>
          <w:szCs w:val="24"/>
        </w:rPr>
        <w:t>_______________</w:t>
      </w:r>
      <w:proofErr w:type="gramStart"/>
      <w:r w:rsidRPr="00444DEB">
        <w:rPr>
          <w:rFonts w:ascii="Times New Roman" w:hAnsi="Times New Roman" w:cs="Times New Roman"/>
          <w:b/>
          <w:sz w:val="24"/>
          <w:szCs w:val="24"/>
        </w:rPr>
        <w:t xml:space="preserve"> .</w:t>
      </w:r>
      <w:proofErr w:type="gramEnd"/>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4. </w:t>
      </w:r>
      <w:r w:rsidRPr="00444DEB">
        <w:rPr>
          <w:rFonts w:ascii="Times New Roman" w:hAnsi="Times New Roman" w:cs="Times New Roman"/>
          <w:spacing w:val="-10"/>
          <w:sz w:val="24"/>
          <w:szCs w:val="24"/>
        </w:rPr>
        <w:t>В тексте говорится о следующих животных:</w:t>
      </w:r>
    </w:p>
    <w:tbl>
      <w:tblPr>
        <w:tblStyle w:val="afe"/>
        <w:tblW w:w="0" w:type="auto"/>
        <w:tblInd w:w="-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tblPr>
      <w:tblGrid>
        <w:gridCol w:w="2109"/>
        <w:gridCol w:w="2280"/>
        <w:gridCol w:w="1254"/>
        <w:gridCol w:w="2143"/>
        <w:gridCol w:w="1848"/>
      </w:tblGrid>
      <w:tr w:rsidR="00813150" w:rsidRPr="00444DEB" w:rsidTr="001B3F9F">
        <w:tc>
          <w:tcPr>
            <w:tcW w:w="2109" w:type="dxa"/>
            <w:vAlign w:val="center"/>
          </w:tcPr>
          <w:p w:rsidR="00813150" w:rsidRPr="00444DEB" w:rsidRDefault="00813150" w:rsidP="00444DEB">
            <w:pPr>
              <w:jc w:val="center"/>
              <w:rPr>
                <w:b/>
                <w:sz w:val="24"/>
                <w:szCs w:val="24"/>
              </w:rPr>
            </w:pPr>
            <w:r w:rsidRPr="00444DEB">
              <w:rPr>
                <w:b/>
                <w:sz w:val="24"/>
                <w:szCs w:val="24"/>
              </w:rPr>
              <w:t>Лещ</w:t>
            </w:r>
          </w:p>
        </w:tc>
        <w:tc>
          <w:tcPr>
            <w:tcW w:w="2280" w:type="dxa"/>
            <w:vAlign w:val="bottom"/>
          </w:tcPr>
          <w:p w:rsidR="00813150" w:rsidRPr="00444DEB" w:rsidRDefault="00813150" w:rsidP="00444DEB">
            <w:pPr>
              <w:jc w:val="both"/>
              <w:rPr>
                <w:sz w:val="24"/>
                <w:szCs w:val="24"/>
              </w:rPr>
            </w:pPr>
            <w:r w:rsidRPr="00444DEB">
              <w:rPr>
                <w:noProof/>
                <w:sz w:val="24"/>
                <w:szCs w:val="24"/>
              </w:rPr>
              <w:drawing>
                <wp:inline distT="0" distB="0" distL="0" distR="0">
                  <wp:extent cx="1390650" cy="733425"/>
                  <wp:effectExtent l="19050" t="0" r="0" b="0"/>
                  <wp:docPr id="77" name="Рисунок 77" descr="Trig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Trig150"/>
                          <pic:cNvPicPr>
                            <a:picLocks noChangeAspect="1" noChangeArrowheads="1"/>
                          </pic:cNvPicPr>
                        </pic:nvPicPr>
                        <pic:blipFill>
                          <a:blip r:embed="rId48" cstate="print"/>
                          <a:srcRect/>
                          <a:stretch>
                            <a:fillRect/>
                          </a:stretch>
                        </pic:blipFill>
                        <pic:spPr bwMode="auto">
                          <a:xfrm>
                            <a:off x="0" y="0"/>
                            <a:ext cx="1390650" cy="733425"/>
                          </a:xfrm>
                          <a:prstGeom prst="rect">
                            <a:avLst/>
                          </a:prstGeom>
                          <a:noFill/>
                          <a:ln w="9525">
                            <a:noFill/>
                            <a:miter lim="800000"/>
                            <a:headEnd/>
                            <a:tailEnd/>
                          </a:ln>
                        </pic:spPr>
                      </pic:pic>
                    </a:graphicData>
                  </a:graphic>
                </wp:inline>
              </w:drawing>
            </w: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r w:rsidRPr="00444DEB">
              <w:rPr>
                <w:noProof/>
                <w:sz w:val="24"/>
                <w:szCs w:val="24"/>
              </w:rPr>
              <w:drawing>
                <wp:inline distT="0" distB="0" distL="0" distR="0">
                  <wp:extent cx="1323975" cy="771525"/>
                  <wp:effectExtent l="19050" t="0" r="9525" b="0"/>
                  <wp:docPr id="78" name="Рисунок 78" descr="213446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213446717"/>
                          <pic:cNvPicPr>
                            <a:picLocks noChangeAspect="1" noChangeArrowheads="1"/>
                          </pic:cNvPicPr>
                        </pic:nvPicPr>
                        <pic:blipFill>
                          <a:blip r:embed="rId49" cstate="print"/>
                          <a:srcRect/>
                          <a:stretch>
                            <a:fillRect/>
                          </a:stretch>
                        </pic:blipFill>
                        <pic:spPr bwMode="auto">
                          <a:xfrm>
                            <a:off x="0" y="0"/>
                            <a:ext cx="1323975" cy="771525"/>
                          </a:xfrm>
                          <a:prstGeom prst="rect">
                            <a:avLst/>
                          </a:prstGeom>
                          <a:noFill/>
                          <a:ln w="9525">
                            <a:noFill/>
                            <a:miter lim="800000"/>
                            <a:headEnd/>
                            <a:tailEnd/>
                          </a:ln>
                        </pic:spPr>
                      </pic:pic>
                    </a:graphicData>
                  </a:graphic>
                </wp:inline>
              </w:drawing>
            </w:r>
          </w:p>
        </w:tc>
        <w:tc>
          <w:tcPr>
            <w:tcW w:w="1848" w:type="dxa"/>
            <w:vAlign w:val="center"/>
          </w:tcPr>
          <w:p w:rsidR="00813150" w:rsidRPr="00444DEB" w:rsidRDefault="00813150" w:rsidP="00444DEB">
            <w:pPr>
              <w:jc w:val="center"/>
              <w:rPr>
                <w:sz w:val="24"/>
                <w:szCs w:val="24"/>
              </w:rPr>
            </w:pPr>
            <w:r w:rsidRPr="00444DEB">
              <w:rPr>
                <w:b/>
                <w:sz w:val="24"/>
                <w:szCs w:val="24"/>
              </w:rPr>
              <w:t>Колюшка</w:t>
            </w:r>
          </w:p>
        </w:tc>
      </w:tr>
      <w:tr w:rsidR="00813150" w:rsidRPr="00444DEB" w:rsidTr="001B3F9F">
        <w:tc>
          <w:tcPr>
            <w:tcW w:w="2109" w:type="dxa"/>
            <w:vAlign w:val="center"/>
          </w:tcPr>
          <w:p w:rsidR="00813150" w:rsidRPr="00444DEB" w:rsidRDefault="00813150" w:rsidP="00444DEB">
            <w:pPr>
              <w:jc w:val="center"/>
              <w:rPr>
                <w:sz w:val="24"/>
                <w:szCs w:val="24"/>
              </w:rPr>
            </w:pPr>
          </w:p>
        </w:tc>
        <w:tc>
          <w:tcPr>
            <w:tcW w:w="2280" w:type="dxa"/>
            <w:vAlign w:val="center"/>
          </w:tcPr>
          <w:p w:rsidR="00813150" w:rsidRPr="00444DEB" w:rsidRDefault="00813150" w:rsidP="00444DEB">
            <w:pPr>
              <w:jc w:val="both"/>
              <w:rPr>
                <w:sz w:val="24"/>
                <w:szCs w:val="24"/>
              </w:rPr>
            </w:pP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p>
        </w:tc>
        <w:tc>
          <w:tcPr>
            <w:tcW w:w="1848" w:type="dxa"/>
            <w:vAlign w:val="center"/>
          </w:tcPr>
          <w:p w:rsidR="00813150" w:rsidRPr="00444DEB" w:rsidRDefault="00813150" w:rsidP="00444DEB">
            <w:pPr>
              <w:jc w:val="both"/>
              <w:rPr>
                <w:sz w:val="24"/>
                <w:szCs w:val="24"/>
              </w:rPr>
            </w:pPr>
          </w:p>
        </w:tc>
      </w:tr>
      <w:tr w:rsidR="00813150" w:rsidRPr="00444DEB" w:rsidTr="001B3F9F">
        <w:tc>
          <w:tcPr>
            <w:tcW w:w="2109" w:type="dxa"/>
            <w:vAlign w:val="center"/>
          </w:tcPr>
          <w:p w:rsidR="00813150" w:rsidRPr="00444DEB" w:rsidRDefault="00813150" w:rsidP="00444DEB">
            <w:pPr>
              <w:jc w:val="center"/>
              <w:rPr>
                <w:sz w:val="24"/>
                <w:szCs w:val="24"/>
              </w:rPr>
            </w:pPr>
            <w:r w:rsidRPr="00444DEB">
              <w:rPr>
                <w:b/>
                <w:sz w:val="24"/>
                <w:szCs w:val="24"/>
              </w:rPr>
              <w:t>Лось</w:t>
            </w:r>
          </w:p>
        </w:tc>
        <w:tc>
          <w:tcPr>
            <w:tcW w:w="2280" w:type="dxa"/>
            <w:vAlign w:val="center"/>
          </w:tcPr>
          <w:p w:rsidR="00813150" w:rsidRPr="00444DEB" w:rsidRDefault="00813150" w:rsidP="00444DEB">
            <w:pPr>
              <w:jc w:val="both"/>
              <w:rPr>
                <w:sz w:val="24"/>
                <w:szCs w:val="24"/>
              </w:rPr>
            </w:pPr>
            <w:r w:rsidRPr="00444DEB">
              <w:rPr>
                <w:noProof/>
                <w:color w:val="0000FF"/>
                <w:sz w:val="24"/>
                <w:szCs w:val="24"/>
              </w:rPr>
              <w:drawing>
                <wp:inline distT="0" distB="0" distL="0" distR="0">
                  <wp:extent cx="1171575" cy="733425"/>
                  <wp:effectExtent l="19050" t="0" r="9525" b="0"/>
                  <wp:docPr id="79" name="Рисунок 79" descr="Картинка 26 из 470">
                    <a:hlinkClick xmlns:a="http://schemas.openxmlformats.org/drawingml/2006/main" r:id="rId5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Картинка 26 из 470"/>
                          <pic:cNvPicPr>
                            <a:picLocks noChangeAspect="1" noChangeArrowheads="1"/>
                          </pic:cNvPicPr>
                        </pic:nvPicPr>
                        <pic:blipFill>
                          <a:blip r:embed="rId51" cstate="print"/>
                          <a:srcRect/>
                          <a:stretch>
                            <a:fillRect/>
                          </a:stretch>
                        </pic:blipFill>
                        <pic:spPr bwMode="auto">
                          <a:xfrm>
                            <a:off x="0" y="0"/>
                            <a:ext cx="1171575" cy="733425"/>
                          </a:xfrm>
                          <a:prstGeom prst="rect">
                            <a:avLst/>
                          </a:prstGeom>
                          <a:noFill/>
                          <a:ln w="9525">
                            <a:noFill/>
                            <a:miter lim="800000"/>
                            <a:headEnd/>
                            <a:tailEnd/>
                          </a:ln>
                        </pic:spPr>
                      </pic:pic>
                    </a:graphicData>
                  </a:graphic>
                </wp:inline>
              </w:drawing>
            </w:r>
          </w:p>
        </w:tc>
        <w:tc>
          <w:tcPr>
            <w:tcW w:w="1254" w:type="dxa"/>
            <w:vAlign w:val="center"/>
          </w:tcPr>
          <w:p w:rsidR="00813150" w:rsidRPr="00444DEB" w:rsidRDefault="00813150" w:rsidP="00444DEB">
            <w:pPr>
              <w:jc w:val="both"/>
              <w:rPr>
                <w:sz w:val="24"/>
                <w:szCs w:val="24"/>
              </w:rPr>
            </w:pPr>
          </w:p>
        </w:tc>
        <w:tc>
          <w:tcPr>
            <w:tcW w:w="2143" w:type="dxa"/>
          </w:tcPr>
          <w:p w:rsidR="00813150" w:rsidRPr="00444DEB" w:rsidRDefault="00813150" w:rsidP="00444DEB">
            <w:pPr>
              <w:jc w:val="both"/>
              <w:rPr>
                <w:sz w:val="24"/>
                <w:szCs w:val="24"/>
              </w:rPr>
            </w:pPr>
            <w:r w:rsidRPr="00444DEB">
              <w:rPr>
                <w:noProof/>
                <w:sz w:val="24"/>
                <w:szCs w:val="24"/>
              </w:rPr>
              <w:drawing>
                <wp:inline distT="0" distB="0" distL="0" distR="0">
                  <wp:extent cx="876300" cy="752475"/>
                  <wp:effectExtent l="19050" t="0" r="0" b="0"/>
                  <wp:docPr id="80" name="Рисунок 80" descr="orlanbh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orlanbh1"/>
                          <pic:cNvPicPr>
                            <a:picLocks noChangeAspect="1" noChangeArrowheads="1"/>
                          </pic:cNvPicPr>
                        </pic:nvPicPr>
                        <pic:blipFill>
                          <a:blip r:embed="rId52" cstate="print"/>
                          <a:srcRect/>
                          <a:stretch>
                            <a:fillRect/>
                          </a:stretch>
                        </pic:blipFill>
                        <pic:spPr bwMode="auto">
                          <a:xfrm>
                            <a:off x="0" y="0"/>
                            <a:ext cx="876300" cy="752475"/>
                          </a:xfrm>
                          <a:prstGeom prst="rect">
                            <a:avLst/>
                          </a:prstGeom>
                          <a:noFill/>
                          <a:ln w="9525">
                            <a:noFill/>
                            <a:miter lim="800000"/>
                            <a:headEnd/>
                            <a:tailEnd/>
                          </a:ln>
                        </pic:spPr>
                      </pic:pic>
                    </a:graphicData>
                  </a:graphic>
                </wp:inline>
              </w:drawing>
            </w:r>
          </w:p>
        </w:tc>
        <w:tc>
          <w:tcPr>
            <w:tcW w:w="1848" w:type="dxa"/>
            <w:vAlign w:val="center"/>
          </w:tcPr>
          <w:p w:rsidR="00813150" w:rsidRPr="00444DEB" w:rsidRDefault="00813150" w:rsidP="00444DEB">
            <w:pPr>
              <w:jc w:val="center"/>
              <w:rPr>
                <w:sz w:val="24"/>
                <w:szCs w:val="24"/>
              </w:rPr>
            </w:pPr>
            <w:proofErr w:type="gramStart"/>
            <w:r w:rsidRPr="00444DEB">
              <w:rPr>
                <w:b/>
                <w:sz w:val="24"/>
                <w:szCs w:val="24"/>
              </w:rPr>
              <w:t>Орел-белохвост</w:t>
            </w:r>
            <w:proofErr w:type="gramEnd"/>
          </w:p>
        </w:tc>
      </w:tr>
      <w:tr w:rsidR="00813150" w:rsidRPr="00444DEB" w:rsidTr="001B3F9F">
        <w:tc>
          <w:tcPr>
            <w:tcW w:w="2109" w:type="dxa"/>
            <w:vAlign w:val="center"/>
          </w:tcPr>
          <w:p w:rsidR="00813150" w:rsidRPr="00444DEB" w:rsidRDefault="00813150" w:rsidP="00444DEB">
            <w:pPr>
              <w:jc w:val="center"/>
              <w:rPr>
                <w:sz w:val="24"/>
                <w:szCs w:val="24"/>
              </w:rPr>
            </w:pPr>
          </w:p>
        </w:tc>
        <w:tc>
          <w:tcPr>
            <w:tcW w:w="2280" w:type="dxa"/>
            <w:vAlign w:val="center"/>
          </w:tcPr>
          <w:p w:rsidR="00813150" w:rsidRPr="00444DEB" w:rsidRDefault="00813150" w:rsidP="00444DEB">
            <w:pPr>
              <w:jc w:val="both"/>
              <w:rPr>
                <w:sz w:val="24"/>
                <w:szCs w:val="24"/>
              </w:rPr>
            </w:pP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p>
        </w:tc>
        <w:tc>
          <w:tcPr>
            <w:tcW w:w="1848" w:type="dxa"/>
            <w:vAlign w:val="center"/>
          </w:tcPr>
          <w:p w:rsidR="00813150" w:rsidRPr="00444DEB" w:rsidRDefault="00813150" w:rsidP="00444DEB">
            <w:pPr>
              <w:jc w:val="both"/>
              <w:rPr>
                <w:sz w:val="24"/>
                <w:szCs w:val="24"/>
              </w:rPr>
            </w:pPr>
          </w:p>
        </w:tc>
      </w:tr>
      <w:tr w:rsidR="00813150" w:rsidRPr="00444DEB" w:rsidTr="001B3F9F">
        <w:tc>
          <w:tcPr>
            <w:tcW w:w="2109" w:type="dxa"/>
            <w:vAlign w:val="center"/>
          </w:tcPr>
          <w:p w:rsidR="00813150" w:rsidRPr="00444DEB" w:rsidRDefault="00813150" w:rsidP="00444DEB">
            <w:pPr>
              <w:jc w:val="center"/>
              <w:rPr>
                <w:sz w:val="24"/>
                <w:szCs w:val="24"/>
              </w:rPr>
            </w:pPr>
            <w:r w:rsidRPr="00444DEB">
              <w:rPr>
                <w:b/>
                <w:sz w:val="24"/>
                <w:szCs w:val="24"/>
              </w:rPr>
              <w:t>Серая куропатка</w:t>
            </w:r>
          </w:p>
        </w:tc>
        <w:tc>
          <w:tcPr>
            <w:tcW w:w="2280" w:type="dxa"/>
            <w:vAlign w:val="center"/>
          </w:tcPr>
          <w:p w:rsidR="00813150" w:rsidRPr="00444DEB" w:rsidRDefault="00813150" w:rsidP="00444DEB">
            <w:pPr>
              <w:jc w:val="both"/>
              <w:rPr>
                <w:sz w:val="24"/>
                <w:szCs w:val="24"/>
              </w:rPr>
            </w:pPr>
            <w:r w:rsidRPr="00444DEB">
              <w:rPr>
                <w:noProof/>
                <w:sz w:val="24"/>
                <w:szCs w:val="24"/>
              </w:rPr>
              <w:drawing>
                <wp:inline distT="0" distB="0" distL="0" distR="0">
                  <wp:extent cx="771525" cy="914400"/>
                  <wp:effectExtent l="19050" t="0" r="9525" b="0"/>
                  <wp:docPr id="81" name="Рисунок 81" descr="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107"/>
                          <pic:cNvPicPr>
                            <a:picLocks noChangeAspect="1" noChangeArrowheads="1"/>
                          </pic:cNvPicPr>
                        </pic:nvPicPr>
                        <pic:blipFill>
                          <a:blip r:embed="rId53" cstate="print"/>
                          <a:srcRect/>
                          <a:stretch>
                            <a:fillRect/>
                          </a:stretch>
                        </pic:blipFill>
                        <pic:spPr bwMode="auto">
                          <a:xfrm>
                            <a:off x="0" y="0"/>
                            <a:ext cx="771525" cy="914400"/>
                          </a:xfrm>
                          <a:prstGeom prst="rect">
                            <a:avLst/>
                          </a:prstGeom>
                          <a:noFill/>
                          <a:ln w="9525">
                            <a:noFill/>
                            <a:miter lim="800000"/>
                            <a:headEnd/>
                            <a:tailEnd/>
                          </a:ln>
                        </pic:spPr>
                      </pic:pic>
                    </a:graphicData>
                  </a:graphic>
                </wp:inline>
              </w:drawing>
            </w: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r w:rsidRPr="00444DEB">
              <w:rPr>
                <w:noProof/>
                <w:sz w:val="24"/>
                <w:szCs w:val="24"/>
              </w:rPr>
              <w:drawing>
                <wp:inline distT="0" distB="0" distL="0" distR="0">
                  <wp:extent cx="838200" cy="1019175"/>
                  <wp:effectExtent l="19050" t="0" r="0" b="0"/>
                  <wp:docPr id="82" name="Рисунок 82" desc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01"/>
                          <pic:cNvPicPr>
                            <a:picLocks noChangeAspect="1" noChangeArrowheads="1"/>
                          </pic:cNvPicPr>
                        </pic:nvPicPr>
                        <pic:blipFill>
                          <a:blip r:embed="rId54" cstate="print"/>
                          <a:srcRect/>
                          <a:stretch>
                            <a:fillRect/>
                          </a:stretch>
                        </pic:blipFill>
                        <pic:spPr bwMode="auto">
                          <a:xfrm>
                            <a:off x="0" y="0"/>
                            <a:ext cx="838200" cy="1019175"/>
                          </a:xfrm>
                          <a:prstGeom prst="rect">
                            <a:avLst/>
                          </a:prstGeom>
                          <a:noFill/>
                          <a:ln w="9525">
                            <a:noFill/>
                            <a:miter lim="800000"/>
                            <a:headEnd/>
                            <a:tailEnd/>
                          </a:ln>
                        </pic:spPr>
                      </pic:pic>
                    </a:graphicData>
                  </a:graphic>
                </wp:inline>
              </w:drawing>
            </w:r>
          </w:p>
        </w:tc>
        <w:tc>
          <w:tcPr>
            <w:tcW w:w="1848" w:type="dxa"/>
            <w:vAlign w:val="center"/>
          </w:tcPr>
          <w:p w:rsidR="00813150" w:rsidRPr="00444DEB" w:rsidRDefault="00813150" w:rsidP="00444DEB">
            <w:pPr>
              <w:jc w:val="center"/>
              <w:rPr>
                <w:sz w:val="24"/>
                <w:szCs w:val="24"/>
              </w:rPr>
            </w:pPr>
            <w:r w:rsidRPr="00444DEB">
              <w:rPr>
                <w:b/>
                <w:sz w:val="24"/>
                <w:szCs w:val="24"/>
              </w:rPr>
              <w:t>Страус</w:t>
            </w:r>
          </w:p>
        </w:tc>
      </w:tr>
      <w:tr w:rsidR="00813150" w:rsidRPr="00444DEB" w:rsidTr="001B3F9F">
        <w:tc>
          <w:tcPr>
            <w:tcW w:w="2109" w:type="dxa"/>
            <w:vAlign w:val="center"/>
          </w:tcPr>
          <w:p w:rsidR="00813150" w:rsidRPr="00444DEB" w:rsidRDefault="00813150" w:rsidP="00444DEB">
            <w:pPr>
              <w:jc w:val="center"/>
              <w:rPr>
                <w:sz w:val="24"/>
                <w:szCs w:val="24"/>
              </w:rPr>
            </w:pPr>
          </w:p>
        </w:tc>
        <w:tc>
          <w:tcPr>
            <w:tcW w:w="2280" w:type="dxa"/>
            <w:vAlign w:val="center"/>
          </w:tcPr>
          <w:p w:rsidR="00813150" w:rsidRPr="00444DEB" w:rsidRDefault="00813150" w:rsidP="00444DEB">
            <w:pPr>
              <w:jc w:val="both"/>
              <w:rPr>
                <w:sz w:val="24"/>
                <w:szCs w:val="24"/>
              </w:rPr>
            </w:pP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p>
        </w:tc>
        <w:tc>
          <w:tcPr>
            <w:tcW w:w="1848" w:type="dxa"/>
            <w:vAlign w:val="center"/>
          </w:tcPr>
          <w:p w:rsidR="00813150" w:rsidRPr="00444DEB" w:rsidRDefault="00813150" w:rsidP="00444DEB">
            <w:pPr>
              <w:jc w:val="both"/>
              <w:rPr>
                <w:sz w:val="24"/>
                <w:szCs w:val="24"/>
              </w:rPr>
            </w:pPr>
          </w:p>
        </w:tc>
      </w:tr>
      <w:tr w:rsidR="00813150" w:rsidRPr="00444DEB" w:rsidTr="001B3F9F">
        <w:tc>
          <w:tcPr>
            <w:tcW w:w="2109" w:type="dxa"/>
            <w:vAlign w:val="center"/>
          </w:tcPr>
          <w:p w:rsidR="00813150" w:rsidRPr="00444DEB" w:rsidRDefault="00813150" w:rsidP="00444DEB">
            <w:pPr>
              <w:jc w:val="center"/>
              <w:rPr>
                <w:sz w:val="24"/>
                <w:szCs w:val="24"/>
              </w:rPr>
            </w:pPr>
            <w:r w:rsidRPr="00444DEB">
              <w:rPr>
                <w:b/>
                <w:sz w:val="24"/>
                <w:szCs w:val="24"/>
              </w:rPr>
              <w:t>Чиж</w:t>
            </w:r>
          </w:p>
        </w:tc>
        <w:tc>
          <w:tcPr>
            <w:tcW w:w="2280" w:type="dxa"/>
            <w:vAlign w:val="center"/>
          </w:tcPr>
          <w:p w:rsidR="00813150" w:rsidRPr="00444DEB" w:rsidRDefault="00813150" w:rsidP="00444DEB">
            <w:pPr>
              <w:jc w:val="both"/>
              <w:rPr>
                <w:sz w:val="24"/>
                <w:szCs w:val="24"/>
              </w:rPr>
            </w:pPr>
            <w:r w:rsidRPr="00444DEB">
              <w:rPr>
                <w:noProof/>
                <w:color w:val="0000FF"/>
                <w:sz w:val="24"/>
                <w:szCs w:val="24"/>
              </w:rPr>
              <w:drawing>
                <wp:inline distT="0" distB="0" distL="0" distR="0">
                  <wp:extent cx="1343025" cy="895350"/>
                  <wp:effectExtent l="19050" t="0" r="9525" b="0"/>
                  <wp:docPr id="83" name="Рисунок 83" descr="Картинка 82 из 231">
                    <a:hlinkClick xmlns:a="http://schemas.openxmlformats.org/drawingml/2006/main" r:id="rId5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Картинка 82 из 231"/>
                          <pic:cNvPicPr>
                            <a:picLocks noChangeAspect="1" noChangeArrowheads="1"/>
                          </pic:cNvPicPr>
                        </pic:nvPicPr>
                        <pic:blipFill>
                          <a:blip r:embed="rId56" cstate="print"/>
                          <a:srcRect/>
                          <a:stretch>
                            <a:fillRect/>
                          </a:stretch>
                        </pic:blipFill>
                        <pic:spPr bwMode="auto">
                          <a:xfrm>
                            <a:off x="0" y="0"/>
                            <a:ext cx="1343025" cy="895350"/>
                          </a:xfrm>
                          <a:prstGeom prst="rect">
                            <a:avLst/>
                          </a:prstGeom>
                          <a:noFill/>
                          <a:ln w="9525">
                            <a:noFill/>
                            <a:miter lim="800000"/>
                            <a:headEnd/>
                            <a:tailEnd/>
                          </a:ln>
                        </pic:spPr>
                      </pic:pic>
                    </a:graphicData>
                  </a:graphic>
                </wp:inline>
              </w:drawing>
            </w:r>
          </w:p>
        </w:tc>
        <w:tc>
          <w:tcPr>
            <w:tcW w:w="1254" w:type="dxa"/>
            <w:vAlign w:val="center"/>
          </w:tcPr>
          <w:p w:rsidR="00813150" w:rsidRPr="00444DEB" w:rsidRDefault="00813150" w:rsidP="00444DEB">
            <w:pPr>
              <w:jc w:val="both"/>
              <w:rPr>
                <w:sz w:val="24"/>
                <w:szCs w:val="24"/>
              </w:rPr>
            </w:pPr>
          </w:p>
        </w:tc>
        <w:tc>
          <w:tcPr>
            <w:tcW w:w="2143" w:type="dxa"/>
            <w:vAlign w:val="center"/>
          </w:tcPr>
          <w:p w:rsidR="00813150" w:rsidRPr="00444DEB" w:rsidRDefault="00813150" w:rsidP="00444DEB">
            <w:pPr>
              <w:jc w:val="both"/>
              <w:rPr>
                <w:sz w:val="24"/>
                <w:szCs w:val="24"/>
              </w:rPr>
            </w:pPr>
            <w:r w:rsidRPr="00444DEB">
              <w:rPr>
                <w:noProof/>
                <w:sz w:val="24"/>
                <w:szCs w:val="24"/>
              </w:rPr>
              <w:drawing>
                <wp:inline distT="0" distB="0" distL="0" distR="0">
                  <wp:extent cx="1276350" cy="790575"/>
                  <wp:effectExtent l="19050" t="0" r="0" b="0"/>
                  <wp:docPr id="84" name="Рисунок 84" descr="treska_belomorska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treska_belomorskaya"/>
                          <pic:cNvPicPr>
                            <a:picLocks noChangeAspect="1" noChangeArrowheads="1"/>
                          </pic:cNvPicPr>
                        </pic:nvPicPr>
                        <pic:blipFill>
                          <a:blip r:embed="rId57" cstate="print"/>
                          <a:srcRect/>
                          <a:stretch>
                            <a:fillRect/>
                          </a:stretch>
                        </pic:blipFill>
                        <pic:spPr bwMode="auto">
                          <a:xfrm>
                            <a:off x="0" y="0"/>
                            <a:ext cx="1276350" cy="790575"/>
                          </a:xfrm>
                          <a:prstGeom prst="rect">
                            <a:avLst/>
                          </a:prstGeom>
                          <a:noFill/>
                          <a:ln w="9525">
                            <a:noFill/>
                            <a:miter lim="800000"/>
                            <a:headEnd/>
                            <a:tailEnd/>
                          </a:ln>
                        </pic:spPr>
                      </pic:pic>
                    </a:graphicData>
                  </a:graphic>
                </wp:inline>
              </w:drawing>
            </w:r>
          </w:p>
        </w:tc>
        <w:tc>
          <w:tcPr>
            <w:tcW w:w="1848" w:type="dxa"/>
            <w:vAlign w:val="center"/>
          </w:tcPr>
          <w:p w:rsidR="00813150" w:rsidRPr="00444DEB" w:rsidRDefault="00813150" w:rsidP="00444DEB">
            <w:pPr>
              <w:jc w:val="center"/>
              <w:rPr>
                <w:sz w:val="24"/>
                <w:szCs w:val="24"/>
              </w:rPr>
            </w:pPr>
            <w:r w:rsidRPr="00444DEB">
              <w:rPr>
                <w:b/>
                <w:sz w:val="24"/>
                <w:szCs w:val="24"/>
              </w:rPr>
              <w:t>Треска</w:t>
            </w:r>
          </w:p>
        </w:tc>
      </w:tr>
    </w:tbl>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Перечитай текст и «расскажи» об этих животных, </w:t>
      </w:r>
      <w:r w:rsidRPr="00444DEB">
        <w:rPr>
          <w:rFonts w:ascii="Times New Roman" w:hAnsi="Times New Roman" w:cs="Times New Roman"/>
          <w:sz w:val="24"/>
          <w:szCs w:val="24"/>
          <w:u w:val="single"/>
        </w:rPr>
        <w:t>заполнив таблицу</w:t>
      </w:r>
      <w:r w:rsidRPr="00444DEB">
        <w:rPr>
          <w:rFonts w:ascii="Times New Roman" w:hAnsi="Times New Roman" w:cs="Times New Roman"/>
          <w:sz w:val="24"/>
          <w:szCs w:val="24"/>
        </w:rPr>
        <w:t>. Укажи в таблице, что это за животное – птица, рыба, млекопитающее или земноводное и его название. Постарайся записать цифрами, сколько у каждого из них бывает детенышей. (Если не получается цифрой – напиши словами.) Обозначь цифрой, кто на первом месте по количеству детенышей, у кого их больше всех? Какие места ты бы присудил остальным животным? Запиши их цифрами.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И помни, что в таблице 16 строчек, а животных – всего 8. Так что сколько-то строчек у тебя останутся пустыми!</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lastRenderedPageBreak/>
        <w:t>Таблица</w:t>
      </w:r>
    </w:p>
    <w:tbl>
      <w:tblPr>
        <w:tblStyle w:val="afe"/>
        <w:tblW w:w="9807" w:type="dxa"/>
        <w:tblLook w:val="01E0"/>
      </w:tblPr>
      <w:tblGrid>
        <w:gridCol w:w="1191"/>
        <w:gridCol w:w="3135"/>
        <w:gridCol w:w="1767"/>
        <w:gridCol w:w="3714"/>
      </w:tblGrid>
      <w:tr w:rsidR="00813150" w:rsidRPr="00444DEB" w:rsidTr="001B3F9F">
        <w:tc>
          <w:tcPr>
            <w:tcW w:w="1191" w:type="dxa"/>
          </w:tcPr>
          <w:p w:rsidR="00813150" w:rsidRPr="00444DEB" w:rsidRDefault="00813150" w:rsidP="00444DEB">
            <w:pPr>
              <w:jc w:val="center"/>
              <w:rPr>
                <w:b/>
                <w:sz w:val="24"/>
                <w:szCs w:val="24"/>
              </w:rPr>
            </w:pPr>
          </w:p>
        </w:tc>
        <w:tc>
          <w:tcPr>
            <w:tcW w:w="3135" w:type="dxa"/>
          </w:tcPr>
          <w:p w:rsidR="00813150" w:rsidRPr="00444DEB" w:rsidRDefault="00813150" w:rsidP="00444DEB">
            <w:pPr>
              <w:jc w:val="center"/>
              <w:rPr>
                <w:b/>
                <w:sz w:val="24"/>
                <w:szCs w:val="24"/>
              </w:rPr>
            </w:pPr>
            <w:r w:rsidRPr="00444DEB">
              <w:rPr>
                <w:b/>
                <w:sz w:val="24"/>
                <w:szCs w:val="24"/>
              </w:rPr>
              <w:t>Название животных</w:t>
            </w:r>
          </w:p>
        </w:tc>
        <w:tc>
          <w:tcPr>
            <w:tcW w:w="1767" w:type="dxa"/>
          </w:tcPr>
          <w:p w:rsidR="00813150" w:rsidRPr="00444DEB" w:rsidRDefault="00813150" w:rsidP="00444DEB">
            <w:pPr>
              <w:jc w:val="center"/>
              <w:rPr>
                <w:b/>
                <w:sz w:val="24"/>
                <w:szCs w:val="24"/>
              </w:rPr>
            </w:pPr>
            <w:r w:rsidRPr="00444DEB">
              <w:rPr>
                <w:b/>
                <w:sz w:val="24"/>
                <w:szCs w:val="24"/>
              </w:rPr>
              <w:t>Сколько у кого детей?</w:t>
            </w:r>
          </w:p>
        </w:tc>
        <w:tc>
          <w:tcPr>
            <w:tcW w:w="3714" w:type="dxa"/>
          </w:tcPr>
          <w:p w:rsidR="00813150" w:rsidRPr="00444DEB" w:rsidRDefault="00813150" w:rsidP="00444DEB">
            <w:pPr>
              <w:jc w:val="center"/>
              <w:rPr>
                <w:b/>
                <w:sz w:val="24"/>
                <w:szCs w:val="24"/>
              </w:rPr>
            </w:pPr>
            <w:r w:rsidRPr="00444DEB">
              <w:rPr>
                <w:b/>
                <w:sz w:val="24"/>
                <w:szCs w:val="24"/>
              </w:rPr>
              <w:t xml:space="preserve">Кто по количеству детей на первом месте? Какие места у остальных? </w:t>
            </w: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Млекопитающие</w:t>
            </w: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Птицы</w:t>
            </w: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Земноводные</w:t>
            </w: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Рыбы</w:t>
            </w: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3135" w:type="dxa"/>
          </w:tcPr>
          <w:p w:rsidR="00813150" w:rsidRPr="00444DEB" w:rsidRDefault="00813150" w:rsidP="00444DEB">
            <w:pPr>
              <w:jc w:val="both"/>
              <w:rPr>
                <w:b/>
                <w:sz w:val="24"/>
                <w:szCs w:val="24"/>
              </w:rPr>
            </w:pPr>
          </w:p>
        </w:tc>
        <w:tc>
          <w:tcPr>
            <w:tcW w:w="1767" w:type="dxa"/>
          </w:tcPr>
          <w:p w:rsidR="00813150" w:rsidRPr="00444DEB" w:rsidRDefault="00813150" w:rsidP="00444DEB">
            <w:pPr>
              <w:jc w:val="both"/>
              <w:rPr>
                <w:b/>
                <w:sz w:val="24"/>
                <w:szCs w:val="24"/>
              </w:rPr>
            </w:pPr>
          </w:p>
        </w:tc>
        <w:tc>
          <w:tcPr>
            <w:tcW w:w="3714" w:type="dxa"/>
          </w:tcPr>
          <w:p w:rsidR="00813150" w:rsidRPr="00444DEB" w:rsidRDefault="00813150" w:rsidP="00444DEB">
            <w:pPr>
              <w:jc w:val="both"/>
              <w:rPr>
                <w:b/>
                <w:sz w:val="24"/>
                <w:szCs w:val="24"/>
              </w:rPr>
            </w:pPr>
          </w:p>
        </w:tc>
      </w:tr>
    </w:tbl>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 xml:space="preserve">Задание 5. </w:t>
      </w:r>
      <w:r w:rsidRPr="00444DEB">
        <w:rPr>
          <w:rFonts w:ascii="Times New Roman" w:hAnsi="Times New Roman" w:cs="Times New Roman"/>
          <w:spacing w:val="-2"/>
          <w:sz w:val="24"/>
          <w:szCs w:val="24"/>
        </w:rPr>
        <w:t>Ответь на вопросы. Если нужно, перечитай текст.</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 xml:space="preserve">Вопрос 1. </w:t>
      </w:r>
      <w:r w:rsidRPr="00444DEB">
        <w:rPr>
          <w:rFonts w:ascii="Times New Roman" w:hAnsi="Times New Roman" w:cs="Times New Roman"/>
          <w:spacing w:val="-10"/>
          <w:sz w:val="24"/>
          <w:szCs w:val="24"/>
        </w:rPr>
        <w:t>Остались ли пустые строчки в твоей таблице? Сколько?</w:t>
      </w:r>
      <w:r w:rsidRPr="00444DEB">
        <w:rPr>
          <w:rFonts w:ascii="Times New Roman" w:hAnsi="Times New Roman" w:cs="Times New Roman"/>
          <w:sz w:val="24"/>
          <w:szCs w:val="24"/>
        </w:rPr>
        <w:t xml:space="preserve"> Запиши в ответе число и объясни, как ты это узнал.</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 xml:space="preserve">Пустых строчек </w:t>
      </w:r>
      <w:r w:rsidRPr="00444DEB">
        <w:rPr>
          <w:rFonts w:ascii="Times New Roman" w:hAnsi="Times New Roman" w:cs="Times New Roman"/>
          <w:b/>
          <w:sz w:val="24"/>
          <w:szCs w:val="24"/>
        </w:rPr>
        <w:t>________</w:t>
      </w:r>
      <w:proofErr w:type="gramStart"/>
      <w:r w:rsidRPr="00444DEB">
        <w:rPr>
          <w:rFonts w:ascii="Times New Roman" w:hAnsi="Times New Roman" w:cs="Times New Roman"/>
          <w:b/>
          <w:sz w:val="24"/>
          <w:szCs w:val="24"/>
        </w:rPr>
        <w:t xml:space="preserve"> .</w:t>
      </w:r>
      <w:proofErr w:type="gramEnd"/>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Узнал я это очень просто 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ab/>
        <w:t xml:space="preserve">Вопрос 2. </w:t>
      </w:r>
      <w:r w:rsidRPr="00444DEB">
        <w:rPr>
          <w:rFonts w:ascii="Times New Roman" w:hAnsi="Times New Roman" w:cs="Times New Roman"/>
          <w:spacing w:val="-10"/>
          <w:sz w:val="24"/>
          <w:szCs w:val="24"/>
        </w:rPr>
        <w:t>У страуса</w:t>
      </w:r>
      <w:r w:rsidRPr="00444DEB">
        <w:rPr>
          <w:rFonts w:ascii="Times New Roman" w:hAnsi="Times New Roman" w:cs="Times New Roman"/>
          <w:spacing w:val="4"/>
          <w:sz w:val="24"/>
          <w:szCs w:val="24"/>
        </w:rPr>
        <w:t>-папы просто детский сад – целых тридцать малышей. А про каких животных говорится, что у них детенышей в шесть раз меньше? Перечисли их всех.</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ab/>
        <w:t xml:space="preserve">Вопрос 3. </w:t>
      </w:r>
      <w:r w:rsidRPr="00444DEB">
        <w:rPr>
          <w:rFonts w:ascii="Times New Roman" w:hAnsi="Times New Roman" w:cs="Times New Roman"/>
          <w:spacing w:val="-20"/>
          <w:sz w:val="24"/>
          <w:szCs w:val="24"/>
        </w:rPr>
        <w:t>Как ты думаешь, сколько обычно бывает детенышей у медведя? Обведи букву ответа, с которым ты согласен</w:t>
      </w:r>
      <w:r w:rsidRPr="00444DEB">
        <w:rPr>
          <w:rFonts w:ascii="Times New Roman" w:hAnsi="Times New Roman" w:cs="Times New Roman"/>
          <w:spacing w:val="4"/>
          <w:sz w:val="24"/>
          <w:szCs w:val="24"/>
        </w:rPr>
        <w:t>.</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rPr>
        <w:t>А</w:t>
      </w:r>
      <w:r w:rsidRPr="00444DEB">
        <w:rPr>
          <w:rFonts w:ascii="Times New Roman" w:hAnsi="Times New Roman" w:cs="Times New Roman"/>
          <w:sz w:val="24"/>
          <w:szCs w:val="24"/>
        </w:rPr>
        <w:t>. У медведя обычно рождается 1 – 2 медвежонка.</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rPr>
        <w:t>Б</w:t>
      </w:r>
      <w:r w:rsidRPr="00444DEB">
        <w:rPr>
          <w:rFonts w:ascii="Times New Roman" w:hAnsi="Times New Roman" w:cs="Times New Roman"/>
          <w:sz w:val="24"/>
          <w:szCs w:val="24"/>
        </w:rPr>
        <w:t>. У медведя обычно рождается 10 – 20 медвежат.</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rPr>
        <w:t>В</w:t>
      </w:r>
      <w:r w:rsidRPr="00444DEB">
        <w:rPr>
          <w:rFonts w:ascii="Times New Roman" w:hAnsi="Times New Roman" w:cs="Times New Roman"/>
          <w:sz w:val="24"/>
          <w:szCs w:val="24"/>
        </w:rPr>
        <w:t>. У медведя обычно рождается 100 – 200 медвежат.</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rPr>
        <w:t>Г</w:t>
      </w:r>
      <w:r w:rsidRPr="00444DEB">
        <w:rPr>
          <w:rFonts w:ascii="Times New Roman" w:hAnsi="Times New Roman" w:cs="Times New Roman"/>
          <w:sz w:val="24"/>
          <w:szCs w:val="24"/>
        </w:rPr>
        <w:t>. Не знаю.</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6. </w:t>
      </w:r>
      <w:r w:rsidRPr="00444DEB">
        <w:rPr>
          <w:rFonts w:ascii="Times New Roman" w:hAnsi="Times New Roman" w:cs="Times New Roman"/>
          <w:spacing w:val="-10"/>
          <w:sz w:val="24"/>
          <w:szCs w:val="24"/>
        </w:rPr>
        <w:t>Спиши первый абзац. Проверь. Если надо, исправь.</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1) </w:t>
      </w:r>
      <w:r w:rsidRPr="00444DEB">
        <w:rPr>
          <w:rFonts w:ascii="Times New Roman" w:hAnsi="Times New Roman" w:cs="Times New Roman"/>
          <w:sz w:val="24"/>
          <w:szCs w:val="24"/>
        </w:rPr>
        <w:t>Обозначь части речи в предложении:</w:t>
      </w:r>
    </w:p>
    <w:p w:rsidR="00813150" w:rsidRPr="00444DEB" w:rsidRDefault="00813150" w:rsidP="00444DEB">
      <w:pPr>
        <w:spacing w:before="240" w:after="240"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В большом лесу живет молодая лосиха.</w:t>
      </w:r>
    </w:p>
    <w:tbl>
      <w:tblPr>
        <w:tblStyle w:val="afe"/>
        <w:tblW w:w="0" w:type="auto"/>
        <w:tblInd w:w="1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1938"/>
        <w:gridCol w:w="570"/>
        <w:gridCol w:w="4176"/>
      </w:tblGrid>
      <w:tr w:rsidR="00813150" w:rsidRPr="00444DEB" w:rsidTr="001B3F9F">
        <w:tc>
          <w:tcPr>
            <w:tcW w:w="1938" w:type="dxa"/>
          </w:tcPr>
          <w:p w:rsidR="00813150" w:rsidRPr="00444DEB" w:rsidRDefault="00813150" w:rsidP="00444DEB">
            <w:pPr>
              <w:jc w:val="center"/>
              <w:rPr>
                <w:i/>
                <w:sz w:val="24"/>
                <w:szCs w:val="24"/>
              </w:rPr>
            </w:pPr>
            <w:r w:rsidRPr="00444DEB">
              <w:rPr>
                <w:i/>
                <w:sz w:val="24"/>
                <w:szCs w:val="24"/>
              </w:rPr>
              <w:t>Слово</w:t>
            </w:r>
          </w:p>
        </w:tc>
        <w:tc>
          <w:tcPr>
            <w:tcW w:w="570" w:type="dxa"/>
          </w:tcPr>
          <w:p w:rsidR="00813150" w:rsidRPr="00444DEB" w:rsidRDefault="00813150" w:rsidP="00444DEB">
            <w:pPr>
              <w:jc w:val="center"/>
              <w:rPr>
                <w:i/>
                <w:sz w:val="24"/>
                <w:szCs w:val="24"/>
              </w:rPr>
            </w:pPr>
          </w:p>
        </w:tc>
        <w:tc>
          <w:tcPr>
            <w:tcW w:w="4176" w:type="dxa"/>
          </w:tcPr>
          <w:p w:rsidR="00813150" w:rsidRPr="00444DEB" w:rsidRDefault="00813150" w:rsidP="00444DEB">
            <w:pPr>
              <w:jc w:val="center"/>
              <w:rPr>
                <w:i/>
                <w:sz w:val="24"/>
                <w:szCs w:val="24"/>
              </w:rPr>
            </w:pPr>
            <w:r w:rsidRPr="00444DEB">
              <w:rPr>
                <w:i/>
                <w:sz w:val="24"/>
                <w:szCs w:val="24"/>
              </w:rPr>
              <w:t>Часть речи</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В</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большом</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лесу</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живет</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молодая</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r w:rsidR="00813150" w:rsidRPr="00444DEB" w:rsidTr="001B3F9F">
        <w:tc>
          <w:tcPr>
            <w:tcW w:w="1938" w:type="dxa"/>
          </w:tcPr>
          <w:p w:rsidR="00813150" w:rsidRPr="00444DEB" w:rsidRDefault="00813150" w:rsidP="00444DEB">
            <w:pPr>
              <w:jc w:val="both"/>
              <w:rPr>
                <w:sz w:val="24"/>
                <w:szCs w:val="24"/>
              </w:rPr>
            </w:pPr>
            <w:r w:rsidRPr="00444DEB">
              <w:rPr>
                <w:i/>
                <w:sz w:val="24"/>
                <w:szCs w:val="24"/>
              </w:rPr>
              <w:t>лосиха</w:t>
            </w:r>
          </w:p>
        </w:tc>
        <w:tc>
          <w:tcPr>
            <w:tcW w:w="570" w:type="dxa"/>
          </w:tcPr>
          <w:p w:rsidR="00813150" w:rsidRPr="00444DEB" w:rsidRDefault="00813150" w:rsidP="00444DEB">
            <w:pPr>
              <w:jc w:val="center"/>
              <w:rPr>
                <w:sz w:val="24"/>
                <w:szCs w:val="24"/>
              </w:rPr>
            </w:pPr>
            <w:r w:rsidRPr="00444DEB">
              <w:rPr>
                <w:sz w:val="24"/>
                <w:szCs w:val="24"/>
              </w:rPr>
              <w:t>–</w:t>
            </w:r>
          </w:p>
        </w:tc>
        <w:tc>
          <w:tcPr>
            <w:tcW w:w="4176" w:type="dxa"/>
          </w:tcPr>
          <w:p w:rsidR="00813150" w:rsidRPr="00444DEB" w:rsidRDefault="00813150" w:rsidP="00444DEB">
            <w:pPr>
              <w:jc w:val="both"/>
              <w:rPr>
                <w:sz w:val="24"/>
                <w:szCs w:val="24"/>
              </w:rPr>
            </w:pPr>
            <w:r w:rsidRPr="00444DEB">
              <w:rPr>
                <w:sz w:val="24"/>
                <w:szCs w:val="24"/>
              </w:rPr>
              <w:t>______________________</w:t>
            </w:r>
          </w:p>
        </w:tc>
      </w:tr>
    </w:tbl>
    <w:p w:rsidR="00813150" w:rsidRPr="00444DEB" w:rsidRDefault="00813150" w:rsidP="00444DEB">
      <w:pPr>
        <w:spacing w:before="240" w:line="240" w:lineRule="auto"/>
        <w:jc w:val="both"/>
        <w:rPr>
          <w:rFonts w:ascii="Times New Roman" w:hAnsi="Times New Roman" w:cs="Times New Roman"/>
          <w:sz w:val="24"/>
          <w:szCs w:val="24"/>
        </w:rPr>
      </w:pPr>
      <w:r w:rsidRPr="00444DEB">
        <w:rPr>
          <w:rFonts w:ascii="Times New Roman" w:hAnsi="Times New Roman" w:cs="Times New Roman"/>
          <w:b/>
          <w:sz w:val="24"/>
          <w:szCs w:val="24"/>
        </w:rPr>
        <w:t>2)</w:t>
      </w:r>
      <w:r w:rsidRPr="00444DEB">
        <w:rPr>
          <w:rFonts w:ascii="Times New Roman" w:hAnsi="Times New Roman" w:cs="Times New Roman"/>
          <w:sz w:val="24"/>
          <w:szCs w:val="24"/>
        </w:rPr>
        <w:t xml:space="preserve"> Подчеркни в словах этого предложения буквы проверяемых безударных гласных.</w:t>
      </w:r>
    </w:p>
    <w:p w:rsidR="00813150" w:rsidRPr="00444DEB" w:rsidRDefault="00427240" w:rsidP="00444DEB">
      <w:pPr>
        <w:spacing w:line="240" w:lineRule="auto"/>
        <w:jc w:val="both"/>
        <w:rPr>
          <w:rFonts w:ascii="Times New Roman" w:hAnsi="Times New Roman" w:cs="Times New Roman"/>
          <w:sz w:val="24"/>
          <w:szCs w:val="24"/>
        </w:rPr>
      </w:pPr>
      <w:r w:rsidRPr="00427240">
        <w:rPr>
          <w:rFonts w:ascii="Times New Roman" w:hAnsi="Times New Roman" w:cs="Times New Roman"/>
          <w:b/>
          <w:i/>
          <w:noProof/>
          <w:sz w:val="24"/>
          <w:szCs w:val="24"/>
        </w:rPr>
        <w:pict>
          <v:shape id="_x0000_s1072" type="#_x0000_t202" style="position:absolute;left:0;text-align:left;margin-left:322.05pt;margin-top:28.7pt;width:88.35pt;height:29.25pt;z-index:251704320">
            <v:textbox style="mso-next-textbox:#_x0000_s1072">
              <w:txbxContent>
                <w:p w:rsidR="009B1F39" w:rsidRPr="005A7B54" w:rsidRDefault="009B1F39" w:rsidP="00813150">
                  <w:pPr>
                    <w:rPr>
                      <w:sz w:val="28"/>
                      <w:szCs w:val="28"/>
                    </w:rPr>
                  </w:pPr>
                  <w:r w:rsidRPr="005A7B54">
                    <w:rPr>
                      <w:b/>
                      <w:sz w:val="28"/>
                      <w:szCs w:val="28"/>
                    </w:rPr>
                    <w:t xml:space="preserve">____ </w:t>
                  </w:r>
                  <w:r>
                    <w:rPr>
                      <w:sz w:val="28"/>
                      <w:szCs w:val="28"/>
                    </w:rPr>
                    <w:t>букв</w:t>
                  </w:r>
                </w:p>
              </w:txbxContent>
            </v:textbox>
          </v:shape>
        </w:pict>
      </w:r>
      <w:r w:rsidRPr="00427240">
        <w:rPr>
          <w:rFonts w:ascii="Times New Roman" w:hAnsi="Times New Roman" w:cs="Times New Roman"/>
          <w:b/>
          <w:i/>
          <w:noProof/>
          <w:sz w:val="24"/>
          <w:szCs w:val="24"/>
        </w:rPr>
        <w:pict>
          <v:shape id="_x0000_s1071" type="#_x0000_t202" style="position:absolute;left:0;text-align:left;margin-left:182.4pt;margin-top:28.7pt;width:88.35pt;height:29.25pt;z-index:251703296">
            <v:textbox style="mso-next-textbox:#_x0000_s1071">
              <w:txbxContent>
                <w:p w:rsidR="009B1F39" w:rsidRPr="005A7B54" w:rsidRDefault="009B1F39" w:rsidP="00813150">
                  <w:pPr>
                    <w:rPr>
                      <w:sz w:val="28"/>
                      <w:szCs w:val="28"/>
                    </w:rPr>
                  </w:pPr>
                  <w:r w:rsidRPr="005A7B54">
                    <w:rPr>
                      <w:b/>
                      <w:sz w:val="28"/>
                      <w:szCs w:val="28"/>
                    </w:rPr>
                    <w:t xml:space="preserve">____ </w:t>
                  </w:r>
                  <w:r>
                    <w:rPr>
                      <w:sz w:val="28"/>
                      <w:szCs w:val="28"/>
                    </w:rPr>
                    <w:t>звуков</w:t>
                  </w:r>
                </w:p>
              </w:txbxContent>
            </v:textbox>
          </v:shape>
        </w:pict>
      </w:r>
      <w:r w:rsidR="00813150" w:rsidRPr="00444DEB">
        <w:rPr>
          <w:rFonts w:ascii="Times New Roman" w:hAnsi="Times New Roman" w:cs="Times New Roman"/>
          <w:b/>
          <w:sz w:val="24"/>
          <w:szCs w:val="24"/>
        </w:rPr>
        <w:t>3)</w:t>
      </w:r>
      <w:r w:rsidR="00813150" w:rsidRPr="00444DEB">
        <w:rPr>
          <w:rFonts w:ascii="Times New Roman" w:hAnsi="Times New Roman" w:cs="Times New Roman"/>
          <w:sz w:val="24"/>
          <w:szCs w:val="24"/>
        </w:rPr>
        <w:t xml:space="preserve"> Запиши количество звуков и количество бу</w:t>
      </w:r>
      <w:proofErr w:type="gramStart"/>
      <w:r w:rsidR="00813150" w:rsidRPr="00444DEB">
        <w:rPr>
          <w:rFonts w:ascii="Times New Roman" w:hAnsi="Times New Roman" w:cs="Times New Roman"/>
          <w:sz w:val="24"/>
          <w:szCs w:val="24"/>
        </w:rPr>
        <w:t>кв в сл</w:t>
      </w:r>
      <w:proofErr w:type="gramEnd"/>
      <w:r w:rsidR="00813150" w:rsidRPr="00444DEB">
        <w:rPr>
          <w:rFonts w:ascii="Times New Roman" w:hAnsi="Times New Roman" w:cs="Times New Roman"/>
          <w:sz w:val="24"/>
          <w:szCs w:val="24"/>
        </w:rPr>
        <w:t>ове: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i/>
          <w:sz w:val="24"/>
          <w:szCs w:val="24"/>
        </w:rPr>
        <w:tab/>
      </w:r>
      <w:r w:rsidRPr="00444DEB">
        <w:rPr>
          <w:rFonts w:ascii="Times New Roman" w:hAnsi="Times New Roman" w:cs="Times New Roman"/>
          <w:i/>
          <w:sz w:val="24"/>
          <w:szCs w:val="24"/>
          <w:u w:val="single"/>
        </w:rPr>
        <w:t>большом</w:t>
      </w:r>
      <w:r w:rsidRPr="00444DEB">
        <w:rPr>
          <w:rFonts w:ascii="Times New Roman" w:hAnsi="Times New Roman" w:cs="Times New Roman"/>
          <w:b/>
          <w:i/>
          <w:sz w:val="24"/>
          <w:szCs w:val="24"/>
        </w:rPr>
        <w:tab/>
      </w:r>
      <w:r w:rsidRPr="00444DEB">
        <w:rPr>
          <w:rFonts w:ascii="Times New Roman" w:hAnsi="Times New Roman" w:cs="Times New Roman"/>
          <w:b/>
          <w:i/>
          <w:sz w:val="24"/>
          <w:szCs w:val="24"/>
        </w:rPr>
        <w:tab/>
      </w:r>
      <w:r w:rsidRPr="00444DEB">
        <w:rPr>
          <w:rFonts w:ascii="Times New Roman" w:hAnsi="Times New Roman" w:cs="Times New Roman"/>
          <w:b/>
          <w:i/>
          <w:sz w:val="24"/>
          <w:szCs w:val="24"/>
        </w:rPr>
        <w:tab/>
      </w:r>
    </w:p>
    <w:p w:rsidR="00813150" w:rsidRPr="00444DEB" w:rsidRDefault="00813150" w:rsidP="00444DEB">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Задание 8.</w:t>
      </w:r>
      <w:r w:rsidRPr="00444DEB">
        <w:rPr>
          <w:rFonts w:ascii="Times New Roman" w:hAnsi="Times New Roman" w:cs="Times New Roman"/>
          <w:spacing w:val="-8"/>
          <w:sz w:val="24"/>
          <w:szCs w:val="24"/>
        </w:rPr>
        <w:t>У колюшки вывелось 100 детей, а у куропатки – 20.</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1)</w:t>
      </w:r>
      <w:r w:rsidRPr="00444DEB">
        <w:rPr>
          <w:rFonts w:ascii="Times New Roman" w:hAnsi="Times New Roman" w:cs="Times New Roman"/>
          <w:sz w:val="24"/>
          <w:szCs w:val="24"/>
        </w:rPr>
        <w:tab/>
        <w:t xml:space="preserve">Запиши вопрос задачи, если она решается так: </w:t>
      </w:r>
      <w:r w:rsidRPr="00444DEB">
        <w:rPr>
          <w:rFonts w:ascii="Times New Roman" w:hAnsi="Times New Roman" w:cs="Times New Roman"/>
          <w:b/>
          <w:sz w:val="24"/>
          <w:szCs w:val="24"/>
        </w:rPr>
        <w:t>100</w:t>
      </w:r>
      <w:proofErr w:type="gramStart"/>
      <w:r w:rsidRPr="00444DEB">
        <w:rPr>
          <w:rFonts w:ascii="Times New Roman" w:hAnsi="Times New Roman" w:cs="Times New Roman"/>
          <w:b/>
          <w:sz w:val="24"/>
          <w:szCs w:val="24"/>
        </w:rPr>
        <w:t xml:space="preserve"> :</w:t>
      </w:r>
      <w:proofErr w:type="gramEnd"/>
      <w:r w:rsidRPr="00444DEB">
        <w:rPr>
          <w:rFonts w:ascii="Times New Roman" w:hAnsi="Times New Roman" w:cs="Times New Roman"/>
          <w:b/>
          <w:sz w:val="24"/>
          <w:szCs w:val="24"/>
        </w:rPr>
        <w:t xml:space="preserve"> 20</w:t>
      </w:r>
      <w:r w:rsidRPr="00444DEB">
        <w:rPr>
          <w:rFonts w:ascii="Times New Roman" w:hAnsi="Times New Roman" w:cs="Times New Roman"/>
          <w:sz w:val="24"/>
          <w:szCs w:val="24"/>
        </w:rPr>
        <w:t>.</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before="240" w:line="240" w:lineRule="auto"/>
        <w:jc w:val="both"/>
        <w:rPr>
          <w:rFonts w:ascii="Times New Roman" w:hAnsi="Times New Roman" w:cs="Times New Roman"/>
          <w:sz w:val="24"/>
          <w:szCs w:val="24"/>
        </w:rPr>
      </w:pPr>
      <w:r w:rsidRPr="00444DEB">
        <w:rPr>
          <w:rFonts w:ascii="Times New Roman" w:hAnsi="Times New Roman" w:cs="Times New Roman"/>
          <w:b/>
          <w:sz w:val="24"/>
          <w:szCs w:val="24"/>
        </w:rPr>
        <w:t>2)</w:t>
      </w:r>
      <w:r w:rsidRPr="00444DEB">
        <w:rPr>
          <w:rFonts w:ascii="Times New Roman" w:hAnsi="Times New Roman" w:cs="Times New Roman"/>
          <w:sz w:val="24"/>
          <w:szCs w:val="24"/>
        </w:rPr>
        <w:tab/>
        <w:t xml:space="preserve">Запиши вопрос задачи, если она решается: </w:t>
      </w:r>
      <w:r w:rsidRPr="00444DEB">
        <w:rPr>
          <w:rFonts w:ascii="Times New Roman" w:hAnsi="Times New Roman" w:cs="Times New Roman"/>
          <w:b/>
          <w:sz w:val="24"/>
          <w:szCs w:val="24"/>
        </w:rPr>
        <w:t>100 – 20</w:t>
      </w:r>
      <w:r w:rsidRPr="00444DEB">
        <w:rPr>
          <w:rFonts w:ascii="Times New Roman" w:hAnsi="Times New Roman" w:cs="Times New Roman"/>
          <w:sz w:val="24"/>
          <w:szCs w:val="24"/>
        </w:rPr>
        <w:t>.</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ДОПОЛНИТЕЛЬНЫЕ ЗАДАНИЯ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9.</w:t>
      </w:r>
      <w:r w:rsidRPr="00444DEB">
        <w:rPr>
          <w:rFonts w:ascii="Times New Roman" w:hAnsi="Times New Roman" w:cs="Times New Roman"/>
          <w:sz w:val="24"/>
          <w:szCs w:val="24"/>
        </w:rPr>
        <w:t xml:space="preserve"> Как бы ты записал вопрос к задаче про колюшку и куропатку, если она решается: </w:t>
      </w:r>
      <w:r w:rsidRPr="00444DEB">
        <w:rPr>
          <w:rFonts w:ascii="Times New Roman" w:hAnsi="Times New Roman" w:cs="Times New Roman"/>
          <w:b/>
          <w:sz w:val="24"/>
          <w:szCs w:val="24"/>
        </w:rPr>
        <w:t>20</w:t>
      </w:r>
      <w:proofErr w:type="gramStart"/>
      <w:r w:rsidRPr="00444DEB">
        <w:rPr>
          <w:rFonts w:ascii="Times New Roman" w:hAnsi="Times New Roman" w:cs="Times New Roman"/>
          <w:b/>
          <w:sz w:val="24"/>
          <w:szCs w:val="24"/>
        </w:rPr>
        <w:t xml:space="preserve"> :</w:t>
      </w:r>
      <w:proofErr w:type="gramEnd"/>
      <w:r w:rsidRPr="00444DEB">
        <w:rPr>
          <w:rFonts w:ascii="Times New Roman" w:hAnsi="Times New Roman" w:cs="Times New Roman"/>
          <w:b/>
          <w:sz w:val="24"/>
          <w:szCs w:val="24"/>
        </w:rPr>
        <w:t xml:space="preserve"> 100</w:t>
      </w:r>
      <w:r w:rsidRPr="00444DEB">
        <w:rPr>
          <w:rFonts w:ascii="Times New Roman" w:hAnsi="Times New Roman" w:cs="Times New Roman"/>
          <w:sz w:val="24"/>
          <w:szCs w:val="24"/>
        </w:rPr>
        <w:t>.</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Задание 10.</w:t>
      </w:r>
      <w:r w:rsidRPr="00444DEB">
        <w:rPr>
          <w:rFonts w:ascii="Times New Roman" w:hAnsi="Times New Roman" w:cs="Times New Roman"/>
          <w:spacing w:val="-10"/>
          <w:sz w:val="24"/>
          <w:szCs w:val="24"/>
        </w:rPr>
        <w:t xml:space="preserve"> Как ты</w:t>
      </w:r>
      <w:r w:rsidRPr="00444DEB">
        <w:rPr>
          <w:rFonts w:ascii="Times New Roman" w:hAnsi="Times New Roman" w:cs="Times New Roman"/>
          <w:sz w:val="24"/>
          <w:szCs w:val="24"/>
        </w:rPr>
        <w:t xml:space="preserve"> думаешь, почему у рыб больше детенышей, чем у других животных? Укажи одну – две причины.</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 Я думаю, что у рыб детенышей больше, чем у других животных потому, что</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1) 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lastRenderedPageBreak/>
        <w:t>________________________________________________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2) 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11. </w:t>
      </w:r>
      <w:r w:rsidRPr="00444DEB">
        <w:rPr>
          <w:rFonts w:ascii="Times New Roman" w:hAnsi="Times New Roman" w:cs="Times New Roman"/>
          <w:sz w:val="24"/>
          <w:szCs w:val="24"/>
        </w:rPr>
        <w:t>Во всем мире ценится знаменитая черная икра. У осетра, как и у других рыб, может родиться свыше 300 тысяч детенышей. Всю жизнь осетр путешествует, а когда наступает время метать икру, осетры возвращаются домой. Но добраться туда им мешают и плотины, и браконьеры. Плотины преграждают им дорогу, а браконьеры ловят осетров, забирают икру, а рыб выбрасывают. И вот уже уловы осетров стали заметно сокращаться, а цены на икру – расти. Как ты думаешь, можно ли спасти осетров? Что бы ты сделал? Напиши несколько предложений</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______________________________________</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Задание 12.</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1) </w:t>
      </w:r>
      <w:r w:rsidRPr="00444DEB">
        <w:rPr>
          <w:rFonts w:ascii="Times New Roman" w:hAnsi="Times New Roman" w:cs="Times New Roman"/>
          <w:sz w:val="24"/>
          <w:szCs w:val="24"/>
        </w:rPr>
        <w:t xml:space="preserve">Перечитай текст «Сколько у кого детей». Подчеркни незнакомые тебе слова, подсчитай их, запиши ответ цифрой и выпиши </w:t>
      </w:r>
      <w:r w:rsidRPr="00444DEB">
        <w:rPr>
          <w:rFonts w:ascii="Times New Roman" w:hAnsi="Times New Roman" w:cs="Times New Roman"/>
          <w:b/>
          <w:sz w:val="24"/>
          <w:szCs w:val="24"/>
        </w:rPr>
        <w:t>все</w:t>
      </w:r>
      <w:r w:rsidRPr="00444DEB">
        <w:rPr>
          <w:rFonts w:ascii="Times New Roman" w:hAnsi="Times New Roman" w:cs="Times New Roman"/>
          <w:sz w:val="24"/>
          <w:szCs w:val="24"/>
        </w:rPr>
        <w:t xml:space="preserve"> незнакомые слова в столбик в таблицу.</w:t>
      </w:r>
    </w:p>
    <w:p w:rsidR="00813150" w:rsidRPr="00444DEB" w:rsidRDefault="00813150" w:rsidP="00444DEB">
      <w:pPr>
        <w:spacing w:line="240" w:lineRule="auto"/>
        <w:ind w:firstLine="709"/>
        <w:jc w:val="both"/>
        <w:rPr>
          <w:rFonts w:ascii="Times New Roman" w:hAnsi="Times New Roman" w:cs="Times New Roman"/>
          <w:sz w:val="24"/>
          <w:szCs w:val="24"/>
        </w:rPr>
      </w:pPr>
      <w:r w:rsidRPr="00444DEB">
        <w:rPr>
          <w:rFonts w:ascii="Times New Roman" w:hAnsi="Times New Roman" w:cs="Times New Roman"/>
          <w:b/>
          <w:sz w:val="24"/>
          <w:szCs w:val="24"/>
          <w:u w:val="single"/>
        </w:rPr>
        <w:t>Ответ</w:t>
      </w:r>
      <w:r w:rsidRPr="00444DEB">
        <w:rPr>
          <w:rFonts w:ascii="Times New Roman" w:hAnsi="Times New Roman" w:cs="Times New Roman"/>
          <w:sz w:val="24"/>
          <w:szCs w:val="24"/>
        </w:rPr>
        <w:t>:</w:t>
      </w:r>
      <w:r w:rsidRPr="00444DEB">
        <w:rPr>
          <w:rFonts w:ascii="Times New Roman" w:hAnsi="Times New Roman" w:cs="Times New Roman"/>
          <w:sz w:val="24"/>
          <w:szCs w:val="24"/>
        </w:rPr>
        <w:tab/>
        <w:t xml:space="preserve">Незнакомых слов </w:t>
      </w:r>
      <w:r w:rsidRPr="00444DEB">
        <w:rPr>
          <w:rFonts w:ascii="Times New Roman" w:hAnsi="Times New Roman" w:cs="Times New Roman"/>
          <w:b/>
          <w:sz w:val="24"/>
          <w:szCs w:val="24"/>
        </w:rPr>
        <w:t>________</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2)</w:t>
      </w:r>
      <w:r w:rsidRPr="00444DEB">
        <w:rPr>
          <w:rFonts w:ascii="Times New Roman" w:hAnsi="Times New Roman" w:cs="Times New Roman"/>
          <w:sz w:val="24"/>
          <w:szCs w:val="24"/>
        </w:rPr>
        <w:t xml:space="preserve"> Попробуй выяснить значение </w:t>
      </w:r>
      <w:r w:rsidRPr="00444DEB">
        <w:rPr>
          <w:rFonts w:ascii="Times New Roman" w:hAnsi="Times New Roman" w:cs="Times New Roman"/>
          <w:b/>
          <w:sz w:val="24"/>
          <w:szCs w:val="24"/>
        </w:rPr>
        <w:t xml:space="preserve">одного </w:t>
      </w:r>
      <w:r w:rsidRPr="00444DEB">
        <w:rPr>
          <w:rFonts w:ascii="Times New Roman" w:hAnsi="Times New Roman" w:cs="Times New Roman"/>
          <w:sz w:val="24"/>
          <w:szCs w:val="24"/>
        </w:rPr>
        <w:t>любого незнакомого слова и запиши его рядом с этим словом.</w:t>
      </w:r>
    </w:p>
    <w:tbl>
      <w:tblPr>
        <w:tblW w:w="0" w:type="auto"/>
        <w:tblLook w:val="01E0"/>
      </w:tblPr>
      <w:tblGrid>
        <w:gridCol w:w="3190"/>
        <w:gridCol w:w="518"/>
        <w:gridCol w:w="5862"/>
      </w:tblGrid>
      <w:tr w:rsidR="00813150" w:rsidRPr="00444DEB" w:rsidTr="001B3F9F">
        <w:trPr>
          <w:tblHeader/>
        </w:trPr>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Незнакомое слово</w:t>
            </w:r>
          </w:p>
        </w:tc>
        <w:tc>
          <w:tcPr>
            <w:tcW w:w="518" w:type="dxa"/>
            <w:tcBorders>
              <w:left w:val="single" w:sz="4" w:space="0" w:color="auto"/>
              <w:right w:val="single" w:sz="4" w:space="0" w:color="auto"/>
            </w:tcBorders>
          </w:tcPr>
          <w:p w:rsidR="00813150" w:rsidRPr="00444DEB" w:rsidRDefault="00813150" w:rsidP="00444DEB">
            <w:pPr>
              <w:spacing w:line="240" w:lineRule="auto"/>
              <w:jc w:val="center"/>
              <w:rPr>
                <w:rFonts w:ascii="Times New Roman" w:hAnsi="Times New Roman" w:cs="Times New Roman"/>
                <w:i/>
                <w:sz w:val="24"/>
                <w:szCs w:val="24"/>
              </w:rPr>
            </w:pP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center"/>
              <w:rPr>
                <w:rFonts w:ascii="Times New Roman" w:hAnsi="Times New Roman" w:cs="Times New Roman"/>
                <w:i/>
                <w:sz w:val="24"/>
                <w:szCs w:val="24"/>
              </w:rPr>
            </w:pPr>
            <w:r w:rsidRPr="00444DEB">
              <w:rPr>
                <w:rFonts w:ascii="Times New Roman" w:hAnsi="Times New Roman" w:cs="Times New Roman"/>
                <w:i/>
                <w:sz w:val="24"/>
                <w:szCs w:val="24"/>
              </w:rPr>
              <w:t>Значение незнакомого слова</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1.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2.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3.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4.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5.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6.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7.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8.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9. </w:t>
            </w:r>
            <w:r w:rsidRPr="00444DEB">
              <w:rPr>
                <w:rFonts w:ascii="Times New Roman" w:hAnsi="Times New Roman" w:cs="Times New Roman"/>
                <w:b/>
                <w:sz w:val="24"/>
                <w:szCs w:val="24"/>
              </w:rPr>
              <w:t>____________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r w:rsidR="00813150" w:rsidRPr="00444DEB" w:rsidTr="001B3F9F">
        <w:tc>
          <w:tcPr>
            <w:tcW w:w="3190"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10. </w:t>
            </w:r>
            <w:r w:rsidRPr="00444DEB">
              <w:rPr>
                <w:rFonts w:ascii="Times New Roman" w:hAnsi="Times New Roman" w:cs="Times New Roman"/>
                <w:b/>
                <w:sz w:val="24"/>
                <w:szCs w:val="24"/>
              </w:rPr>
              <w:t>___________</w:t>
            </w:r>
          </w:p>
        </w:tc>
        <w:tc>
          <w:tcPr>
            <w:tcW w:w="518" w:type="dxa"/>
            <w:tcBorders>
              <w:left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____________________________</w:t>
            </w:r>
          </w:p>
        </w:tc>
      </w:tr>
    </w:tbl>
    <w:p w:rsidR="00EA2061" w:rsidRDefault="00EA2061" w:rsidP="00444DEB">
      <w:pPr>
        <w:spacing w:line="240" w:lineRule="auto"/>
        <w:jc w:val="center"/>
        <w:rPr>
          <w:rFonts w:ascii="Times New Roman" w:hAnsi="Times New Roman" w:cs="Times New Roman"/>
          <w:b/>
          <w:sz w:val="24"/>
          <w:szCs w:val="24"/>
        </w:rPr>
      </w:pP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Интегрированная проверочная работа для 2 класса (конец года):</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направленность задания, рекомендации по проведению и оцениванию</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Задание 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техника и навыки чтения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 скорость чтения текста «про себя».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Учитель дает сигнал приступить к выполнению задания и с помощью песочных часов отмечает временной интервал в 1 мин.</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По повторному сигналу учителя дети отмечают слово, до которого они дочитали текст. Для удобства подсчета прочитанных за 1 минуту слов рядом с каждой строкой отмечено количество слов с начала текста до конца данной строки.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Если отсчет времени ведется не с первого слова (детям дано некоторое время «вчитаться»), то дети ставят палочку и по первому сигналу учителя. В этом случае фиксация результатов и подсчет количества прочитанных за 1 минуту слов несколько усложняются: необходимо фиксировать два значения  – порядковый номер первого слова и порядковый номер последнего слова. Скорость чтения определится как разность между этими двумя значениями.</w:t>
      </w:r>
    </w:p>
    <w:p w:rsidR="00813150" w:rsidRPr="00444DEB" w:rsidRDefault="00813150" w:rsidP="00444DEB">
      <w:pPr>
        <w:spacing w:line="240" w:lineRule="auto"/>
        <w:jc w:val="both"/>
        <w:rPr>
          <w:rFonts w:ascii="Times New Roman" w:hAnsi="Times New Roman" w:cs="Times New Roman"/>
          <w:sz w:val="24"/>
          <w:szCs w:val="24"/>
        </w:rPr>
      </w:pP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ab/>
      </w:r>
      <w:r w:rsidRPr="00444DEB">
        <w:rPr>
          <w:rFonts w:ascii="Times New Roman" w:hAnsi="Times New Roman" w:cs="Times New Roman"/>
          <w:b/>
          <w:sz w:val="24"/>
          <w:szCs w:val="24"/>
        </w:rPr>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балла – темп чтения составляет более 65 слов в минуту;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темп чтения составляет от 55 до 64 слов в минуту;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темп чтения составляет от 45 до 54 слов в минуту;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темп чтения составляет от 30 до 44 слов в минуту;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темп чтения ниже 30 слов в минуту.</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или 3 балла – ученик достиг высоких уровней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уровней базовой и повышенной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u w:val="single"/>
        </w:rPr>
        <w:t>Внимание!</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Важно помнить, что </w:t>
      </w:r>
      <w:r w:rsidRPr="00444DEB">
        <w:rPr>
          <w:rFonts w:ascii="Times New Roman" w:hAnsi="Times New Roman" w:cs="Times New Roman"/>
          <w:b/>
          <w:caps/>
          <w:sz w:val="24"/>
          <w:szCs w:val="24"/>
        </w:rPr>
        <w:t xml:space="preserve">результаты детей с </w:t>
      </w:r>
      <w:r w:rsidRPr="00444DEB">
        <w:rPr>
          <w:rFonts w:ascii="Times New Roman" w:hAnsi="Times New Roman" w:cs="Times New Roman"/>
          <w:b/>
          <w:caps/>
          <w:sz w:val="24"/>
          <w:szCs w:val="24"/>
          <w:u w:val="single"/>
        </w:rPr>
        <w:t>дисграфией</w:t>
      </w:r>
      <w:r w:rsidRPr="00444DEB">
        <w:rPr>
          <w:rFonts w:ascii="Times New Roman" w:hAnsi="Times New Roman" w:cs="Times New Roman"/>
          <w:b/>
          <w:caps/>
          <w:sz w:val="24"/>
          <w:szCs w:val="24"/>
        </w:rPr>
        <w:t xml:space="preserve"> или </w:t>
      </w:r>
      <w:r w:rsidRPr="00444DEB">
        <w:rPr>
          <w:rFonts w:ascii="Times New Roman" w:hAnsi="Times New Roman" w:cs="Times New Roman"/>
          <w:b/>
          <w:caps/>
          <w:sz w:val="24"/>
          <w:szCs w:val="24"/>
          <w:u w:val="single"/>
        </w:rPr>
        <w:t>дислексией</w:t>
      </w:r>
      <w:r w:rsidRPr="00444DEB">
        <w:rPr>
          <w:rFonts w:ascii="Times New Roman" w:hAnsi="Times New Roman" w:cs="Times New Roman"/>
          <w:b/>
          <w:caps/>
          <w:sz w:val="24"/>
          <w:szCs w:val="24"/>
        </w:rPr>
        <w:t xml:space="preserve"> интерпретации не подлежат</w:t>
      </w:r>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Таких детей лучше вообще освободить от выполнения данной контрольной работы, дав им какое-либо иное задание.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Задание 2.</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 (система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lastRenderedPageBreak/>
        <w:tab/>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Разделы:</w:t>
      </w:r>
      <w:r w:rsidRPr="00444DEB">
        <w:rPr>
          <w:rFonts w:ascii="Times New Roman" w:hAnsi="Times New Roman" w:cs="Times New Roman"/>
          <w:b/>
          <w:sz w:val="24"/>
          <w:szCs w:val="24"/>
        </w:rPr>
        <w:t xml:space="preserve"> высказывания, текст; работа с текстом</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Оценивается знание особенностей структуры письменного текста, умение распознавать в тексте, в том числе – несплошном – абзацы. </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Правильный ответ: </w:t>
      </w:r>
      <w:r w:rsidRPr="00444DEB">
        <w:rPr>
          <w:rFonts w:ascii="Times New Roman" w:hAnsi="Times New Roman" w:cs="Times New Roman"/>
          <w:i/>
          <w:sz w:val="24"/>
          <w:szCs w:val="24"/>
        </w:rPr>
        <w:t>4</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дан ответ 4;</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дан иной ответ.</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Задание 3.</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РУССКИЙ ЯЗЫК (система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 xml:space="preserve"> высказывания, текст; работа с текстом, предложение, части речи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знание особенностей структуры письменного текста,</w:t>
      </w:r>
    </w:p>
    <w:p w:rsidR="00813150" w:rsidRPr="00444DEB" w:rsidRDefault="00813150" w:rsidP="00444DEB">
      <w:pPr>
        <w:numPr>
          <w:ilvl w:val="0"/>
          <w:numId w:val="13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извлечь информацию и обобщить ее, найти в тексте абзаца ключевое слово,</w:t>
      </w:r>
    </w:p>
    <w:p w:rsidR="00813150" w:rsidRPr="00444DEB" w:rsidRDefault="00813150" w:rsidP="00444DEB">
      <w:pPr>
        <w:numPr>
          <w:ilvl w:val="0"/>
          <w:numId w:val="13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правильно прочитать и откликнуться на текст задания,</w:t>
      </w:r>
    </w:p>
    <w:p w:rsidR="00813150" w:rsidRPr="00444DEB" w:rsidRDefault="00813150" w:rsidP="00444DEB">
      <w:pPr>
        <w:numPr>
          <w:ilvl w:val="0"/>
          <w:numId w:val="13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понимание необходимости согласовывать слова в предложении,</w:t>
      </w:r>
    </w:p>
    <w:p w:rsidR="00813150" w:rsidRPr="00444DEB" w:rsidRDefault="00813150" w:rsidP="00444DEB">
      <w:pPr>
        <w:numPr>
          <w:ilvl w:val="0"/>
          <w:numId w:val="130"/>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записать слово, поставив его в нужном падеже.</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Полный правильный ответ: (о) </w:t>
      </w:r>
      <w:proofErr w:type="gramStart"/>
      <w:r w:rsidRPr="00444DEB">
        <w:rPr>
          <w:rFonts w:ascii="Times New Roman" w:hAnsi="Times New Roman" w:cs="Times New Roman"/>
          <w:i/>
          <w:sz w:val="24"/>
          <w:szCs w:val="24"/>
          <w:u w:val="single"/>
        </w:rPr>
        <w:t>рыбах</w:t>
      </w:r>
      <w:proofErr w:type="gramEnd"/>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дан полный правильный ответ: (о) «</w:t>
      </w:r>
      <w:r w:rsidRPr="00444DEB">
        <w:rPr>
          <w:rFonts w:ascii="Times New Roman" w:hAnsi="Times New Roman" w:cs="Times New Roman"/>
          <w:i/>
          <w:sz w:val="24"/>
          <w:szCs w:val="24"/>
          <w:u w:val="single"/>
        </w:rPr>
        <w:t>рыбах</w:t>
      </w:r>
      <w:r w:rsidRPr="00444DEB">
        <w:rPr>
          <w:rFonts w:ascii="Times New Roman" w:hAnsi="Times New Roman" w:cs="Times New Roman"/>
          <w:sz w:val="24"/>
          <w:szCs w:val="24"/>
        </w:rPr>
        <w:t>»;</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1 балл – дан частично правильный ответ, свидетельствующий о грамотности только в области чтения </w:t>
      </w:r>
      <w:proofErr w:type="gramStart"/>
      <w:r w:rsidRPr="00444DEB">
        <w:rPr>
          <w:rFonts w:ascii="Times New Roman" w:hAnsi="Times New Roman" w:cs="Times New Roman"/>
          <w:sz w:val="24"/>
          <w:szCs w:val="24"/>
        </w:rPr>
        <w:t xml:space="preserve">( </w:t>
      </w:r>
      <w:proofErr w:type="gramEnd"/>
      <w:r w:rsidRPr="00444DEB">
        <w:rPr>
          <w:rFonts w:ascii="Times New Roman" w:hAnsi="Times New Roman" w:cs="Times New Roman"/>
          <w:sz w:val="24"/>
          <w:szCs w:val="24"/>
        </w:rPr>
        <w:t>(о) «</w:t>
      </w:r>
      <w:r w:rsidRPr="00444DEB">
        <w:rPr>
          <w:rFonts w:ascii="Times New Roman" w:hAnsi="Times New Roman" w:cs="Times New Roman"/>
          <w:i/>
          <w:sz w:val="24"/>
          <w:szCs w:val="24"/>
          <w:u w:val="single"/>
        </w:rPr>
        <w:t>рыбе</w:t>
      </w:r>
      <w:r w:rsidRPr="00444DEB">
        <w:rPr>
          <w:rFonts w:ascii="Times New Roman" w:hAnsi="Times New Roman" w:cs="Times New Roman"/>
          <w:sz w:val="24"/>
          <w:szCs w:val="24"/>
        </w:rPr>
        <w:t>», (о) «</w:t>
      </w:r>
      <w:r w:rsidRPr="00444DEB">
        <w:rPr>
          <w:rFonts w:ascii="Times New Roman" w:hAnsi="Times New Roman" w:cs="Times New Roman"/>
          <w:i/>
          <w:sz w:val="24"/>
          <w:szCs w:val="24"/>
        </w:rPr>
        <w:t>рыба</w:t>
      </w:r>
      <w:r w:rsidRPr="00444DEB">
        <w:rPr>
          <w:rFonts w:ascii="Times New Roman" w:hAnsi="Times New Roman" w:cs="Times New Roman"/>
          <w:sz w:val="24"/>
          <w:szCs w:val="24"/>
        </w:rPr>
        <w:t>», (о) «</w:t>
      </w:r>
      <w:r w:rsidRPr="00444DEB">
        <w:rPr>
          <w:rFonts w:ascii="Times New Roman" w:hAnsi="Times New Roman" w:cs="Times New Roman"/>
          <w:i/>
          <w:sz w:val="24"/>
          <w:szCs w:val="24"/>
          <w:u w:val="single"/>
        </w:rPr>
        <w:t>рыбы</w:t>
      </w:r>
      <w:r w:rsidRPr="00444DEB">
        <w:rPr>
          <w:rFonts w:ascii="Times New Roman" w:hAnsi="Times New Roman" w:cs="Times New Roman"/>
          <w:sz w:val="24"/>
          <w:szCs w:val="24"/>
        </w:rPr>
        <w:t>» и т.п.) или только о языковой грамотности (перечислены взятые из текста названия рыб (в правильном падеже); перечисление может быть полным или частичным, возможно дополнение названием иной рыбы или обобщающими словами (о) «</w:t>
      </w:r>
      <w:r w:rsidRPr="00444DEB">
        <w:rPr>
          <w:rFonts w:ascii="Times New Roman" w:hAnsi="Times New Roman" w:cs="Times New Roman"/>
          <w:i/>
          <w:spacing w:val="-8"/>
          <w:sz w:val="24"/>
          <w:szCs w:val="24"/>
          <w:u w:val="single"/>
        </w:rPr>
        <w:t xml:space="preserve">колюшке, леще, треске, пескарях  и </w:t>
      </w:r>
      <w:r w:rsidRPr="00444DEB">
        <w:rPr>
          <w:rFonts w:ascii="Times New Roman" w:hAnsi="Times New Roman" w:cs="Times New Roman"/>
          <w:i/>
          <w:sz w:val="24"/>
          <w:szCs w:val="24"/>
          <w:u w:val="single"/>
        </w:rPr>
        <w:t>других рыбах</w:t>
      </w:r>
      <w:r w:rsidRPr="00444DEB">
        <w:rPr>
          <w:rFonts w:ascii="Times New Roman" w:hAnsi="Times New Roman" w:cs="Times New Roman"/>
          <w:sz w:val="24"/>
          <w:szCs w:val="24"/>
        </w:rPr>
        <w:t>»);</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0 баллов – даны любые иные ответы, отличающиеся </w:t>
      </w:r>
      <w:proofErr w:type="gramStart"/>
      <w:r w:rsidRPr="00444DEB">
        <w:rPr>
          <w:rFonts w:ascii="Times New Roman" w:hAnsi="Times New Roman" w:cs="Times New Roman"/>
          <w:sz w:val="24"/>
          <w:szCs w:val="24"/>
        </w:rPr>
        <w:t>от</w:t>
      </w:r>
      <w:proofErr w:type="gramEnd"/>
      <w:r w:rsidRPr="00444DEB">
        <w:rPr>
          <w:rFonts w:ascii="Times New Roman" w:hAnsi="Times New Roman" w:cs="Times New Roman"/>
          <w:sz w:val="24"/>
          <w:szCs w:val="24"/>
        </w:rPr>
        <w:t xml:space="preserve"> описанных.</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уровня базовой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 только по одному из предметов (в зависимости от выбранного варианта ответа из допускаемого спектра);</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из предметов.</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4. </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ОКРУЖАЮЩИЙ МИР (Человек и природа)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МАТЕМАТИКА (арифметика, работа с данными)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lastRenderedPageBreak/>
        <w:t>Разделы:</w:t>
      </w:r>
      <w:r w:rsidRPr="00444DEB">
        <w:rPr>
          <w:rFonts w:ascii="Times New Roman" w:hAnsi="Times New Roman" w:cs="Times New Roman"/>
          <w:b/>
          <w:sz w:val="24"/>
          <w:szCs w:val="24"/>
        </w:rPr>
        <w:t xml:space="preserve"> природные объекты; работа с информацией, числа и величины</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Оценивается </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вычленить в тексте нужную информацию о названных природных объектах и схематически представить ее в виде несплошного текста (таблицы);</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прочитать маркировку таблицы</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сопоставить информацию, заданную текстом и рисунком;</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знание классификации животного мира, умение опознать по изображению характерные черты представителей отдельных классов;</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знание некоторых представителей отдельных классов животных;</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записывать числа в пределах сотни с помощью цифр;</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понимание отношения между величинами «больше – меньше»;</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сравнить числа в пределах 100 и более;</w:t>
      </w:r>
    </w:p>
    <w:p w:rsidR="00813150" w:rsidRPr="00444DEB" w:rsidRDefault="00813150" w:rsidP="00444DEB">
      <w:pPr>
        <w:numPr>
          <w:ilvl w:val="0"/>
          <w:numId w:val="129"/>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упорядочить и проранжировать данные (в порядке убывания численных значений величин).</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Полный правильный ответ предполагает следующее заполнение таблицы:</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Таблица</w:t>
      </w:r>
    </w:p>
    <w:tbl>
      <w:tblPr>
        <w:tblStyle w:val="afe"/>
        <w:tblW w:w="9230" w:type="dxa"/>
        <w:tblLook w:val="01E0"/>
      </w:tblPr>
      <w:tblGrid>
        <w:gridCol w:w="1191"/>
        <w:gridCol w:w="2558"/>
        <w:gridCol w:w="2629"/>
        <w:gridCol w:w="1426"/>
        <w:gridCol w:w="1426"/>
      </w:tblGrid>
      <w:tr w:rsidR="00813150" w:rsidRPr="00444DEB" w:rsidTr="001B3F9F">
        <w:trPr>
          <w:tblHeader/>
        </w:trPr>
        <w:tc>
          <w:tcPr>
            <w:tcW w:w="1191" w:type="dxa"/>
            <w:vMerge w:val="restart"/>
          </w:tcPr>
          <w:p w:rsidR="00813150" w:rsidRPr="00444DEB" w:rsidRDefault="00813150" w:rsidP="00444DEB">
            <w:pPr>
              <w:jc w:val="center"/>
              <w:rPr>
                <w:b/>
                <w:sz w:val="24"/>
                <w:szCs w:val="24"/>
              </w:rPr>
            </w:pPr>
          </w:p>
        </w:tc>
        <w:tc>
          <w:tcPr>
            <w:tcW w:w="2558" w:type="dxa"/>
            <w:vMerge w:val="restart"/>
          </w:tcPr>
          <w:p w:rsidR="00813150" w:rsidRPr="00444DEB" w:rsidRDefault="00813150" w:rsidP="00444DEB">
            <w:pPr>
              <w:jc w:val="center"/>
              <w:rPr>
                <w:sz w:val="24"/>
                <w:szCs w:val="24"/>
              </w:rPr>
            </w:pPr>
            <w:r w:rsidRPr="00444DEB">
              <w:rPr>
                <w:sz w:val="24"/>
                <w:szCs w:val="24"/>
              </w:rPr>
              <w:t>Название животных</w:t>
            </w:r>
          </w:p>
        </w:tc>
        <w:tc>
          <w:tcPr>
            <w:tcW w:w="2629" w:type="dxa"/>
            <w:vMerge w:val="restart"/>
          </w:tcPr>
          <w:p w:rsidR="00813150" w:rsidRPr="00444DEB" w:rsidRDefault="00813150" w:rsidP="00444DEB">
            <w:pPr>
              <w:jc w:val="center"/>
              <w:rPr>
                <w:sz w:val="24"/>
                <w:szCs w:val="24"/>
              </w:rPr>
            </w:pPr>
            <w:r w:rsidRPr="00444DEB">
              <w:rPr>
                <w:sz w:val="24"/>
                <w:szCs w:val="24"/>
              </w:rPr>
              <w:t>Сколько у кого детей?</w:t>
            </w:r>
          </w:p>
        </w:tc>
        <w:tc>
          <w:tcPr>
            <w:tcW w:w="2852" w:type="dxa"/>
            <w:gridSpan w:val="2"/>
          </w:tcPr>
          <w:p w:rsidR="00813150" w:rsidRPr="00444DEB" w:rsidRDefault="00813150" w:rsidP="00444DEB">
            <w:pPr>
              <w:jc w:val="center"/>
              <w:rPr>
                <w:sz w:val="24"/>
                <w:szCs w:val="24"/>
              </w:rPr>
            </w:pPr>
            <w:r w:rsidRPr="00444DEB">
              <w:rPr>
                <w:sz w:val="24"/>
                <w:szCs w:val="24"/>
              </w:rPr>
              <w:t xml:space="preserve">Кто по количеству детей на первом месте? Какие места у остальных? </w:t>
            </w:r>
          </w:p>
        </w:tc>
      </w:tr>
      <w:tr w:rsidR="00813150" w:rsidRPr="00444DEB" w:rsidTr="001B3F9F">
        <w:tc>
          <w:tcPr>
            <w:tcW w:w="1191" w:type="dxa"/>
            <w:vMerge/>
            <w:textDirection w:val="btLr"/>
          </w:tcPr>
          <w:p w:rsidR="00813150" w:rsidRPr="00444DEB" w:rsidRDefault="00813150" w:rsidP="00444DEB">
            <w:pPr>
              <w:ind w:left="113" w:right="113"/>
              <w:jc w:val="center"/>
              <w:rPr>
                <w:b/>
                <w:sz w:val="24"/>
                <w:szCs w:val="24"/>
              </w:rPr>
            </w:pPr>
          </w:p>
        </w:tc>
        <w:tc>
          <w:tcPr>
            <w:tcW w:w="2558" w:type="dxa"/>
            <w:vMerge/>
          </w:tcPr>
          <w:p w:rsidR="00813150" w:rsidRPr="00444DEB" w:rsidRDefault="00813150" w:rsidP="00444DEB">
            <w:pPr>
              <w:jc w:val="both"/>
              <w:rPr>
                <w:sz w:val="24"/>
                <w:szCs w:val="24"/>
              </w:rPr>
            </w:pPr>
          </w:p>
        </w:tc>
        <w:tc>
          <w:tcPr>
            <w:tcW w:w="2629" w:type="dxa"/>
            <w:vMerge/>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r w:rsidRPr="00444DEB">
              <w:rPr>
                <w:sz w:val="24"/>
                <w:szCs w:val="24"/>
              </w:rPr>
              <w:t>Вар. 1</w:t>
            </w:r>
          </w:p>
        </w:tc>
        <w:tc>
          <w:tcPr>
            <w:tcW w:w="1426" w:type="dxa"/>
            <w:shd w:val="clear" w:color="auto" w:fill="auto"/>
          </w:tcPr>
          <w:p w:rsidR="00813150" w:rsidRPr="00444DEB" w:rsidRDefault="00813150" w:rsidP="00444DEB">
            <w:pPr>
              <w:jc w:val="center"/>
              <w:rPr>
                <w:sz w:val="24"/>
                <w:szCs w:val="24"/>
              </w:rPr>
            </w:pPr>
            <w:r w:rsidRPr="00444DEB">
              <w:rPr>
                <w:sz w:val="24"/>
                <w:szCs w:val="24"/>
              </w:rPr>
              <w:t>Вар. 2</w:t>
            </w:r>
          </w:p>
        </w:tc>
      </w:tr>
      <w:tr w:rsidR="00813150" w:rsidRPr="00444DEB" w:rsidTr="001B3F9F">
        <w:tc>
          <w:tcPr>
            <w:tcW w:w="1191" w:type="dxa"/>
            <w:shd w:val="clear" w:color="auto" w:fill="C0C0C0"/>
          </w:tcPr>
          <w:p w:rsidR="00813150" w:rsidRPr="00444DEB" w:rsidRDefault="00813150" w:rsidP="00444DEB">
            <w:pPr>
              <w:jc w:val="center"/>
              <w:rPr>
                <w:b/>
                <w:sz w:val="24"/>
                <w:szCs w:val="24"/>
              </w:rPr>
            </w:pPr>
            <w:r w:rsidRPr="00444DEB">
              <w:rPr>
                <w:b/>
                <w:sz w:val="24"/>
                <w:szCs w:val="24"/>
              </w:rPr>
              <w:t>1</w:t>
            </w:r>
          </w:p>
        </w:tc>
        <w:tc>
          <w:tcPr>
            <w:tcW w:w="2558" w:type="dxa"/>
            <w:shd w:val="clear" w:color="auto" w:fill="C0C0C0"/>
          </w:tcPr>
          <w:p w:rsidR="00813150" w:rsidRPr="00444DEB" w:rsidRDefault="00813150" w:rsidP="00444DEB">
            <w:pPr>
              <w:jc w:val="center"/>
              <w:rPr>
                <w:b/>
                <w:sz w:val="24"/>
                <w:szCs w:val="24"/>
              </w:rPr>
            </w:pPr>
            <w:r w:rsidRPr="00444DEB">
              <w:rPr>
                <w:b/>
                <w:sz w:val="24"/>
                <w:szCs w:val="24"/>
              </w:rPr>
              <w:t>2</w:t>
            </w:r>
          </w:p>
        </w:tc>
        <w:tc>
          <w:tcPr>
            <w:tcW w:w="2629" w:type="dxa"/>
            <w:shd w:val="clear" w:color="auto" w:fill="C0C0C0"/>
          </w:tcPr>
          <w:p w:rsidR="00813150" w:rsidRPr="00444DEB" w:rsidRDefault="00813150" w:rsidP="00444DEB">
            <w:pPr>
              <w:jc w:val="center"/>
              <w:rPr>
                <w:b/>
                <w:sz w:val="24"/>
                <w:szCs w:val="24"/>
              </w:rPr>
            </w:pPr>
            <w:r w:rsidRPr="00444DEB">
              <w:rPr>
                <w:b/>
                <w:sz w:val="24"/>
                <w:szCs w:val="24"/>
              </w:rPr>
              <w:t>3</w:t>
            </w:r>
          </w:p>
        </w:tc>
        <w:tc>
          <w:tcPr>
            <w:tcW w:w="1426" w:type="dxa"/>
            <w:shd w:val="clear" w:color="auto" w:fill="C0C0C0"/>
          </w:tcPr>
          <w:p w:rsidR="00813150" w:rsidRPr="00444DEB" w:rsidRDefault="00813150" w:rsidP="00444DEB">
            <w:pPr>
              <w:jc w:val="center"/>
              <w:rPr>
                <w:b/>
                <w:sz w:val="24"/>
                <w:szCs w:val="24"/>
              </w:rPr>
            </w:pPr>
            <w:r w:rsidRPr="00444DEB">
              <w:rPr>
                <w:b/>
                <w:sz w:val="24"/>
                <w:szCs w:val="24"/>
              </w:rPr>
              <w:t>4а</w:t>
            </w:r>
          </w:p>
        </w:tc>
        <w:tc>
          <w:tcPr>
            <w:tcW w:w="1426" w:type="dxa"/>
            <w:shd w:val="clear" w:color="auto" w:fill="C0C0C0"/>
          </w:tcPr>
          <w:p w:rsidR="00813150" w:rsidRPr="00444DEB" w:rsidRDefault="00813150" w:rsidP="00444DEB">
            <w:pPr>
              <w:jc w:val="center"/>
              <w:rPr>
                <w:b/>
                <w:sz w:val="24"/>
                <w:szCs w:val="24"/>
              </w:rPr>
            </w:pPr>
            <w:r w:rsidRPr="00444DEB">
              <w:rPr>
                <w:b/>
                <w:sz w:val="24"/>
                <w:szCs w:val="24"/>
              </w:rPr>
              <w:t>4б</w:t>
            </w: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Млекопитающие</w:t>
            </w:r>
          </w:p>
        </w:tc>
        <w:tc>
          <w:tcPr>
            <w:tcW w:w="2558" w:type="dxa"/>
          </w:tcPr>
          <w:p w:rsidR="00813150" w:rsidRPr="00444DEB" w:rsidRDefault="00813150" w:rsidP="00444DEB">
            <w:pPr>
              <w:jc w:val="both"/>
              <w:rPr>
                <w:sz w:val="24"/>
                <w:szCs w:val="24"/>
              </w:rPr>
            </w:pPr>
            <w:r w:rsidRPr="00444DEB">
              <w:rPr>
                <w:sz w:val="24"/>
                <w:szCs w:val="24"/>
              </w:rPr>
              <w:t>Лось</w:t>
            </w:r>
          </w:p>
        </w:tc>
        <w:tc>
          <w:tcPr>
            <w:tcW w:w="2629" w:type="dxa"/>
          </w:tcPr>
          <w:p w:rsidR="00813150" w:rsidRPr="00444DEB" w:rsidRDefault="00813150" w:rsidP="00444DEB">
            <w:pPr>
              <w:jc w:val="center"/>
              <w:rPr>
                <w:sz w:val="24"/>
                <w:szCs w:val="24"/>
              </w:rPr>
            </w:pPr>
            <w:r w:rsidRPr="00444DEB">
              <w:rPr>
                <w:sz w:val="24"/>
                <w:szCs w:val="24"/>
              </w:rPr>
              <w:t>1</w:t>
            </w:r>
          </w:p>
        </w:tc>
        <w:tc>
          <w:tcPr>
            <w:tcW w:w="1426" w:type="dxa"/>
            <w:shd w:val="clear" w:color="auto" w:fill="auto"/>
          </w:tcPr>
          <w:p w:rsidR="00813150" w:rsidRPr="00444DEB" w:rsidRDefault="00813150" w:rsidP="00444DEB">
            <w:pPr>
              <w:jc w:val="center"/>
              <w:rPr>
                <w:sz w:val="24"/>
                <w:szCs w:val="24"/>
              </w:rPr>
            </w:pPr>
            <w:r w:rsidRPr="00444DEB">
              <w:rPr>
                <w:sz w:val="24"/>
                <w:szCs w:val="24"/>
              </w:rPr>
              <w:t>7</w:t>
            </w:r>
          </w:p>
        </w:tc>
        <w:tc>
          <w:tcPr>
            <w:tcW w:w="1426" w:type="dxa"/>
            <w:shd w:val="clear" w:color="auto" w:fill="auto"/>
          </w:tcPr>
          <w:p w:rsidR="00813150" w:rsidRPr="00444DEB" w:rsidRDefault="00813150" w:rsidP="00444DEB">
            <w:pPr>
              <w:jc w:val="center"/>
              <w:rPr>
                <w:sz w:val="24"/>
                <w:szCs w:val="24"/>
              </w:rPr>
            </w:pPr>
            <w:r w:rsidRPr="00444DEB">
              <w:rPr>
                <w:sz w:val="24"/>
                <w:szCs w:val="24"/>
              </w:rPr>
              <w:t>6</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Птицы</w:t>
            </w:r>
          </w:p>
        </w:tc>
        <w:tc>
          <w:tcPr>
            <w:tcW w:w="2558" w:type="dxa"/>
          </w:tcPr>
          <w:p w:rsidR="00813150" w:rsidRPr="00444DEB" w:rsidRDefault="00813150" w:rsidP="00444DEB">
            <w:pPr>
              <w:jc w:val="both"/>
              <w:rPr>
                <w:sz w:val="24"/>
                <w:szCs w:val="24"/>
              </w:rPr>
            </w:pPr>
            <w:proofErr w:type="gramStart"/>
            <w:r w:rsidRPr="00444DEB">
              <w:rPr>
                <w:sz w:val="24"/>
                <w:szCs w:val="24"/>
              </w:rPr>
              <w:t>Орел-белохвост</w:t>
            </w:r>
            <w:proofErr w:type="gramEnd"/>
          </w:p>
        </w:tc>
        <w:tc>
          <w:tcPr>
            <w:tcW w:w="2629" w:type="dxa"/>
          </w:tcPr>
          <w:p w:rsidR="00813150" w:rsidRPr="00444DEB" w:rsidRDefault="00813150" w:rsidP="00444DEB">
            <w:pPr>
              <w:jc w:val="center"/>
              <w:rPr>
                <w:sz w:val="24"/>
                <w:szCs w:val="24"/>
              </w:rPr>
            </w:pPr>
            <w:r w:rsidRPr="00444DEB">
              <w:rPr>
                <w:sz w:val="24"/>
                <w:szCs w:val="24"/>
              </w:rPr>
              <w:t>2</w:t>
            </w:r>
          </w:p>
        </w:tc>
        <w:tc>
          <w:tcPr>
            <w:tcW w:w="1426" w:type="dxa"/>
            <w:shd w:val="clear" w:color="auto" w:fill="auto"/>
          </w:tcPr>
          <w:p w:rsidR="00813150" w:rsidRPr="00444DEB" w:rsidRDefault="00813150" w:rsidP="00444DEB">
            <w:pPr>
              <w:jc w:val="center"/>
              <w:rPr>
                <w:sz w:val="24"/>
                <w:szCs w:val="24"/>
              </w:rPr>
            </w:pPr>
            <w:r w:rsidRPr="00444DEB">
              <w:rPr>
                <w:sz w:val="24"/>
                <w:szCs w:val="24"/>
              </w:rPr>
              <w:t>7</w:t>
            </w:r>
          </w:p>
        </w:tc>
        <w:tc>
          <w:tcPr>
            <w:tcW w:w="1426" w:type="dxa"/>
            <w:shd w:val="clear" w:color="auto" w:fill="auto"/>
          </w:tcPr>
          <w:p w:rsidR="00813150" w:rsidRPr="00444DEB" w:rsidRDefault="00813150" w:rsidP="00444DEB">
            <w:pPr>
              <w:jc w:val="center"/>
              <w:rPr>
                <w:sz w:val="24"/>
                <w:szCs w:val="24"/>
              </w:rPr>
            </w:pPr>
            <w:r w:rsidRPr="00444DEB">
              <w:rPr>
                <w:sz w:val="24"/>
                <w:szCs w:val="24"/>
              </w:rPr>
              <w:t>5</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r w:rsidRPr="00444DEB">
              <w:rPr>
                <w:sz w:val="24"/>
                <w:szCs w:val="24"/>
              </w:rPr>
              <w:t>Серая куропатка</w:t>
            </w:r>
          </w:p>
        </w:tc>
        <w:tc>
          <w:tcPr>
            <w:tcW w:w="2629" w:type="dxa"/>
          </w:tcPr>
          <w:p w:rsidR="00813150" w:rsidRPr="00444DEB" w:rsidRDefault="00813150" w:rsidP="00444DEB">
            <w:pPr>
              <w:jc w:val="center"/>
              <w:rPr>
                <w:sz w:val="24"/>
                <w:szCs w:val="24"/>
              </w:rPr>
            </w:pPr>
            <w:r w:rsidRPr="00444DEB">
              <w:rPr>
                <w:sz w:val="24"/>
                <w:szCs w:val="24"/>
              </w:rPr>
              <w:t>20</w:t>
            </w:r>
          </w:p>
        </w:tc>
        <w:tc>
          <w:tcPr>
            <w:tcW w:w="1426" w:type="dxa"/>
            <w:shd w:val="clear" w:color="auto" w:fill="auto"/>
          </w:tcPr>
          <w:p w:rsidR="00813150" w:rsidRPr="00444DEB" w:rsidRDefault="00813150" w:rsidP="00444DEB">
            <w:pPr>
              <w:jc w:val="center"/>
              <w:rPr>
                <w:sz w:val="24"/>
                <w:szCs w:val="24"/>
              </w:rPr>
            </w:pPr>
            <w:r w:rsidRPr="00444DEB">
              <w:rPr>
                <w:sz w:val="24"/>
                <w:szCs w:val="24"/>
              </w:rPr>
              <w:t>5</w:t>
            </w:r>
          </w:p>
        </w:tc>
        <w:tc>
          <w:tcPr>
            <w:tcW w:w="1426" w:type="dxa"/>
            <w:shd w:val="clear" w:color="auto" w:fill="auto"/>
          </w:tcPr>
          <w:p w:rsidR="00813150" w:rsidRPr="00444DEB" w:rsidRDefault="00813150" w:rsidP="00444DEB">
            <w:pPr>
              <w:jc w:val="center"/>
              <w:rPr>
                <w:sz w:val="24"/>
                <w:szCs w:val="24"/>
              </w:rPr>
            </w:pPr>
            <w:r w:rsidRPr="00444DEB">
              <w:rPr>
                <w:sz w:val="24"/>
                <w:szCs w:val="24"/>
              </w:rPr>
              <w:t>3</w:t>
            </w:r>
          </w:p>
        </w:tc>
      </w:tr>
      <w:tr w:rsidR="00813150" w:rsidRPr="00444DEB" w:rsidTr="001B3F9F">
        <w:trPr>
          <w:trHeight w:val="389"/>
        </w:trPr>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r w:rsidRPr="00444DEB">
              <w:rPr>
                <w:sz w:val="24"/>
                <w:szCs w:val="24"/>
              </w:rPr>
              <w:t>Страус</w:t>
            </w:r>
          </w:p>
        </w:tc>
        <w:tc>
          <w:tcPr>
            <w:tcW w:w="2629" w:type="dxa"/>
          </w:tcPr>
          <w:p w:rsidR="00813150" w:rsidRPr="00444DEB" w:rsidRDefault="00813150" w:rsidP="00444DEB">
            <w:pPr>
              <w:jc w:val="center"/>
              <w:rPr>
                <w:sz w:val="24"/>
                <w:szCs w:val="24"/>
              </w:rPr>
            </w:pPr>
            <w:r w:rsidRPr="00444DEB">
              <w:rPr>
                <w:sz w:val="24"/>
                <w:szCs w:val="24"/>
              </w:rPr>
              <w:t>30</w:t>
            </w:r>
          </w:p>
        </w:tc>
        <w:tc>
          <w:tcPr>
            <w:tcW w:w="1426" w:type="dxa"/>
            <w:shd w:val="clear" w:color="auto" w:fill="auto"/>
          </w:tcPr>
          <w:p w:rsidR="00813150" w:rsidRPr="00444DEB" w:rsidRDefault="00813150" w:rsidP="00444DEB">
            <w:pPr>
              <w:jc w:val="center"/>
              <w:rPr>
                <w:sz w:val="24"/>
                <w:szCs w:val="24"/>
              </w:rPr>
            </w:pPr>
            <w:r w:rsidRPr="00444DEB">
              <w:rPr>
                <w:sz w:val="24"/>
                <w:szCs w:val="24"/>
              </w:rPr>
              <w:t>4</w:t>
            </w:r>
          </w:p>
        </w:tc>
        <w:tc>
          <w:tcPr>
            <w:tcW w:w="1426" w:type="dxa"/>
            <w:shd w:val="clear" w:color="auto" w:fill="auto"/>
          </w:tcPr>
          <w:p w:rsidR="00813150" w:rsidRPr="00444DEB" w:rsidRDefault="00813150" w:rsidP="00444DEB">
            <w:pPr>
              <w:jc w:val="center"/>
              <w:rPr>
                <w:sz w:val="24"/>
                <w:szCs w:val="24"/>
              </w:rPr>
            </w:pPr>
            <w:r w:rsidRPr="00444DEB">
              <w:rPr>
                <w:sz w:val="24"/>
                <w:szCs w:val="24"/>
              </w:rPr>
              <w:t>2</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r w:rsidRPr="00444DEB">
              <w:rPr>
                <w:sz w:val="24"/>
                <w:szCs w:val="24"/>
              </w:rPr>
              <w:t>Чиж</w:t>
            </w:r>
          </w:p>
        </w:tc>
        <w:tc>
          <w:tcPr>
            <w:tcW w:w="2629" w:type="dxa"/>
          </w:tcPr>
          <w:p w:rsidR="00813150" w:rsidRPr="00444DEB" w:rsidRDefault="00813150" w:rsidP="00444DEB">
            <w:pPr>
              <w:jc w:val="center"/>
              <w:rPr>
                <w:sz w:val="24"/>
                <w:szCs w:val="24"/>
              </w:rPr>
            </w:pPr>
            <w:r w:rsidRPr="00444DEB">
              <w:rPr>
                <w:sz w:val="24"/>
                <w:szCs w:val="24"/>
              </w:rPr>
              <w:t>5</w:t>
            </w:r>
          </w:p>
        </w:tc>
        <w:tc>
          <w:tcPr>
            <w:tcW w:w="1426" w:type="dxa"/>
            <w:shd w:val="clear" w:color="auto" w:fill="auto"/>
          </w:tcPr>
          <w:p w:rsidR="00813150" w:rsidRPr="00444DEB" w:rsidRDefault="00813150" w:rsidP="00444DEB">
            <w:pPr>
              <w:jc w:val="center"/>
              <w:rPr>
                <w:sz w:val="24"/>
                <w:szCs w:val="24"/>
              </w:rPr>
            </w:pPr>
            <w:r w:rsidRPr="00444DEB">
              <w:rPr>
                <w:sz w:val="24"/>
                <w:szCs w:val="24"/>
              </w:rPr>
              <w:t>6</w:t>
            </w:r>
          </w:p>
        </w:tc>
        <w:tc>
          <w:tcPr>
            <w:tcW w:w="1426" w:type="dxa"/>
            <w:shd w:val="clear" w:color="auto" w:fill="auto"/>
          </w:tcPr>
          <w:p w:rsidR="00813150" w:rsidRPr="00444DEB" w:rsidRDefault="00813150" w:rsidP="00444DEB">
            <w:pPr>
              <w:jc w:val="center"/>
              <w:rPr>
                <w:sz w:val="24"/>
                <w:szCs w:val="24"/>
              </w:rPr>
            </w:pPr>
            <w:r w:rsidRPr="00444DEB">
              <w:rPr>
                <w:sz w:val="24"/>
                <w:szCs w:val="24"/>
              </w:rPr>
              <w:t>4</w:t>
            </w: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Земноводные</w:t>
            </w: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r w:rsidR="00813150" w:rsidRPr="00444DEB" w:rsidTr="001B3F9F">
        <w:tc>
          <w:tcPr>
            <w:tcW w:w="1191" w:type="dxa"/>
            <w:vMerge w:val="restart"/>
            <w:textDirection w:val="btLr"/>
          </w:tcPr>
          <w:p w:rsidR="00813150" w:rsidRPr="00444DEB" w:rsidRDefault="00813150" w:rsidP="00444DEB">
            <w:pPr>
              <w:ind w:left="113" w:right="113"/>
              <w:jc w:val="center"/>
              <w:rPr>
                <w:b/>
                <w:sz w:val="24"/>
                <w:szCs w:val="24"/>
              </w:rPr>
            </w:pPr>
            <w:r w:rsidRPr="00444DEB">
              <w:rPr>
                <w:b/>
                <w:sz w:val="24"/>
                <w:szCs w:val="24"/>
              </w:rPr>
              <w:t>Рыбы</w:t>
            </w:r>
          </w:p>
        </w:tc>
        <w:tc>
          <w:tcPr>
            <w:tcW w:w="2558" w:type="dxa"/>
          </w:tcPr>
          <w:p w:rsidR="00813150" w:rsidRPr="00444DEB" w:rsidRDefault="00813150" w:rsidP="00444DEB">
            <w:pPr>
              <w:jc w:val="both"/>
              <w:rPr>
                <w:sz w:val="24"/>
                <w:szCs w:val="24"/>
              </w:rPr>
            </w:pPr>
            <w:r w:rsidRPr="00444DEB">
              <w:rPr>
                <w:sz w:val="24"/>
                <w:szCs w:val="24"/>
              </w:rPr>
              <w:t>Лещ</w:t>
            </w:r>
          </w:p>
        </w:tc>
        <w:tc>
          <w:tcPr>
            <w:tcW w:w="2629" w:type="dxa"/>
          </w:tcPr>
          <w:p w:rsidR="00813150" w:rsidRPr="00444DEB" w:rsidRDefault="00813150" w:rsidP="00444DEB">
            <w:pPr>
              <w:jc w:val="center"/>
              <w:rPr>
                <w:sz w:val="24"/>
                <w:szCs w:val="24"/>
              </w:rPr>
            </w:pPr>
            <w:r w:rsidRPr="00444DEB">
              <w:rPr>
                <w:sz w:val="24"/>
                <w:szCs w:val="24"/>
              </w:rPr>
              <w:t>много тысяч</w:t>
            </w:r>
          </w:p>
        </w:tc>
        <w:tc>
          <w:tcPr>
            <w:tcW w:w="1426" w:type="dxa"/>
            <w:shd w:val="clear" w:color="auto" w:fill="auto"/>
          </w:tcPr>
          <w:p w:rsidR="00813150" w:rsidRPr="00444DEB" w:rsidRDefault="00813150" w:rsidP="00444DEB">
            <w:pPr>
              <w:jc w:val="center"/>
              <w:rPr>
                <w:sz w:val="24"/>
                <w:szCs w:val="24"/>
              </w:rPr>
            </w:pPr>
            <w:r w:rsidRPr="00444DEB">
              <w:rPr>
                <w:sz w:val="24"/>
                <w:szCs w:val="24"/>
              </w:rPr>
              <w:t>2</w:t>
            </w:r>
          </w:p>
        </w:tc>
        <w:tc>
          <w:tcPr>
            <w:tcW w:w="1426" w:type="dxa"/>
            <w:shd w:val="clear" w:color="auto" w:fill="auto"/>
          </w:tcPr>
          <w:p w:rsidR="00813150" w:rsidRPr="00444DEB" w:rsidRDefault="00813150" w:rsidP="00444DEB">
            <w:pPr>
              <w:jc w:val="center"/>
              <w:rPr>
                <w:sz w:val="24"/>
                <w:szCs w:val="24"/>
              </w:rPr>
            </w:pPr>
            <w:r w:rsidRPr="00444DEB">
              <w:rPr>
                <w:sz w:val="24"/>
                <w:szCs w:val="24"/>
              </w:rPr>
              <w:t>Поставлено любое место</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r w:rsidRPr="00444DEB">
              <w:rPr>
                <w:sz w:val="24"/>
                <w:szCs w:val="24"/>
              </w:rPr>
              <w:t>Колюшка</w:t>
            </w:r>
          </w:p>
        </w:tc>
        <w:tc>
          <w:tcPr>
            <w:tcW w:w="2629" w:type="dxa"/>
          </w:tcPr>
          <w:p w:rsidR="00813150" w:rsidRPr="00444DEB" w:rsidRDefault="00813150" w:rsidP="00444DEB">
            <w:pPr>
              <w:jc w:val="center"/>
              <w:rPr>
                <w:sz w:val="24"/>
                <w:szCs w:val="24"/>
              </w:rPr>
            </w:pPr>
            <w:r w:rsidRPr="00444DEB">
              <w:rPr>
                <w:sz w:val="24"/>
                <w:szCs w:val="24"/>
              </w:rPr>
              <w:t>100</w:t>
            </w:r>
          </w:p>
        </w:tc>
        <w:tc>
          <w:tcPr>
            <w:tcW w:w="1426" w:type="dxa"/>
            <w:shd w:val="clear" w:color="auto" w:fill="auto"/>
          </w:tcPr>
          <w:p w:rsidR="00813150" w:rsidRPr="00444DEB" w:rsidRDefault="00813150" w:rsidP="00444DEB">
            <w:pPr>
              <w:jc w:val="center"/>
              <w:rPr>
                <w:sz w:val="24"/>
                <w:szCs w:val="24"/>
              </w:rPr>
            </w:pPr>
            <w:r w:rsidRPr="00444DEB">
              <w:rPr>
                <w:sz w:val="24"/>
                <w:szCs w:val="24"/>
              </w:rPr>
              <w:t>3</w:t>
            </w:r>
          </w:p>
        </w:tc>
        <w:tc>
          <w:tcPr>
            <w:tcW w:w="1426" w:type="dxa"/>
            <w:shd w:val="clear" w:color="auto" w:fill="auto"/>
          </w:tcPr>
          <w:p w:rsidR="00813150" w:rsidRPr="00444DEB" w:rsidRDefault="00813150" w:rsidP="00444DEB">
            <w:pPr>
              <w:jc w:val="center"/>
              <w:rPr>
                <w:sz w:val="24"/>
                <w:szCs w:val="24"/>
              </w:rPr>
            </w:pPr>
            <w:r w:rsidRPr="00444DEB">
              <w:rPr>
                <w:sz w:val="24"/>
                <w:szCs w:val="24"/>
              </w:rPr>
              <w:t>1</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r w:rsidRPr="00444DEB">
              <w:rPr>
                <w:sz w:val="24"/>
                <w:szCs w:val="24"/>
              </w:rPr>
              <w:t>Треска</w:t>
            </w:r>
          </w:p>
        </w:tc>
        <w:tc>
          <w:tcPr>
            <w:tcW w:w="2629" w:type="dxa"/>
          </w:tcPr>
          <w:p w:rsidR="00813150" w:rsidRPr="00444DEB" w:rsidRDefault="00813150" w:rsidP="00444DEB">
            <w:pPr>
              <w:jc w:val="center"/>
              <w:rPr>
                <w:sz w:val="24"/>
                <w:szCs w:val="24"/>
              </w:rPr>
            </w:pPr>
            <w:r w:rsidRPr="00444DEB">
              <w:rPr>
                <w:sz w:val="24"/>
                <w:szCs w:val="24"/>
              </w:rPr>
              <w:t>миллион</w:t>
            </w:r>
          </w:p>
        </w:tc>
        <w:tc>
          <w:tcPr>
            <w:tcW w:w="1426" w:type="dxa"/>
            <w:shd w:val="clear" w:color="auto" w:fill="auto"/>
          </w:tcPr>
          <w:p w:rsidR="00813150" w:rsidRPr="00444DEB" w:rsidRDefault="00813150" w:rsidP="00444DEB">
            <w:pPr>
              <w:jc w:val="center"/>
              <w:rPr>
                <w:sz w:val="24"/>
                <w:szCs w:val="24"/>
              </w:rPr>
            </w:pPr>
            <w:r w:rsidRPr="00444DEB">
              <w:rPr>
                <w:sz w:val="24"/>
                <w:szCs w:val="24"/>
              </w:rPr>
              <w:t>1</w:t>
            </w:r>
          </w:p>
        </w:tc>
        <w:tc>
          <w:tcPr>
            <w:tcW w:w="1426" w:type="dxa"/>
            <w:shd w:val="clear" w:color="auto" w:fill="auto"/>
          </w:tcPr>
          <w:p w:rsidR="00813150" w:rsidRPr="00444DEB" w:rsidRDefault="00813150" w:rsidP="00444DEB">
            <w:pPr>
              <w:jc w:val="center"/>
              <w:rPr>
                <w:sz w:val="24"/>
                <w:szCs w:val="24"/>
              </w:rPr>
            </w:pPr>
            <w:r w:rsidRPr="00444DEB">
              <w:rPr>
                <w:sz w:val="24"/>
                <w:szCs w:val="24"/>
              </w:rPr>
              <w:t>Поставлено любое место</w:t>
            </w:r>
          </w:p>
        </w:tc>
      </w:tr>
      <w:tr w:rsidR="00813150" w:rsidRPr="00444DEB" w:rsidTr="001B3F9F">
        <w:tc>
          <w:tcPr>
            <w:tcW w:w="1191" w:type="dxa"/>
            <w:vMerge/>
          </w:tcPr>
          <w:p w:rsidR="00813150" w:rsidRPr="00444DEB" w:rsidRDefault="00813150" w:rsidP="00444DEB">
            <w:pPr>
              <w:jc w:val="center"/>
              <w:rPr>
                <w:b/>
                <w:sz w:val="24"/>
                <w:szCs w:val="24"/>
              </w:rPr>
            </w:pPr>
          </w:p>
        </w:tc>
        <w:tc>
          <w:tcPr>
            <w:tcW w:w="2558" w:type="dxa"/>
          </w:tcPr>
          <w:p w:rsidR="00813150" w:rsidRPr="00444DEB" w:rsidRDefault="00813150" w:rsidP="00444DEB">
            <w:pPr>
              <w:jc w:val="both"/>
              <w:rPr>
                <w:sz w:val="24"/>
                <w:szCs w:val="24"/>
              </w:rPr>
            </w:pPr>
          </w:p>
        </w:tc>
        <w:tc>
          <w:tcPr>
            <w:tcW w:w="2629" w:type="dxa"/>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c>
          <w:tcPr>
            <w:tcW w:w="1426" w:type="dxa"/>
            <w:shd w:val="clear" w:color="auto" w:fill="auto"/>
          </w:tcPr>
          <w:p w:rsidR="00813150" w:rsidRPr="00444DEB" w:rsidRDefault="00813150" w:rsidP="00444DEB">
            <w:pPr>
              <w:jc w:val="center"/>
              <w:rPr>
                <w:sz w:val="24"/>
                <w:szCs w:val="24"/>
              </w:rPr>
            </w:pPr>
          </w:p>
        </w:tc>
      </w:tr>
    </w:tbl>
    <w:p w:rsidR="00813150" w:rsidRPr="00444DEB" w:rsidRDefault="00813150" w:rsidP="00444DEB">
      <w:pPr>
        <w:spacing w:line="240" w:lineRule="auto"/>
        <w:jc w:val="both"/>
        <w:rPr>
          <w:rFonts w:ascii="Times New Roman" w:hAnsi="Times New Roman" w:cs="Times New Roman"/>
          <w:sz w:val="24"/>
          <w:szCs w:val="24"/>
        </w:rPr>
      </w:pP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Правильность выполнения данного задания проверяется с помощью дифференцированной оценки и оценивается как три самостоятельных задания. Оцениваются следующие аспекты.</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1 (К</w:t>
      </w:r>
      <w:proofErr w:type="gramStart"/>
      <w:r w:rsidRPr="00444DEB">
        <w:rPr>
          <w:rFonts w:ascii="Times New Roman" w:hAnsi="Times New Roman" w:cs="Times New Roman"/>
          <w:b/>
          <w:sz w:val="24"/>
          <w:szCs w:val="24"/>
        </w:rPr>
        <w:t>1</w:t>
      </w:r>
      <w:proofErr w:type="gramEnd"/>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Правильность заполнения столбца 2 «Название животных» – </w:t>
      </w:r>
      <w:r w:rsidRPr="00444DEB">
        <w:rPr>
          <w:rFonts w:ascii="Times New Roman" w:hAnsi="Times New Roman" w:cs="Times New Roman"/>
          <w:i/>
          <w:sz w:val="24"/>
          <w:szCs w:val="24"/>
        </w:rPr>
        <w:t>правильность отнесения данного животного к данному классу</w:t>
      </w:r>
      <w:r w:rsidRPr="00444DEB">
        <w:rPr>
          <w:rFonts w:ascii="Times New Roman" w:hAnsi="Times New Roman" w:cs="Times New Roman"/>
          <w:sz w:val="24"/>
          <w:szCs w:val="24"/>
        </w:rPr>
        <w:t xml:space="preserve"> (максимальная оценка – 3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lastRenderedPageBreak/>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3 балла»</w:t>
      </w:r>
      <w:r w:rsidRPr="00444DEB">
        <w:rPr>
          <w:rFonts w:ascii="Times New Roman" w:hAnsi="Times New Roman" w:cs="Times New Roman"/>
          <w:sz w:val="24"/>
          <w:szCs w:val="24"/>
        </w:rPr>
        <w:t xml:space="preserve"> ставится, если в столбце 2 записаны все 8 названий и при этом не допущено ни одной ошибки</w:t>
      </w:r>
      <w:r w:rsidRPr="00444DEB">
        <w:rPr>
          <w:rFonts w:ascii="Times New Roman" w:hAnsi="Times New Roman" w:cs="Times New Roman"/>
          <w:i/>
          <w:sz w:val="24"/>
          <w:szCs w:val="24"/>
        </w:rPr>
        <w:t>.</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балла»</w:t>
      </w:r>
      <w:r w:rsidRPr="00444DEB">
        <w:rPr>
          <w:rFonts w:ascii="Times New Roman" w:hAnsi="Times New Roman" w:cs="Times New Roman"/>
          <w:sz w:val="24"/>
          <w:szCs w:val="24"/>
        </w:rPr>
        <w:t xml:space="preserve"> ставится, если в столбце 2 записаны не менее 6 названий и при этом не допущено ни одной ошибки.</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в столбце 2 </w:t>
      </w:r>
      <w:proofErr w:type="gramStart"/>
      <w:r w:rsidRPr="00444DEB">
        <w:rPr>
          <w:rFonts w:ascii="Times New Roman" w:hAnsi="Times New Roman" w:cs="Times New Roman"/>
          <w:sz w:val="24"/>
          <w:szCs w:val="24"/>
        </w:rPr>
        <w:t>записаны</w:t>
      </w:r>
      <w:proofErr w:type="gramEnd"/>
      <w:r w:rsidRPr="00444DEB">
        <w:rPr>
          <w:rFonts w:ascii="Times New Roman" w:hAnsi="Times New Roman" w:cs="Times New Roman"/>
          <w:sz w:val="24"/>
          <w:szCs w:val="24"/>
        </w:rPr>
        <w:t xml:space="preserve"> не менее 6 – 8 названий, но допущена одна ошибка.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ставится, если в столбце 2 записаны менее 6 названий и/ или допущено более одной ошибки.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высоких уровней подготовки по обоим предметам – естествознанию (окружающий мир) и чтению;</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уровней базовой подготовки и повышенной подготовки по естествознанию (окружающий мир);</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 по естествознанию (окружающий мир);</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из предметов.</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2 (К</w:t>
      </w:r>
      <w:proofErr w:type="gramStart"/>
      <w:r w:rsidRPr="00444DEB">
        <w:rPr>
          <w:rFonts w:ascii="Times New Roman" w:hAnsi="Times New Roman" w:cs="Times New Roman"/>
          <w:b/>
          <w:sz w:val="24"/>
          <w:szCs w:val="24"/>
        </w:rPr>
        <w:t>2</w:t>
      </w:r>
      <w:proofErr w:type="gramEnd"/>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Правильность заполнения столбца 4 «Сколько у кого детей» – </w:t>
      </w:r>
      <w:r w:rsidRPr="00444DEB">
        <w:rPr>
          <w:rFonts w:ascii="Times New Roman" w:hAnsi="Times New Roman" w:cs="Times New Roman"/>
          <w:i/>
          <w:sz w:val="24"/>
          <w:szCs w:val="24"/>
        </w:rPr>
        <w:t>соответствие записи числа информации, приводимой в тексте</w:t>
      </w:r>
      <w:r w:rsidRPr="00444DEB">
        <w:rPr>
          <w:rFonts w:ascii="Times New Roman" w:hAnsi="Times New Roman" w:cs="Times New Roman"/>
          <w:sz w:val="24"/>
          <w:szCs w:val="24"/>
        </w:rPr>
        <w:t xml:space="preserve"> (максимальная оценка – 3 балла).</w:t>
      </w:r>
    </w:p>
    <w:p w:rsidR="00813150" w:rsidRPr="00444DEB" w:rsidRDefault="00813150" w:rsidP="00444DEB">
      <w:pPr>
        <w:spacing w:line="240" w:lineRule="auto"/>
        <w:ind w:left="709"/>
        <w:jc w:val="both"/>
        <w:rPr>
          <w:rFonts w:ascii="Times New Roman" w:hAnsi="Times New Roman" w:cs="Times New Roman"/>
          <w:sz w:val="24"/>
          <w:szCs w:val="24"/>
        </w:rPr>
      </w:pPr>
      <w:proofErr w:type="gramStart"/>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3 балл»</w:t>
      </w:r>
      <w:r w:rsidRPr="00444DEB">
        <w:rPr>
          <w:rFonts w:ascii="Times New Roman" w:hAnsi="Times New Roman" w:cs="Times New Roman"/>
          <w:sz w:val="24"/>
          <w:szCs w:val="24"/>
        </w:rPr>
        <w:t xml:space="preserve"> ставится, если в столбце 3 заполнены все 8 ячеек и при этом не допущено ни одной ошибки в размещении чисел, не допущено ни одной ошибки в записи чисел цифрами в пределах 100 и сделана попытка (возможно, неудачная) записать цифрами числа «много тысяч» (например, записано </w:t>
      </w:r>
      <w:r w:rsidRPr="00444DEB">
        <w:rPr>
          <w:rFonts w:ascii="Times New Roman" w:hAnsi="Times New Roman" w:cs="Times New Roman"/>
          <w:i/>
          <w:sz w:val="24"/>
          <w:szCs w:val="24"/>
        </w:rPr>
        <w:t>1 000</w:t>
      </w:r>
      <w:r w:rsidRPr="00444DEB">
        <w:rPr>
          <w:rFonts w:ascii="Times New Roman" w:hAnsi="Times New Roman" w:cs="Times New Roman"/>
          <w:sz w:val="24"/>
          <w:szCs w:val="24"/>
        </w:rPr>
        <w:t xml:space="preserve">, или </w:t>
      </w:r>
      <w:r w:rsidRPr="00444DEB">
        <w:rPr>
          <w:rFonts w:ascii="Times New Roman" w:hAnsi="Times New Roman" w:cs="Times New Roman"/>
          <w:i/>
          <w:sz w:val="24"/>
          <w:szCs w:val="24"/>
        </w:rPr>
        <w:t>5</w:t>
      </w:r>
      <w:r w:rsidRPr="00444DEB">
        <w:rPr>
          <w:rFonts w:ascii="Times New Roman" w:hAnsi="Times New Roman" w:cs="Times New Roman"/>
          <w:sz w:val="24"/>
          <w:szCs w:val="24"/>
        </w:rPr>
        <w:t> </w:t>
      </w:r>
      <w:r w:rsidRPr="00444DEB">
        <w:rPr>
          <w:rFonts w:ascii="Times New Roman" w:hAnsi="Times New Roman" w:cs="Times New Roman"/>
          <w:i/>
          <w:sz w:val="24"/>
          <w:szCs w:val="24"/>
        </w:rPr>
        <w:t>000</w:t>
      </w:r>
      <w:r w:rsidRPr="00444DEB">
        <w:rPr>
          <w:rFonts w:ascii="Times New Roman" w:hAnsi="Times New Roman" w:cs="Times New Roman"/>
          <w:sz w:val="24"/>
          <w:szCs w:val="24"/>
        </w:rPr>
        <w:t xml:space="preserve"> или </w:t>
      </w:r>
      <w:r w:rsidRPr="00444DEB">
        <w:rPr>
          <w:rFonts w:ascii="Times New Roman" w:hAnsi="Times New Roman" w:cs="Times New Roman"/>
          <w:i/>
          <w:sz w:val="24"/>
          <w:szCs w:val="24"/>
        </w:rPr>
        <w:t>1000, 2 000, 10 000 и т</w:t>
      </w:r>
      <w:proofErr w:type="gramEnd"/>
      <w:r w:rsidRPr="00444DEB">
        <w:rPr>
          <w:rFonts w:ascii="Times New Roman" w:hAnsi="Times New Roman" w:cs="Times New Roman"/>
          <w:i/>
          <w:sz w:val="24"/>
          <w:szCs w:val="24"/>
        </w:rPr>
        <w:t>.д</w:t>
      </w:r>
      <w:r w:rsidRPr="00444DEB">
        <w:rPr>
          <w:rFonts w:ascii="Times New Roman" w:hAnsi="Times New Roman" w:cs="Times New Roman"/>
          <w:sz w:val="24"/>
          <w:szCs w:val="24"/>
        </w:rPr>
        <w:t xml:space="preserve">.) и «миллион» (при этом не существенно, что в записи могут быть ошибки в количестве знаков, например, к правильным ответам следует отнести записи типа </w:t>
      </w:r>
      <w:r w:rsidRPr="00444DEB">
        <w:rPr>
          <w:rFonts w:ascii="Times New Roman" w:hAnsi="Times New Roman" w:cs="Times New Roman"/>
          <w:i/>
          <w:sz w:val="24"/>
          <w:szCs w:val="24"/>
        </w:rPr>
        <w:t>10 000 000</w:t>
      </w:r>
      <w:r w:rsidRPr="00444DEB">
        <w:rPr>
          <w:rFonts w:ascii="Times New Roman" w:hAnsi="Times New Roman" w:cs="Times New Roman"/>
          <w:sz w:val="24"/>
          <w:szCs w:val="24"/>
        </w:rPr>
        <w:t xml:space="preserve">, </w:t>
      </w:r>
      <w:r w:rsidRPr="00444DEB">
        <w:rPr>
          <w:rFonts w:ascii="Times New Roman" w:hAnsi="Times New Roman" w:cs="Times New Roman"/>
          <w:i/>
          <w:sz w:val="24"/>
          <w:szCs w:val="24"/>
        </w:rPr>
        <w:t>1 000 000</w:t>
      </w:r>
      <w:r w:rsidRPr="00444DEB">
        <w:rPr>
          <w:rFonts w:ascii="Times New Roman" w:hAnsi="Times New Roman" w:cs="Times New Roman"/>
          <w:sz w:val="24"/>
          <w:szCs w:val="24"/>
        </w:rPr>
        <w:t xml:space="preserve">, </w:t>
      </w:r>
      <w:r w:rsidRPr="00444DEB">
        <w:rPr>
          <w:rFonts w:ascii="Times New Roman" w:hAnsi="Times New Roman" w:cs="Times New Roman"/>
          <w:i/>
          <w:sz w:val="24"/>
          <w:szCs w:val="24"/>
        </w:rPr>
        <w:t>100 000</w:t>
      </w:r>
      <w:r w:rsidRPr="00444DEB">
        <w:rPr>
          <w:rFonts w:ascii="Times New Roman" w:hAnsi="Times New Roman" w:cs="Times New Roman"/>
          <w:sz w:val="24"/>
          <w:szCs w:val="24"/>
        </w:rPr>
        <w:t xml:space="preserve"> и т.д.)</w:t>
      </w:r>
      <w:r w:rsidRPr="00444DEB">
        <w:rPr>
          <w:rFonts w:ascii="Times New Roman" w:hAnsi="Times New Roman" w:cs="Times New Roman"/>
          <w:i/>
          <w:sz w:val="24"/>
          <w:szCs w:val="24"/>
        </w:rPr>
        <w:t>.</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w:t>
      </w:r>
      <w:r w:rsidRPr="00444DEB">
        <w:rPr>
          <w:rFonts w:ascii="Times New Roman" w:hAnsi="Times New Roman" w:cs="Times New Roman"/>
          <w:sz w:val="24"/>
          <w:szCs w:val="24"/>
        </w:rPr>
        <w:t xml:space="preserve"> ставится, если в столбце 2 заполнены все 8 ячеек и при этом допущено не более одной ошибки</w:t>
      </w:r>
      <w:r w:rsidRPr="00444DEB">
        <w:rPr>
          <w:rFonts w:ascii="Times New Roman" w:hAnsi="Times New Roman" w:cs="Times New Roman"/>
          <w:i/>
          <w:sz w:val="24"/>
          <w:szCs w:val="24"/>
        </w:rPr>
        <w:t>.</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в столбце 2 заполнено 5 и более ячеек и при этом допущено не более двух ошибок.</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 xml:space="preserve">ставится, если в столбце 2 заполнено менее 5 ячеек и/или при любом количестве заполненных ячеек допущено </w:t>
      </w:r>
      <w:proofErr w:type="gramStart"/>
      <w:r w:rsidRPr="00444DEB">
        <w:rPr>
          <w:rFonts w:ascii="Times New Roman" w:hAnsi="Times New Roman" w:cs="Times New Roman"/>
          <w:sz w:val="24"/>
          <w:szCs w:val="24"/>
        </w:rPr>
        <w:t>три и более ошибок</w:t>
      </w:r>
      <w:proofErr w:type="gramEnd"/>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высоких уровней подготовки по обоим предметам – математике и чтению;</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базового и повышенных уровней подготовки по обоим предметам – математике и чтению;</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 по обоим предметам – математике и чтению;</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из предметов.</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3 (К3).</w:t>
      </w:r>
      <w:r w:rsidRPr="00444DEB">
        <w:rPr>
          <w:rFonts w:ascii="Times New Roman" w:hAnsi="Times New Roman" w:cs="Times New Roman"/>
          <w:sz w:val="24"/>
          <w:szCs w:val="24"/>
        </w:rPr>
        <w:t xml:space="preserve"> Правильность заполнения столбца 4 «Кто по количеству детей на первом месте? Какие места у остальных?» – </w:t>
      </w:r>
      <w:r w:rsidRPr="00444DEB">
        <w:rPr>
          <w:rFonts w:ascii="Times New Roman" w:hAnsi="Times New Roman" w:cs="Times New Roman"/>
          <w:i/>
          <w:sz w:val="24"/>
          <w:szCs w:val="24"/>
        </w:rPr>
        <w:t>соответствие между рангом и значением числа</w:t>
      </w:r>
      <w:r w:rsidRPr="00444DEB">
        <w:rPr>
          <w:rFonts w:ascii="Times New Roman" w:hAnsi="Times New Roman" w:cs="Times New Roman"/>
          <w:sz w:val="24"/>
          <w:szCs w:val="24"/>
        </w:rPr>
        <w:t xml:space="preserve"> (максимальная оценка – 3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3 балл»</w:t>
      </w:r>
      <w:r w:rsidRPr="00444DEB">
        <w:rPr>
          <w:rFonts w:ascii="Times New Roman" w:hAnsi="Times New Roman" w:cs="Times New Roman"/>
          <w:sz w:val="24"/>
          <w:szCs w:val="24"/>
        </w:rPr>
        <w:t xml:space="preserve"> ставится, если при записи в столбце 4 соответствуют варианту 4а или 4б в представленной выше таблице ответов.</w:t>
      </w:r>
    </w:p>
    <w:p w:rsidR="00813150" w:rsidRPr="00444DEB" w:rsidRDefault="00813150" w:rsidP="00444DEB">
      <w:pPr>
        <w:spacing w:line="240" w:lineRule="auto"/>
        <w:ind w:left="709"/>
        <w:jc w:val="both"/>
        <w:rPr>
          <w:rFonts w:ascii="Times New Roman" w:hAnsi="Times New Roman" w:cs="Times New Roman"/>
          <w:sz w:val="24"/>
          <w:szCs w:val="24"/>
        </w:rPr>
      </w:pPr>
      <w:proofErr w:type="gramStart"/>
      <w:r w:rsidRPr="00444DEB">
        <w:rPr>
          <w:rFonts w:ascii="Times New Roman" w:hAnsi="Times New Roman" w:cs="Times New Roman"/>
          <w:b/>
          <w:sz w:val="24"/>
          <w:szCs w:val="24"/>
        </w:rPr>
        <w:lastRenderedPageBreak/>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w:t>
      </w:r>
      <w:r w:rsidRPr="00444DEB">
        <w:rPr>
          <w:rFonts w:ascii="Times New Roman" w:hAnsi="Times New Roman" w:cs="Times New Roman"/>
          <w:sz w:val="24"/>
          <w:szCs w:val="24"/>
        </w:rPr>
        <w:t xml:space="preserve"> ставится, если при </w:t>
      </w:r>
      <w:r w:rsidRPr="00444DEB">
        <w:rPr>
          <w:rFonts w:ascii="Times New Roman" w:hAnsi="Times New Roman" w:cs="Times New Roman"/>
          <w:sz w:val="24"/>
          <w:szCs w:val="24"/>
          <w:u w:val="single"/>
        </w:rPr>
        <w:t>любом</w:t>
      </w:r>
      <w:r w:rsidRPr="00444DEB">
        <w:rPr>
          <w:rFonts w:ascii="Times New Roman" w:hAnsi="Times New Roman" w:cs="Times New Roman"/>
          <w:sz w:val="24"/>
          <w:szCs w:val="24"/>
        </w:rPr>
        <w:t xml:space="preserve"> результате заполнения столбца 3 записи в столбце 4 отражают в целом правильную попытку проранжировать все последовательные числа в пределах 100: места обозначены цифрами, их значения указывают на порядок убывания чисел (самому большому из представленных в столбце 3 чисел присвоено первое место, а остальные места присвоены в порядке убывания количества детенышей, указанного в третьемстолбце</w:t>
      </w:r>
      <w:r w:rsidRPr="00444DEB">
        <w:rPr>
          <w:rFonts w:ascii="Times New Roman" w:hAnsi="Times New Roman" w:cs="Times New Roman"/>
          <w:sz w:val="24"/>
          <w:szCs w:val="24"/>
          <w:u w:val="single"/>
        </w:rPr>
        <w:t>ребенком</w:t>
      </w:r>
      <w:proofErr w:type="gramEnd"/>
      <w:r w:rsidRPr="00444DEB">
        <w:rPr>
          <w:rFonts w:ascii="Times New Roman" w:hAnsi="Times New Roman" w:cs="Times New Roman"/>
          <w:sz w:val="24"/>
          <w:szCs w:val="24"/>
        </w:rPr>
        <w:t xml:space="preserve"> – причем, само количество детенышей не обязательно должно быть </w:t>
      </w:r>
      <w:proofErr w:type="gramStart"/>
      <w:r w:rsidRPr="00444DEB">
        <w:rPr>
          <w:rFonts w:ascii="Times New Roman" w:hAnsi="Times New Roman" w:cs="Times New Roman"/>
          <w:sz w:val="24"/>
          <w:szCs w:val="24"/>
        </w:rPr>
        <w:t>указано</w:t>
      </w:r>
      <w:proofErr w:type="gramEnd"/>
      <w:r w:rsidRPr="00444DEB">
        <w:rPr>
          <w:rFonts w:ascii="Times New Roman" w:hAnsi="Times New Roman" w:cs="Times New Roman"/>
          <w:sz w:val="24"/>
          <w:szCs w:val="24"/>
        </w:rPr>
        <w:t xml:space="preserve"> только правильно!).</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в столбце 4 проранжировано в порядке убывания любые (причем не обязательно последовательные!) не менее </w:t>
      </w:r>
      <w:r w:rsidRPr="00444DEB">
        <w:rPr>
          <w:rFonts w:ascii="Times New Roman" w:hAnsi="Times New Roman" w:cs="Times New Roman"/>
          <w:sz w:val="24"/>
          <w:szCs w:val="24"/>
          <w:u w:val="single"/>
        </w:rPr>
        <w:t>трех</w:t>
      </w:r>
      <w:r w:rsidRPr="00444DEB">
        <w:rPr>
          <w:rFonts w:ascii="Times New Roman" w:hAnsi="Times New Roman" w:cs="Times New Roman"/>
          <w:sz w:val="24"/>
          <w:szCs w:val="24"/>
        </w:rPr>
        <w:t xml:space="preserve"> чисел </w:t>
      </w:r>
      <w:proofErr w:type="gramStart"/>
      <w:r w:rsidRPr="00444DEB">
        <w:rPr>
          <w:rFonts w:ascii="Times New Roman" w:hAnsi="Times New Roman" w:cs="Times New Roman"/>
          <w:sz w:val="24"/>
          <w:szCs w:val="24"/>
        </w:rPr>
        <w:t>из</w:t>
      </w:r>
      <w:proofErr w:type="gramEnd"/>
      <w:r w:rsidRPr="00444DEB">
        <w:rPr>
          <w:rFonts w:ascii="Times New Roman" w:hAnsi="Times New Roman" w:cs="Times New Roman"/>
          <w:sz w:val="24"/>
          <w:szCs w:val="24"/>
        </w:rPr>
        <w:t xml:space="preserve"> записанных в третьем столбце.</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 xml:space="preserve">0 баллов» </w:t>
      </w:r>
      <w:r w:rsidRPr="00444DEB">
        <w:rPr>
          <w:rFonts w:ascii="Times New Roman" w:hAnsi="Times New Roman" w:cs="Times New Roman"/>
          <w:sz w:val="24"/>
          <w:szCs w:val="24"/>
        </w:rPr>
        <w:t>ставится, если в столбце 4 проранжировано в порядке убывания меньше трех чисел из записанных в третьем столбце, или если ранги чисел расположены не в порядке их убывания.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высоких уровней подготовки по математике;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базового и повышенных уровней подготовки по математике;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 по математике;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по математике.</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5.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МАТЕМАТИКА (арифметика, язык математики)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арифметические действия, текстовые задачи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применять математические способы рассуждений («действовать как математик») для решения бытовых проблем,</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формализовать условие, представленное в текстовой форме,</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выполнить действие вычитания,</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проверить и пояснить полученный ответ;</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насколько естественен и привычен для ребенка такой способ действий;</w:t>
      </w:r>
    </w:p>
    <w:p w:rsidR="00813150" w:rsidRPr="00444DEB" w:rsidRDefault="00813150" w:rsidP="00444DEB">
      <w:pPr>
        <w:numPr>
          <w:ilvl w:val="0"/>
          <w:numId w:val="131"/>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способность и привычка к рефлексии.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Полностью правильный ответ при условии правильного выполнения задания 4 – </w:t>
      </w:r>
      <w:r w:rsidRPr="00444DEB">
        <w:rPr>
          <w:rFonts w:ascii="Times New Roman" w:hAnsi="Times New Roman" w:cs="Times New Roman"/>
          <w:i/>
          <w:sz w:val="24"/>
          <w:szCs w:val="24"/>
        </w:rPr>
        <w:t xml:space="preserve">8 </w:t>
      </w:r>
      <w:r w:rsidRPr="00444DEB">
        <w:rPr>
          <w:rFonts w:ascii="Times New Roman" w:hAnsi="Times New Roman" w:cs="Times New Roman"/>
          <w:sz w:val="24"/>
          <w:szCs w:val="24"/>
        </w:rPr>
        <w:t xml:space="preserve">(пустых строк) и пояснение типа: «(узнал очень просто) </w:t>
      </w:r>
      <w:r w:rsidRPr="00444DEB">
        <w:rPr>
          <w:rFonts w:ascii="Times New Roman" w:hAnsi="Times New Roman" w:cs="Times New Roman"/>
          <w:i/>
          <w:sz w:val="24"/>
          <w:szCs w:val="24"/>
        </w:rPr>
        <w:t>строк в таблице 16, а животных всего 8, я вычел, получилось 8. Пересчитал пустые строчки, их тоже 8</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Полностью правильный ответ при условии произвольного выполнения задания 4 – </w:t>
      </w:r>
      <w:r w:rsidRPr="00444DEB">
        <w:rPr>
          <w:rFonts w:ascii="Times New Roman" w:hAnsi="Times New Roman" w:cs="Times New Roman"/>
          <w:i/>
          <w:sz w:val="24"/>
          <w:szCs w:val="24"/>
        </w:rPr>
        <w:t xml:space="preserve">8 </w:t>
      </w:r>
      <w:r w:rsidRPr="00444DEB">
        <w:rPr>
          <w:rFonts w:ascii="Times New Roman" w:hAnsi="Times New Roman" w:cs="Times New Roman"/>
          <w:sz w:val="24"/>
          <w:szCs w:val="24"/>
        </w:rPr>
        <w:t xml:space="preserve">(пустых строк) за вычетом количества не определенных ребенком объектов и пояснение типа: «(узнал очень просто) </w:t>
      </w:r>
      <w:r w:rsidRPr="00444DEB">
        <w:rPr>
          <w:rFonts w:ascii="Times New Roman" w:hAnsi="Times New Roman" w:cs="Times New Roman"/>
          <w:i/>
          <w:sz w:val="24"/>
          <w:szCs w:val="24"/>
        </w:rPr>
        <w:t xml:space="preserve">строк в таблице 16, значит должно быть 8 пустых строчек, но у меня получилось 9, </w:t>
      </w:r>
      <w:proofErr w:type="gramStart"/>
      <w:r w:rsidRPr="00444DEB">
        <w:rPr>
          <w:rFonts w:ascii="Times New Roman" w:hAnsi="Times New Roman" w:cs="Times New Roman"/>
          <w:i/>
          <w:sz w:val="24"/>
          <w:szCs w:val="24"/>
        </w:rPr>
        <w:t>потому</w:t>
      </w:r>
      <w:proofErr w:type="gramEnd"/>
      <w:r w:rsidRPr="00444DEB">
        <w:rPr>
          <w:rFonts w:ascii="Times New Roman" w:hAnsi="Times New Roman" w:cs="Times New Roman"/>
          <w:i/>
          <w:sz w:val="24"/>
          <w:szCs w:val="24"/>
        </w:rPr>
        <w:t xml:space="preserve"> что про страуса я не знаю</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3 балла – дан ответ 8 и пояснение, указывающее на использование действия вычитания и проверку результата (аналогичное </w:t>
      </w:r>
      <w:proofErr w:type="gramStart"/>
      <w:r w:rsidRPr="00444DEB">
        <w:rPr>
          <w:rFonts w:ascii="Times New Roman" w:hAnsi="Times New Roman" w:cs="Times New Roman"/>
          <w:sz w:val="24"/>
          <w:szCs w:val="24"/>
        </w:rPr>
        <w:t>приведенным</w:t>
      </w:r>
      <w:proofErr w:type="gramEnd"/>
      <w:r w:rsidRPr="00444DEB">
        <w:rPr>
          <w:rFonts w:ascii="Times New Roman" w:hAnsi="Times New Roman" w:cs="Times New Roman"/>
          <w:sz w:val="24"/>
          <w:szCs w:val="24"/>
        </w:rPr>
        <w:t xml:space="preserve"> выше);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2 балла – дан ответ 8 или иной, соответствующий результату  выполнения предыдущего задания по заполнению таблицы, и пояснение, указывающее только на один из способов решения: либо на использование арифметического действия без его проверки, либо на прямой пересчет пустых строк, например, «(узнал очень просто) – </w:t>
      </w:r>
      <w:r w:rsidRPr="00444DEB">
        <w:rPr>
          <w:rFonts w:ascii="Times New Roman" w:hAnsi="Times New Roman" w:cs="Times New Roman"/>
          <w:i/>
          <w:sz w:val="24"/>
          <w:szCs w:val="24"/>
        </w:rPr>
        <w:t>взял и пересчитал пустые строки</w:t>
      </w:r>
      <w:r w:rsidRPr="00444DEB">
        <w:rPr>
          <w:rFonts w:ascii="Times New Roman" w:hAnsi="Times New Roman" w:cs="Times New Roman"/>
          <w:sz w:val="24"/>
          <w:szCs w:val="24"/>
        </w:rPr>
        <w:t xml:space="preserve">» или «(узнал очень просто) – </w:t>
      </w:r>
      <w:r w:rsidRPr="00444DEB">
        <w:rPr>
          <w:rFonts w:ascii="Times New Roman" w:hAnsi="Times New Roman" w:cs="Times New Roman"/>
          <w:i/>
          <w:sz w:val="24"/>
          <w:szCs w:val="24"/>
        </w:rPr>
        <w:t>вычел из 16 8 и все</w:t>
      </w:r>
      <w:r w:rsidRPr="00444DEB">
        <w:rPr>
          <w:rFonts w:ascii="Times New Roman" w:hAnsi="Times New Roman" w:cs="Times New Roman"/>
          <w:sz w:val="24"/>
          <w:szCs w:val="24"/>
        </w:rPr>
        <w:t>»;</w:t>
      </w:r>
      <w:proofErr w:type="gramEnd"/>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1 балл – дан ответ 8 или иной, соответствующий результату  выполнения предыдущего задания по заполнению таблицы, но пояснение не приводится (</w:t>
      </w:r>
      <w:r w:rsidRPr="00444DEB">
        <w:rPr>
          <w:rFonts w:ascii="Times New Roman" w:hAnsi="Times New Roman" w:cs="Times New Roman"/>
          <w:b/>
          <w:i/>
          <w:sz w:val="24"/>
          <w:szCs w:val="24"/>
          <w:u w:val="single"/>
        </w:rPr>
        <w:t>Примечание</w:t>
      </w:r>
      <w:proofErr w:type="gramStart"/>
      <w:r w:rsidRPr="00444DEB">
        <w:rPr>
          <w:rFonts w:ascii="Times New Roman" w:hAnsi="Times New Roman" w:cs="Times New Roman"/>
          <w:b/>
          <w:i/>
          <w:sz w:val="24"/>
          <w:szCs w:val="24"/>
        </w:rPr>
        <w:t>.В</w:t>
      </w:r>
      <w:proofErr w:type="gramEnd"/>
      <w:r w:rsidRPr="00444DEB">
        <w:rPr>
          <w:rFonts w:ascii="Times New Roman" w:hAnsi="Times New Roman" w:cs="Times New Roman"/>
          <w:b/>
          <w:i/>
          <w:sz w:val="24"/>
          <w:szCs w:val="24"/>
        </w:rPr>
        <w:t xml:space="preserve"> этом случае проверяющий сам должен убедиться в верности записанного количества пустых строк</w:t>
      </w:r>
      <w:r w:rsidRPr="00444DEB">
        <w:rPr>
          <w:rFonts w:ascii="Times New Roman" w:hAnsi="Times New Roman" w:cs="Times New Roman"/>
          <w:sz w:val="24"/>
          <w:szCs w:val="24"/>
        </w:rPr>
        <w:t>);</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proofErr w:type="gramStart"/>
      <w:r w:rsidRPr="00444DEB">
        <w:rPr>
          <w:rFonts w:ascii="Times New Roman" w:hAnsi="Times New Roman" w:cs="Times New Roman"/>
          <w:sz w:val="24"/>
          <w:szCs w:val="24"/>
        </w:rPr>
        <w:t xml:space="preserve">0 баллов – дан ответ только 8 или иной, соответствующий результату выполнения предыдущего задания по заполнению таблицы, и пояснение, указывающее только на один из способов решения: либо на использование арифметического действия без его проверки, либо на прямой пересчет пустых строк, например, «(узнал очень просто) – </w:t>
      </w:r>
      <w:r w:rsidRPr="00444DEB">
        <w:rPr>
          <w:rFonts w:ascii="Times New Roman" w:hAnsi="Times New Roman" w:cs="Times New Roman"/>
          <w:i/>
          <w:sz w:val="24"/>
          <w:szCs w:val="24"/>
        </w:rPr>
        <w:t>взял и пересчитал пустые строки</w:t>
      </w:r>
      <w:r w:rsidRPr="00444DEB">
        <w:rPr>
          <w:rFonts w:ascii="Times New Roman" w:hAnsi="Times New Roman" w:cs="Times New Roman"/>
          <w:sz w:val="24"/>
          <w:szCs w:val="24"/>
        </w:rPr>
        <w:t xml:space="preserve">» или «(узнал очень просто) – </w:t>
      </w:r>
      <w:r w:rsidRPr="00444DEB">
        <w:rPr>
          <w:rFonts w:ascii="Times New Roman" w:hAnsi="Times New Roman" w:cs="Times New Roman"/>
          <w:i/>
          <w:sz w:val="24"/>
          <w:szCs w:val="24"/>
        </w:rPr>
        <w:t>вычел из 16 8 и все</w:t>
      </w:r>
      <w:r w:rsidRPr="00444DEB">
        <w:rPr>
          <w:rFonts w:ascii="Times New Roman" w:hAnsi="Times New Roman" w:cs="Times New Roman"/>
          <w:sz w:val="24"/>
          <w:szCs w:val="24"/>
        </w:rPr>
        <w:t>»;</w:t>
      </w:r>
      <w:proofErr w:type="gramEnd"/>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базового и повышенных уровней подготовки по математике, сформирована привычка к рефлексии;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базового уровня подготовки по математике, сформирована привычка к рефлексии;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базового уровня подготовки по математике, привычка к рефлексии не сформирована;</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базового уровня подготовки по математике, привычка к рефлексии не сформирована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5.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2.</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МАТЕМАТИКА (арифметика)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арифметические действия, текстовые задачи, виды чтения, работа с текстом</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формализовать условие задачи, заданное в текстовой форме,</w:t>
      </w:r>
    </w:p>
    <w:p w:rsidR="00813150" w:rsidRPr="00444DEB" w:rsidRDefault="00813150" w:rsidP="00444DEB">
      <w:pPr>
        <w:numPr>
          <w:ilvl w:val="0"/>
          <w:numId w:val="13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владение вычислительными навыками,</w:t>
      </w:r>
    </w:p>
    <w:p w:rsidR="00813150" w:rsidRPr="00444DEB" w:rsidRDefault="00813150" w:rsidP="00444DEB">
      <w:pPr>
        <w:numPr>
          <w:ilvl w:val="0"/>
          <w:numId w:val="13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навыка поискового чтения,</w:t>
      </w:r>
    </w:p>
    <w:p w:rsidR="00813150" w:rsidRPr="00444DEB" w:rsidRDefault="00813150" w:rsidP="00444DEB">
      <w:pPr>
        <w:numPr>
          <w:ilvl w:val="0"/>
          <w:numId w:val="132"/>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найти и выписать из текста необходимую информацию.</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Правильный ответ – </w:t>
      </w:r>
      <w:r w:rsidRPr="00444DEB">
        <w:rPr>
          <w:rFonts w:ascii="Times New Roman" w:hAnsi="Times New Roman" w:cs="Times New Roman"/>
          <w:i/>
          <w:sz w:val="24"/>
          <w:szCs w:val="24"/>
        </w:rPr>
        <w:t>про чижа, зяблика и овсянку</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балла – в ответе указаны все три объекта (в любом падеже и в любом порядке);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дан иной ответ, или ответ отсутствует.</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балла – ученик достиг уровней базовой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результат не подлежит интерпретации.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5.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3.</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ОКРУЖАЮЩИЙ МИР (Человек и природа)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ЧТЕНИЕ (читательская компетенция)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Разделы:</w:t>
      </w:r>
      <w:r w:rsidRPr="00444DEB">
        <w:rPr>
          <w:rFonts w:ascii="Times New Roman" w:hAnsi="Times New Roman" w:cs="Times New Roman"/>
          <w:b/>
          <w:sz w:val="24"/>
          <w:szCs w:val="24"/>
        </w:rPr>
        <w:tab/>
        <w:t>природные объекты, работа с текстом</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знание характерных признаков представителей различных классов животных;</w:t>
      </w:r>
    </w:p>
    <w:p w:rsidR="00813150" w:rsidRPr="00444DEB" w:rsidRDefault="00813150" w:rsidP="00444DEB">
      <w:pPr>
        <w:numPr>
          <w:ilvl w:val="0"/>
          <w:numId w:val="13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соотнести информацию, заданную в разных форматах (текст, изображение);</w:t>
      </w:r>
    </w:p>
    <w:p w:rsidR="00813150" w:rsidRPr="00444DEB" w:rsidRDefault="00813150" w:rsidP="00444DEB">
      <w:pPr>
        <w:numPr>
          <w:ilvl w:val="0"/>
          <w:numId w:val="13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навыка выборочного чтения;</w:t>
      </w:r>
    </w:p>
    <w:p w:rsidR="00813150" w:rsidRPr="00444DEB" w:rsidRDefault="00813150" w:rsidP="00444DEB">
      <w:pPr>
        <w:numPr>
          <w:ilvl w:val="0"/>
          <w:numId w:val="13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соотнести текстовую информацию</w:t>
      </w:r>
    </w:p>
    <w:p w:rsidR="00813150" w:rsidRPr="00444DEB" w:rsidRDefault="00813150" w:rsidP="00444DEB">
      <w:pPr>
        <w:numPr>
          <w:ilvl w:val="0"/>
          <w:numId w:val="133"/>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способность высказывать суждения.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Правильный ответ – </w:t>
      </w:r>
      <w:r w:rsidRPr="00444DEB">
        <w:rPr>
          <w:rFonts w:ascii="Times New Roman" w:hAnsi="Times New Roman" w:cs="Times New Roman"/>
          <w:b/>
          <w:sz w:val="24"/>
          <w:szCs w:val="24"/>
        </w:rPr>
        <w:t>А</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выбран ответ</w:t>
      </w:r>
      <w:r w:rsidRPr="00444DEB">
        <w:rPr>
          <w:rFonts w:ascii="Times New Roman" w:hAnsi="Times New Roman" w:cs="Times New Roman"/>
          <w:b/>
          <w:sz w:val="24"/>
          <w:szCs w:val="24"/>
        </w:rPr>
        <w:t>А</w:t>
      </w:r>
      <w:r w:rsidRPr="00444DEB">
        <w:rPr>
          <w:rFonts w:ascii="Times New Roman" w:hAnsi="Times New Roman" w:cs="Times New Roman"/>
          <w:sz w:val="24"/>
          <w:szCs w:val="24"/>
        </w:rPr>
        <w:t>;</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выбран иной ответ, или ответ отсутствует.</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балла – ученик достиг уровней базовой и повышенной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из предметов.</w:t>
      </w:r>
    </w:p>
    <w:p w:rsidR="00045894" w:rsidRPr="00444DEB" w:rsidRDefault="00813150" w:rsidP="00444DEB">
      <w:pPr>
        <w:spacing w:line="240" w:lineRule="auto"/>
        <w:rPr>
          <w:rFonts w:ascii="Times New Roman" w:hAnsi="Times New Roman" w:cs="Times New Roman"/>
          <w:b/>
          <w:i/>
          <w:sz w:val="24"/>
          <w:szCs w:val="24"/>
        </w:rPr>
      </w:pPr>
      <w:r w:rsidRPr="00444DEB">
        <w:rPr>
          <w:rFonts w:ascii="Times New Roman" w:hAnsi="Times New Roman" w:cs="Times New Roman"/>
          <w:b/>
          <w:i/>
          <w:sz w:val="24"/>
          <w:szCs w:val="24"/>
          <w:u w:val="single"/>
        </w:rPr>
        <w:t>Примечание</w:t>
      </w:r>
      <w:r w:rsidRPr="00444DEB">
        <w:rPr>
          <w:rFonts w:ascii="Times New Roman" w:hAnsi="Times New Roman" w:cs="Times New Roman"/>
          <w:b/>
          <w:i/>
          <w:sz w:val="24"/>
          <w:szCs w:val="24"/>
        </w:rPr>
        <w:t>. При интерпретации результатов рекомендуется особое внимание обратить на детей, выбравших ответ Г.</w:t>
      </w:r>
    </w:p>
    <w:p w:rsidR="00813150" w:rsidRPr="00444DEB" w:rsidRDefault="00813150" w:rsidP="00444DEB">
      <w:pPr>
        <w:spacing w:line="240" w:lineRule="auto"/>
        <w:rPr>
          <w:rFonts w:ascii="Times New Roman" w:hAnsi="Times New Roman" w:cs="Times New Roman"/>
          <w:sz w:val="24"/>
          <w:szCs w:val="24"/>
        </w:rPr>
      </w:pPr>
      <w:r w:rsidRPr="00444DEB">
        <w:rPr>
          <w:rFonts w:ascii="Times New Roman" w:hAnsi="Times New Roman" w:cs="Times New Roman"/>
          <w:b/>
          <w:sz w:val="24"/>
          <w:szCs w:val="24"/>
        </w:rPr>
        <w:t xml:space="preserve">Задание 6. </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 ЧТЕНИЕ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Разделы:</w:t>
      </w:r>
      <w:r w:rsidRPr="00444DEB">
        <w:rPr>
          <w:rFonts w:ascii="Times New Roman" w:hAnsi="Times New Roman" w:cs="Times New Roman"/>
          <w:b/>
          <w:sz w:val="24"/>
          <w:szCs w:val="24"/>
        </w:rPr>
        <w:tab/>
        <w:t>правописание, техника и навыки письма, работа с текстом</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Оценивается </w:t>
      </w:r>
    </w:p>
    <w:p w:rsidR="00813150" w:rsidRPr="00444DEB" w:rsidRDefault="00813150" w:rsidP="00444DEB">
      <w:pPr>
        <w:numPr>
          <w:ilvl w:val="0"/>
          <w:numId w:val="13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знание структурных особенностей текста (абзац) и умение найти его в тексте;</w:t>
      </w:r>
    </w:p>
    <w:p w:rsidR="00813150" w:rsidRPr="00444DEB" w:rsidRDefault="00813150" w:rsidP="00444DEB">
      <w:pPr>
        <w:numPr>
          <w:ilvl w:val="0"/>
          <w:numId w:val="13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найти названный фрагмент текста и списать его правильно, без ошибок, пропусков и искажения букв</w:t>
      </w:r>
    </w:p>
    <w:p w:rsidR="00813150" w:rsidRPr="00444DEB" w:rsidRDefault="00813150" w:rsidP="00444DEB">
      <w:pPr>
        <w:numPr>
          <w:ilvl w:val="0"/>
          <w:numId w:val="134"/>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навыков самокррекции.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списанный текст не содержит ошибок, или допущенные при списывании ошибки были обнаружены и исправлены;</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в списанном тексте допущено не более 2 ошибок, пропусков или искажений букв;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в списанном тексте допущено более 2 ошибок, пропусков или искажений букв.</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уровней базовой и повышенной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части речи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 умение определить части речи в предложении.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Правильный ответ предполагает следующее заполнение предложенной таблицы:</w:t>
      </w:r>
    </w:p>
    <w:tbl>
      <w:tblPr>
        <w:tblStyle w:val="af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1938"/>
        <w:gridCol w:w="570"/>
        <w:gridCol w:w="4472"/>
      </w:tblGrid>
      <w:tr w:rsidR="00813150" w:rsidRPr="00444DEB" w:rsidTr="001B3F9F">
        <w:trPr>
          <w:jc w:val="center"/>
        </w:trPr>
        <w:tc>
          <w:tcPr>
            <w:tcW w:w="1938" w:type="dxa"/>
            <w:vAlign w:val="center"/>
          </w:tcPr>
          <w:p w:rsidR="00813150" w:rsidRPr="00444DEB" w:rsidRDefault="00813150" w:rsidP="00444DEB">
            <w:pPr>
              <w:jc w:val="center"/>
              <w:rPr>
                <w:i/>
                <w:sz w:val="24"/>
                <w:szCs w:val="24"/>
              </w:rPr>
            </w:pPr>
            <w:r w:rsidRPr="00444DEB">
              <w:rPr>
                <w:i/>
                <w:sz w:val="24"/>
                <w:szCs w:val="24"/>
              </w:rPr>
              <w:lastRenderedPageBreak/>
              <w:t>Слово</w:t>
            </w:r>
          </w:p>
        </w:tc>
        <w:tc>
          <w:tcPr>
            <w:tcW w:w="570" w:type="dxa"/>
            <w:vAlign w:val="center"/>
          </w:tcPr>
          <w:p w:rsidR="00813150" w:rsidRPr="00444DEB" w:rsidRDefault="00813150" w:rsidP="00444DEB">
            <w:pPr>
              <w:jc w:val="center"/>
              <w:rPr>
                <w:i/>
                <w:sz w:val="24"/>
                <w:szCs w:val="24"/>
              </w:rPr>
            </w:pPr>
          </w:p>
        </w:tc>
        <w:tc>
          <w:tcPr>
            <w:tcW w:w="4176" w:type="dxa"/>
            <w:vAlign w:val="center"/>
          </w:tcPr>
          <w:p w:rsidR="00813150" w:rsidRPr="00444DEB" w:rsidRDefault="00813150" w:rsidP="00444DEB">
            <w:pPr>
              <w:jc w:val="center"/>
              <w:rPr>
                <w:i/>
                <w:sz w:val="24"/>
                <w:szCs w:val="24"/>
              </w:rPr>
            </w:pPr>
            <w:r w:rsidRPr="00444DEB">
              <w:rPr>
                <w:i/>
                <w:sz w:val="24"/>
                <w:szCs w:val="24"/>
              </w:rPr>
              <w:t>Часть речи</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В</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jc w:val="both"/>
              <w:rPr>
                <w:b/>
                <w:i/>
                <w:sz w:val="24"/>
                <w:szCs w:val="24"/>
                <w:u w:val="single"/>
              </w:rPr>
            </w:pPr>
            <w:r w:rsidRPr="00444DEB">
              <w:rPr>
                <w:b/>
                <w:i/>
                <w:sz w:val="24"/>
                <w:szCs w:val="24"/>
                <w:u w:val="single"/>
              </w:rPr>
              <w:t>предлог</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большом</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rPr>
                <w:b/>
                <w:sz w:val="24"/>
                <w:szCs w:val="24"/>
              </w:rPr>
            </w:pPr>
            <w:r w:rsidRPr="00444DEB">
              <w:rPr>
                <w:b/>
                <w:i/>
                <w:sz w:val="24"/>
                <w:szCs w:val="24"/>
                <w:u w:val="single"/>
              </w:rPr>
              <w:t>имя прилагательное</w:t>
            </w:r>
            <w:r w:rsidRPr="00444DEB">
              <w:rPr>
                <w:sz w:val="24"/>
                <w:szCs w:val="24"/>
              </w:rPr>
              <w:t>или</w:t>
            </w:r>
            <w:r w:rsidRPr="00444DEB">
              <w:rPr>
                <w:b/>
                <w:i/>
                <w:sz w:val="24"/>
                <w:szCs w:val="24"/>
                <w:u w:val="single"/>
              </w:rPr>
              <w:t>прилагательное</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лесу</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rPr>
                <w:b/>
                <w:sz w:val="24"/>
                <w:szCs w:val="24"/>
              </w:rPr>
            </w:pPr>
            <w:r w:rsidRPr="00444DEB">
              <w:rPr>
                <w:b/>
                <w:i/>
                <w:sz w:val="24"/>
                <w:szCs w:val="24"/>
                <w:u w:val="single"/>
              </w:rPr>
              <w:t>имя существительное</w:t>
            </w:r>
            <w:r w:rsidRPr="00444DEB">
              <w:rPr>
                <w:sz w:val="24"/>
                <w:szCs w:val="24"/>
              </w:rPr>
              <w:t>или</w:t>
            </w:r>
            <w:r w:rsidRPr="00444DEB">
              <w:rPr>
                <w:b/>
                <w:i/>
                <w:sz w:val="24"/>
                <w:szCs w:val="24"/>
                <w:u w:val="single"/>
              </w:rPr>
              <w:t>существительное</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живет</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jc w:val="both"/>
              <w:rPr>
                <w:b/>
                <w:i/>
                <w:sz w:val="24"/>
                <w:szCs w:val="24"/>
                <w:u w:val="single"/>
              </w:rPr>
            </w:pPr>
            <w:r w:rsidRPr="00444DEB">
              <w:rPr>
                <w:b/>
                <w:i/>
                <w:sz w:val="24"/>
                <w:szCs w:val="24"/>
                <w:u w:val="single"/>
              </w:rPr>
              <w:t>глагол</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молодая</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rPr>
                <w:b/>
                <w:sz w:val="24"/>
                <w:szCs w:val="24"/>
              </w:rPr>
            </w:pPr>
            <w:r w:rsidRPr="00444DEB">
              <w:rPr>
                <w:b/>
                <w:i/>
                <w:sz w:val="24"/>
                <w:szCs w:val="24"/>
                <w:u w:val="single"/>
              </w:rPr>
              <w:t>имя прилагательное</w:t>
            </w:r>
            <w:r w:rsidRPr="00444DEB">
              <w:rPr>
                <w:sz w:val="24"/>
                <w:szCs w:val="24"/>
              </w:rPr>
              <w:t>или</w:t>
            </w:r>
            <w:r w:rsidRPr="00444DEB">
              <w:rPr>
                <w:b/>
                <w:i/>
                <w:sz w:val="24"/>
                <w:szCs w:val="24"/>
                <w:u w:val="single"/>
              </w:rPr>
              <w:t>прилагательное</w:t>
            </w:r>
          </w:p>
        </w:tc>
      </w:tr>
      <w:tr w:rsidR="00813150" w:rsidRPr="00444DEB" w:rsidTr="001B3F9F">
        <w:trPr>
          <w:jc w:val="center"/>
        </w:trPr>
        <w:tc>
          <w:tcPr>
            <w:tcW w:w="1938" w:type="dxa"/>
            <w:vAlign w:val="center"/>
          </w:tcPr>
          <w:p w:rsidR="00813150" w:rsidRPr="00444DEB" w:rsidRDefault="00813150" w:rsidP="00444DEB">
            <w:pPr>
              <w:jc w:val="both"/>
              <w:rPr>
                <w:sz w:val="24"/>
                <w:szCs w:val="24"/>
              </w:rPr>
            </w:pPr>
            <w:r w:rsidRPr="00444DEB">
              <w:rPr>
                <w:i/>
                <w:sz w:val="24"/>
                <w:szCs w:val="24"/>
              </w:rPr>
              <w:t>лосиха</w:t>
            </w:r>
          </w:p>
        </w:tc>
        <w:tc>
          <w:tcPr>
            <w:tcW w:w="570" w:type="dxa"/>
            <w:vAlign w:val="center"/>
          </w:tcPr>
          <w:p w:rsidR="00813150" w:rsidRPr="00444DEB" w:rsidRDefault="00813150" w:rsidP="00444DEB">
            <w:pPr>
              <w:jc w:val="center"/>
              <w:rPr>
                <w:sz w:val="24"/>
                <w:szCs w:val="24"/>
              </w:rPr>
            </w:pPr>
            <w:r w:rsidRPr="00444DEB">
              <w:rPr>
                <w:sz w:val="24"/>
                <w:szCs w:val="24"/>
              </w:rPr>
              <w:t>–</w:t>
            </w:r>
          </w:p>
        </w:tc>
        <w:tc>
          <w:tcPr>
            <w:tcW w:w="4176" w:type="dxa"/>
            <w:vAlign w:val="center"/>
          </w:tcPr>
          <w:p w:rsidR="00813150" w:rsidRPr="00444DEB" w:rsidRDefault="00813150" w:rsidP="00444DEB">
            <w:pPr>
              <w:rPr>
                <w:b/>
                <w:sz w:val="24"/>
                <w:szCs w:val="24"/>
              </w:rPr>
            </w:pPr>
            <w:r w:rsidRPr="00444DEB">
              <w:rPr>
                <w:b/>
                <w:i/>
                <w:sz w:val="24"/>
                <w:szCs w:val="24"/>
                <w:u w:val="single"/>
              </w:rPr>
              <w:t>имя существительное</w:t>
            </w:r>
            <w:r w:rsidRPr="00444DEB">
              <w:rPr>
                <w:sz w:val="24"/>
                <w:szCs w:val="24"/>
              </w:rPr>
              <w:t>или</w:t>
            </w:r>
            <w:r w:rsidRPr="00444DEB">
              <w:rPr>
                <w:b/>
                <w:i/>
                <w:sz w:val="24"/>
                <w:szCs w:val="24"/>
                <w:u w:val="single"/>
              </w:rPr>
              <w:t>существительное</w:t>
            </w:r>
          </w:p>
        </w:tc>
      </w:tr>
    </w:tbl>
    <w:p w:rsidR="00813150" w:rsidRPr="00444DEB" w:rsidRDefault="00813150" w:rsidP="00444DEB">
      <w:pPr>
        <w:spacing w:line="240" w:lineRule="auto"/>
        <w:jc w:val="both"/>
        <w:rPr>
          <w:rFonts w:ascii="Times New Roman" w:hAnsi="Times New Roman" w:cs="Times New Roman"/>
          <w:sz w:val="24"/>
          <w:szCs w:val="24"/>
        </w:rPr>
      </w:pP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правильно заполнены все 6 ячеек таблицы;</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заполнены не все таблицы ячейки, или имеется одна и более ошибок.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2.</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фонетика, морфемика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поставить ударение и выделить безударные гласные;</w:t>
      </w:r>
    </w:p>
    <w:p w:rsidR="00813150" w:rsidRPr="00444DEB" w:rsidRDefault="00813150" w:rsidP="00444DEB">
      <w:pPr>
        <w:numPr>
          <w:ilvl w:val="0"/>
          <w:numId w:val="13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выбрать из них те, которые проверяются ударением.</w:t>
      </w:r>
    </w:p>
    <w:p w:rsidR="00813150" w:rsidRPr="00444DEB" w:rsidRDefault="00813150" w:rsidP="00444DEB">
      <w:pPr>
        <w:spacing w:line="240" w:lineRule="auto"/>
        <w:jc w:val="both"/>
        <w:rPr>
          <w:rFonts w:ascii="Times New Roman" w:hAnsi="Times New Roman" w:cs="Times New Roman"/>
          <w:sz w:val="24"/>
          <w:szCs w:val="24"/>
        </w:rPr>
      </w:pP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ab/>
        <w:t xml:space="preserve">Правильный ответ: в словах </w:t>
      </w:r>
      <w:proofErr w:type="gramStart"/>
      <w:r w:rsidRPr="00444DEB">
        <w:rPr>
          <w:rFonts w:ascii="Times New Roman" w:hAnsi="Times New Roman" w:cs="Times New Roman"/>
          <w:sz w:val="24"/>
          <w:szCs w:val="24"/>
        </w:rPr>
        <w:t>подчеркнуты</w:t>
      </w:r>
      <w:proofErr w:type="gramEnd"/>
      <w:r w:rsidRPr="00444DEB">
        <w:rPr>
          <w:rFonts w:ascii="Times New Roman" w:hAnsi="Times New Roman" w:cs="Times New Roman"/>
          <w:sz w:val="24"/>
          <w:szCs w:val="24"/>
        </w:rPr>
        <w:t xml:space="preserve"> 6 букв: </w:t>
      </w:r>
    </w:p>
    <w:p w:rsidR="00813150" w:rsidRPr="00444DEB" w:rsidRDefault="00813150" w:rsidP="00444DEB">
      <w:pPr>
        <w:spacing w:line="240" w:lineRule="auto"/>
        <w:jc w:val="center"/>
        <w:rPr>
          <w:rFonts w:ascii="Times New Roman" w:hAnsi="Times New Roman" w:cs="Times New Roman"/>
          <w:sz w:val="24"/>
          <w:szCs w:val="24"/>
        </w:rPr>
      </w:pPr>
      <w:r w:rsidRPr="00444DEB">
        <w:rPr>
          <w:rFonts w:ascii="Times New Roman" w:hAnsi="Times New Roman" w:cs="Times New Roman"/>
          <w:i/>
          <w:sz w:val="24"/>
          <w:szCs w:val="24"/>
        </w:rPr>
        <w:t>В б</w:t>
      </w:r>
      <w:r w:rsidRPr="00444DEB">
        <w:rPr>
          <w:rFonts w:ascii="Times New Roman" w:hAnsi="Times New Roman" w:cs="Times New Roman"/>
          <w:b/>
          <w:i/>
          <w:sz w:val="24"/>
          <w:szCs w:val="24"/>
          <w:u w:val="single"/>
        </w:rPr>
        <w:t>о</w:t>
      </w:r>
      <w:r w:rsidRPr="00444DEB">
        <w:rPr>
          <w:rFonts w:ascii="Times New Roman" w:hAnsi="Times New Roman" w:cs="Times New Roman"/>
          <w:i/>
          <w:sz w:val="24"/>
          <w:szCs w:val="24"/>
        </w:rPr>
        <w:t>льшом л</w:t>
      </w:r>
      <w:r w:rsidRPr="00444DEB">
        <w:rPr>
          <w:rFonts w:ascii="Times New Roman" w:hAnsi="Times New Roman" w:cs="Times New Roman"/>
          <w:b/>
          <w:i/>
          <w:sz w:val="24"/>
          <w:szCs w:val="24"/>
          <w:u w:val="single"/>
        </w:rPr>
        <w:t>е</w:t>
      </w:r>
      <w:r w:rsidRPr="00444DEB">
        <w:rPr>
          <w:rFonts w:ascii="Times New Roman" w:hAnsi="Times New Roman" w:cs="Times New Roman"/>
          <w:i/>
          <w:sz w:val="24"/>
          <w:szCs w:val="24"/>
        </w:rPr>
        <w:t>су ж</w:t>
      </w:r>
      <w:r w:rsidRPr="00444DEB">
        <w:rPr>
          <w:rFonts w:ascii="Times New Roman" w:hAnsi="Times New Roman" w:cs="Times New Roman"/>
          <w:b/>
          <w:i/>
          <w:sz w:val="24"/>
          <w:szCs w:val="24"/>
          <w:u w:val="single"/>
        </w:rPr>
        <w:t>и</w:t>
      </w:r>
      <w:r w:rsidRPr="00444DEB">
        <w:rPr>
          <w:rFonts w:ascii="Times New Roman" w:hAnsi="Times New Roman" w:cs="Times New Roman"/>
          <w:i/>
          <w:sz w:val="24"/>
          <w:szCs w:val="24"/>
        </w:rPr>
        <w:t>вет м</w:t>
      </w:r>
      <w:r w:rsidRPr="00444DEB">
        <w:rPr>
          <w:rFonts w:ascii="Times New Roman" w:hAnsi="Times New Roman" w:cs="Times New Roman"/>
          <w:b/>
          <w:i/>
          <w:sz w:val="24"/>
          <w:szCs w:val="24"/>
          <w:u w:val="single"/>
        </w:rPr>
        <w:t>о</w:t>
      </w:r>
      <w:r w:rsidRPr="00444DEB">
        <w:rPr>
          <w:rFonts w:ascii="Times New Roman" w:hAnsi="Times New Roman" w:cs="Times New Roman"/>
          <w:i/>
          <w:sz w:val="24"/>
          <w:szCs w:val="24"/>
        </w:rPr>
        <w:t>л</w:t>
      </w:r>
      <w:r w:rsidRPr="00444DEB">
        <w:rPr>
          <w:rFonts w:ascii="Times New Roman" w:hAnsi="Times New Roman" w:cs="Times New Roman"/>
          <w:b/>
          <w:i/>
          <w:sz w:val="24"/>
          <w:szCs w:val="24"/>
          <w:u w:val="single"/>
        </w:rPr>
        <w:t>о</w:t>
      </w:r>
      <w:r w:rsidRPr="00444DEB">
        <w:rPr>
          <w:rFonts w:ascii="Times New Roman" w:hAnsi="Times New Roman" w:cs="Times New Roman"/>
          <w:i/>
          <w:sz w:val="24"/>
          <w:szCs w:val="24"/>
        </w:rPr>
        <w:t>дая л</w:t>
      </w:r>
      <w:r w:rsidRPr="00444DEB">
        <w:rPr>
          <w:rFonts w:ascii="Times New Roman" w:hAnsi="Times New Roman" w:cs="Times New Roman"/>
          <w:b/>
          <w:i/>
          <w:sz w:val="24"/>
          <w:szCs w:val="24"/>
          <w:u w:val="single"/>
        </w:rPr>
        <w:t>о</w:t>
      </w:r>
      <w:r w:rsidRPr="00444DEB">
        <w:rPr>
          <w:rFonts w:ascii="Times New Roman" w:hAnsi="Times New Roman" w:cs="Times New Roman"/>
          <w:i/>
          <w:sz w:val="24"/>
          <w:szCs w:val="24"/>
        </w:rPr>
        <w:t>сиха.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1 балл – </w:t>
      </w:r>
      <w:proofErr w:type="gramStart"/>
      <w:r w:rsidRPr="00444DEB">
        <w:rPr>
          <w:rFonts w:ascii="Times New Roman" w:hAnsi="Times New Roman" w:cs="Times New Roman"/>
          <w:sz w:val="24"/>
          <w:szCs w:val="24"/>
        </w:rPr>
        <w:t>подчеркнуты</w:t>
      </w:r>
      <w:proofErr w:type="gramEnd"/>
      <w:r w:rsidRPr="00444DEB">
        <w:rPr>
          <w:rFonts w:ascii="Times New Roman" w:hAnsi="Times New Roman" w:cs="Times New Roman"/>
          <w:sz w:val="24"/>
          <w:szCs w:val="24"/>
        </w:rPr>
        <w:t xml:space="preserve"> 6 или 5 указанных букв;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подчеркнуто меньше 5 букв.</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Задание 7. </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3.</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фонетика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 умение устанавливать звукобуквенные связи, соотносить количество букв и звуков в слове.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lastRenderedPageBreak/>
        <w:tab/>
        <w:t>Правильный ответ:– 6 звуков, 7 букв.</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дан ответ «6 звуков, 7 букв»;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дан иной ответ.</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8.</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МАТЕМАТИКА (арифметика)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РУССКИЙ ЯЗЫК (система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текстовые задачи, арифметические действия, правописание, высказывание, текст</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и записать вопрос задачи по приводимой записи решения;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понимание смысла арифметических действий (деление);</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законченное и связное вопросительное предложение;</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технических навыков письма (правописание, почерк, оформление предложения).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Правильный ответ: вопросы типа:</w:t>
      </w:r>
    </w:p>
    <w:p w:rsidR="00813150" w:rsidRPr="00444DEB" w:rsidRDefault="00813150" w:rsidP="00444DEB">
      <w:pPr>
        <w:numPr>
          <w:ilvl w:val="0"/>
          <w:numId w:val="137"/>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i/>
          <w:sz w:val="24"/>
          <w:szCs w:val="24"/>
        </w:rPr>
        <w:t>Во сколько раз больше детей у колюшки</w:t>
      </w:r>
      <w:r w:rsidRPr="00444DEB">
        <w:rPr>
          <w:rFonts w:ascii="Times New Roman" w:hAnsi="Times New Roman" w:cs="Times New Roman"/>
          <w:sz w:val="24"/>
          <w:szCs w:val="24"/>
        </w:rPr>
        <w:t>?»,</w:t>
      </w:r>
    </w:p>
    <w:p w:rsidR="00813150" w:rsidRPr="00444DEB" w:rsidRDefault="00813150" w:rsidP="00444DEB">
      <w:pPr>
        <w:numPr>
          <w:ilvl w:val="0"/>
          <w:numId w:val="137"/>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r w:rsidRPr="00444DEB">
        <w:rPr>
          <w:rFonts w:ascii="Times New Roman" w:hAnsi="Times New Roman" w:cs="Times New Roman"/>
          <w:i/>
          <w:sz w:val="24"/>
          <w:szCs w:val="24"/>
        </w:rPr>
        <w:t>Во сколько раз больше детей у колюшки, чем у куропатки</w:t>
      </w:r>
      <w:r w:rsidRPr="00444DEB">
        <w:rPr>
          <w:rFonts w:ascii="Times New Roman" w:hAnsi="Times New Roman" w:cs="Times New Roman"/>
          <w:sz w:val="24"/>
          <w:szCs w:val="24"/>
        </w:rPr>
        <w:t>?»,</w:t>
      </w:r>
    </w:p>
    <w:p w:rsidR="00813150" w:rsidRPr="00444DEB" w:rsidRDefault="00813150" w:rsidP="00444DEB">
      <w:pPr>
        <w:numPr>
          <w:ilvl w:val="0"/>
          <w:numId w:val="137"/>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 «</w:t>
      </w:r>
      <w:r w:rsidRPr="00444DEB">
        <w:rPr>
          <w:rFonts w:ascii="Times New Roman" w:hAnsi="Times New Roman" w:cs="Times New Roman"/>
          <w:i/>
          <w:sz w:val="24"/>
          <w:szCs w:val="24"/>
        </w:rPr>
        <w:t>Во сколько раз меньше детей у куропатки, чем у колюшки</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или аналогичные приведенным.</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балла – дана математически и грамматически грамотная запись вопроса; вопрос поставлен ясно и связно, записан без ошибок, или допущенные при написании ошибки исправлены ребенком; предложение оформлено правильно, почерк разборчив;</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3 балл – дана математически и грамматически грамотная запись вопроса; предложение оформлено правильно; могут быть недочеты в формулировке вопроса или в почерке, при написании может быть допущена и не исправлена одна ошибка;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2 балла – дана математически грамотная запись вопроса, но при этом запись не соответствует требованиям, предъявляемым к трем и более названным выше аспектам русского языка;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1 балл – соблюдены все требованиям, предъявляемые к указанным выше аспектам русского языка, но математически ответ неверен;</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0 баллов – дана математически неграмотная запись вопроса, </w:t>
      </w:r>
      <w:r w:rsidRPr="00444DEB">
        <w:rPr>
          <w:rFonts w:ascii="Times New Roman" w:hAnsi="Times New Roman" w:cs="Times New Roman"/>
          <w:b/>
          <w:sz w:val="24"/>
          <w:szCs w:val="24"/>
        </w:rPr>
        <w:t>и при этом</w:t>
      </w:r>
      <w:r w:rsidRPr="00444DEB">
        <w:rPr>
          <w:rFonts w:ascii="Times New Roman" w:hAnsi="Times New Roman" w:cs="Times New Roman"/>
          <w:sz w:val="24"/>
          <w:szCs w:val="24"/>
        </w:rPr>
        <w:t xml:space="preserve"> запись не соответствует требованиям, предъявляемым к трем и более названным выше аспектам русского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или 3 балла – ученик достиг уровней базовой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уровня базовой подготовки по математике и не достиг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 xml:space="preserve">1 </w:t>
      </w:r>
      <w:proofErr w:type="gramStart"/>
      <w:r w:rsidRPr="00444DEB">
        <w:rPr>
          <w:rFonts w:ascii="Times New Roman" w:hAnsi="Times New Roman" w:cs="Times New Roman"/>
          <w:sz w:val="24"/>
          <w:szCs w:val="24"/>
        </w:rPr>
        <w:t>балл – ученик не достиг</w:t>
      </w:r>
      <w:proofErr w:type="gramEnd"/>
      <w:r w:rsidRPr="00444DEB">
        <w:rPr>
          <w:rFonts w:ascii="Times New Roman" w:hAnsi="Times New Roman" w:cs="Times New Roman"/>
          <w:sz w:val="24"/>
          <w:szCs w:val="24"/>
        </w:rPr>
        <w:t xml:space="preserve"> уровня базовой подготовки по математике и достиг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предмету;</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8.</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2.</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МАТЕМАТИКА (арифметика)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РУССКИЙ ЯЗЫК (система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текстовые задачи, арифметические действия, правописание, высказывание, текст</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и записать вопрос задачи по приводимой записи решения;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понимание смысла арифметических действий (вычитание);</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законченное и связное вопросительное предложение;</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технических навыков письма (правописание, почерк, оформление предложения).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Правильный ответ: вопросы типа:</w:t>
      </w:r>
    </w:p>
    <w:p w:rsidR="00813150" w:rsidRPr="00444DEB" w:rsidRDefault="00813150" w:rsidP="00444DEB">
      <w:pPr>
        <w:numPr>
          <w:ilvl w:val="0"/>
          <w:numId w:val="137"/>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i/>
          <w:sz w:val="24"/>
          <w:szCs w:val="24"/>
        </w:rPr>
        <w:t>На сколько</w:t>
      </w:r>
      <w:proofErr w:type="gramEnd"/>
      <w:r w:rsidRPr="00444DEB">
        <w:rPr>
          <w:rFonts w:ascii="Times New Roman" w:hAnsi="Times New Roman" w:cs="Times New Roman"/>
          <w:i/>
          <w:sz w:val="24"/>
          <w:szCs w:val="24"/>
        </w:rPr>
        <w:t xml:space="preserve"> больше детей у колюшки</w:t>
      </w:r>
      <w:r w:rsidRPr="00444DEB">
        <w:rPr>
          <w:rFonts w:ascii="Times New Roman" w:hAnsi="Times New Roman" w:cs="Times New Roman"/>
          <w:sz w:val="24"/>
          <w:szCs w:val="24"/>
        </w:rPr>
        <w:t>?»,</w:t>
      </w:r>
    </w:p>
    <w:p w:rsidR="00813150" w:rsidRPr="00444DEB" w:rsidRDefault="00813150" w:rsidP="00444DEB">
      <w:pPr>
        <w:numPr>
          <w:ilvl w:val="0"/>
          <w:numId w:val="137"/>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i/>
          <w:sz w:val="24"/>
          <w:szCs w:val="24"/>
        </w:rPr>
        <w:t>На сколько</w:t>
      </w:r>
      <w:proofErr w:type="gramEnd"/>
      <w:r w:rsidRPr="00444DEB">
        <w:rPr>
          <w:rFonts w:ascii="Times New Roman" w:hAnsi="Times New Roman" w:cs="Times New Roman"/>
          <w:i/>
          <w:sz w:val="24"/>
          <w:szCs w:val="24"/>
        </w:rPr>
        <w:t xml:space="preserve"> больше детей у колюшки, чем у куропатки</w:t>
      </w:r>
      <w:r w:rsidRPr="00444DEB">
        <w:rPr>
          <w:rFonts w:ascii="Times New Roman" w:hAnsi="Times New Roman" w:cs="Times New Roman"/>
          <w:sz w:val="24"/>
          <w:szCs w:val="24"/>
        </w:rPr>
        <w:t>?»,</w:t>
      </w:r>
    </w:p>
    <w:p w:rsidR="00813150" w:rsidRPr="00444DEB" w:rsidRDefault="00813150" w:rsidP="00444DEB">
      <w:pPr>
        <w:numPr>
          <w:ilvl w:val="0"/>
          <w:numId w:val="137"/>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w:t>
      </w:r>
      <w:proofErr w:type="gramStart"/>
      <w:r w:rsidRPr="00444DEB">
        <w:rPr>
          <w:rFonts w:ascii="Times New Roman" w:hAnsi="Times New Roman" w:cs="Times New Roman"/>
          <w:i/>
          <w:sz w:val="24"/>
          <w:szCs w:val="24"/>
        </w:rPr>
        <w:t>На сколько</w:t>
      </w:r>
      <w:proofErr w:type="gramEnd"/>
      <w:r w:rsidRPr="00444DEB">
        <w:rPr>
          <w:rFonts w:ascii="Times New Roman" w:hAnsi="Times New Roman" w:cs="Times New Roman"/>
          <w:i/>
          <w:sz w:val="24"/>
          <w:szCs w:val="24"/>
        </w:rPr>
        <w:t xml:space="preserve"> меньше детей у куропатки, чем у колюшки</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или аналогичные приведенным.</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балла – дана математически и грамматически грамотная запись вопроса; вопрос поставлен ясно и связно, записан без ошибок, или допущенные при написании ошибки исправлены ребенком; предложение оформлено правильно, почерк разборчив;</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3 балл – дана математически и грамматически грамотная запись вопроса; предложение оформлено правильно; могут быть недочеты в формулировке вопроса или в почерке, при написании может быть допущена и не исправлена одна ошибка;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2 балла – дана математически грамотная запись вопроса, но при этом запись не соответствует требованиям, предъявляемым к трем и более названным выше аспектам русского языка;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1 балл – соблюдены все требованиям, предъявляемые к указанным выше аспектам русского языка, но математически ответ неверен;</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0 баллов – дана математически неграмотная запись вопроса, </w:t>
      </w:r>
      <w:r w:rsidRPr="00444DEB">
        <w:rPr>
          <w:rFonts w:ascii="Times New Roman" w:hAnsi="Times New Roman" w:cs="Times New Roman"/>
          <w:b/>
          <w:sz w:val="24"/>
          <w:szCs w:val="24"/>
        </w:rPr>
        <w:t>и при этом</w:t>
      </w:r>
      <w:r w:rsidRPr="00444DEB">
        <w:rPr>
          <w:rFonts w:ascii="Times New Roman" w:hAnsi="Times New Roman" w:cs="Times New Roman"/>
          <w:sz w:val="24"/>
          <w:szCs w:val="24"/>
        </w:rPr>
        <w:t xml:space="preserve"> запись не соответствует требованиям, предъявляемым к трем и более названным выше аспектам русского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или 3 балла – ученик достиг уровней базовой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уровня базовой подготовки по математике и не достиг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 xml:space="preserve">1 </w:t>
      </w:r>
      <w:proofErr w:type="gramStart"/>
      <w:r w:rsidRPr="00444DEB">
        <w:rPr>
          <w:rFonts w:ascii="Times New Roman" w:hAnsi="Times New Roman" w:cs="Times New Roman"/>
          <w:sz w:val="24"/>
          <w:szCs w:val="24"/>
        </w:rPr>
        <w:t>балл – ученик не достиг</w:t>
      </w:r>
      <w:proofErr w:type="gramEnd"/>
      <w:r w:rsidRPr="00444DEB">
        <w:rPr>
          <w:rFonts w:ascii="Times New Roman" w:hAnsi="Times New Roman" w:cs="Times New Roman"/>
          <w:sz w:val="24"/>
          <w:szCs w:val="24"/>
        </w:rPr>
        <w:t xml:space="preserve"> уровня базовой подготовки по математике и достиг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ученик не достиг уровня базовой подготовки ни по одному предмету;</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ЗАДАНИЯ ДОПОЛНИТЕЛЬНОЙ ЧАСТИ</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Эти задания выполняются детьми только на добровольной основе.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lastRenderedPageBreak/>
        <w:tab/>
        <w:t>Приступать к этим заданиям детям разрешается только после того, как учитель убедился, что они попробовали выполнить все задания основной части работы и дальнейшее продолжение работы над ними нецелесообразно</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9.</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МАТЕМАТИКА (арифметика)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РУССКИЙ ЯЗЫК (система языка)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текстовые задачи, арифметические действия, правописание, высказывание, текст</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и записать вопрос задачи по приводимой записи решения;</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общее понимание смысла доли (части) числа;</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составить законченное и связное вопросительное предложение;</w:t>
      </w:r>
    </w:p>
    <w:p w:rsidR="00813150" w:rsidRPr="00444DEB" w:rsidRDefault="00813150" w:rsidP="00444DEB">
      <w:pPr>
        <w:numPr>
          <w:ilvl w:val="0"/>
          <w:numId w:val="136"/>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сформированность технических навыков письма (правописание, почерк, оформление предложения).</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sz w:val="24"/>
          <w:szCs w:val="24"/>
        </w:rPr>
        <w:tab/>
        <w:t xml:space="preserve">Правильный ответ: в формулировке </w:t>
      </w:r>
      <w:proofErr w:type="gramStart"/>
      <w:r w:rsidRPr="00444DEB">
        <w:rPr>
          <w:rFonts w:ascii="Times New Roman" w:hAnsi="Times New Roman" w:cs="Times New Roman"/>
          <w:sz w:val="24"/>
          <w:szCs w:val="24"/>
        </w:rPr>
        <w:t>вопроса, предложенного ребенком может</w:t>
      </w:r>
      <w:proofErr w:type="gramEnd"/>
      <w:r w:rsidRPr="00444DEB">
        <w:rPr>
          <w:rFonts w:ascii="Times New Roman" w:hAnsi="Times New Roman" w:cs="Times New Roman"/>
          <w:sz w:val="24"/>
          <w:szCs w:val="24"/>
        </w:rPr>
        <w:t xml:space="preserve"> иметься указание на нахождение части числа или быть поставлен вопрос «</w:t>
      </w:r>
      <w:r w:rsidRPr="00444DEB">
        <w:rPr>
          <w:rFonts w:ascii="Times New Roman" w:hAnsi="Times New Roman" w:cs="Times New Roman"/>
          <w:i/>
          <w:sz w:val="24"/>
          <w:szCs w:val="24"/>
        </w:rPr>
        <w:t>Во сколько раз меньше детей у куропатки, чем у колюшки</w:t>
      </w:r>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балла – дана математически и грамматически грамотная запись вопроса; вопрос поставлен ясно и связно, записан без ошибок, или допущенные при написании ошибки исправлены ребенком; предложение оформлено правильно, почерк разборчив;</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3 балл – дана математически и грамматически грамотная запись вопроса; предложение оформлено правильно; могут быть недочеты в формулировке вопроса или в почерке, при написании может быть допущена и не исправлена одна ошибка;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2 балла – дана математически грамотная запись вопроса, но при этом запись не соответствует требованиям, предъявляемым к трем и более названным выше аспектам русского языка;</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1 балл – соблюдены все требованиям, предъявляемые к указанным выше аспектам русского языка, но математически ответ неверен;</w:t>
      </w:r>
    </w:p>
    <w:p w:rsidR="00813150" w:rsidRPr="00444DEB" w:rsidRDefault="00813150" w:rsidP="00444DEB">
      <w:pPr>
        <w:numPr>
          <w:ilvl w:val="0"/>
          <w:numId w:val="125"/>
        </w:numPr>
        <w:spacing w:after="0" w:line="240" w:lineRule="auto"/>
        <w:jc w:val="both"/>
        <w:rPr>
          <w:rFonts w:ascii="Times New Roman" w:hAnsi="Times New Roman" w:cs="Times New Roman"/>
          <w:b/>
          <w:sz w:val="24"/>
          <w:szCs w:val="24"/>
        </w:rPr>
      </w:pPr>
      <w:r w:rsidRPr="00444DEB">
        <w:rPr>
          <w:rFonts w:ascii="Times New Roman" w:hAnsi="Times New Roman" w:cs="Times New Roman"/>
          <w:sz w:val="24"/>
          <w:szCs w:val="24"/>
        </w:rPr>
        <w:t xml:space="preserve">0 баллов – дана математически неграмотная запись вопроса, </w:t>
      </w:r>
      <w:r w:rsidRPr="00444DEB">
        <w:rPr>
          <w:rFonts w:ascii="Times New Roman" w:hAnsi="Times New Roman" w:cs="Times New Roman"/>
          <w:b/>
          <w:sz w:val="24"/>
          <w:szCs w:val="24"/>
        </w:rPr>
        <w:t>и при этом</w:t>
      </w:r>
      <w:r w:rsidRPr="00444DEB">
        <w:rPr>
          <w:rFonts w:ascii="Times New Roman" w:hAnsi="Times New Roman" w:cs="Times New Roman"/>
          <w:sz w:val="24"/>
          <w:szCs w:val="24"/>
        </w:rPr>
        <w:t xml:space="preserve"> запись не соответствует </w:t>
      </w:r>
      <w:proofErr w:type="gramStart"/>
      <w:r w:rsidRPr="00444DEB">
        <w:rPr>
          <w:rFonts w:ascii="Times New Roman" w:hAnsi="Times New Roman" w:cs="Times New Roman"/>
          <w:sz w:val="24"/>
          <w:szCs w:val="24"/>
        </w:rPr>
        <w:t>требованиям, предъявляемым к трем и более названным выше аспектам русского языка или ответ отсутствует</w:t>
      </w:r>
      <w:proofErr w:type="gramEnd"/>
      <w:r w:rsidRPr="00444DEB">
        <w:rPr>
          <w:rFonts w:ascii="Times New Roman" w:hAnsi="Times New Roman" w:cs="Times New Roman"/>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балла – ученик достиг высоких уровней подготовки по обоим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высоких уровней подготовки по математике и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высоких уровней подготовки по математике и не достиг уровня базовой подготовки по русскому языку;</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 по русскому языку; в отношении математики результаты интерпретации не подлежат;</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результаты интерпретации не подлежат.</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10.</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ОКРУЖАЮЩИЙ МИР</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r>
      <w:r w:rsidRPr="00444DEB">
        <w:rPr>
          <w:rFonts w:ascii="Times New Roman" w:hAnsi="Times New Roman" w:cs="Times New Roman"/>
          <w:b/>
          <w:sz w:val="24"/>
          <w:szCs w:val="24"/>
        </w:rPr>
        <w:tab/>
        <w:t>ЧТЕНИЕ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lastRenderedPageBreak/>
        <w:t>Раздел:</w:t>
      </w:r>
      <w:r w:rsidRPr="00444DEB">
        <w:rPr>
          <w:rFonts w:ascii="Times New Roman" w:hAnsi="Times New Roman" w:cs="Times New Roman"/>
          <w:b/>
          <w:sz w:val="24"/>
          <w:szCs w:val="24"/>
        </w:rPr>
        <w:tab/>
        <w:t>высказывания, тесты, работа с информацией, объекты природы</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w:t>
      </w:r>
    </w:p>
    <w:p w:rsidR="00813150" w:rsidRPr="00444DEB" w:rsidRDefault="00813150" w:rsidP="00444DEB">
      <w:pPr>
        <w:numPr>
          <w:ilvl w:val="0"/>
          <w:numId w:val="13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строить небольшое самостоятельное высказывание с целью объяснить и обосновать свою позицию по обсуждаемой проблеме;</w:t>
      </w:r>
    </w:p>
    <w:p w:rsidR="00813150" w:rsidRPr="00444DEB" w:rsidRDefault="00813150" w:rsidP="00444DEB">
      <w:pPr>
        <w:numPr>
          <w:ilvl w:val="0"/>
          <w:numId w:val="138"/>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умение привлечь имеющиеся знания и интерпретировать вновь полученную информацию для обоснования своей позиции.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Правильность выполнения данного задания проверяется с помощью дифференцированной оценки. Оцениваются следующие аспекты.</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1 (К</w:t>
      </w:r>
      <w:proofErr w:type="gramStart"/>
      <w:r w:rsidRPr="00444DEB">
        <w:rPr>
          <w:rFonts w:ascii="Times New Roman" w:hAnsi="Times New Roman" w:cs="Times New Roman"/>
          <w:b/>
          <w:sz w:val="24"/>
          <w:szCs w:val="24"/>
        </w:rPr>
        <w:t>1</w:t>
      </w:r>
      <w:proofErr w:type="gramEnd"/>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Соответствие содержания высказывания заданному вопросу и наличие разумных соображений </w:t>
      </w:r>
      <w:proofErr w:type="gramStart"/>
      <w:r w:rsidRPr="00444DEB">
        <w:rPr>
          <w:rFonts w:ascii="Times New Roman" w:hAnsi="Times New Roman" w:cs="Times New Roman"/>
          <w:sz w:val="24"/>
          <w:szCs w:val="24"/>
        </w:rPr>
        <w:t>естественно-научного</w:t>
      </w:r>
      <w:proofErr w:type="gramEnd"/>
      <w:r w:rsidRPr="00444DEB">
        <w:rPr>
          <w:rFonts w:ascii="Times New Roman" w:hAnsi="Times New Roman" w:cs="Times New Roman"/>
          <w:sz w:val="24"/>
          <w:szCs w:val="24"/>
        </w:rPr>
        <w:t xml:space="preserve"> характера, имевшихся ранее или почерпнутых из предложенного текста (максимальная оценка – 3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3 балл»</w:t>
      </w:r>
      <w:r w:rsidRPr="00444DEB">
        <w:rPr>
          <w:rFonts w:ascii="Times New Roman" w:hAnsi="Times New Roman" w:cs="Times New Roman"/>
          <w:sz w:val="24"/>
          <w:szCs w:val="24"/>
        </w:rPr>
        <w:t xml:space="preserve"> ставится, если в высказывании содержится ответ на поставленный вопрос и при этом приведено не менее двух аргументов, указывающих на повадки рыб и на наличие многочисленной угрозы потомству рыб, например, 1) «</w:t>
      </w:r>
      <w:r w:rsidRPr="00444DEB">
        <w:rPr>
          <w:rFonts w:ascii="Times New Roman" w:hAnsi="Times New Roman" w:cs="Times New Roman"/>
          <w:i/>
          <w:sz w:val="24"/>
          <w:szCs w:val="24"/>
        </w:rPr>
        <w:t>Рыбы не заботятся (кормят и т.п.) о своих детенышах</w:t>
      </w:r>
      <w:r w:rsidRPr="00444DEB">
        <w:rPr>
          <w:rFonts w:ascii="Times New Roman" w:hAnsi="Times New Roman" w:cs="Times New Roman"/>
          <w:sz w:val="24"/>
          <w:szCs w:val="24"/>
        </w:rPr>
        <w:t>» 2) «</w:t>
      </w:r>
      <w:r w:rsidRPr="00444DEB">
        <w:rPr>
          <w:rFonts w:ascii="Times New Roman" w:hAnsi="Times New Roman" w:cs="Times New Roman"/>
          <w:i/>
          <w:sz w:val="24"/>
          <w:szCs w:val="24"/>
        </w:rPr>
        <w:t>У детенышей рыб много врагов</w:t>
      </w:r>
      <w:r w:rsidRPr="00444DEB">
        <w:rPr>
          <w:rFonts w:ascii="Times New Roman" w:hAnsi="Times New Roman" w:cs="Times New Roman"/>
          <w:sz w:val="24"/>
          <w:szCs w:val="24"/>
        </w:rPr>
        <w:t>»</w:t>
      </w:r>
      <w:r w:rsidRPr="00444DEB">
        <w:rPr>
          <w:rFonts w:ascii="Times New Roman" w:hAnsi="Times New Roman" w:cs="Times New Roman"/>
          <w:i/>
          <w:sz w:val="24"/>
          <w:szCs w:val="24"/>
        </w:rPr>
        <w:t xml:space="preserve">. </w:t>
      </w:r>
      <w:r w:rsidRPr="00444DEB">
        <w:rPr>
          <w:rFonts w:ascii="Times New Roman" w:hAnsi="Times New Roman" w:cs="Times New Roman"/>
          <w:sz w:val="24"/>
          <w:szCs w:val="24"/>
        </w:rPr>
        <w:t>При этом необязательно, чтобы оба эти аспекта были представлены отдельно, как  два разных аргумента, они могут быть соединены и в одном высказывании; важно, чтобы они присутствовали вы высказывании ребенка в той или иной форме.</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балла»</w:t>
      </w:r>
      <w:r w:rsidRPr="00444DEB">
        <w:rPr>
          <w:rFonts w:ascii="Times New Roman" w:hAnsi="Times New Roman" w:cs="Times New Roman"/>
          <w:sz w:val="24"/>
          <w:szCs w:val="24"/>
        </w:rPr>
        <w:t xml:space="preserve"> ставится, если в высказывании содержится ответ на поставленный вопрос, но при этом использован только один из названных выше аргументов (любой).</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в ответе не выражен один из критериев (связь высказывания с поставленным вопросом или аргументация естественнонаучного характера).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0 баллов»</w:t>
      </w:r>
      <w:r w:rsidRPr="00444DEB">
        <w:rPr>
          <w:rFonts w:ascii="Times New Roman" w:hAnsi="Times New Roman" w:cs="Times New Roman"/>
          <w:sz w:val="24"/>
          <w:szCs w:val="24"/>
        </w:rPr>
        <w:t xml:space="preserve"> ставится, если высказывание содержательно никак не связано с поставленным вопросом.</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3 (К3).</w:t>
      </w:r>
      <w:r w:rsidRPr="00444DEB">
        <w:rPr>
          <w:rFonts w:ascii="Times New Roman" w:hAnsi="Times New Roman" w:cs="Times New Roman"/>
          <w:sz w:val="24"/>
          <w:szCs w:val="24"/>
        </w:rPr>
        <w:t xml:space="preserve"> Сформированность технических навыков письма – оформление начала и конца предложения, соблюдение условностей письменного текста, разборчивость почерка. Максимальная оценка по этому аспекту – 2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балла»</w:t>
      </w:r>
      <w:r w:rsidRPr="00444DEB">
        <w:rPr>
          <w:rFonts w:ascii="Times New Roman" w:hAnsi="Times New Roman" w:cs="Times New Roman"/>
          <w:sz w:val="24"/>
          <w:szCs w:val="24"/>
        </w:rPr>
        <w:t xml:space="preserve"> ставится, если предложение оформлено правильно и почерк разборчив.</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не выполнен один из критериев.</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0 баллов»</w:t>
      </w:r>
      <w:r w:rsidRPr="00444DEB">
        <w:rPr>
          <w:rFonts w:ascii="Times New Roman" w:hAnsi="Times New Roman" w:cs="Times New Roman"/>
          <w:sz w:val="24"/>
          <w:szCs w:val="24"/>
        </w:rPr>
        <w:t xml:space="preserve"> ставится, если не выполнены оба критерия</w:t>
      </w:r>
      <w:r w:rsidRPr="00444DEB">
        <w:rPr>
          <w:rFonts w:ascii="Times New Roman" w:hAnsi="Times New Roman" w:cs="Times New Roman"/>
          <w:i/>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ВНИМАНИЕ!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Наличие/отсутствие иных пунктуационных или орфографических ошибок в свободном высказывании ребенка на этом этапе не оценивается.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Если задание ребенком не выполнялось, оно не подлежит оцениванию.</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5 баллов – ученик достиг высоких уровней подготовки по всем трем предметам;</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результаты интерпретации не подлежат.</w:t>
      </w:r>
    </w:p>
    <w:p w:rsidR="00813150" w:rsidRPr="00444DEB" w:rsidRDefault="00813150" w:rsidP="00444DEB">
      <w:pPr>
        <w:numPr>
          <w:ilvl w:val="0"/>
          <w:numId w:val="125"/>
        </w:numPr>
        <w:spacing w:after="0" w:line="240" w:lineRule="auto"/>
        <w:ind w:left="1077" w:firstLine="0"/>
        <w:jc w:val="both"/>
        <w:rPr>
          <w:rFonts w:ascii="Times New Roman" w:hAnsi="Times New Roman" w:cs="Times New Roman"/>
          <w:b/>
          <w:sz w:val="24"/>
          <w:szCs w:val="24"/>
          <w:u w:val="single"/>
        </w:rPr>
      </w:pPr>
      <w:r w:rsidRPr="00444DEB">
        <w:rPr>
          <w:rFonts w:ascii="Times New Roman" w:hAnsi="Times New Roman" w:cs="Times New Roman"/>
          <w:sz w:val="24"/>
          <w:szCs w:val="24"/>
        </w:rPr>
        <w:t>иные результаты интерпретируются индивидуально.</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b/>
          <w:sz w:val="24"/>
          <w:szCs w:val="24"/>
        </w:rPr>
        <w:t>Задание 11.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высказывания, тесты</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ab/>
        <w:t>Оценивается умение строить небольшое самостоятельное высказывание как ответ на поставленную проблему.</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Правильность выполнения данного задания проверяется с помощью дифференцированной оценки. Оцениваются следующие аспекты.</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1 (К</w:t>
      </w:r>
      <w:proofErr w:type="gramStart"/>
      <w:r w:rsidRPr="00444DEB">
        <w:rPr>
          <w:rFonts w:ascii="Times New Roman" w:hAnsi="Times New Roman" w:cs="Times New Roman"/>
          <w:b/>
          <w:sz w:val="24"/>
          <w:szCs w:val="24"/>
        </w:rPr>
        <w:t>1</w:t>
      </w:r>
      <w:proofErr w:type="gramEnd"/>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Соответствие содержания высказывания заданному вопросу и наличие эмоционального отклика на поставленную проблему (максимальная оценка – 2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w:t>
      </w:r>
      <w:r w:rsidRPr="00444DEB">
        <w:rPr>
          <w:rFonts w:ascii="Times New Roman" w:hAnsi="Times New Roman" w:cs="Times New Roman"/>
          <w:sz w:val="24"/>
          <w:szCs w:val="24"/>
        </w:rPr>
        <w:t xml:space="preserve"> ставится, если в высказывании содержится ответ на поставленный вопрос и при этом использована эмоционально окрашенная лексика или убежденность в необходимости действий, осуждение браконьерства и т.п</w:t>
      </w:r>
      <w:r w:rsidRPr="00444DEB">
        <w:rPr>
          <w:rFonts w:ascii="Times New Roman" w:hAnsi="Times New Roman" w:cs="Times New Roman"/>
          <w:i/>
          <w:sz w:val="24"/>
          <w:szCs w:val="24"/>
        </w:rPr>
        <w:t>.</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в ответе не выражен один из критериев (связь высказывания с поставленным вопросом или эмоциональный отклик).</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0 баллов»</w:t>
      </w:r>
      <w:r w:rsidRPr="00444DEB">
        <w:rPr>
          <w:rFonts w:ascii="Times New Roman" w:hAnsi="Times New Roman" w:cs="Times New Roman"/>
          <w:sz w:val="24"/>
          <w:szCs w:val="24"/>
        </w:rPr>
        <w:t xml:space="preserve"> ставится, если высказывание никак – ни эмоционально, ни содержательно – не связано с поставленным вопросом.</w:t>
      </w:r>
    </w:p>
    <w:p w:rsidR="00813150" w:rsidRPr="00444DEB" w:rsidRDefault="00813150" w:rsidP="00444DEB">
      <w:pPr>
        <w:spacing w:line="240" w:lineRule="auto"/>
        <w:jc w:val="both"/>
        <w:rPr>
          <w:rFonts w:ascii="Times New Roman" w:hAnsi="Times New Roman" w:cs="Times New Roman"/>
          <w:sz w:val="24"/>
          <w:szCs w:val="24"/>
        </w:rPr>
      </w:pP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2 (К</w:t>
      </w:r>
      <w:proofErr w:type="gramStart"/>
      <w:r w:rsidRPr="00444DEB">
        <w:rPr>
          <w:rFonts w:ascii="Times New Roman" w:hAnsi="Times New Roman" w:cs="Times New Roman"/>
          <w:b/>
          <w:sz w:val="24"/>
          <w:szCs w:val="24"/>
        </w:rPr>
        <w:t>2</w:t>
      </w:r>
      <w:proofErr w:type="gramEnd"/>
      <w:r w:rsidRPr="00444DEB">
        <w:rPr>
          <w:rFonts w:ascii="Times New Roman" w:hAnsi="Times New Roman" w:cs="Times New Roman"/>
          <w:b/>
          <w:sz w:val="24"/>
          <w:szCs w:val="24"/>
        </w:rPr>
        <w:t>).</w:t>
      </w:r>
      <w:r w:rsidRPr="00444DEB">
        <w:rPr>
          <w:rFonts w:ascii="Times New Roman" w:hAnsi="Times New Roman" w:cs="Times New Roman"/>
          <w:sz w:val="24"/>
          <w:szCs w:val="24"/>
        </w:rPr>
        <w:t xml:space="preserve"> Соответствие структуры высказывания заданию (максимальная оценка – 1 балл).</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ответ дан в виде двух или более предложений общим объемом не менее 10 – 12 слов.</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0 баллов»</w:t>
      </w:r>
      <w:r w:rsidRPr="00444DEB">
        <w:rPr>
          <w:rFonts w:ascii="Times New Roman" w:hAnsi="Times New Roman" w:cs="Times New Roman"/>
          <w:sz w:val="24"/>
          <w:szCs w:val="24"/>
        </w:rPr>
        <w:t xml:space="preserve"> ставится, если общий объем высказывания не превышает 5 слов</w:t>
      </w:r>
      <w:r w:rsidRPr="00444DEB">
        <w:rPr>
          <w:rFonts w:ascii="Times New Roman" w:hAnsi="Times New Roman" w:cs="Times New Roman"/>
          <w:i/>
          <w:sz w:val="24"/>
          <w:szCs w:val="24"/>
        </w:rPr>
        <w:t>.</w:t>
      </w:r>
    </w:p>
    <w:p w:rsidR="00813150" w:rsidRPr="00444DEB" w:rsidRDefault="00813150" w:rsidP="00444DEB">
      <w:pPr>
        <w:numPr>
          <w:ilvl w:val="0"/>
          <w:numId w:val="127"/>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КРИТЕРИЙ 3 (К3).</w:t>
      </w:r>
      <w:r w:rsidRPr="00444DEB">
        <w:rPr>
          <w:rFonts w:ascii="Times New Roman" w:hAnsi="Times New Roman" w:cs="Times New Roman"/>
          <w:sz w:val="24"/>
          <w:szCs w:val="24"/>
        </w:rPr>
        <w:t xml:space="preserve"> Сформированность технических навыков письма – оформление начала и конца предложения, соблюдение условностей письменного текста, разборчивость почерка. Максимальная оценка по этому аспекту – 2 балла.</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2 балла»</w:t>
      </w:r>
      <w:r w:rsidRPr="00444DEB">
        <w:rPr>
          <w:rFonts w:ascii="Times New Roman" w:hAnsi="Times New Roman" w:cs="Times New Roman"/>
          <w:sz w:val="24"/>
          <w:szCs w:val="24"/>
        </w:rPr>
        <w:t xml:space="preserve"> ставится, если оба предложения оформлены правильно и почерк разборчив.</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1 балл»</w:t>
      </w:r>
      <w:r w:rsidRPr="00444DEB">
        <w:rPr>
          <w:rFonts w:ascii="Times New Roman" w:hAnsi="Times New Roman" w:cs="Times New Roman"/>
          <w:sz w:val="24"/>
          <w:szCs w:val="24"/>
        </w:rPr>
        <w:t xml:space="preserve"> ставится, если не выполнен один из </w:t>
      </w:r>
      <w:proofErr w:type="gramStart"/>
      <w:r w:rsidRPr="00444DEB">
        <w:rPr>
          <w:rFonts w:ascii="Times New Roman" w:hAnsi="Times New Roman" w:cs="Times New Roman"/>
          <w:sz w:val="24"/>
          <w:szCs w:val="24"/>
        </w:rPr>
        <w:t>критериев</w:t>
      </w:r>
      <w:proofErr w:type="gramEnd"/>
      <w:r w:rsidRPr="00444DEB">
        <w:rPr>
          <w:rFonts w:ascii="Times New Roman" w:hAnsi="Times New Roman" w:cs="Times New Roman"/>
          <w:sz w:val="24"/>
          <w:szCs w:val="24"/>
        </w:rPr>
        <w:t xml:space="preserve"> хотя бы для одного предложения.</w:t>
      </w:r>
    </w:p>
    <w:p w:rsidR="00813150" w:rsidRPr="00444DEB" w:rsidRDefault="00813150" w:rsidP="00444DEB">
      <w:pPr>
        <w:spacing w:line="240" w:lineRule="auto"/>
        <w:ind w:left="709"/>
        <w:jc w:val="both"/>
        <w:rPr>
          <w:rFonts w:ascii="Times New Roman" w:hAnsi="Times New Roman" w:cs="Times New Roman"/>
          <w:sz w:val="24"/>
          <w:szCs w:val="24"/>
        </w:rPr>
      </w:pPr>
      <w:r w:rsidRPr="00444DEB">
        <w:rPr>
          <w:rFonts w:ascii="Times New Roman" w:hAnsi="Times New Roman" w:cs="Times New Roman"/>
          <w:b/>
          <w:sz w:val="24"/>
          <w:szCs w:val="24"/>
        </w:rPr>
        <w:t>Кодоценки</w:t>
      </w:r>
      <w:r w:rsidRPr="00444DEB">
        <w:rPr>
          <w:rFonts w:ascii="Times New Roman" w:hAnsi="Times New Roman" w:cs="Times New Roman"/>
          <w:sz w:val="24"/>
          <w:szCs w:val="24"/>
        </w:rPr>
        <w:t xml:space="preserve"> «</w:t>
      </w:r>
      <w:r w:rsidRPr="00444DEB">
        <w:rPr>
          <w:rFonts w:ascii="Times New Roman" w:hAnsi="Times New Roman" w:cs="Times New Roman"/>
          <w:b/>
          <w:sz w:val="24"/>
          <w:szCs w:val="24"/>
        </w:rPr>
        <w:t>0 баллов»</w:t>
      </w:r>
      <w:r w:rsidRPr="00444DEB">
        <w:rPr>
          <w:rFonts w:ascii="Times New Roman" w:hAnsi="Times New Roman" w:cs="Times New Roman"/>
          <w:sz w:val="24"/>
          <w:szCs w:val="24"/>
        </w:rPr>
        <w:t xml:space="preserve"> ставится, если не выполнены оба критерия</w:t>
      </w:r>
      <w:r w:rsidRPr="00444DEB">
        <w:rPr>
          <w:rFonts w:ascii="Times New Roman" w:hAnsi="Times New Roman" w:cs="Times New Roman"/>
          <w:i/>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ВНИМАНИЕ!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Наличие/отсутствие иных пунктуационных или орфографических ошибок в свободном высказывании ребенка на этом этапе не оценивается.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Если задание ребенком не выполнялось, оно не подлежит оцениванию.</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суммарных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5 баллов – ученик достиг уровней базовой и повышенной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4 или 3 балла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и менее баллов – ученик не достиг уровня базовой подготовки.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12.</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1.</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лексика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ab/>
        <w:t>Оценивается словарный запас ребенка.</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незнакомых слов нет;</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незнакомых слов не более двух;</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незнакомых слов от 3 до 4;</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5 и более незнакомых слов или задание не выполнялось.</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3 балла – ученик достиг высоких уровней развития;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уровней базовой и повышенной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уровня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результат не подлежит интерпретации.</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b/>
          <w:sz w:val="24"/>
          <w:szCs w:val="24"/>
        </w:rPr>
        <w:t>Задание 12.</w:t>
      </w:r>
    </w:p>
    <w:p w:rsidR="00813150" w:rsidRPr="00444DEB" w:rsidRDefault="00813150" w:rsidP="00444DEB">
      <w:pPr>
        <w:spacing w:line="240" w:lineRule="auto"/>
        <w:jc w:val="both"/>
        <w:rPr>
          <w:rFonts w:ascii="Times New Roman" w:hAnsi="Times New Roman" w:cs="Times New Roman"/>
          <w:b/>
          <w:sz w:val="24"/>
          <w:szCs w:val="24"/>
          <w:u w:val="single"/>
        </w:rPr>
      </w:pPr>
      <w:r w:rsidRPr="00444DEB">
        <w:rPr>
          <w:rFonts w:ascii="Times New Roman" w:hAnsi="Times New Roman" w:cs="Times New Roman"/>
          <w:sz w:val="24"/>
          <w:szCs w:val="24"/>
        </w:rPr>
        <w:tab/>
      </w:r>
      <w:r w:rsidRPr="00444DEB">
        <w:rPr>
          <w:rFonts w:ascii="Times New Roman" w:hAnsi="Times New Roman" w:cs="Times New Roman"/>
          <w:b/>
          <w:sz w:val="24"/>
          <w:szCs w:val="24"/>
        </w:rPr>
        <w:tab/>
      </w:r>
      <w:r w:rsidRPr="00444DEB">
        <w:rPr>
          <w:rFonts w:ascii="Times New Roman" w:hAnsi="Times New Roman" w:cs="Times New Roman"/>
          <w:b/>
          <w:sz w:val="24"/>
          <w:szCs w:val="24"/>
          <w:u w:val="single"/>
        </w:rPr>
        <w:t>Вопрос 2.</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Предмет:</w:t>
      </w:r>
      <w:r w:rsidRPr="00444DEB">
        <w:rPr>
          <w:rFonts w:ascii="Times New Roman" w:hAnsi="Times New Roman" w:cs="Times New Roman"/>
          <w:b/>
          <w:sz w:val="24"/>
          <w:szCs w:val="24"/>
        </w:rPr>
        <w:tab/>
        <w:t>РУССКИЙ ЯЗЫК</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u w:val="single"/>
        </w:rPr>
        <w:t>Раздел:</w:t>
      </w:r>
      <w:r w:rsidRPr="00444DEB">
        <w:rPr>
          <w:rFonts w:ascii="Times New Roman" w:hAnsi="Times New Roman" w:cs="Times New Roman"/>
          <w:b/>
          <w:sz w:val="24"/>
          <w:szCs w:val="24"/>
        </w:rPr>
        <w:tab/>
        <w:t>лексика</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Оценивается умение выбрать и использовать какую-либо стратегию для выяснения значений незнакомых слов, и отразить результат ее использования, а также степень самостоятельности ребенка в выяснении значений незнакомых слов.</w:t>
      </w:r>
    </w:p>
    <w:p w:rsidR="00813150" w:rsidRPr="00444DEB" w:rsidRDefault="00813150" w:rsidP="00444DEB">
      <w:pPr>
        <w:spacing w:line="240" w:lineRule="auto"/>
        <w:jc w:val="both"/>
        <w:rPr>
          <w:rFonts w:ascii="Times New Roman" w:hAnsi="Times New Roman" w:cs="Times New Roman"/>
          <w:spacing w:val="-2"/>
          <w:sz w:val="24"/>
          <w:szCs w:val="24"/>
        </w:rPr>
      </w:pPr>
      <w:r w:rsidRPr="00444DEB">
        <w:rPr>
          <w:rFonts w:ascii="Times New Roman" w:hAnsi="Times New Roman" w:cs="Times New Roman"/>
          <w:sz w:val="24"/>
          <w:szCs w:val="24"/>
        </w:rPr>
        <w:tab/>
        <w:t xml:space="preserve">Допускается использование любых способов пояснения </w:t>
      </w:r>
      <w:r w:rsidRPr="00444DEB">
        <w:rPr>
          <w:rFonts w:ascii="Times New Roman" w:hAnsi="Times New Roman" w:cs="Times New Roman"/>
          <w:spacing w:val="-2"/>
          <w:sz w:val="24"/>
          <w:szCs w:val="24"/>
        </w:rPr>
        <w:t>лексического значения слова:</w:t>
      </w:r>
    </w:p>
    <w:p w:rsidR="00813150" w:rsidRPr="00444DEB" w:rsidRDefault="00813150" w:rsidP="00444DEB">
      <w:pPr>
        <w:numPr>
          <w:ilvl w:val="0"/>
          <w:numId w:val="126"/>
        </w:numPr>
        <w:spacing w:after="0" w:line="240" w:lineRule="auto"/>
        <w:jc w:val="both"/>
        <w:rPr>
          <w:rFonts w:ascii="Times New Roman" w:hAnsi="Times New Roman" w:cs="Times New Roman"/>
          <w:sz w:val="24"/>
          <w:szCs w:val="24"/>
        </w:rPr>
      </w:pPr>
      <w:r w:rsidRPr="00444DEB">
        <w:rPr>
          <w:rFonts w:ascii="Times New Roman" w:hAnsi="Times New Roman" w:cs="Times New Roman"/>
          <w:spacing w:val="-2"/>
          <w:sz w:val="24"/>
          <w:szCs w:val="24"/>
        </w:rPr>
        <w:t xml:space="preserve">описание смысла слова своими словами, </w:t>
      </w:r>
    </w:p>
    <w:p w:rsidR="00813150" w:rsidRPr="00444DEB" w:rsidRDefault="00813150" w:rsidP="00444DEB">
      <w:pPr>
        <w:numPr>
          <w:ilvl w:val="0"/>
          <w:numId w:val="126"/>
        </w:numPr>
        <w:spacing w:after="0" w:line="240" w:lineRule="auto"/>
        <w:jc w:val="both"/>
        <w:rPr>
          <w:rFonts w:ascii="Times New Roman" w:hAnsi="Times New Roman" w:cs="Times New Roman"/>
          <w:sz w:val="24"/>
          <w:szCs w:val="24"/>
        </w:rPr>
      </w:pPr>
      <w:r w:rsidRPr="00444DEB">
        <w:rPr>
          <w:rFonts w:ascii="Times New Roman" w:hAnsi="Times New Roman" w:cs="Times New Roman"/>
          <w:spacing w:val="1"/>
          <w:sz w:val="24"/>
          <w:szCs w:val="24"/>
        </w:rPr>
        <w:t>запись краткого толкования</w:t>
      </w:r>
      <w:r w:rsidRPr="00444DEB">
        <w:rPr>
          <w:rFonts w:ascii="Times New Roman" w:hAnsi="Times New Roman" w:cs="Times New Roman"/>
          <w:spacing w:val="4"/>
          <w:sz w:val="24"/>
          <w:szCs w:val="24"/>
        </w:rPr>
        <w:t>, взятого из толкового словаря,</w:t>
      </w:r>
    </w:p>
    <w:p w:rsidR="00813150" w:rsidRPr="00444DEB" w:rsidRDefault="00813150" w:rsidP="00444DEB">
      <w:pPr>
        <w:numPr>
          <w:ilvl w:val="0"/>
          <w:numId w:val="126"/>
        </w:numPr>
        <w:spacing w:after="0" w:line="240" w:lineRule="auto"/>
        <w:jc w:val="both"/>
        <w:rPr>
          <w:rFonts w:ascii="Times New Roman" w:hAnsi="Times New Roman" w:cs="Times New Roman"/>
          <w:sz w:val="24"/>
          <w:szCs w:val="24"/>
        </w:rPr>
      </w:pPr>
      <w:r w:rsidRPr="00444DEB">
        <w:rPr>
          <w:rFonts w:ascii="Times New Roman" w:hAnsi="Times New Roman" w:cs="Times New Roman"/>
          <w:spacing w:val="4"/>
          <w:sz w:val="24"/>
          <w:szCs w:val="24"/>
        </w:rPr>
        <w:t xml:space="preserve">передача смыла с помощью составления словосочетаний и/или фразы (например, </w:t>
      </w:r>
      <w:r w:rsidRPr="00444DEB">
        <w:rPr>
          <w:rFonts w:ascii="Times New Roman" w:hAnsi="Times New Roman" w:cs="Times New Roman"/>
          <w:i/>
          <w:spacing w:val="4"/>
          <w:sz w:val="24"/>
          <w:szCs w:val="24"/>
        </w:rPr>
        <w:t>связано между собой</w:t>
      </w:r>
      <w:r w:rsidRPr="00444DEB">
        <w:rPr>
          <w:rFonts w:ascii="Times New Roman" w:hAnsi="Times New Roman" w:cs="Times New Roman"/>
          <w:spacing w:val="4"/>
          <w:sz w:val="24"/>
          <w:szCs w:val="24"/>
        </w:rPr>
        <w:t xml:space="preserve"> – </w:t>
      </w:r>
      <w:r w:rsidRPr="00444DEB">
        <w:rPr>
          <w:rFonts w:ascii="Times New Roman" w:hAnsi="Times New Roman" w:cs="Times New Roman"/>
          <w:i/>
          <w:spacing w:val="4"/>
          <w:sz w:val="24"/>
          <w:szCs w:val="24"/>
        </w:rPr>
        <w:t>это как нитки связываем</w:t>
      </w:r>
      <w:r w:rsidRPr="00444DEB">
        <w:rPr>
          <w:rFonts w:ascii="Times New Roman" w:hAnsi="Times New Roman" w:cs="Times New Roman"/>
          <w:spacing w:val="4"/>
          <w:sz w:val="24"/>
          <w:szCs w:val="24"/>
        </w:rPr>
        <w:t>),</w:t>
      </w:r>
    </w:p>
    <w:p w:rsidR="00813150" w:rsidRPr="00444DEB" w:rsidRDefault="00813150" w:rsidP="00444DEB">
      <w:pPr>
        <w:numPr>
          <w:ilvl w:val="0"/>
          <w:numId w:val="126"/>
        </w:numPr>
        <w:spacing w:after="0" w:line="240" w:lineRule="auto"/>
        <w:jc w:val="both"/>
        <w:rPr>
          <w:rFonts w:ascii="Times New Roman" w:hAnsi="Times New Roman" w:cs="Times New Roman"/>
          <w:sz w:val="24"/>
          <w:szCs w:val="24"/>
        </w:rPr>
      </w:pPr>
      <w:r w:rsidRPr="00444DEB">
        <w:rPr>
          <w:rFonts w:ascii="Times New Roman" w:hAnsi="Times New Roman" w:cs="Times New Roman"/>
          <w:spacing w:val="4"/>
          <w:sz w:val="24"/>
          <w:szCs w:val="24"/>
        </w:rPr>
        <w:t>с помощью подбора синонимов и антонимов, однокоренных слов.</w:t>
      </w:r>
    </w:p>
    <w:p w:rsidR="00813150" w:rsidRPr="00444DEB" w:rsidRDefault="00813150" w:rsidP="00444DEB">
      <w:pPr>
        <w:spacing w:line="240" w:lineRule="auto"/>
        <w:jc w:val="both"/>
        <w:rPr>
          <w:rFonts w:ascii="Times New Roman" w:hAnsi="Times New Roman" w:cs="Times New Roman"/>
          <w:spacing w:val="-2"/>
          <w:sz w:val="24"/>
          <w:szCs w:val="24"/>
        </w:rPr>
      </w:pPr>
      <w:r w:rsidRPr="00444DEB">
        <w:rPr>
          <w:rFonts w:ascii="Times New Roman" w:hAnsi="Times New Roman" w:cs="Times New Roman"/>
          <w:sz w:val="24"/>
          <w:szCs w:val="24"/>
        </w:rPr>
        <w:tab/>
        <w:t>Не подлежит оценке только тавтология.</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Ребенок может пытаться угадать значение слова по контексту, вести самостоятельный поиск с помощью учебной и/или справочной литературы, попросить учителя дать ему словарь или иную книгу, попросить совета в том, какую книгу лучше взять, или попросить учителя объяснить ему значение слова. </w:t>
      </w:r>
    </w:p>
    <w:p w:rsidR="00813150" w:rsidRPr="00444DEB" w:rsidRDefault="00813150" w:rsidP="00444DEB">
      <w:pPr>
        <w:spacing w:line="240" w:lineRule="auto"/>
        <w:jc w:val="both"/>
        <w:rPr>
          <w:rFonts w:ascii="Times New Roman" w:hAnsi="Times New Roman" w:cs="Times New Roman"/>
          <w:spacing w:val="-2"/>
          <w:sz w:val="24"/>
          <w:szCs w:val="24"/>
        </w:rPr>
      </w:pPr>
      <w:r w:rsidRPr="00444DEB">
        <w:rPr>
          <w:rFonts w:ascii="Times New Roman" w:hAnsi="Times New Roman" w:cs="Times New Roman"/>
          <w:sz w:val="24"/>
          <w:szCs w:val="24"/>
        </w:rPr>
        <w:tab/>
        <w:t>Не разрешается только обращаться за помощью к одноклассникам.</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ВНИМАНИЕ!</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 xml:space="preserve">Учитель вправе оказать ребенку любую помощь, о которой тот его </w:t>
      </w:r>
      <w:r w:rsidRPr="00444DEB">
        <w:rPr>
          <w:rFonts w:ascii="Times New Roman" w:hAnsi="Times New Roman" w:cs="Times New Roman"/>
          <w:b/>
          <w:sz w:val="24"/>
          <w:szCs w:val="24"/>
          <w:u w:val="single"/>
        </w:rPr>
        <w:t>попросит</w:t>
      </w:r>
      <w:r w:rsidRPr="00444DEB">
        <w:rPr>
          <w:rFonts w:ascii="Times New Roman" w:hAnsi="Times New Roman" w:cs="Times New Roman"/>
          <w:b/>
          <w:sz w:val="24"/>
          <w:szCs w:val="24"/>
        </w:rPr>
        <w:t xml:space="preserve">, вплоть до прямого объяснения значения незнакомого слова, но по собственной инициативе помощь </w:t>
      </w:r>
      <w:r w:rsidRPr="00444DEB">
        <w:rPr>
          <w:rFonts w:ascii="Times New Roman" w:hAnsi="Times New Roman" w:cs="Times New Roman"/>
          <w:b/>
          <w:sz w:val="24"/>
          <w:szCs w:val="24"/>
          <w:u w:val="single"/>
        </w:rPr>
        <w:t>не предлагать</w:t>
      </w:r>
      <w:r w:rsidRPr="00444DEB">
        <w:rPr>
          <w:rFonts w:ascii="Times New Roman" w:hAnsi="Times New Roman" w:cs="Times New Roman"/>
          <w:b/>
          <w:sz w:val="24"/>
          <w:szCs w:val="24"/>
        </w:rPr>
        <w:t>, даже через наводящие вопросы типа: «</w:t>
      </w:r>
      <w:r w:rsidRPr="00444DEB">
        <w:rPr>
          <w:rFonts w:ascii="Times New Roman" w:hAnsi="Times New Roman" w:cs="Times New Roman"/>
          <w:b/>
          <w:i/>
          <w:sz w:val="24"/>
          <w:szCs w:val="24"/>
        </w:rPr>
        <w:t>Может быть, дать тебе какой-нибудь словарь?</w:t>
      </w:r>
      <w:r w:rsidRPr="00444DEB">
        <w:rPr>
          <w:rFonts w:ascii="Times New Roman" w:hAnsi="Times New Roman" w:cs="Times New Roman"/>
          <w:b/>
          <w:sz w:val="24"/>
          <w:szCs w:val="24"/>
        </w:rPr>
        <w:t>». Однако</w:t>
      </w:r>
      <w:proofErr w:type="gramStart"/>
      <w:r w:rsidRPr="00444DEB">
        <w:rPr>
          <w:rFonts w:ascii="Times New Roman" w:hAnsi="Times New Roman" w:cs="Times New Roman"/>
          <w:b/>
          <w:sz w:val="24"/>
          <w:szCs w:val="24"/>
        </w:rPr>
        <w:t>,</w:t>
      </w:r>
      <w:proofErr w:type="gramEnd"/>
      <w:r w:rsidRPr="00444DEB">
        <w:rPr>
          <w:rFonts w:ascii="Times New Roman" w:hAnsi="Times New Roman" w:cs="Times New Roman"/>
          <w:b/>
          <w:sz w:val="24"/>
          <w:szCs w:val="24"/>
        </w:rPr>
        <w:t xml:space="preserve"> если ребенок пытается отвлечь соседей, можно у него спросить: «</w:t>
      </w:r>
      <w:r w:rsidRPr="00444DEB">
        <w:rPr>
          <w:rFonts w:ascii="Times New Roman" w:hAnsi="Times New Roman" w:cs="Times New Roman"/>
          <w:b/>
          <w:i/>
          <w:sz w:val="24"/>
          <w:szCs w:val="24"/>
        </w:rPr>
        <w:t>Ты что-то хотел узнать? Спроси лучше у меня</w:t>
      </w:r>
      <w:r w:rsidRPr="00444DEB">
        <w:rPr>
          <w:rFonts w:ascii="Times New Roman" w:hAnsi="Times New Roman" w:cs="Times New Roman"/>
          <w:b/>
          <w:sz w:val="24"/>
          <w:szCs w:val="24"/>
        </w:rPr>
        <w:t>».</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Коды оценки возможных ответов учащихся: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любым способом в целом передан смысл слова, найденный ребенком самостоятельно;</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lastRenderedPageBreak/>
        <w:t>1 балл – любым способом в целом передан смысл слова, найденный ребенком с существенной помощью учителя (его прямым объяснением, или показом слова в словаре);</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задание не выполнялось (в том числе и потому, что незнакомых слов нет), или смысл незнакомого слова не разъяснен (передан неверно, передан тавтологически и т.п.).</w:t>
      </w:r>
    </w:p>
    <w:p w:rsidR="00813150" w:rsidRPr="00444DEB" w:rsidRDefault="00813150" w:rsidP="00444DEB">
      <w:pPr>
        <w:spacing w:line="240" w:lineRule="auto"/>
        <w:jc w:val="both"/>
        <w:rPr>
          <w:rFonts w:ascii="Times New Roman" w:hAnsi="Times New Roman" w:cs="Times New Roman"/>
          <w:b/>
          <w:sz w:val="24"/>
          <w:szCs w:val="24"/>
        </w:rPr>
      </w:pPr>
      <w:r w:rsidRPr="00444DEB">
        <w:rPr>
          <w:rFonts w:ascii="Times New Roman" w:hAnsi="Times New Roman" w:cs="Times New Roman"/>
          <w:b/>
          <w:sz w:val="24"/>
          <w:szCs w:val="24"/>
        </w:rPr>
        <w:tab/>
        <w:t>Интерпретация результатов</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2 балла – ученик достиг высоких уровней развития;</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1 балл – ученик достиг уровней базовой подготовки;</w:t>
      </w:r>
    </w:p>
    <w:p w:rsidR="00813150" w:rsidRPr="00444DEB" w:rsidRDefault="00813150" w:rsidP="00444DEB">
      <w:pPr>
        <w:numPr>
          <w:ilvl w:val="0"/>
          <w:numId w:val="125"/>
        </w:numPr>
        <w:spacing w:after="0" w:line="240" w:lineRule="auto"/>
        <w:jc w:val="both"/>
        <w:rPr>
          <w:rFonts w:ascii="Times New Roman" w:hAnsi="Times New Roman" w:cs="Times New Roman"/>
          <w:sz w:val="24"/>
          <w:szCs w:val="24"/>
        </w:rPr>
      </w:pPr>
      <w:r w:rsidRPr="00444DEB">
        <w:rPr>
          <w:rFonts w:ascii="Times New Roman" w:hAnsi="Times New Roman" w:cs="Times New Roman"/>
          <w:sz w:val="24"/>
          <w:szCs w:val="24"/>
        </w:rPr>
        <w:t>0 баллов – результат не подлежит интерпретации.</w:t>
      </w:r>
    </w:p>
    <w:p w:rsidR="00813150" w:rsidRPr="00444DEB" w:rsidRDefault="00813150" w:rsidP="00444DEB">
      <w:pPr>
        <w:spacing w:line="240" w:lineRule="auto"/>
        <w:jc w:val="both"/>
        <w:rPr>
          <w:rFonts w:ascii="Times New Roman" w:hAnsi="Times New Roman" w:cs="Times New Roman"/>
          <w:b/>
          <w:sz w:val="24"/>
          <w:szCs w:val="24"/>
        </w:rPr>
      </w:pPr>
    </w:p>
    <w:p w:rsidR="00813150" w:rsidRPr="00444DEB" w:rsidRDefault="00813150" w:rsidP="005C7C6A">
      <w:pPr>
        <w:spacing w:line="240" w:lineRule="auto"/>
        <w:rPr>
          <w:rFonts w:ascii="Times New Roman" w:hAnsi="Times New Roman" w:cs="Times New Roman"/>
          <w:b/>
          <w:sz w:val="24"/>
          <w:szCs w:val="24"/>
        </w:rPr>
      </w:pPr>
      <w:r w:rsidRPr="00444DEB">
        <w:rPr>
          <w:rFonts w:ascii="Times New Roman" w:hAnsi="Times New Roman" w:cs="Times New Roman"/>
          <w:b/>
          <w:sz w:val="24"/>
          <w:szCs w:val="24"/>
        </w:rPr>
        <w:t>Интегрированная проверочная работа для 2 класса (конец года):</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фиксация результатов выполнения проверочной работы,</w:t>
      </w:r>
    </w:p>
    <w:p w:rsidR="00813150" w:rsidRPr="00444DEB" w:rsidRDefault="00813150"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их анализ и интерпретация, использование результатов </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Результаты выполнения детьми итоговой проверочной работы заносятся учителем (или старшеклассником) в базу данных или в таблицу </w:t>
      </w:r>
      <w:r w:rsidRPr="00444DEB">
        <w:rPr>
          <w:rFonts w:ascii="Times New Roman" w:hAnsi="Times New Roman" w:cs="Times New Roman"/>
          <w:sz w:val="24"/>
          <w:szCs w:val="24"/>
          <w:lang w:val="en-US"/>
        </w:rPr>
        <w:t>Excel</w:t>
      </w:r>
      <w:r w:rsidRPr="00444DEB">
        <w:rPr>
          <w:rFonts w:ascii="Times New Roman" w:hAnsi="Times New Roman" w:cs="Times New Roman"/>
          <w:sz w:val="24"/>
          <w:szCs w:val="24"/>
        </w:rPr>
        <w:t>. Затем ответы кодируются и интерпретируются так, как это подробно описано выше.</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По результатам итоговой проверочной работы учитель может не только относительно объективно оценить уровень подготовки каждого ученика и выявить группы риска, но и оценить эффективность собственного процесса обучения и принять необходимые меры для коррекции. </w:t>
      </w:r>
    </w:p>
    <w:p w:rsidR="00813150"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Примерные ориентиры для отнесения детей к той или иной группе для данной контрольной работы составляют:</w:t>
      </w:r>
    </w:p>
    <w:p w:rsidR="00813150" w:rsidRPr="00444DEB" w:rsidRDefault="00813150" w:rsidP="00444DEB">
      <w:pPr>
        <w:numPr>
          <w:ilvl w:val="0"/>
          <w:numId w:val="128"/>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Группа риска</w:t>
      </w:r>
      <w:r w:rsidRPr="00444DEB">
        <w:rPr>
          <w:rFonts w:ascii="Times New Roman" w:hAnsi="Times New Roman" w:cs="Times New Roman"/>
          <w:sz w:val="24"/>
          <w:szCs w:val="24"/>
        </w:rPr>
        <w:t xml:space="preserve"> – дети, набравшие суммарно менее 10 баллов из 50 возможных.</w:t>
      </w:r>
    </w:p>
    <w:p w:rsidR="00813150" w:rsidRPr="00444DEB" w:rsidRDefault="00813150" w:rsidP="00444DEB">
      <w:pPr>
        <w:numPr>
          <w:ilvl w:val="0"/>
          <w:numId w:val="128"/>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Группа детей, достигших уровня базовой подготовки, </w:t>
      </w:r>
      <w:r w:rsidRPr="00444DEB">
        <w:rPr>
          <w:rFonts w:ascii="Times New Roman" w:hAnsi="Times New Roman" w:cs="Times New Roman"/>
          <w:sz w:val="24"/>
          <w:szCs w:val="24"/>
        </w:rPr>
        <w:t xml:space="preserve">но не превышающих его– </w:t>
      </w:r>
      <w:proofErr w:type="gramStart"/>
      <w:r w:rsidRPr="00444DEB">
        <w:rPr>
          <w:rFonts w:ascii="Times New Roman" w:hAnsi="Times New Roman" w:cs="Times New Roman"/>
          <w:sz w:val="24"/>
          <w:szCs w:val="24"/>
        </w:rPr>
        <w:t>де</w:t>
      </w:r>
      <w:proofErr w:type="gramEnd"/>
      <w:r w:rsidRPr="00444DEB">
        <w:rPr>
          <w:rFonts w:ascii="Times New Roman" w:hAnsi="Times New Roman" w:cs="Times New Roman"/>
          <w:sz w:val="24"/>
          <w:szCs w:val="24"/>
        </w:rPr>
        <w:t>ти, набравшие суммарно от 11-12 баллов до 20-21 балла (из 50 возможных).</w:t>
      </w:r>
    </w:p>
    <w:p w:rsidR="00813150" w:rsidRPr="00444DEB" w:rsidRDefault="00813150" w:rsidP="00444DEB">
      <w:pPr>
        <w:numPr>
          <w:ilvl w:val="0"/>
          <w:numId w:val="128"/>
        </w:numPr>
        <w:spacing w:after="0" w:line="240" w:lineRule="auto"/>
        <w:jc w:val="both"/>
        <w:rPr>
          <w:rFonts w:ascii="Times New Roman" w:hAnsi="Times New Roman" w:cs="Times New Roman"/>
          <w:sz w:val="24"/>
          <w:szCs w:val="24"/>
        </w:rPr>
      </w:pPr>
      <w:r w:rsidRPr="00444DEB">
        <w:rPr>
          <w:rFonts w:ascii="Times New Roman" w:hAnsi="Times New Roman" w:cs="Times New Roman"/>
          <w:b/>
          <w:sz w:val="24"/>
          <w:szCs w:val="24"/>
        </w:rPr>
        <w:t xml:space="preserve">Группа детей, достигших как </w:t>
      </w:r>
      <w:proofErr w:type="gramStart"/>
      <w:r w:rsidRPr="00444DEB">
        <w:rPr>
          <w:rFonts w:ascii="Times New Roman" w:hAnsi="Times New Roman" w:cs="Times New Roman"/>
          <w:b/>
          <w:sz w:val="24"/>
          <w:szCs w:val="24"/>
        </w:rPr>
        <w:t>базового</w:t>
      </w:r>
      <w:proofErr w:type="gramEnd"/>
      <w:r w:rsidRPr="00444DEB">
        <w:rPr>
          <w:rFonts w:ascii="Times New Roman" w:hAnsi="Times New Roman" w:cs="Times New Roman"/>
          <w:b/>
          <w:sz w:val="24"/>
          <w:szCs w:val="24"/>
        </w:rPr>
        <w:t xml:space="preserve">, так и более высоких уровней </w:t>
      </w:r>
      <w:r w:rsidRPr="00444DEB">
        <w:rPr>
          <w:rFonts w:ascii="Times New Roman" w:hAnsi="Times New Roman" w:cs="Times New Roman"/>
          <w:sz w:val="24"/>
          <w:szCs w:val="24"/>
        </w:rPr>
        <w:t>– дети, набравшие суммарно более 25 баллов (из 50 возмлжных).</w:t>
      </w:r>
    </w:p>
    <w:p w:rsidR="00924C2C" w:rsidRPr="00444DEB" w:rsidRDefault="00813150" w:rsidP="00444DEB">
      <w:pPr>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ab/>
        <w:t xml:space="preserve">С помощью данной </w:t>
      </w:r>
      <w:proofErr w:type="gramStart"/>
      <w:r w:rsidRPr="00444DEB">
        <w:rPr>
          <w:rFonts w:ascii="Times New Roman" w:hAnsi="Times New Roman" w:cs="Times New Roman"/>
          <w:sz w:val="24"/>
          <w:szCs w:val="24"/>
        </w:rPr>
        <w:t>работы</w:t>
      </w:r>
      <w:proofErr w:type="gramEnd"/>
      <w:r w:rsidRPr="00444DEB">
        <w:rPr>
          <w:rFonts w:ascii="Times New Roman" w:hAnsi="Times New Roman" w:cs="Times New Roman"/>
          <w:sz w:val="24"/>
          <w:szCs w:val="24"/>
        </w:rPr>
        <w:t xml:space="preserve"> возможно оценить и отдельные, описанные выше, важнейшие аспекты обучения по отдельным предметам, включая сформированность умственных действий.</w:t>
      </w:r>
    </w:p>
    <w:p w:rsidR="00FA4E83" w:rsidRPr="00444DEB" w:rsidRDefault="00FA4E83" w:rsidP="00444DEB">
      <w:pPr>
        <w:spacing w:line="240" w:lineRule="auto"/>
        <w:jc w:val="both"/>
        <w:rPr>
          <w:rFonts w:ascii="Times New Roman" w:hAnsi="Times New Roman" w:cs="Times New Roman"/>
          <w:sz w:val="24"/>
          <w:szCs w:val="24"/>
        </w:rPr>
      </w:pPr>
    </w:p>
    <w:p w:rsidR="00906381" w:rsidRPr="00444DEB" w:rsidRDefault="00906381" w:rsidP="005C7C6A">
      <w:pPr>
        <w:widowControl w:val="0"/>
        <w:autoSpaceDE w:val="0"/>
        <w:autoSpaceDN w:val="0"/>
        <w:adjustRightInd w:val="0"/>
        <w:spacing w:line="240" w:lineRule="auto"/>
        <w:rPr>
          <w:rFonts w:ascii="Times New Roman CYR" w:hAnsi="Times New Roman CYR" w:cs="Times New Roman CYR"/>
          <w:b/>
          <w:bCs/>
          <w:sz w:val="24"/>
          <w:szCs w:val="24"/>
        </w:rPr>
      </w:pPr>
    </w:p>
    <w:p w:rsidR="00FA4E83" w:rsidRPr="00444DEB" w:rsidRDefault="00FA4E83" w:rsidP="00444DEB">
      <w:pPr>
        <w:widowControl w:val="0"/>
        <w:autoSpaceDE w:val="0"/>
        <w:autoSpaceDN w:val="0"/>
        <w:adjustRightInd w:val="0"/>
        <w:spacing w:line="240" w:lineRule="auto"/>
        <w:jc w:val="center"/>
        <w:rPr>
          <w:rFonts w:ascii="Times New Roman CYR" w:hAnsi="Times New Roman CYR" w:cs="Times New Roman CYR"/>
          <w:b/>
          <w:bCs/>
          <w:sz w:val="24"/>
          <w:szCs w:val="24"/>
        </w:rPr>
      </w:pPr>
      <w:r w:rsidRPr="00444DEB">
        <w:rPr>
          <w:rFonts w:ascii="Times New Roman CYR" w:hAnsi="Times New Roman CYR" w:cs="Times New Roman CYR"/>
          <w:b/>
          <w:bCs/>
          <w:sz w:val="24"/>
          <w:szCs w:val="24"/>
        </w:rPr>
        <w:t>Итоговая комплексная работа</w:t>
      </w:r>
    </w:p>
    <w:p w:rsidR="00FA4E83" w:rsidRPr="00444DEB" w:rsidRDefault="00FA4E83" w:rsidP="00444DEB">
      <w:pPr>
        <w:widowControl w:val="0"/>
        <w:autoSpaceDE w:val="0"/>
        <w:autoSpaceDN w:val="0"/>
        <w:adjustRightInd w:val="0"/>
        <w:spacing w:line="240" w:lineRule="auto"/>
        <w:jc w:val="center"/>
        <w:rPr>
          <w:rFonts w:ascii="Times New Roman CYR" w:hAnsi="Times New Roman CYR" w:cs="Times New Roman CYR"/>
          <w:b/>
          <w:bCs/>
          <w:sz w:val="24"/>
          <w:szCs w:val="24"/>
        </w:rPr>
      </w:pPr>
      <w:r w:rsidRPr="00444DEB">
        <w:rPr>
          <w:rFonts w:ascii="Times New Roman CYR" w:hAnsi="Times New Roman CYR" w:cs="Times New Roman CYR"/>
          <w:b/>
          <w:bCs/>
          <w:sz w:val="24"/>
          <w:szCs w:val="24"/>
        </w:rPr>
        <w:t xml:space="preserve">для 3 класса </w:t>
      </w:r>
    </w:p>
    <w:p w:rsidR="00FA4E83" w:rsidRPr="00444DEB" w:rsidRDefault="00FA4E83" w:rsidP="00444DEB">
      <w:pPr>
        <w:widowControl w:val="0"/>
        <w:autoSpaceDE w:val="0"/>
        <w:autoSpaceDN w:val="0"/>
        <w:adjustRightInd w:val="0"/>
        <w:spacing w:line="240" w:lineRule="auto"/>
        <w:jc w:val="center"/>
        <w:rPr>
          <w:rFonts w:ascii="Times New Roman CYR" w:hAnsi="Times New Roman CYR" w:cs="Times New Roman CYR"/>
          <w:bCs/>
          <w:sz w:val="24"/>
          <w:szCs w:val="24"/>
        </w:rPr>
      </w:pPr>
      <w:r w:rsidRPr="00444DEB">
        <w:rPr>
          <w:rFonts w:ascii="Times New Roman CYR" w:hAnsi="Times New Roman CYR" w:cs="Times New Roman CYR"/>
          <w:bCs/>
          <w:sz w:val="24"/>
          <w:szCs w:val="24"/>
        </w:rPr>
        <w:t>вариант 1</w:t>
      </w:r>
    </w:p>
    <w:p w:rsidR="00FA4E83" w:rsidRPr="00444DEB" w:rsidRDefault="00FA4E83" w:rsidP="00444DEB">
      <w:pPr>
        <w:widowControl w:val="0"/>
        <w:autoSpaceDE w:val="0"/>
        <w:autoSpaceDN w:val="0"/>
        <w:adjustRightInd w:val="0"/>
        <w:spacing w:line="240" w:lineRule="auto"/>
        <w:jc w:val="center"/>
        <w:rPr>
          <w:rFonts w:ascii="Times New Roman CYR" w:hAnsi="Times New Roman CYR" w:cs="Times New Roman CYR"/>
          <w:bCs/>
          <w:sz w:val="24"/>
          <w:szCs w:val="24"/>
        </w:rPr>
      </w:pPr>
      <w:r w:rsidRPr="00444DEB">
        <w:rPr>
          <w:rFonts w:ascii="Times New Roman" w:hAnsi="Times New Roman"/>
          <w:b/>
          <w:sz w:val="24"/>
          <w:szCs w:val="24"/>
        </w:rPr>
        <w:t>В ГОСТЯХ У АКУЛЫ</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noProof/>
          <w:sz w:val="24"/>
          <w:szCs w:val="24"/>
        </w:rPr>
        <w:drawing>
          <wp:anchor distT="0" distB="0" distL="114300" distR="114300" simplePos="0" relativeHeight="251716608" behindDoc="0" locked="0" layoutInCell="1" allowOverlap="1">
            <wp:simplePos x="0" y="0"/>
            <wp:positionH relativeFrom="margin">
              <wp:posOffset>3943350</wp:posOffset>
            </wp:positionH>
            <wp:positionV relativeFrom="margin">
              <wp:posOffset>2250440</wp:posOffset>
            </wp:positionV>
            <wp:extent cx="2324100" cy="1743075"/>
            <wp:effectExtent l="19050" t="0" r="0" b="0"/>
            <wp:wrapSquare wrapText="bothSides"/>
            <wp:docPr id="6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8" cstate="print"/>
                    <a:srcRect/>
                    <a:stretch>
                      <a:fillRect/>
                    </a:stretch>
                  </pic:blipFill>
                  <pic:spPr bwMode="auto">
                    <a:xfrm>
                      <a:off x="0" y="0"/>
                      <a:ext cx="2324100" cy="1743075"/>
                    </a:xfrm>
                    <a:prstGeom prst="rect">
                      <a:avLst/>
                    </a:prstGeom>
                    <a:noFill/>
                  </pic:spPr>
                </pic:pic>
              </a:graphicData>
            </a:graphic>
          </wp:anchor>
        </w:drawing>
      </w:r>
      <w:r w:rsidRPr="00444DEB">
        <w:rPr>
          <w:rFonts w:ascii="Times New Roman" w:hAnsi="Times New Roman"/>
          <w:sz w:val="24"/>
          <w:szCs w:val="24"/>
        </w:rPr>
        <w:t xml:space="preserve">С давних времен человек любовался морем - оно прекрасно и в тихую солнечную погоду, и когда владыка Нептун, в безрассудном гневе, превращает его в разбушевавшуюся стихию. Но мало кто из ценителей красоты морских пейзажей без опаски согласился бы поплавать в открытом море. </w:t>
      </w:r>
      <w:r w:rsidRPr="00444DEB">
        <w:rPr>
          <w:rFonts w:ascii="Times New Roman" w:hAnsi="Times New Roman"/>
          <w:sz w:val="24"/>
          <w:szCs w:val="24"/>
        </w:rPr>
        <w:lastRenderedPageBreak/>
        <w:t>Основная причина страха - возможность встречи с акулами – величавыми и грозными хозяйками морских вод.  Из всех хищников, обитающих на Земле, акулы вызывают у человека наибольший страх.</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Акулы - это водные животные, принадлежащие классу рыб, если быть точнее - к классу хрящевых рыб, к которому принадлежат и их ближайшие родственники - скаты. Не следует путать их с животными-млекопитающими, обитающими в морях и океанах - китами, дельфинами, касатками, тюленями и другими водными млекопитающими. Акулы - это рыбы.</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В водах Мирового океана насчитывается около 350 различных видов акул, каждый из этих видов, по-своему, уникален. Мы привыкли слышать истории о гигантских акулах, достигающих 20 метров в длину. Но есть в морях и акулы – карлики. Их длина в 100 раз меньше длины гигантской акулы, а масса составляет 1/5 часть килограмма. Самой опасной считается белая акула.</w:t>
      </w:r>
    </w:p>
    <w:p w:rsidR="00FA4E83" w:rsidRPr="00444DEB" w:rsidRDefault="00FA4E83" w:rsidP="00444DEB">
      <w:pPr>
        <w:spacing w:line="240" w:lineRule="auto"/>
        <w:ind w:firstLine="708"/>
        <w:rPr>
          <w:rFonts w:ascii="Times New Roman" w:hAnsi="Times New Roman"/>
          <w:sz w:val="24"/>
          <w:szCs w:val="24"/>
        </w:rPr>
      </w:pPr>
      <w:r w:rsidRPr="00444DEB">
        <w:rPr>
          <w:rFonts w:ascii="Calibri" w:hAnsi="Calibri"/>
          <w:noProof/>
          <w:sz w:val="24"/>
          <w:szCs w:val="24"/>
        </w:rPr>
        <w:drawing>
          <wp:anchor distT="0" distB="0" distL="114300" distR="114300" simplePos="0" relativeHeight="251706368" behindDoc="0" locked="0" layoutInCell="1" allowOverlap="1">
            <wp:simplePos x="0" y="0"/>
            <wp:positionH relativeFrom="margin">
              <wp:posOffset>-619125</wp:posOffset>
            </wp:positionH>
            <wp:positionV relativeFrom="margin">
              <wp:posOffset>5489575</wp:posOffset>
            </wp:positionV>
            <wp:extent cx="2171700" cy="1628775"/>
            <wp:effectExtent l="19050" t="0" r="0" b="0"/>
            <wp:wrapSquare wrapText="bothSides"/>
            <wp:docPr id="5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9" cstate="print"/>
                    <a:srcRect/>
                    <a:stretch>
                      <a:fillRect/>
                    </a:stretch>
                  </pic:blipFill>
                  <pic:spPr bwMode="auto">
                    <a:xfrm>
                      <a:off x="0" y="0"/>
                      <a:ext cx="2171700" cy="1628775"/>
                    </a:xfrm>
                    <a:prstGeom prst="rect">
                      <a:avLst/>
                    </a:prstGeom>
                    <a:noFill/>
                  </pic:spPr>
                </pic:pic>
              </a:graphicData>
            </a:graphic>
          </wp:anchor>
        </w:drawing>
      </w:r>
      <w:r w:rsidRPr="00444DEB">
        <w:rPr>
          <w:rFonts w:ascii="Times New Roman" w:hAnsi="Times New Roman"/>
          <w:sz w:val="24"/>
          <w:szCs w:val="24"/>
        </w:rPr>
        <w:t>Все  акулы - хищные рыбы. Для пропитания они используют животный корм - от мельчайших животных, до крупных обитателей морских вод. Но, несмотря на это,  акула очень мало ест. Она может даже запасать пищу впрок. В животе у нее есть специальный мешок, где пища может не портиться долгое время.</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Уникальные зубы и челюсти акул  позволяют не только легко откусывать от добычи куски и удерживать её в пасти, но и легко восполнять потери зубов. Зубы у акул растут непрерывно.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71"/>
      </w:tblGrid>
      <w:tr w:rsidR="00FA4E83" w:rsidRPr="00444DEB" w:rsidTr="00FA4E83">
        <w:trPr>
          <w:trHeight w:val="1843"/>
        </w:trPr>
        <w:tc>
          <w:tcPr>
            <w:tcW w:w="9571" w:type="dxa"/>
          </w:tcPr>
          <w:p w:rsidR="00FA4E83" w:rsidRPr="00444DEB" w:rsidRDefault="00FA4E83" w:rsidP="00444DEB">
            <w:pPr>
              <w:spacing w:line="240" w:lineRule="auto"/>
              <w:jc w:val="center"/>
              <w:rPr>
                <w:rFonts w:ascii="Times New Roman" w:eastAsia="Times New Roman" w:hAnsi="Times New Roman"/>
                <w:b/>
                <w:sz w:val="24"/>
                <w:szCs w:val="24"/>
              </w:rPr>
            </w:pPr>
            <w:r w:rsidRPr="00444DEB">
              <w:rPr>
                <w:rFonts w:ascii="Times New Roman" w:eastAsia="Times New Roman" w:hAnsi="Times New Roman"/>
                <w:b/>
                <w:sz w:val="24"/>
                <w:szCs w:val="24"/>
              </w:rPr>
              <w:t>1 –й вариант</w:t>
            </w:r>
          </w:p>
          <w:p w:rsidR="00FA4E83" w:rsidRPr="00444DEB" w:rsidRDefault="00FA4E83" w:rsidP="00444DEB">
            <w:pPr>
              <w:spacing w:line="240" w:lineRule="auto"/>
              <w:jc w:val="center"/>
              <w:rPr>
                <w:rFonts w:ascii="Times New Roman" w:eastAsia="Times New Roman" w:hAnsi="Times New Roman"/>
                <w:b/>
                <w:sz w:val="24"/>
                <w:szCs w:val="24"/>
              </w:rPr>
            </w:pPr>
            <w:r w:rsidRPr="00444DEB">
              <w:rPr>
                <w:rFonts w:ascii="Times New Roman" w:eastAsia="Times New Roman" w:hAnsi="Times New Roman"/>
                <w:sz w:val="24"/>
                <w:szCs w:val="24"/>
              </w:rPr>
              <w:t>Фамилия, имя</w:t>
            </w:r>
            <w:r w:rsidRPr="00444DEB">
              <w:rPr>
                <w:rFonts w:ascii="Times New Roman" w:eastAsia="Times New Roman" w:hAnsi="Times New Roman"/>
                <w:b/>
                <w:sz w:val="24"/>
                <w:szCs w:val="24"/>
              </w:rPr>
              <w:t xml:space="preserve"> ________________________________________________________</w:t>
            </w:r>
          </w:p>
          <w:p w:rsidR="00FA4E83" w:rsidRPr="00444DEB" w:rsidRDefault="00FA4E83" w:rsidP="00444DEB">
            <w:pPr>
              <w:spacing w:line="240" w:lineRule="auto"/>
              <w:jc w:val="center"/>
              <w:rPr>
                <w:rFonts w:ascii="Times New Roman" w:eastAsia="Times New Roman" w:hAnsi="Times New Roman"/>
                <w:b/>
                <w:sz w:val="24"/>
                <w:szCs w:val="24"/>
              </w:rPr>
            </w:pPr>
            <w:r w:rsidRPr="00444DEB">
              <w:rPr>
                <w:rFonts w:ascii="Times New Roman" w:eastAsia="Times New Roman" w:hAnsi="Times New Roman"/>
                <w:sz w:val="24"/>
                <w:szCs w:val="24"/>
              </w:rPr>
              <w:t>Школа</w:t>
            </w:r>
            <w:r w:rsidRPr="00444DEB">
              <w:rPr>
                <w:rFonts w:ascii="Times New Roman" w:eastAsia="Times New Roman" w:hAnsi="Times New Roman"/>
                <w:b/>
                <w:sz w:val="24"/>
                <w:szCs w:val="24"/>
              </w:rPr>
              <w:t xml:space="preserve"> _____________________________   </w:t>
            </w:r>
            <w:r w:rsidRPr="00444DEB">
              <w:rPr>
                <w:rFonts w:ascii="Times New Roman" w:eastAsia="Times New Roman" w:hAnsi="Times New Roman"/>
                <w:sz w:val="24"/>
                <w:szCs w:val="24"/>
              </w:rPr>
              <w:t>Класс</w:t>
            </w:r>
            <w:r w:rsidRPr="00444DEB">
              <w:rPr>
                <w:rFonts w:ascii="Times New Roman" w:eastAsia="Times New Roman" w:hAnsi="Times New Roman"/>
                <w:b/>
                <w:sz w:val="24"/>
                <w:szCs w:val="24"/>
              </w:rPr>
              <w:t>___________________________</w:t>
            </w:r>
          </w:p>
        </w:tc>
      </w:tr>
    </w:tbl>
    <w:p w:rsidR="00FA4E83" w:rsidRPr="00444DEB" w:rsidRDefault="00FA4E83" w:rsidP="00444DEB">
      <w:pPr>
        <w:spacing w:line="240" w:lineRule="auto"/>
        <w:jc w:val="center"/>
        <w:rPr>
          <w:rFonts w:ascii="Times New Roman" w:hAnsi="Times New Roman"/>
          <w:b/>
          <w:sz w:val="24"/>
          <w:szCs w:val="24"/>
        </w:rPr>
      </w:pP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ОСНОВНАЯ ЧАСТЬ</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Постарайтесь выполнить все задания.</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Выполняй их по порядку.</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1.</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Найди в тексте предложение, содержащее ответ на вопрос: « Какой корм используют акулы для пропитания». Спиши его.</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Проверь свою запись, если надо, исправь.</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Подчеркни грамматическую основу этого предложения. Укажи, какими частями речи выражены главные члены.</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2.</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lastRenderedPageBreak/>
        <w:t>В каком абзаце  текста приводится доказательство, что акулы – это рыбы?</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Укажи его номер:_____________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3.</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Какие разновидности акул встречаются в Мировом океане? Отметь в тексте места, которые помогут тебе ответить на этот вопрос, и  запиши ответ.</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4.</w:t>
      </w:r>
    </w:p>
    <w:p w:rsidR="00FA4E83" w:rsidRPr="00444DEB" w:rsidRDefault="00427240" w:rsidP="00444DEB">
      <w:pPr>
        <w:spacing w:line="240" w:lineRule="auto"/>
        <w:rPr>
          <w:rFonts w:ascii="Times New Roman" w:hAnsi="Times New Roman"/>
          <w:b/>
          <w:sz w:val="24"/>
          <w:szCs w:val="24"/>
        </w:rPr>
      </w:pPr>
      <w:r w:rsidRPr="00427240">
        <w:rPr>
          <w:rFonts w:ascii="Times New Roman" w:hAnsi="Times New Roman"/>
          <w:noProof/>
          <w:sz w:val="24"/>
          <w:szCs w:val="24"/>
        </w:rPr>
        <w:pict>
          <v:shape id="_x0000_s1083" style="position:absolute;margin-left:416pt;margin-top:55.3pt;width:13pt;height:19pt;z-index:251715584" coordsize="260,380" path="m,30c95,205,190,380,225,375,260,370,210,57,210,e" strokeweight="2.5pt">
            <v:shadow color="#868686"/>
            <v:path arrowok="t"/>
          </v:shape>
        </w:pict>
      </w:r>
      <w:r w:rsidR="00FA4E83" w:rsidRPr="00444DEB">
        <w:rPr>
          <w:rFonts w:ascii="Times New Roman" w:hAnsi="Times New Roman"/>
          <w:sz w:val="24"/>
          <w:szCs w:val="24"/>
        </w:rPr>
        <w:t xml:space="preserve">Каких размеров примерно  должен быть аквариум, чтобы в него могла поместиться  акула </w:t>
      </w:r>
      <w:proofErr w:type="gramStart"/>
      <w:r w:rsidR="00FA4E83" w:rsidRPr="00444DEB">
        <w:rPr>
          <w:rFonts w:ascii="Times New Roman" w:hAnsi="Times New Roman"/>
          <w:sz w:val="24"/>
          <w:szCs w:val="24"/>
        </w:rPr>
        <w:t>–к</w:t>
      </w:r>
      <w:proofErr w:type="gramEnd"/>
      <w:r w:rsidR="00FA4E83" w:rsidRPr="00444DEB">
        <w:rPr>
          <w:rFonts w:ascii="Times New Roman" w:hAnsi="Times New Roman"/>
          <w:sz w:val="24"/>
          <w:szCs w:val="24"/>
        </w:rPr>
        <w:t xml:space="preserve">арлик. Аквариум должен быть  не тесный, но и не просторный. Выбери подходящий ответ и отметь его знаком   </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 xml:space="preserve">Ответ: </w:t>
      </w:r>
      <w:r w:rsidRPr="00444DEB">
        <w:rPr>
          <w:rFonts w:ascii="Times New Roman" w:hAnsi="Times New Roman"/>
          <w:sz w:val="24"/>
          <w:szCs w:val="24"/>
        </w:rPr>
        <w:t>длина и ширина аквариума должны быть примерно как</w:t>
      </w:r>
    </w:p>
    <w:p w:rsidR="00FA4E83" w:rsidRPr="00444DEB" w:rsidRDefault="00427240" w:rsidP="00444DEB">
      <w:pPr>
        <w:spacing w:line="240" w:lineRule="auto"/>
        <w:rPr>
          <w:rFonts w:ascii="Times New Roman" w:hAnsi="Times New Roman"/>
          <w:sz w:val="24"/>
          <w:szCs w:val="24"/>
        </w:rPr>
      </w:pPr>
      <w:r>
        <w:rPr>
          <w:rFonts w:ascii="Times New Roman" w:hAnsi="Times New Roman"/>
          <w:noProof/>
          <w:sz w:val="24"/>
          <w:szCs w:val="24"/>
        </w:rPr>
        <w:pict>
          <v:rect id="_x0000_s1082" style="position:absolute;margin-left:473.25pt;margin-top:34.45pt;width:21.75pt;height:21pt;z-index:251714560"/>
        </w:pict>
      </w:r>
      <w:r>
        <w:rPr>
          <w:rFonts w:ascii="Times New Roman" w:hAnsi="Times New Roman"/>
          <w:noProof/>
          <w:sz w:val="24"/>
          <w:szCs w:val="24"/>
        </w:rPr>
        <w:pict>
          <v:rect id="_x0000_s1081" style="position:absolute;margin-left:407.25pt;margin-top:1.45pt;width:21.75pt;height:21pt;z-index:251713536"/>
        </w:pict>
      </w:r>
      <w:r>
        <w:rPr>
          <w:rFonts w:ascii="Times New Roman" w:hAnsi="Times New Roman"/>
          <w:noProof/>
          <w:sz w:val="24"/>
          <w:szCs w:val="24"/>
        </w:rPr>
        <w:pict>
          <v:rect id="_x0000_s1080" style="position:absolute;margin-left:166.5pt;margin-top:34.45pt;width:21.75pt;height:21pt;z-index:251712512"/>
        </w:pict>
      </w:r>
      <w:r>
        <w:rPr>
          <w:rFonts w:ascii="Times New Roman" w:hAnsi="Times New Roman"/>
          <w:noProof/>
          <w:sz w:val="24"/>
          <w:szCs w:val="24"/>
        </w:rPr>
        <w:pict>
          <v:rect id="_x0000_s1079" style="position:absolute;margin-left:107.25pt;margin-top:1.45pt;width:21.75pt;height:21pt;z-index:251711488"/>
        </w:pict>
      </w:r>
      <w:r w:rsidR="00FA4E83" w:rsidRPr="00444DEB">
        <w:rPr>
          <w:rFonts w:ascii="Times New Roman" w:hAnsi="Times New Roman"/>
          <w:sz w:val="24"/>
          <w:szCs w:val="24"/>
        </w:rPr>
        <w:t xml:space="preserve">А) ванна                                                                  Б)  пенал    </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Б) 3- литровая банка                                            Г) 10-литровое ведро</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5.</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 xml:space="preserve">Найди в третьем абзаце по одному примеру на каждую из орфограмм, указанных в таблице. Впиши их в таблицу. Не изменяя формы слова. </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sz w:val="24"/>
          <w:szCs w:val="24"/>
        </w:rPr>
        <w:t>Орфограмму подчеркни.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58"/>
        <w:gridCol w:w="5058"/>
      </w:tblGrid>
      <w:tr w:rsidR="00FA4E83" w:rsidRPr="00444DEB" w:rsidTr="00FA4E83">
        <w:tc>
          <w:tcPr>
            <w:tcW w:w="5058" w:type="dxa"/>
          </w:tcPr>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Название орфограммы</w:t>
            </w:r>
          </w:p>
        </w:tc>
        <w:tc>
          <w:tcPr>
            <w:tcW w:w="5058" w:type="dxa"/>
          </w:tcPr>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Пример слова с данной орфограммой</w:t>
            </w:r>
          </w:p>
        </w:tc>
      </w:tr>
      <w:tr w:rsidR="00FA4E83" w:rsidRPr="00444DEB" w:rsidTr="00FA4E83">
        <w:tc>
          <w:tcPr>
            <w:tcW w:w="5058" w:type="dxa"/>
          </w:tcPr>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 xml:space="preserve">1. Правописание проверяемых безударных гласных в </w:t>
            </w:r>
            <w:proofErr w:type="gramStart"/>
            <w:r w:rsidRPr="00444DEB">
              <w:rPr>
                <w:rFonts w:ascii="Times New Roman" w:hAnsi="Times New Roman"/>
                <w:sz w:val="24"/>
                <w:szCs w:val="24"/>
              </w:rPr>
              <w:t>корне слова</w:t>
            </w:r>
            <w:proofErr w:type="gramEnd"/>
          </w:p>
        </w:tc>
        <w:tc>
          <w:tcPr>
            <w:tcW w:w="5058" w:type="dxa"/>
          </w:tcPr>
          <w:p w:rsidR="00FA4E83" w:rsidRPr="00444DEB" w:rsidRDefault="00FA4E83" w:rsidP="00444DEB">
            <w:pPr>
              <w:spacing w:line="240" w:lineRule="auto"/>
              <w:rPr>
                <w:rFonts w:ascii="Times New Roman" w:hAnsi="Times New Roman"/>
                <w:sz w:val="24"/>
                <w:szCs w:val="24"/>
              </w:rPr>
            </w:pPr>
          </w:p>
        </w:tc>
      </w:tr>
      <w:tr w:rsidR="00FA4E83" w:rsidRPr="00444DEB" w:rsidTr="00FA4E83">
        <w:tc>
          <w:tcPr>
            <w:tcW w:w="5058" w:type="dxa"/>
          </w:tcPr>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2.  Правописание непроизносимых согласных</w:t>
            </w:r>
          </w:p>
        </w:tc>
        <w:tc>
          <w:tcPr>
            <w:tcW w:w="5058" w:type="dxa"/>
          </w:tcPr>
          <w:p w:rsidR="00FA4E83" w:rsidRPr="00444DEB" w:rsidRDefault="00FA4E83" w:rsidP="00444DEB">
            <w:pPr>
              <w:spacing w:line="240" w:lineRule="auto"/>
              <w:rPr>
                <w:rFonts w:ascii="Times New Roman" w:hAnsi="Times New Roman"/>
                <w:sz w:val="24"/>
                <w:szCs w:val="24"/>
              </w:rPr>
            </w:pPr>
          </w:p>
        </w:tc>
      </w:tr>
      <w:tr w:rsidR="00FA4E83" w:rsidRPr="00444DEB" w:rsidTr="00FA4E83">
        <w:tc>
          <w:tcPr>
            <w:tcW w:w="5058" w:type="dxa"/>
          </w:tcPr>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3. Правописание  сочетаний ЧК, ЧН, РЩ</w:t>
            </w:r>
          </w:p>
        </w:tc>
        <w:tc>
          <w:tcPr>
            <w:tcW w:w="5058" w:type="dxa"/>
          </w:tcPr>
          <w:p w:rsidR="00FA4E83" w:rsidRPr="00444DEB" w:rsidRDefault="00FA4E83" w:rsidP="00444DEB">
            <w:pPr>
              <w:spacing w:line="240" w:lineRule="auto"/>
              <w:rPr>
                <w:rFonts w:ascii="Times New Roman" w:hAnsi="Times New Roman"/>
                <w:sz w:val="24"/>
                <w:szCs w:val="24"/>
              </w:rPr>
            </w:pPr>
          </w:p>
        </w:tc>
      </w:tr>
    </w:tbl>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6.</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Найди в  пятом абзаце предложение, которое начинается со слова «уникальные».</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А)</w:t>
      </w:r>
      <w:r w:rsidRPr="00444DEB">
        <w:rPr>
          <w:rFonts w:ascii="Times New Roman" w:hAnsi="Times New Roman"/>
          <w:sz w:val="24"/>
          <w:szCs w:val="24"/>
        </w:rPr>
        <w:t xml:space="preserve">  Найди в этом предложении слово, которое имеет звуков больше, чем букв. Запиши это слово и определи  количество букв и звуков в нем.</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________________ букв___________звуков________________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 xml:space="preserve">Б) </w:t>
      </w:r>
      <w:r w:rsidRPr="00444DEB">
        <w:rPr>
          <w:rFonts w:ascii="Times New Roman" w:hAnsi="Times New Roman"/>
          <w:sz w:val="24"/>
          <w:szCs w:val="24"/>
        </w:rPr>
        <w:t xml:space="preserve">Выпиши из этого предложения слова с приставкой </w:t>
      </w:r>
      <w:proofErr w:type="gramStart"/>
      <w:r w:rsidRPr="00444DEB">
        <w:rPr>
          <w:rFonts w:ascii="Times New Roman" w:hAnsi="Times New Roman"/>
          <w:sz w:val="24"/>
          <w:szCs w:val="24"/>
        </w:rPr>
        <w:t>у-</w:t>
      </w:r>
      <w:proofErr w:type="gramEnd"/>
      <w:r w:rsidRPr="00444DEB">
        <w:rPr>
          <w:rFonts w:ascii="Times New Roman" w:hAnsi="Times New Roman"/>
          <w:sz w:val="24"/>
          <w:szCs w:val="24"/>
        </w:rPr>
        <w:t>. Подчеркни  в этом слове буквы , обозначающие мягкие согласные звуки.</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xml:space="preserve"> 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7.</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 xml:space="preserve">А) </w:t>
      </w:r>
      <w:r w:rsidRPr="00444DEB">
        <w:rPr>
          <w:rFonts w:ascii="Times New Roman" w:hAnsi="Times New Roman"/>
          <w:sz w:val="24"/>
          <w:szCs w:val="24"/>
        </w:rPr>
        <w:t>Подсчитано, что за десять лет  тигровая акула, способна поменять двадцать четыре тысячи зубов.  Запиши числовую информацию из данного предложения с помощью цифр.</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lastRenderedPageBreak/>
        <w:t>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Б)</w:t>
      </w:r>
      <w:r w:rsidRPr="00444DEB">
        <w:rPr>
          <w:rFonts w:ascii="Times New Roman" w:hAnsi="Times New Roman"/>
          <w:sz w:val="24"/>
          <w:szCs w:val="24"/>
        </w:rPr>
        <w:t xml:space="preserve">  В большем из записанных тобой чисел определи  разрядный состав.</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xml:space="preserve"> ___________тыс.__________сот</w:t>
      </w:r>
      <w:proofErr w:type="gramStart"/>
      <w:r w:rsidRPr="00444DEB">
        <w:rPr>
          <w:rFonts w:ascii="Times New Roman" w:hAnsi="Times New Roman"/>
          <w:sz w:val="24"/>
          <w:szCs w:val="24"/>
        </w:rPr>
        <w:t>.</w:t>
      </w:r>
      <w:proofErr w:type="gramEnd"/>
      <w:r w:rsidRPr="00444DEB">
        <w:rPr>
          <w:rFonts w:ascii="Times New Roman" w:hAnsi="Times New Roman"/>
          <w:sz w:val="24"/>
          <w:szCs w:val="24"/>
        </w:rPr>
        <w:t>____________</w:t>
      </w:r>
      <w:proofErr w:type="gramStart"/>
      <w:r w:rsidRPr="00444DEB">
        <w:rPr>
          <w:rFonts w:ascii="Times New Roman" w:hAnsi="Times New Roman"/>
          <w:sz w:val="24"/>
          <w:szCs w:val="24"/>
        </w:rPr>
        <w:t>д</w:t>
      </w:r>
      <w:proofErr w:type="gramEnd"/>
      <w:r w:rsidRPr="00444DEB">
        <w:rPr>
          <w:rFonts w:ascii="Times New Roman" w:hAnsi="Times New Roman"/>
          <w:sz w:val="24"/>
          <w:szCs w:val="24"/>
        </w:rPr>
        <w:t>ес.__________ед.</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В)</w:t>
      </w:r>
      <w:r w:rsidRPr="00444DEB">
        <w:rPr>
          <w:rFonts w:ascii="Times New Roman" w:hAnsi="Times New Roman"/>
          <w:sz w:val="24"/>
          <w:szCs w:val="24"/>
        </w:rPr>
        <w:t xml:space="preserve"> За сколько времени акула сменит 7 200 зубов?</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xml:space="preserve"> 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8.</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В тексте говорится о  способности акул запасать пищу. Перечитай этот абзац и  реши следующую задачу, поясняя действия:</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Сколько «запасов» было у акулы, если в «мешке»  оказалось 23 рыбины по 840 граммов и 19 рыбин по 920 граммов?</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Вырази ответ в килограммах и граммах.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tblGrid>
      <w:tr w:rsidR="00FA4E83" w:rsidRPr="00444DEB" w:rsidTr="00FA4E83">
        <w:trPr>
          <w:trHeight w:val="33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78"/>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bl>
    <w:p w:rsidR="00FA4E83" w:rsidRPr="00444DEB" w:rsidRDefault="00FA4E83" w:rsidP="00444DEB">
      <w:pPr>
        <w:spacing w:line="240" w:lineRule="auto"/>
        <w:rPr>
          <w:rFonts w:ascii="Times New Roman" w:hAnsi="Times New Roman"/>
          <w:sz w:val="24"/>
          <w:szCs w:val="24"/>
        </w:rPr>
      </w:pP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 xml:space="preserve">Ответ: ________килограммов ______________граммов. </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9.</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 xml:space="preserve">А) </w:t>
      </w:r>
      <w:r w:rsidRPr="00444DEB">
        <w:rPr>
          <w:rFonts w:ascii="Times New Roman" w:hAnsi="Times New Roman"/>
          <w:sz w:val="24"/>
          <w:szCs w:val="24"/>
        </w:rPr>
        <w:t>На рисунке цифрами отмечены океаны, в которых водятся акулы. Запиши названия этих океанов. Если нужно, воспользуйся картой полушарий.</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xml:space="preserve"> 1 - 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 xml:space="preserve">            2 - 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 xml:space="preserve">            3 - 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Б)</w:t>
      </w:r>
      <w:r w:rsidRPr="00444DEB">
        <w:rPr>
          <w:rFonts w:ascii="Times New Roman" w:hAnsi="Times New Roman"/>
          <w:sz w:val="24"/>
          <w:szCs w:val="24"/>
        </w:rPr>
        <w:t xml:space="preserve">  Запиши  название океана, в котором акулы встречаются только летом?</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sz w:val="24"/>
          <w:szCs w:val="24"/>
        </w:rPr>
      </w:pPr>
    </w:p>
    <w:p w:rsidR="00FA4E83" w:rsidRPr="00444DEB" w:rsidRDefault="00427240" w:rsidP="00444DEB">
      <w:pPr>
        <w:spacing w:line="240" w:lineRule="auto"/>
        <w:rPr>
          <w:sz w:val="24"/>
          <w:szCs w:val="24"/>
        </w:rPr>
      </w:pPr>
      <w:r>
        <w:rPr>
          <w:noProof/>
          <w:sz w:val="24"/>
          <w:szCs w:val="24"/>
        </w:rPr>
        <w:pict>
          <v:shape id="_x0000_s1077" style="position:absolute;margin-left:77.25pt;margin-top:120.95pt;width:13pt;height:20.6pt;z-index:251709440" coordsize="260,412" path="m,142c66,71,133,,150,22,167,44,98,245,105,272v7,27,68,-101,90,-85c217,203,260,330,240,367,220,404,100,405,75,412e" filled="f">
            <v:path arrowok="t"/>
          </v:shape>
        </w:pict>
      </w:r>
      <w:r>
        <w:rPr>
          <w:noProof/>
          <w:sz w:val="24"/>
          <w:szCs w:val="24"/>
        </w:rPr>
        <w:pict>
          <v:shape id="_x0000_s1076" style="position:absolute;margin-left:362.25pt;margin-top:112.2pt;width:14.25pt;height:22.35pt;z-index:251708416" coordsize="285,447" path="m15,242c7,152,,62,30,32,60,2,190,,195,62,200,124,65,367,60,407,55,447,143,302,165,302v22,,10,103,30,105c215,409,278,332,285,317e" filled="f">
            <v:path arrowok="t"/>
          </v:shape>
        </w:pict>
      </w:r>
      <w:r>
        <w:rPr>
          <w:noProof/>
          <w:sz w:val="24"/>
          <w:szCs w:val="24"/>
        </w:rPr>
        <w:pict>
          <v:shape id="_x0000_s1075" style="position:absolute;margin-left:175.5pt;margin-top:63.2pt;width:6pt;height:13.1pt;z-index:251707392" coordsize="120,262" path="m,127c45,63,90,,105,22,120,44,88,230,90,262e" filled="f">
            <v:path arrowok="t"/>
          </v:shape>
        </w:pict>
      </w:r>
      <w:r w:rsidR="00FA4E83" w:rsidRPr="00444DEB">
        <w:rPr>
          <w:noProof/>
          <w:sz w:val="24"/>
          <w:szCs w:val="24"/>
        </w:rPr>
        <w:drawing>
          <wp:inline distT="0" distB="0" distL="0" distR="0">
            <wp:extent cx="6048375" cy="2971800"/>
            <wp:effectExtent l="19050" t="0" r="9525" b="0"/>
            <wp:docPr id="4" name="Рисунок 1" descr="http://festival.1september.ru/2004_2005/articles/210913/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estival.1september.ru/2004_2005/articles/210913/img4.jpg"/>
                    <pic:cNvPicPr>
                      <a:picLocks noChangeAspect="1" noChangeArrowheads="1"/>
                    </pic:cNvPicPr>
                  </pic:nvPicPr>
                  <pic:blipFill>
                    <a:blip r:embed="rId60" cstate="print"/>
                    <a:srcRect/>
                    <a:stretch>
                      <a:fillRect/>
                    </a:stretch>
                  </pic:blipFill>
                  <pic:spPr bwMode="auto">
                    <a:xfrm>
                      <a:off x="0" y="0"/>
                      <a:ext cx="6048375" cy="2971800"/>
                    </a:xfrm>
                    <a:prstGeom prst="rect">
                      <a:avLst/>
                    </a:prstGeom>
                    <a:noFill/>
                    <a:ln w="9525">
                      <a:noFill/>
                      <a:miter lim="800000"/>
                      <a:headEnd/>
                      <a:tailEnd/>
                    </a:ln>
                  </pic:spPr>
                </pic:pic>
              </a:graphicData>
            </a:graphic>
          </wp:inline>
        </w:drawing>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Фамилии, имена учащихся, работающих в паре:</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 и ________________________________</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ДОПОЛНИТЕЛЬНАЯ ЧАСТЬ</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Задания 10-13 выполняются в парах</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(с соседом по парте).</w:t>
      </w:r>
    </w:p>
    <w:p w:rsidR="00FA4E83" w:rsidRPr="00444DEB" w:rsidRDefault="00FA4E83" w:rsidP="00444DEB">
      <w:pPr>
        <w:spacing w:line="240" w:lineRule="auto"/>
        <w:jc w:val="center"/>
        <w:rPr>
          <w:rFonts w:ascii="Times New Roman" w:hAnsi="Times New Roman"/>
          <w:b/>
          <w:sz w:val="24"/>
          <w:szCs w:val="24"/>
        </w:rPr>
      </w:pPr>
      <w:r w:rsidRPr="00444DEB">
        <w:rPr>
          <w:rFonts w:ascii="Times New Roman" w:hAnsi="Times New Roman"/>
          <w:b/>
          <w:sz w:val="24"/>
          <w:szCs w:val="24"/>
        </w:rPr>
        <w:t>Задание 14 каждый выполняет самостоятельно.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16"/>
      </w:tblGrid>
      <w:tr w:rsidR="00FA4E83" w:rsidRPr="00444DEB" w:rsidTr="00FA4E83">
        <w:tc>
          <w:tcPr>
            <w:tcW w:w="10116" w:type="dxa"/>
          </w:tcPr>
          <w:p w:rsidR="00FA4E83" w:rsidRPr="00444DEB" w:rsidRDefault="00FA4E83" w:rsidP="00444DEB">
            <w:pPr>
              <w:spacing w:line="240" w:lineRule="auto"/>
              <w:rPr>
                <w:rFonts w:ascii="Times New Roman" w:eastAsia="Times New Roman" w:hAnsi="Times New Roman"/>
                <w:b/>
                <w:sz w:val="24"/>
                <w:szCs w:val="24"/>
              </w:rPr>
            </w:pPr>
            <w:r w:rsidRPr="00444DEB">
              <w:rPr>
                <w:rFonts w:ascii="Times New Roman" w:eastAsia="Times New Roman" w:hAnsi="Times New Roman"/>
                <w:b/>
                <w:sz w:val="24"/>
                <w:szCs w:val="24"/>
              </w:rPr>
              <w:t xml:space="preserve">Внимание! </w:t>
            </w:r>
            <w:r w:rsidRPr="00444DEB">
              <w:rPr>
                <w:rFonts w:ascii="Times New Roman" w:eastAsia="Times New Roman" w:hAnsi="Times New Roman"/>
                <w:sz w:val="24"/>
                <w:szCs w:val="24"/>
              </w:rPr>
              <w:t>Если при обсуждении заданий 10-13 вы с соседом по парте не пришли к общему мнению, запишите каждый</w:t>
            </w:r>
            <w:r w:rsidRPr="00444DEB">
              <w:rPr>
                <w:rFonts w:ascii="Times New Roman" w:eastAsia="Times New Roman" w:hAnsi="Times New Roman"/>
                <w:b/>
                <w:sz w:val="24"/>
                <w:szCs w:val="24"/>
              </w:rPr>
              <w:t xml:space="preserve"> свой </w:t>
            </w:r>
            <w:r w:rsidRPr="00444DEB">
              <w:rPr>
                <w:rFonts w:ascii="Times New Roman" w:eastAsia="Times New Roman" w:hAnsi="Times New Roman"/>
                <w:sz w:val="24"/>
                <w:szCs w:val="24"/>
              </w:rPr>
              <w:t>ответ.</w:t>
            </w:r>
          </w:p>
        </w:tc>
      </w:tr>
    </w:tbl>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 xml:space="preserve">Задание 10. </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В Берлинском зоопарке создан огромный аквариум, где все желающие могут ознакомиться с жизнью акул. Обведи  на рисунке материк,  на котором  находится  данный зоопарк. Запиши название страны, столицей которой является город, где знакомят с жизнью акул.  Подумай, предположи  и запиши, из какого ближайшего океана доставили акулу в этот зоопарк? Если нужно, воспользуйся картой полушарий.</w:t>
      </w:r>
    </w:p>
    <w:p w:rsidR="00FA4E83" w:rsidRPr="00444DEB" w:rsidRDefault="00FA4E83" w:rsidP="00444DEB">
      <w:pPr>
        <w:spacing w:line="240" w:lineRule="auto"/>
        <w:rPr>
          <w:sz w:val="24"/>
          <w:szCs w:val="24"/>
        </w:rPr>
      </w:pPr>
      <w:r w:rsidRPr="00444DEB">
        <w:rPr>
          <w:noProof/>
          <w:sz w:val="24"/>
          <w:szCs w:val="24"/>
        </w:rPr>
        <w:lastRenderedPageBreak/>
        <w:drawing>
          <wp:inline distT="0" distB="0" distL="0" distR="0">
            <wp:extent cx="6048375" cy="2971800"/>
            <wp:effectExtent l="19050" t="0" r="9525" b="0"/>
            <wp:docPr id="1" name="Рисунок 2" descr="http://festival.1september.ru/2004_2005/articles/210913/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estival.1september.ru/2004_2005/articles/210913/img4.jpg"/>
                    <pic:cNvPicPr>
                      <a:picLocks noChangeAspect="1" noChangeArrowheads="1"/>
                    </pic:cNvPicPr>
                  </pic:nvPicPr>
                  <pic:blipFill>
                    <a:blip r:embed="rId60" cstate="print"/>
                    <a:srcRect/>
                    <a:stretch>
                      <a:fillRect/>
                    </a:stretch>
                  </pic:blipFill>
                  <pic:spPr bwMode="auto">
                    <a:xfrm>
                      <a:off x="0" y="0"/>
                      <a:ext cx="6048375" cy="2971800"/>
                    </a:xfrm>
                    <a:prstGeom prst="rect">
                      <a:avLst/>
                    </a:prstGeom>
                    <a:noFill/>
                    <a:ln w="9525">
                      <a:noFill/>
                      <a:miter lim="800000"/>
                      <a:headEnd/>
                      <a:tailEnd/>
                    </a:ln>
                  </pic:spPr>
                </pic:pic>
              </a:graphicData>
            </a:graphic>
          </wp:inline>
        </w:drawing>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Материк -  __________________________________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Страна -  ____________________________________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Океан -    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11.</w:t>
      </w:r>
    </w:p>
    <w:p w:rsidR="00FA4E83" w:rsidRPr="00444DEB" w:rsidRDefault="00FA4E83" w:rsidP="00444DEB">
      <w:pPr>
        <w:spacing w:line="240" w:lineRule="auto"/>
        <w:jc w:val="both"/>
        <w:rPr>
          <w:rFonts w:ascii="Times New Roman" w:hAnsi="Times New Roman"/>
          <w:sz w:val="24"/>
          <w:szCs w:val="24"/>
        </w:rPr>
      </w:pPr>
      <w:r w:rsidRPr="00444DEB">
        <w:rPr>
          <w:rFonts w:ascii="Times New Roman" w:hAnsi="Times New Roman"/>
          <w:sz w:val="24"/>
          <w:szCs w:val="24"/>
        </w:rPr>
        <w:t>Придумай задачу об акуле, которая решается  тремя действиями. Постарайся связать ее с прочитанным текстом.</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Каждый на своем листочке запишите:</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А) Задача:</w:t>
      </w:r>
      <w:r w:rsidRPr="00444DEB">
        <w:rPr>
          <w:rFonts w:ascii="Times New Roman" w:hAnsi="Times New Roman"/>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Б) Решение: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tblGrid>
      <w:tr w:rsidR="00FA4E83" w:rsidRPr="00444DEB" w:rsidTr="00FA4E83">
        <w:trPr>
          <w:trHeight w:val="33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78"/>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bl>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Ответ:_______________________________________________________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lastRenderedPageBreak/>
        <w:t>В)</w:t>
      </w:r>
      <w:r w:rsidRPr="00444DEB">
        <w:rPr>
          <w:rFonts w:ascii="Times New Roman" w:hAnsi="Times New Roman"/>
          <w:sz w:val="24"/>
          <w:szCs w:val="24"/>
        </w:rPr>
        <w:t xml:space="preserve"> Оцените вашу задачу. Это задача, про акулу? Сколько в ней действий?  Имеет ли она решение? Может </w:t>
      </w:r>
      <w:proofErr w:type="gramStart"/>
      <w:r w:rsidRPr="00444DEB">
        <w:rPr>
          <w:rFonts w:ascii="Times New Roman" w:hAnsi="Times New Roman"/>
          <w:sz w:val="24"/>
          <w:szCs w:val="24"/>
        </w:rPr>
        <w:t>быть</w:t>
      </w:r>
      <w:proofErr w:type="gramEnd"/>
      <w:r w:rsidRPr="00444DEB">
        <w:rPr>
          <w:rFonts w:ascii="Times New Roman" w:hAnsi="Times New Roman"/>
          <w:sz w:val="24"/>
          <w:szCs w:val="24"/>
        </w:rPr>
        <w:t xml:space="preserve"> вы хотите, что-нибудь изменить? Если хотите, запишите окончательный вариант.</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А) Задача:</w:t>
      </w:r>
      <w:r w:rsidRPr="00444DEB">
        <w:rPr>
          <w:rFonts w:ascii="Times New Roman" w:hAnsi="Times New Roman"/>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Б) Решение: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gridCol w:w="284"/>
      </w:tblGrid>
      <w:tr w:rsidR="00FA4E83" w:rsidRPr="00444DEB" w:rsidTr="00FA4E83">
        <w:trPr>
          <w:trHeight w:val="33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78"/>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r w:rsidR="00FA4E83" w:rsidRPr="00444DEB" w:rsidTr="00FA4E83">
        <w:trPr>
          <w:trHeight w:val="20"/>
        </w:trPr>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c>
          <w:tcPr>
            <w:tcW w:w="284" w:type="dxa"/>
          </w:tcPr>
          <w:p w:rsidR="00FA4E83" w:rsidRPr="00444DEB" w:rsidRDefault="00FA4E83" w:rsidP="00444DEB">
            <w:pPr>
              <w:spacing w:line="240" w:lineRule="auto"/>
              <w:rPr>
                <w:rFonts w:ascii="Times New Roman" w:eastAsia="Times New Roman" w:hAnsi="Times New Roman"/>
                <w:sz w:val="24"/>
                <w:szCs w:val="24"/>
              </w:rPr>
            </w:pPr>
          </w:p>
        </w:tc>
      </w:tr>
    </w:tbl>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Ответ:_______________________________________________________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12.</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 xml:space="preserve">А. </w:t>
      </w:r>
      <w:r w:rsidRPr="00444DEB">
        <w:rPr>
          <w:rFonts w:ascii="Times New Roman" w:hAnsi="Times New Roman"/>
          <w:sz w:val="24"/>
          <w:szCs w:val="24"/>
        </w:rPr>
        <w:t>Возьми листок «К заданию 12». Составьте из содержащихся в нём фрагментов рассказ: разрежьте листок по пунктирным линиям и наклейте фрагменты в нужном порядке.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16"/>
      </w:tblGrid>
      <w:tr w:rsidR="00FA4E83" w:rsidRPr="00444DEB" w:rsidTr="00FA4E83">
        <w:tc>
          <w:tcPr>
            <w:tcW w:w="10116" w:type="dxa"/>
          </w:tcPr>
          <w:p w:rsidR="00FA4E83" w:rsidRPr="00444DEB" w:rsidRDefault="00FA4E83" w:rsidP="00444DEB">
            <w:pPr>
              <w:spacing w:line="240" w:lineRule="auto"/>
              <w:rPr>
                <w:rFonts w:ascii="Times New Roman" w:eastAsia="Times New Roman" w:hAnsi="Times New Roman"/>
                <w:sz w:val="24"/>
                <w:szCs w:val="24"/>
              </w:rPr>
            </w:pPr>
            <w:r w:rsidRPr="00444DEB">
              <w:rPr>
                <w:rFonts w:ascii="Times New Roman" w:eastAsia="Times New Roman" w:hAnsi="Times New Roman"/>
                <w:sz w:val="24"/>
                <w:szCs w:val="24"/>
              </w:rPr>
              <w:t xml:space="preserve">Заголовок </w:t>
            </w:r>
          </w:p>
        </w:tc>
      </w:tr>
    </w:tbl>
    <w:p w:rsidR="00FA4E83" w:rsidRPr="00444DEB" w:rsidRDefault="00FA4E83" w:rsidP="00444DEB">
      <w:pPr>
        <w:spacing w:line="240" w:lineRule="auto"/>
        <w:rPr>
          <w:rFonts w:ascii="Times New Roman" w:hAnsi="Times New Roman"/>
          <w:sz w:val="24"/>
          <w:szCs w:val="24"/>
          <w:lang w:val="en-US"/>
        </w:rPr>
      </w:pP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Б) Перечитайте получившийся у вас рассказ. Озаглавьте его.</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sz w:val="24"/>
          <w:szCs w:val="24"/>
        </w:rPr>
        <w:t xml:space="preserve">В) </w:t>
      </w:r>
      <w:r w:rsidRPr="00444DEB">
        <w:rPr>
          <w:rFonts w:ascii="Times New Roman" w:hAnsi="Times New Roman"/>
          <w:b/>
          <w:sz w:val="24"/>
          <w:szCs w:val="24"/>
        </w:rPr>
        <w:t>К заданию 12</w:t>
      </w:r>
    </w:p>
    <w:p w:rsidR="00FA4E83" w:rsidRPr="00444DEB" w:rsidRDefault="00FA4E83" w:rsidP="00444DEB">
      <w:pPr>
        <w:spacing w:line="240" w:lineRule="auto"/>
        <w:rPr>
          <w:rFonts w:ascii="MS Mincho" w:eastAsia="MS Mincho" w:hAnsi="MS Mincho" w:cs="MS Mincho"/>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Один мальчик сначала перегнал товарища, но потом стал отставать. Отец мальчика, старый артиллерист, стоял на палубе и любовался на своего сынишку. Когда сын стал отставать, отец крикнул ему: «Не выдавай! понатужься!»</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rPr>
          <w:rFonts w:ascii="MS Mincho" w:eastAsia="MS Mincho" w:hAnsi="MS Mincho" w:cs="MS Mincho"/>
          <w:sz w:val="24"/>
          <w:szCs w:val="24"/>
        </w:rPr>
      </w:pPr>
      <w:r w:rsidRPr="00444DEB">
        <w:rPr>
          <w:rFonts w:ascii="Times New Roman" w:hAnsi="Times New Roman"/>
          <w:sz w:val="24"/>
          <w:szCs w:val="24"/>
        </w:rPr>
        <w:t xml:space="preserve">— Назад! назад! вернитесь! акула! — закричал артиллерист. Но ребята не </w:t>
      </w:r>
      <w:proofErr w:type="gramStart"/>
      <w:r w:rsidRPr="00444DEB">
        <w:rPr>
          <w:rFonts w:ascii="Times New Roman" w:hAnsi="Times New Roman"/>
          <w:sz w:val="24"/>
          <w:szCs w:val="24"/>
        </w:rPr>
        <w:t>слыхали</w:t>
      </w:r>
      <w:proofErr w:type="gramEnd"/>
      <w:r w:rsidRPr="00444DEB">
        <w:rPr>
          <w:rFonts w:ascii="Times New Roman" w:hAnsi="Times New Roman"/>
          <w:sz w:val="24"/>
          <w:szCs w:val="24"/>
        </w:rPr>
        <w:t xml:space="preserve"> его, плыли дальше, смеялись и кричали еще веселее и громче прежнего.</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На корабле с нами было два мальчика. Мальчики первые попрыгали в воду, но им тесно было в парусе, они вздумали плавать наперегонки в открытом море.</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lastRenderedPageBreak/>
        <w:t>Акула плыла прямо на мальчиков.</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Вдруг с палубы кто-то крикнул: «Акула!» — и все мы увидали в воде спину морского чудовища.</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 xml:space="preserve">Оба, как ящерицы, вытягивались в воде и </w:t>
      </w:r>
      <w:proofErr w:type="gramStart"/>
      <w:r w:rsidRPr="00444DEB">
        <w:rPr>
          <w:rFonts w:ascii="Times New Roman" w:hAnsi="Times New Roman"/>
          <w:sz w:val="24"/>
          <w:szCs w:val="24"/>
        </w:rPr>
        <w:t>что было силы поплыли</w:t>
      </w:r>
      <w:proofErr w:type="gramEnd"/>
      <w:r w:rsidRPr="00444DEB">
        <w:rPr>
          <w:rFonts w:ascii="Times New Roman" w:hAnsi="Times New Roman"/>
          <w:sz w:val="24"/>
          <w:szCs w:val="24"/>
        </w:rPr>
        <w:t xml:space="preserve"> к тому месту, где был бочонок над якорем.</w:t>
      </w:r>
    </w:p>
    <w:p w:rsidR="00FA4E83" w:rsidRPr="00444DEB" w:rsidRDefault="00FA4E83" w:rsidP="00444DEB">
      <w:pPr>
        <w:spacing w:line="240" w:lineRule="auto"/>
        <w:rPr>
          <w:sz w:val="24"/>
          <w:szCs w:val="24"/>
        </w:rPr>
      </w:pP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r w:rsidRPr="00444DEB">
        <w:rPr>
          <w:rFonts w:ascii="MS Mincho" w:eastAsia="MS Mincho" w:hAnsi="MS Mincho" w:cs="MS Mincho"/>
          <w:sz w:val="24"/>
          <w:szCs w:val="24"/>
        </w:rPr>
        <w:t>---</w:t>
      </w:r>
      <w:r w:rsidRPr="00444DEB">
        <w:rPr>
          <w:rFonts w:ascii="MS Mincho" w:eastAsia="MS Mincho" w:hAnsi="MS Mincho" w:cs="MS Mincho" w:hint="eastAsia"/>
          <w:sz w:val="24"/>
          <w:szCs w:val="24"/>
        </w:rPr>
        <w:t>✄</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b/>
          <w:sz w:val="24"/>
          <w:szCs w:val="24"/>
        </w:rPr>
        <w:t>Б)</w:t>
      </w:r>
      <w:r w:rsidRPr="00444DEB">
        <w:rPr>
          <w:rFonts w:ascii="Times New Roman" w:hAnsi="Times New Roman"/>
          <w:sz w:val="24"/>
          <w:szCs w:val="24"/>
        </w:rPr>
        <w:t xml:space="preserve"> Перечитайте получившийся рассказ. Озаглавь его.</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b/>
          <w:sz w:val="24"/>
          <w:szCs w:val="24"/>
        </w:rPr>
        <w:t>В)</w:t>
      </w:r>
      <w:r w:rsidRPr="00444DEB">
        <w:rPr>
          <w:rFonts w:ascii="Times New Roman" w:hAnsi="Times New Roman"/>
          <w:sz w:val="24"/>
          <w:szCs w:val="24"/>
        </w:rPr>
        <w:t xml:space="preserve"> Кто автор  данного отрывка  из рассказа?</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b/>
          <w:sz w:val="24"/>
          <w:szCs w:val="24"/>
        </w:rPr>
        <w:t>Ответ:</w:t>
      </w:r>
      <w:r w:rsidRPr="00444DEB">
        <w:rPr>
          <w:rFonts w:ascii="Times New Roman" w:hAnsi="Times New Roman"/>
          <w:sz w:val="24"/>
          <w:szCs w:val="24"/>
        </w:rPr>
        <w:t xml:space="preserve"> _____________________________________________________</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b/>
          <w:sz w:val="24"/>
          <w:szCs w:val="24"/>
        </w:rPr>
        <w:t>Г)</w:t>
      </w:r>
      <w:r w:rsidRPr="00444DEB">
        <w:rPr>
          <w:rFonts w:ascii="Times New Roman" w:hAnsi="Times New Roman"/>
          <w:sz w:val="24"/>
          <w:szCs w:val="24"/>
        </w:rPr>
        <w:t xml:space="preserve"> Вспомни, что было дальше. Запиши свой ответ кратко 3-4 предложениями.</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13.</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b/>
          <w:sz w:val="24"/>
          <w:szCs w:val="24"/>
        </w:rPr>
        <w:t>А)</w:t>
      </w:r>
      <w:r w:rsidRPr="00444DEB">
        <w:rPr>
          <w:rFonts w:ascii="Times New Roman" w:hAnsi="Times New Roman"/>
          <w:sz w:val="24"/>
          <w:szCs w:val="24"/>
        </w:rPr>
        <w:t xml:space="preserve"> Перечитай текст «В гостях у акулы». Подчеркни незнакомые тебе слова, подсчитай их, запиши ответ цифрой и выпиши все незнакомые слова в столбик в таблицу.</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Ответ:</w:t>
      </w:r>
      <w:r w:rsidRPr="00444DEB">
        <w:rPr>
          <w:rFonts w:ascii="Times New Roman" w:hAnsi="Times New Roman"/>
          <w:sz w:val="24"/>
          <w:szCs w:val="24"/>
        </w:rPr>
        <w:tab/>
        <w:t>Незнакомых слов ________</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b/>
          <w:sz w:val="24"/>
          <w:szCs w:val="24"/>
        </w:rPr>
        <w:t>Б)</w:t>
      </w:r>
      <w:r w:rsidRPr="00444DEB">
        <w:rPr>
          <w:rFonts w:ascii="Times New Roman" w:hAnsi="Times New Roman"/>
          <w:sz w:val="24"/>
          <w:szCs w:val="24"/>
        </w:rPr>
        <w:t xml:space="preserve"> Попробуй выяснить значение одного любого незнакомого слова и запиши его рядом с этим словом.</w:t>
      </w:r>
    </w:p>
    <w:tbl>
      <w:tblPr>
        <w:tblW w:w="0" w:type="auto"/>
        <w:tblLook w:val="01E0"/>
      </w:tblPr>
      <w:tblGrid>
        <w:gridCol w:w="3190"/>
        <w:gridCol w:w="518"/>
        <w:gridCol w:w="5862"/>
      </w:tblGrid>
      <w:tr w:rsidR="00FA4E83" w:rsidRPr="00444DEB" w:rsidTr="00FA4E83">
        <w:trPr>
          <w:tblHeader/>
        </w:trPr>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jc w:val="center"/>
              <w:rPr>
                <w:rFonts w:ascii="Times New Roman" w:hAnsi="Times New Roman"/>
                <w:sz w:val="24"/>
                <w:szCs w:val="24"/>
              </w:rPr>
            </w:pPr>
            <w:r w:rsidRPr="00444DEB">
              <w:rPr>
                <w:rFonts w:ascii="Times New Roman" w:hAnsi="Times New Roman"/>
                <w:sz w:val="24"/>
                <w:szCs w:val="24"/>
              </w:rPr>
              <w:t>Незнакомое слово</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jc w:val="center"/>
              <w:rPr>
                <w:rFonts w:ascii="Times New Roman" w:hAnsi="Times New Roman"/>
                <w:sz w:val="24"/>
                <w:szCs w:val="24"/>
              </w:rPr>
            </w:pP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jc w:val="center"/>
              <w:rPr>
                <w:rFonts w:ascii="Times New Roman" w:hAnsi="Times New Roman"/>
                <w:sz w:val="24"/>
                <w:szCs w:val="24"/>
              </w:rPr>
            </w:pPr>
            <w:r w:rsidRPr="00444DEB">
              <w:rPr>
                <w:rFonts w:ascii="Times New Roman" w:hAnsi="Times New Roman"/>
                <w:sz w:val="24"/>
                <w:szCs w:val="24"/>
              </w:rPr>
              <w:t>Значение незнакомого слова</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1.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2.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3.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4.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5.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6.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7.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8.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9. ____________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r w:rsidR="00FA4E83" w:rsidRPr="00444DEB" w:rsidTr="00FA4E83">
        <w:tc>
          <w:tcPr>
            <w:tcW w:w="3190"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lastRenderedPageBreak/>
              <w:t>10. ___________</w:t>
            </w:r>
          </w:p>
        </w:tc>
        <w:tc>
          <w:tcPr>
            <w:tcW w:w="518" w:type="dxa"/>
            <w:tcBorders>
              <w:left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w:t>
            </w:r>
          </w:p>
        </w:tc>
        <w:tc>
          <w:tcPr>
            <w:tcW w:w="586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____________________________</w:t>
            </w:r>
          </w:p>
        </w:tc>
      </w:tr>
    </w:tbl>
    <w:p w:rsidR="00FA4E83" w:rsidRPr="00444DEB" w:rsidRDefault="00FA4E83" w:rsidP="00444DEB">
      <w:pPr>
        <w:spacing w:line="240" w:lineRule="auto"/>
        <w:rPr>
          <w:rFonts w:ascii="Times New Roman" w:hAnsi="Times New Roman"/>
          <w:b/>
          <w:sz w:val="24"/>
          <w:szCs w:val="24"/>
        </w:rPr>
      </w:pPr>
    </w:p>
    <w:p w:rsidR="00FA4E83" w:rsidRPr="00444DEB" w:rsidRDefault="00FA4E83" w:rsidP="00444DEB">
      <w:pPr>
        <w:spacing w:line="240" w:lineRule="auto"/>
        <w:rPr>
          <w:rFonts w:ascii="Times New Roman" w:hAnsi="Times New Roman"/>
          <w:b/>
          <w:sz w:val="24"/>
          <w:szCs w:val="24"/>
        </w:rPr>
      </w:pPr>
      <w:r w:rsidRPr="00444DEB">
        <w:rPr>
          <w:rFonts w:ascii="Times New Roman" w:hAnsi="Times New Roman"/>
          <w:b/>
          <w:sz w:val="24"/>
          <w:szCs w:val="24"/>
        </w:rPr>
        <w:t>Задание 14.</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Оцени свою работу в паре __________________________________________________________________________________________________________________________</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Оцени работу своего соседа по парте в паре __________________________________________________________________________________________________________________________</w:t>
      </w:r>
    </w:p>
    <w:p w:rsidR="00FA4E83" w:rsidRPr="00444DEB" w:rsidRDefault="00FA4E83" w:rsidP="00444DEB">
      <w:pPr>
        <w:spacing w:line="240" w:lineRule="auto"/>
        <w:ind w:firstLine="708"/>
        <w:rPr>
          <w:rFonts w:ascii="Times New Roman" w:hAnsi="Times New Roman"/>
          <w:sz w:val="24"/>
          <w:szCs w:val="24"/>
        </w:rPr>
      </w:pPr>
      <w:r w:rsidRPr="00444DEB">
        <w:rPr>
          <w:rFonts w:ascii="Times New Roman" w:hAnsi="Times New Roman"/>
          <w:sz w:val="24"/>
          <w:szCs w:val="24"/>
        </w:rPr>
        <w:t>Характеристика заданий итоговой комплексной работы 3 класс</w:t>
      </w:r>
    </w:p>
    <w:p w:rsidR="00FA4E83" w:rsidRPr="00444DEB" w:rsidRDefault="00FA4E83" w:rsidP="00444DEB">
      <w:pPr>
        <w:spacing w:line="240" w:lineRule="auto"/>
        <w:ind w:firstLine="708"/>
        <w:rPr>
          <w:rFonts w:ascii="Times New Roman" w:hAnsi="Times New Roman"/>
          <w:sz w:val="24"/>
          <w:szCs w:val="24"/>
        </w:rPr>
      </w:pPr>
    </w:p>
    <w:p w:rsidR="00FA4E83" w:rsidRPr="00444DEB" w:rsidRDefault="00FA4E83" w:rsidP="00444DEB">
      <w:pPr>
        <w:spacing w:line="240" w:lineRule="auto"/>
        <w:ind w:firstLine="708"/>
        <w:jc w:val="center"/>
        <w:rPr>
          <w:rFonts w:ascii="Times New Roman" w:hAnsi="Times New Roman"/>
          <w:sz w:val="24"/>
          <w:szCs w:val="24"/>
        </w:rPr>
      </w:pPr>
      <w:r w:rsidRPr="00444DEB">
        <w:rPr>
          <w:rFonts w:ascii="Times New Roman" w:hAnsi="Times New Roman"/>
          <w:sz w:val="24"/>
          <w:szCs w:val="24"/>
        </w:rPr>
        <w:t>Анкета</w:t>
      </w:r>
    </w:p>
    <w:p w:rsidR="00FA4E83" w:rsidRPr="00444DEB" w:rsidRDefault="00FA4E83" w:rsidP="00444DEB">
      <w:pPr>
        <w:spacing w:line="240" w:lineRule="auto"/>
        <w:rPr>
          <w:rFonts w:ascii="Times New Roman" w:hAnsi="Times New Roman"/>
          <w:sz w:val="24"/>
          <w:szCs w:val="24"/>
        </w:rPr>
      </w:pPr>
      <w:r w:rsidRPr="00444DEB">
        <w:rPr>
          <w:rFonts w:ascii="Times New Roman" w:hAnsi="Times New Roman"/>
          <w:sz w:val="24"/>
          <w:szCs w:val="24"/>
        </w:rPr>
        <w:t>_________________________________________________________</w:t>
      </w:r>
    </w:p>
    <w:p w:rsidR="00FA4E83" w:rsidRPr="00444DEB" w:rsidRDefault="00FA4E83" w:rsidP="00444DEB">
      <w:pPr>
        <w:spacing w:after="0" w:line="240" w:lineRule="auto"/>
        <w:jc w:val="center"/>
        <w:rPr>
          <w:rFonts w:ascii="Times New Roman" w:eastAsia="Times New Roman" w:hAnsi="Times New Roman"/>
          <w:sz w:val="24"/>
          <w:szCs w:val="24"/>
          <w:vertAlign w:val="superscript"/>
        </w:rPr>
      </w:pPr>
      <w:r w:rsidRPr="00444DEB">
        <w:rPr>
          <w:rFonts w:ascii="Times New Roman" w:eastAsia="Times New Roman" w:hAnsi="Times New Roman"/>
          <w:sz w:val="24"/>
          <w:szCs w:val="24"/>
          <w:vertAlign w:val="superscript"/>
        </w:rPr>
        <w:t>(Фамилия, имя ученика)</w:t>
      </w:r>
    </w:p>
    <w:p w:rsidR="00FA4E83" w:rsidRPr="00444DEB" w:rsidRDefault="00FA4E83" w:rsidP="00444DEB">
      <w:pPr>
        <w:spacing w:after="0" w:line="240" w:lineRule="auto"/>
        <w:jc w:val="center"/>
        <w:rPr>
          <w:rFonts w:ascii="Times New Roman" w:eastAsia="Times New Roman" w:hAnsi="Times New Roman"/>
          <w:sz w:val="24"/>
          <w:szCs w:val="24"/>
          <w:vertAlign w:val="superscript"/>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12"/>
        <w:gridCol w:w="1047"/>
        <w:gridCol w:w="994"/>
        <w:gridCol w:w="1078"/>
      </w:tblGrid>
      <w:tr w:rsidR="00FA4E83" w:rsidRPr="00444DEB" w:rsidTr="00FA4E83">
        <w:tc>
          <w:tcPr>
            <w:tcW w:w="6912" w:type="dxa"/>
            <w:vMerge w:val="restart"/>
            <w:tcBorders>
              <w:top w:val="single" w:sz="4" w:space="0" w:color="auto"/>
              <w:left w:val="single" w:sz="4" w:space="0" w:color="auto"/>
              <w:bottom w:val="single" w:sz="4" w:space="0" w:color="auto"/>
              <w:right w:val="single" w:sz="4" w:space="0" w:color="auto"/>
            </w:tcBorders>
            <w:vAlign w:val="center"/>
            <w:hideMark/>
          </w:tcPr>
          <w:p w:rsidR="00FA4E83" w:rsidRPr="00444DEB" w:rsidRDefault="00FA4E83" w:rsidP="00444DEB">
            <w:pPr>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Общеучебные умения и навыки</w:t>
            </w:r>
          </w:p>
        </w:tc>
        <w:tc>
          <w:tcPr>
            <w:tcW w:w="3119" w:type="dxa"/>
            <w:gridSpan w:val="3"/>
            <w:tcBorders>
              <w:top w:val="single" w:sz="4" w:space="0" w:color="auto"/>
              <w:left w:val="single" w:sz="4" w:space="0" w:color="auto"/>
              <w:bottom w:val="single" w:sz="4" w:space="0" w:color="auto"/>
              <w:right w:val="single" w:sz="4" w:space="0" w:color="auto"/>
            </w:tcBorders>
            <w:vAlign w:val="center"/>
            <w:hideMark/>
          </w:tcPr>
          <w:p w:rsidR="00FA4E83" w:rsidRPr="00444DEB" w:rsidRDefault="00FA4E83" w:rsidP="00444DEB">
            <w:pPr>
              <w:spacing w:after="0" w:line="240" w:lineRule="auto"/>
              <w:jc w:val="center"/>
              <w:rPr>
                <w:rFonts w:ascii="Times New Roman" w:eastAsia="Times New Roman" w:hAnsi="Times New Roman"/>
                <w:sz w:val="24"/>
                <w:szCs w:val="24"/>
              </w:rPr>
            </w:pPr>
            <w:r w:rsidRPr="00444DEB">
              <w:rPr>
                <w:rFonts w:ascii="Times New Roman" w:eastAsia="Times New Roman" w:hAnsi="Times New Roman"/>
                <w:sz w:val="24"/>
                <w:szCs w:val="24"/>
              </w:rPr>
              <w:t xml:space="preserve">Успешность в зависимости от успеваемости </w:t>
            </w:r>
            <w:proofErr w:type="gramStart"/>
            <w:r w:rsidRPr="00444DEB">
              <w:rPr>
                <w:rFonts w:ascii="Times New Roman" w:eastAsia="Times New Roman" w:hAnsi="Times New Roman"/>
                <w:sz w:val="24"/>
                <w:szCs w:val="24"/>
              </w:rPr>
              <w:t>в</w:t>
            </w:r>
            <w:proofErr w:type="gramEnd"/>
            <w:r w:rsidRPr="00444DEB">
              <w:rPr>
                <w:rFonts w:ascii="Times New Roman" w:eastAsia="Times New Roman" w:hAnsi="Times New Roman"/>
                <w:sz w:val="24"/>
                <w:szCs w:val="24"/>
              </w:rPr>
              <w:t xml:space="preserve"> %</w:t>
            </w:r>
          </w:p>
        </w:tc>
      </w:tr>
      <w:tr w:rsidR="00FA4E83" w:rsidRPr="00444DEB" w:rsidTr="00FA4E83">
        <w:trPr>
          <w:cantSplit/>
          <w:trHeight w:val="1134"/>
        </w:trPr>
        <w:tc>
          <w:tcPr>
            <w:tcW w:w="0" w:type="auto"/>
            <w:vMerge/>
            <w:tcBorders>
              <w:top w:val="single" w:sz="4" w:space="0" w:color="auto"/>
              <w:left w:val="single" w:sz="4" w:space="0" w:color="auto"/>
              <w:bottom w:val="single" w:sz="4" w:space="0" w:color="auto"/>
              <w:right w:val="single" w:sz="4" w:space="0" w:color="auto"/>
            </w:tcBorders>
            <w:vAlign w:val="center"/>
            <w:hideMark/>
          </w:tcPr>
          <w:p w:rsidR="00FA4E83" w:rsidRPr="00444DEB" w:rsidRDefault="00FA4E83" w:rsidP="00444DEB">
            <w:pPr>
              <w:spacing w:after="0" w:line="240" w:lineRule="auto"/>
              <w:rPr>
                <w:rFonts w:ascii="Times New Roman" w:eastAsia="Times New Roman" w:hAnsi="Times New Roman"/>
                <w:sz w:val="24"/>
                <w:szCs w:val="24"/>
              </w:rPr>
            </w:pPr>
          </w:p>
        </w:tc>
        <w:tc>
          <w:tcPr>
            <w:tcW w:w="1047" w:type="dxa"/>
            <w:tcBorders>
              <w:top w:val="single" w:sz="4" w:space="0" w:color="auto"/>
              <w:left w:val="single" w:sz="4" w:space="0" w:color="auto"/>
              <w:bottom w:val="single" w:sz="4" w:space="0" w:color="auto"/>
              <w:right w:val="single" w:sz="4" w:space="0" w:color="auto"/>
            </w:tcBorders>
            <w:textDirection w:val="btLr"/>
            <w:vAlign w:val="center"/>
            <w:hideMark/>
          </w:tcPr>
          <w:p w:rsidR="00FA4E83" w:rsidRPr="00444DEB" w:rsidRDefault="00FA4E83" w:rsidP="00444DEB">
            <w:pPr>
              <w:spacing w:after="0" w:line="240" w:lineRule="auto"/>
              <w:ind w:left="113" w:right="113"/>
              <w:jc w:val="both"/>
              <w:rPr>
                <w:rFonts w:ascii="Times New Roman" w:eastAsia="Times New Roman" w:hAnsi="Times New Roman"/>
                <w:sz w:val="24"/>
                <w:szCs w:val="24"/>
              </w:rPr>
            </w:pPr>
            <w:r w:rsidRPr="00444DEB">
              <w:rPr>
                <w:rFonts w:ascii="Times New Roman" w:eastAsia="Times New Roman" w:hAnsi="Times New Roman"/>
                <w:sz w:val="24"/>
                <w:szCs w:val="24"/>
              </w:rPr>
              <w:t>Слабо</w:t>
            </w:r>
          </w:p>
          <w:p w:rsidR="00FA4E83" w:rsidRPr="00444DEB" w:rsidRDefault="00FA4E83" w:rsidP="00444DEB">
            <w:pPr>
              <w:spacing w:after="0" w:line="240" w:lineRule="auto"/>
              <w:ind w:left="113" w:right="113"/>
              <w:jc w:val="both"/>
              <w:rPr>
                <w:rFonts w:ascii="Times New Roman" w:eastAsia="Times New Roman" w:hAnsi="Times New Roman"/>
                <w:sz w:val="24"/>
                <w:szCs w:val="24"/>
              </w:rPr>
            </w:pPr>
            <w:r w:rsidRPr="00444DEB">
              <w:rPr>
                <w:rFonts w:ascii="Times New Roman" w:eastAsia="Times New Roman" w:hAnsi="Times New Roman"/>
                <w:sz w:val="24"/>
                <w:szCs w:val="24"/>
              </w:rPr>
              <w:t xml:space="preserve">успевающие </w:t>
            </w:r>
          </w:p>
        </w:tc>
        <w:tc>
          <w:tcPr>
            <w:tcW w:w="994" w:type="dxa"/>
            <w:tcBorders>
              <w:top w:val="single" w:sz="4" w:space="0" w:color="auto"/>
              <w:left w:val="single" w:sz="4" w:space="0" w:color="auto"/>
              <w:bottom w:val="single" w:sz="4" w:space="0" w:color="auto"/>
              <w:right w:val="single" w:sz="4" w:space="0" w:color="auto"/>
            </w:tcBorders>
            <w:textDirection w:val="btLr"/>
            <w:vAlign w:val="center"/>
            <w:hideMark/>
          </w:tcPr>
          <w:p w:rsidR="00FA4E83" w:rsidRPr="00444DEB" w:rsidRDefault="00FA4E83" w:rsidP="00444DEB">
            <w:pPr>
              <w:spacing w:after="0" w:line="240" w:lineRule="auto"/>
              <w:ind w:left="113" w:right="113"/>
              <w:jc w:val="both"/>
              <w:rPr>
                <w:rFonts w:ascii="Times New Roman" w:eastAsia="Times New Roman" w:hAnsi="Times New Roman"/>
                <w:sz w:val="24"/>
                <w:szCs w:val="24"/>
              </w:rPr>
            </w:pPr>
            <w:r w:rsidRPr="00444DEB">
              <w:rPr>
                <w:rFonts w:ascii="Times New Roman" w:eastAsia="Times New Roman" w:hAnsi="Times New Roman"/>
                <w:sz w:val="24"/>
                <w:szCs w:val="24"/>
              </w:rPr>
              <w:t>Хорошо успевающие</w:t>
            </w:r>
          </w:p>
        </w:tc>
        <w:tc>
          <w:tcPr>
            <w:tcW w:w="1078" w:type="dxa"/>
            <w:tcBorders>
              <w:top w:val="single" w:sz="4" w:space="0" w:color="auto"/>
              <w:left w:val="single" w:sz="4" w:space="0" w:color="auto"/>
              <w:bottom w:val="single" w:sz="4" w:space="0" w:color="auto"/>
              <w:right w:val="single" w:sz="4" w:space="0" w:color="auto"/>
            </w:tcBorders>
            <w:textDirection w:val="btLr"/>
            <w:vAlign w:val="center"/>
            <w:hideMark/>
          </w:tcPr>
          <w:p w:rsidR="00FA4E83" w:rsidRPr="00444DEB" w:rsidRDefault="00FA4E83" w:rsidP="00444DEB">
            <w:pPr>
              <w:spacing w:after="0" w:line="240" w:lineRule="auto"/>
              <w:ind w:left="113" w:right="113"/>
              <w:jc w:val="both"/>
              <w:rPr>
                <w:rFonts w:ascii="Times New Roman" w:eastAsia="Times New Roman" w:hAnsi="Times New Roman"/>
                <w:sz w:val="24"/>
                <w:szCs w:val="24"/>
              </w:rPr>
            </w:pPr>
            <w:r w:rsidRPr="00444DEB">
              <w:rPr>
                <w:rFonts w:ascii="Times New Roman" w:eastAsia="Times New Roman" w:hAnsi="Times New Roman"/>
                <w:sz w:val="24"/>
                <w:szCs w:val="24"/>
              </w:rPr>
              <w:t>Отлично успевающие</w:t>
            </w: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1. Учебно-организационные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ставить учебную задачу</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понимать последовательность действий</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сравнивать полученные результаты с учебной задачей</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оценивать свою деятельность и деятельность других</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правильно оформлять и вести записи</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i/>
                <w:sz w:val="24"/>
                <w:szCs w:val="24"/>
              </w:rPr>
            </w:pPr>
            <w:r w:rsidRPr="00444DEB">
              <w:rPr>
                <w:rFonts w:ascii="Times New Roman" w:eastAsia="Times New Roman" w:hAnsi="Times New Roman"/>
                <w:i/>
                <w:sz w:val="24"/>
                <w:szCs w:val="24"/>
              </w:rPr>
              <w:t>Сумма баллов</w:t>
            </w:r>
          </w:p>
          <w:p w:rsidR="00FA4E83" w:rsidRPr="00444DEB" w:rsidRDefault="00FA4E83" w:rsidP="00444DEB">
            <w:pPr>
              <w:spacing w:after="0" w:line="240" w:lineRule="auto"/>
              <w:jc w:val="both"/>
              <w:rPr>
                <w:rFonts w:ascii="Times New Roman" w:eastAsia="Times New Roman" w:hAnsi="Times New Roman"/>
                <w:i/>
                <w:sz w:val="24"/>
                <w:szCs w:val="24"/>
              </w:rPr>
            </w:pP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2. Учебно-информационные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работать с учебником и дополнительной литературой</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различать повествование, описание, рассуждение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составлять на основании текста схемы, таблицы</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осуществлять наблюдения за объектом</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владеть различными видами пересказа</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i/>
                <w:sz w:val="24"/>
                <w:szCs w:val="24"/>
              </w:rPr>
            </w:pPr>
            <w:r w:rsidRPr="00444DEB">
              <w:rPr>
                <w:rFonts w:ascii="Times New Roman" w:eastAsia="Times New Roman" w:hAnsi="Times New Roman"/>
                <w:i/>
                <w:sz w:val="24"/>
                <w:szCs w:val="24"/>
              </w:rPr>
              <w:t>Сумма баллов</w:t>
            </w:r>
          </w:p>
          <w:p w:rsidR="00FA4E83" w:rsidRPr="00444DEB" w:rsidRDefault="00FA4E83" w:rsidP="00444DEB">
            <w:pPr>
              <w:spacing w:after="0" w:line="240" w:lineRule="auto"/>
              <w:jc w:val="both"/>
              <w:rPr>
                <w:rFonts w:ascii="Times New Roman" w:eastAsia="Times New Roman" w:hAnsi="Times New Roman"/>
                <w:i/>
                <w:sz w:val="24"/>
                <w:szCs w:val="24"/>
              </w:rPr>
            </w:pP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3. Учебно-логические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выделять главное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составлять простой план</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сравнивать факты, явления, события по заданным критериям</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давать определения по существенным признакам</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высказывать суждения, подтверждать их фактами</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обобщать, подытоживать информацию</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i/>
                <w:sz w:val="24"/>
                <w:szCs w:val="24"/>
              </w:rPr>
            </w:pPr>
            <w:r w:rsidRPr="00444DEB">
              <w:rPr>
                <w:rFonts w:ascii="Times New Roman" w:eastAsia="Times New Roman" w:hAnsi="Times New Roman"/>
                <w:i/>
                <w:sz w:val="24"/>
                <w:szCs w:val="24"/>
              </w:rPr>
              <w:lastRenderedPageBreak/>
              <w:t>Сумма баллов</w:t>
            </w:r>
          </w:p>
          <w:p w:rsidR="00FA4E83" w:rsidRPr="00444DEB" w:rsidRDefault="00FA4E83" w:rsidP="00444DEB">
            <w:pPr>
              <w:spacing w:after="0" w:line="240" w:lineRule="auto"/>
              <w:jc w:val="both"/>
              <w:rPr>
                <w:rFonts w:ascii="Times New Roman" w:eastAsia="Times New Roman" w:hAnsi="Times New Roman"/>
                <w:i/>
                <w:sz w:val="24"/>
                <w:szCs w:val="24"/>
              </w:rPr>
            </w:pP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4. Учебно-коммуникативные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высказывать суждения</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задавать уточняющие вопросы</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слушать друг друга</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распределять работу при совместной деятельности</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участвовать в учебном диалоге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 организовывать работу в группе</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i/>
                <w:sz w:val="24"/>
                <w:szCs w:val="24"/>
              </w:rPr>
            </w:pPr>
            <w:r w:rsidRPr="00444DEB">
              <w:rPr>
                <w:rFonts w:ascii="Times New Roman" w:eastAsia="Times New Roman" w:hAnsi="Times New Roman"/>
                <w:i/>
                <w:sz w:val="24"/>
                <w:szCs w:val="24"/>
              </w:rPr>
              <w:t>Сумма баллов</w:t>
            </w:r>
          </w:p>
          <w:p w:rsidR="00FA4E83" w:rsidRPr="00444DEB" w:rsidRDefault="00FA4E83" w:rsidP="00444DEB">
            <w:pPr>
              <w:spacing w:after="0" w:line="240" w:lineRule="auto"/>
              <w:jc w:val="both"/>
              <w:rPr>
                <w:rFonts w:ascii="Times New Roman" w:eastAsia="Times New Roman" w:hAnsi="Times New Roman"/>
                <w:i/>
                <w:sz w:val="24"/>
                <w:szCs w:val="24"/>
              </w:rPr>
            </w:pP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r w:rsidR="00FA4E83" w:rsidRPr="00444DEB" w:rsidTr="00FA4E83">
        <w:tc>
          <w:tcPr>
            <w:tcW w:w="6912" w:type="dxa"/>
            <w:tcBorders>
              <w:top w:val="single" w:sz="4" w:space="0" w:color="auto"/>
              <w:left w:val="single" w:sz="4" w:space="0" w:color="auto"/>
              <w:bottom w:val="single" w:sz="4" w:space="0" w:color="auto"/>
              <w:right w:val="single" w:sz="4" w:space="0" w:color="auto"/>
            </w:tcBorders>
            <w:hideMark/>
          </w:tcPr>
          <w:p w:rsidR="00FA4E83" w:rsidRPr="00444DEB" w:rsidRDefault="00FA4E83" w:rsidP="00444DEB">
            <w:pPr>
              <w:spacing w:after="0" w:line="240" w:lineRule="auto"/>
              <w:jc w:val="both"/>
              <w:rPr>
                <w:rFonts w:ascii="Times New Roman" w:eastAsia="Times New Roman" w:hAnsi="Times New Roman"/>
                <w:b/>
                <w:i/>
                <w:sz w:val="24"/>
                <w:szCs w:val="24"/>
              </w:rPr>
            </w:pPr>
            <w:r w:rsidRPr="00444DEB">
              <w:rPr>
                <w:rFonts w:ascii="Times New Roman" w:eastAsia="Times New Roman" w:hAnsi="Times New Roman"/>
                <w:b/>
                <w:i/>
                <w:sz w:val="24"/>
                <w:szCs w:val="24"/>
              </w:rPr>
              <w:t>Итоговая сумма баллов</w:t>
            </w:r>
          </w:p>
        </w:tc>
        <w:tc>
          <w:tcPr>
            <w:tcW w:w="1047"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994"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c>
          <w:tcPr>
            <w:tcW w:w="1078" w:type="dxa"/>
            <w:tcBorders>
              <w:top w:val="single" w:sz="4" w:space="0" w:color="auto"/>
              <w:left w:val="single" w:sz="4" w:space="0" w:color="auto"/>
              <w:bottom w:val="single" w:sz="4" w:space="0" w:color="auto"/>
              <w:right w:val="single" w:sz="4" w:space="0" w:color="auto"/>
            </w:tcBorders>
          </w:tcPr>
          <w:p w:rsidR="00FA4E83" w:rsidRPr="00444DEB" w:rsidRDefault="00FA4E83" w:rsidP="00444DEB">
            <w:pPr>
              <w:spacing w:after="0" w:line="240" w:lineRule="auto"/>
              <w:jc w:val="both"/>
              <w:rPr>
                <w:rFonts w:ascii="Times New Roman" w:eastAsia="Times New Roman" w:hAnsi="Times New Roman"/>
                <w:sz w:val="24"/>
                <w:szCs w:val="24"/>
              </w:rPr>
            </w:pPr>
          </w:p>
        </w:tc>
      </w:tr>
    </w:tbl>
    <w:p w:rsidR="00FA4E83" w:rsidRPr="00444DEB" w:rsidRDefault="00FA4E83" w:rsidP="00444DEB">
      <w:pPr>
        <w:spacing w:after="0" w:line="240" w:lineRule="auto"/>
        <w:jc w:val="both"/>
        <w:rPr>
          <w:rFonts w:ascii="Times New Roman" w:eastAsia="Times New Roman" w:hAnsi="Times New Roman"/>
          <w:sz w:val="24"/>
          <w:szCs w:val="24"/>
        </w:rPr>
      </w:pPr>
    </w:p>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Для заполнения анкеты используется 3-х бальная система оценки уровня владения ОУУН:</w:t>
      </w:r>
    </w:p>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1 – критический уровень (не владеет)</w:t>
      </w:r>
    </w:p>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2 – достаточный (частично владеет)</w:t>
      </w:r>
    </w:p>
    <w:p w:rsidR="00FA4E83" w:rsidRPr="00444DEB" w:rsidRDefault="00FA4E83" w:rsidP="00444DEB">
      <w:pPr>
        <w:spacing w:after="0" w:line="240" w:lineRule="auto"/>
        <w:jc w:val="both"/>
        <w:rPr>
          <w:rFonts w:ascii="Times New Roman" w:eastAsia="Times New Roman" w:hAnsi="Times New Roman"/>
          <w:sz w:val="24"/>
          <w:szCs w:val="24"/>
        </w:rPr>
      </w:pPr>
      <w:r w:rsidRPr="00444DEB">
        <w:rPr>
          <w:rFonts w:ascii="Times New Roman" w:eastAsia="Times New Roman" w:hAnsi="Times New Roman"/>
          <w:sz w:val="24"/>
          <w:szCs w:val="24"/>
        </w:rPr>
        <w:t>3 – оптимальный (владеет)</w:t>
      </w:r>
    </w:p>
    <w:p w:rsidR="00FA4E83" w:rsidRPr="00444DEB" w:rsidRDefault="00FA4E83" w:rsidP="00444DEB">
      <w:pPr>
        <w:spacing w:line="240" w:lineRule="auto"/>
        <w:rPr>
          <w:rFonts w:ascii="Times New Roman" w:hAnsi="Times New Roman"/>
          <w:sz w:val="24"/>
          <w:szCs w:val="24"/>
        </w:rPr>
      </w:pPr>
    </w:p>
    <w:p w:rsidR="00EA2061" w:rsidRDefault="00EA2061" w:rsidP="00444DEB">
      <w:pPr>
        <w:spacing w:line="240" w:lineRule="auto"/>
        <w:jc w:val="center"/>
        <w:rPr>
          <w:rFonts w:ascii="Times New Roman" w:hAnsi="Times New Roman" w:cs="Times New Roman"/>
          <w:b/>
          <w:sz w:val="24"/>
          <w:szCs w:val="24"/>
        </w:rPr>
      </w:pPr>
    </w:p>
    <w:p w:rsidR="00906381" w:rsidRPr="00444DEB" w:rsidRDefault="00FA4E83"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 xml:space="preserve">Итоговая комплексная работа </w:t>
      </w:r>
    </w:p>
    <w:p w:rsidR="00FA4E83" w:rsidRPr="00444DEB" w:rsidRDefault="00FA4E83" w:rsidP="00444DEB">
      <w:pPr>
        <w:spacing w:line="240" w:lineRule="auto"/>
        <w:jc w:val="center"/>
        <w:rPr>
          <w:rFonts w:ascii="Times New Roman" w:hAnsi="Times New Roman" w:cs="Times New Roman"/>
          <w:b/>
          <w:sz w:val="24"/>
          <w:szCs w:val="24"/>
        </w:rPr>
      </w:pPr>
      <w:r w:rsidRPr="00444DEB">
        <w:rPr>
          <w:rFonts w:ascii="Times New Roman" w:hAnsi="Times New Roman" w:cs="Times New Roman"/>
          <w:b/>
          <w:sz w:val="24"/>
          <w:szCs w:val="24"/>
        </w:rPr>
        <w:t>для учащихся 4 класса</w:t>
      </w:r>
    </w:p>
    <w:p w:rsidR="00FA4E83" w:rsidRPr="00444DEB" w:rsidRDefault="00FA4E83" w:rsidP="00444DEB">
      <w:pPr>
        <w:shd w:val="clear" w:color="auto" w:fill="FFFFFF"/>
        <w:spacing w:line="240" w:lineRule="auto"/>
        <w:ind w:left="67"/>
        <w:jc w:val="center"/>
        <w:rPr>
          <w:rFonts w:ascii="Times New Roman" w:hAnsi="Times New Roman" w:cs="Times New Roman"/>
          <w:sz w:val="24"/>
          <w:szCs w:val="24"/>
        </w:rPr>
      </w:pPr>
      <w:r w:rsidRPr="00444DEB">
        <w:rPr>
          <w:rFonts w:ascii="Times New Roman" w:hAnsi="Times New Roman" w:cs="Times New Roman"/>
          <w:b/>
          <w:bCs/>
          <w:sz w:val="24"/>
          <w:szCs w:val="24"/>
        </w:rPr>
        <w:t>Чем знаменит Байкал?</w:t>
      </w:r>
    </w:p>
    <w:p w:rsidR="00FA4E83" w:rsidRPr="00444DEB" w:rsidRDefault="00FA4E83" w:rsidP="00444DEB">
      <w:pPr>
        <w:shd w:val="clear" w:color="auto" w:fill="FFFFFF"/>
        <w:spacing w:before="187" w:line="240" w:lineRule="auto"/>
        <w:ind w:left="58"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Расположенный почти в центре Азии между широтами Москвы и Воронежа, Лондона и Эдинбурга, Байкал - это уникальное творение </w:t>
      </w:r>
      <w:r w:rsidRPr="00444DEB">
        <w:rPr>
          <w:rFonts w:ascii="Times New Roman" w:hAnsi="Times New Roman" w:cs="Times New Roman"/>
          <w:spacing w:val="-2"/>
          <w:sz w:val="24"/>
          <w:szCs w:val="24"/>
        </w:rPr>
        <w:t xml:space="preserve">природы, национальное сокровище и гордость России. Если и остались на </w:t>
      </w:r>
      <w:r w:rsidRPr="00444DEB">
        <w:rPr>
          <w:rFonts w:ascii="Times New Roman" w:hAnsi="Times New Roman" w:cs="Times New Roman"/>
          <w:sz w:val="24"/>
          <w:szCs w:val="24"/>
        </w:rPr>
        <w:t>Земле первозданные места, то в первую очередь это сибирское озеро Байкал, священное и славное для всех русских место.</w:t>
      </w:r>
    </w:p>
    <w:p w:rsidR="00FA4E83" w:rsidRPr="00444DEB" w:rsidRDefault="00FA4E83" w:rsidP="00444DEB">
      <w:pPr>
        <w:shd w:val="clear" w:color="auto" w:fill="FFFFFF"/>
        <w:spacing w:line="240" w:lineRule="auto"/>
        <w:ind w:left="34" w:firstLine="710"/>
        <w:jc w:val="both"/>
        <w:rPr>
          <w:rFonts w:ascii="Times New Roman" w:hAnsi="Times New Roman" w:cs="Times New Roman"/>
          <w:sz w:val="24"/>
          <w:szCs w:val="24"/>
        </w:rPr>
      </w:pPr>
      <w:r w:rsidRPr="00444DEB">
        <w:rPr>
          <w:rFonts w:ascii="Times New Roman" w:hAnsi="Times New Roman" w:cs="Times New Roman"/>
          <w:sz w:val="24"/>
          <w:szCs w:val="24"/>
        </w:rPr>
        <w:t xml:space="preserve">Байкал - жемчужина среди озер земного шара. Он знаменит своей </w:t>
      </w:r>
      <w:r w:rsidRPr="00444DEB">
        <w:rPr>
          <w:rFonts w:ascii="Times New Roman" w:hAnsi="Times New Roman" w:cs="Times New Roman"/>
          <w:spacing w:val="-2"/>
          <w:sz w:val="24"/>
          <w:szCs w:val="24"/>
        </w:rPr>
        <w:t xml:space="preserve">геологической древностью, уникальным животным и растительным миром, огромными размерами, кристально чистой водой, удивительным климатом. </w:t>
      </w:r>
      <w:r w:rsidRPr="00444DEB">
        <w:rPr>
          <w:rFonts w:ascii="Times New Roman" w:hAnsi="Times New Roman" w:cs="Times New Roman"/>
          <w:sz w:val="24"/>
          <w:szCs w:val="24"/>
        </w:rPr>
        <w:t xml:space="preserve">Из трех миллионов озер, украшающих нашу страну, Байкал - </w:t>
      </w:r>
      <w:proofErr w:type="gramStart"/>
      <w:r w:rsidRPr="00444DEB">
        <w:rPr>
          <w:rFonts w:ascii="Times New Roman" w:hAnsi="Times New Roman" w:cs="Times New Roman"/>
          <w:sz w:val="24"/>
          <w:szCs w:val="24"/>
        </w:rPr>
        <w:t>самое</w:t>
      </w:r>
      <w:proofErr w:type="gramEnd"/>
      <w:r w:rsidRPr="00444DEB">
        <w:rPr>
          <w:rFonts w:ascii="Times New Roman" w:hAnsi="Times New Roman" w:cs="Times New Roman"/>
          <w:sz w:val="24"/>
          <w:szCs w:val="24"/>
        </w:rPr>
        <w:t xml:space="preserve"> внушительное. Его длина 636 километров, а наибольшая ширина 789 километров, площадь водного зеркала 31500 квадратных километров. На такой территории могли бы уместиться Голландия, Бельгия или Швейцария. Это глубочайшее озеро планеты. Наибольшая глубина Байкала - 1637 метров. В его котловине заключена пятая часть всей пресной воды Земли. Для большей наглядности можно привести такой пример: в ложе Байкала войдет вся вода Балтийского моря и около сотни </w:t>
      </w:r>
      <w:proofErr w:type="gramStart"/>
      <w:r w:rsidRPr="00444DEB">
        <w:rPr>
          <w:rFonts w:ascii="Times New Roman" w:hAnsi="Times New Roman" w:cs="Times New Roman"/>
          <w:sz w:val="24"/>
          <w:szCs w:val="24"/>
        </w:rPr>
        <w:t>Азовских</w:t>
      </w:r>
      <w:proofErr w:type="gramEnd"/>
      <w:r w:rsidRPr="00444DEB">
        <w:rPr>
          <w:rFonts w:ascii="Times New Roman" w:hAnsi="Times New Roman" w:cs="Times New Roman"/>
          <w:sz w:val="24"/>
          <w:szCs w:val="24"/>
        </w:rPr>
        <w:t>!</w:t>
      </w:r>
    </w:p>
    <w:p w:rsidR="00FA4E83" w:rsidRPr="00444DEB" w:rsidRDefault="00FA4E83" w:rsidP="00444DEB">
      <w:pPr>
        <w:shd w:val="clear" w:color="auto" w:fill="FFFFFF"/>
        <w:spacing w:line="240" w:lineRule="auto"/>
        <w:ind w:left="34" w:right="19" w:firstLine="706"/>
        <w:jc w:val="both"/>
        <w:rPr>
          <w:rFonts w:ascii="Times New Roman" w:hAnsi="Times New Roman" w:cs="Times New Roman"/>
          <w:sz w:val="24"/>
          <w:szCs w:val="24"/>
        </w:rPr>
      </w:pPr>
      <w:r w:rsidRPr="00444DEB">
        <w:rPr>
          <w:rFonts w:ascii="Times New Roman" w:hAnsi="Times New Roman" w:cs="Times New Roman"/>
          <w:sz w:val="24"/>
          <w:szCs w:val="24"/>
        </w:rPr>
        <w:t xml:space="preserve">Байкал - одно из древнейших озер мира. Формирование его котловины продолжается уже 30 миллионов лет. Почему продолжается? Потому что ежегодно сейсмические станции, расположенные в районе озера, регистрируют до двух тысяч землетрясений, порой очень сильных. Так в результате толчка в 1959 году дно озера опустилось на 15 метров, а </w:t>
      </w:r>
      <w:r w:rsidRPr="00444DEB">
        <w:rPr>
          <w:rFonts w:ascii="Times New Roman" w:hAnsi="Times New Roman" w:cs="Times New Roman"/>
          <w:spacing w:val="-1"/>
          <w:sz w:val="24"/>
          <w:szCs w:val="24"/>
        </w:rPr>
        <w:t>в 1862 году ушло под воду 200 м</w:t>
      </w:r>
      <w:proofErr w:type="gramStart"/>
      <w:r w:rsidRPr="00444DEB">
        <w:rPr>
          <w:rFonts w:ascii="Times New Roman" w:hAnsi="Times New Roman" w:cs="Times New Roman"/>
          <w:spacing w:val="-1"/>
          <w:sz w:val="24"/>
          <w:szCs w:val="24"/>
          <w:vertAlign w:val="superscript"/>
        </w:rPr>
        <w:t>2</w:t>
      </w:r>
      <w:proofErr w:type="gramEnd"/>
      <w:r w:rsidRPr="00444DEB">
        <w:rPr>
          <w:rFonts w:ascii="Times New Roman" w:hAnsi="Times New Roman" w:cs="Times New Roman"/>
          <w:spacing w:val="-1"/>
          <w:sz w:val="24"/>
          <w:szCs w:val="24"/>
        </w:rPr>
        <w:t xml:space="preserve"> береговой линии в дельте реки Селенги.</w:t>
      </w:r>
    </w:p>
    <w:p w:rsidR="00FA4E83" w:rsidRPr="00444DEB" w:rsidRDefault="00FA4E83" w:rsidP="00444DEB">
      <w:pPr>
        <w:shd w:val="clear" w:color="auto" w:fill="FFFFFF"/>
        <w:spacing w:line="240" w:lineRule="auto"/>
        <w:ind w:left="24" w:right="19" w:firstLine="710"/>
        <w:jc w:val="both"/>
        <w:rPr>
          <w:rFonts w:ascii="Times New Roman" w:hAnsi="Times New Roman" w:cs="Times New Roman"/>
          <w:sz w:val="24"/>
          <w:szCs w:val="24"/>
        </w:rPr>
      </w:pPr>
      <w:r w:rsidRPr="00444DEB">
        <w:rPr>
          <w:rFonts w:ascii="Times New Roman" w:hAnsi="Times New Roman" w:cs="Times New Roman"/>
          <w:sz w:val="24"/>
          <w:szCs w:val="24"/>
        </w:rPr>
        <w:t xml:space="preserve">В озере обитают почти 1400 видов животных и более 850 видов растений. Из них 848 видов животных и 133 вида растений встречаются только здесь и нигде больше. Это так называемые эндемики. Ни в одном озере мира нет такого разнообразия видов живых организмов. Поэтому </w:t>
      </w:r>
      <w:r w:rsidRPr="00444DEB">
        <w:rPr>
          <w:rFonts w:ascii="Times New Roman" w:hAnsi="Times New Roman" w:cs="Times New Roman"/>
          <w:spacing w:val="-1"/>
          <w:sz w:val="24"/>
          <w:szCs w:val="24"/>
        </w:rPr>
        <w:t>Байкал часто называют природным музеем живых древностей.</w:t>
      </w:r>
    </w:p>
    <w:p w:rsidR="00FA4E83" w:rsidRPr="00444DEB" w:rsidRDefault="00FA4E83" w:rsidP="00444DEB">
      <w:pPr>
        <w:shd w:val="clear" w:color="auto" w:fill="FFFFFF"/>
        <w:spacing w:line="240" w:lineRule="auto"/>
        <w:ind w:left="14" w:right="24" w:firstLine="725"/>
        <w:jc w:val="both"/>
        <w:rPr>
          <w:rFonts w:ascii="Times New Roman" w:hAnsi="Times New Roman" w:cs="Times New Roman"/>
          <w:sz w:val="24"/>
          <w:szCs w:val="24"/>
        </w:rPr>
      </w:pPr>
      <w:r w:rsidRPr="00444DEB">
        <w:rPr>
          <w:rFonts w:ascii="Times New Roman" w:hAnsi="Times New Roman" w:cs="Times New Roman"/>
          <w:sz w:val="24"/>
          <w:szCs w:val="24"/>
        </w:rPr>
        <w:t>Наверное всем известны байкальские омуль и нерпа</w:t>
      </w:r>
      <w:proofErr w:type="gramStart"/>
      <w:r w:rsidRPr="00444DEB">
        <w:rPr>
          <w:rFonts w:ascii="Times New Roman" w:hAnsi="Times New Roman" w:cs="Times New Roman"/>
          <w:sz w:val="24"/>
          <w:szCs w:val="24"/>
          <w:vertAlign w:val="superscript"/>
        </w:rPr>
        <w:t>1</w:t>
      </w:r>
      <w:proofErr w:type="gramEnd"/>
      <w:r w:rsidRPr="00444DEB">
        <w:rPr>
          <w:rFonts w:ascii="Times New Roman" w:hAnsi="Times New Roman" w:cs="Times New Roman"/>
          <w:sz w:val="24"/>
          <w:szCs w:val="24"/>
        </w:rPr>
        <w:t xml:space="preserve">, а вот удивительную живородящую рыбку голомянку знают мало. Ее жир содержит массу витаминов и издавна применяется в медицине. </w:t>
      </w:r>
      <w:r w:rsidRPr="00444DEB">
        <w:rPr>
          <w:rFonts w:ascii="Times New Roman" w:hAnsi="Times New Roman" w:cs="Times New Roman"/>
          <w:sz w:val="24"/>
          <w:szCs w:val="24"/>
        </w:rPr>
        <w:lastRenderedPageBreak/>
        <w:t xml:space="preserve">Один из важнейших обитателей озера - рачок эпимура. В одном квадратном сантиметре поверхности озера таких рачков насчитывается около 30 </w:t>
      </w:r>
      <w:r w:rsidRPr="00444DEB">
        <w:rPr>
          <w:rFonts w:ascii="Times New Roman" w:hAnsi="Times New Roman" w:cs="Times New Roman"/>
          <w:spacing w:val="-1"/>
          <w:sz w:val="24"/>
          <w:szCs w:val="24"/>
        </w:rPr>
        <w:t xml:space="preserve">миллионов. Он «отвечает» за чистоту воды Байкала. Только благодаря его </w:t>
      </w:r>
      <w:r w:rsidRPr="00444DEB">
        <w:rPr>
          <w:rFonts w:ascii="Times New Roman" w:hAnsi="Times New Roman" w:cs="Times New Roman"/>
          <w:sz w:val="24"/>
          <w:szCs w:val="24"/>
        </w:rPr>
        <w:t>работе прозрачность озера составляет 40 метров.</w:t>
      </w:r>
    </w:p>
    <w:p w:rsidR="00FA4E83" w:rsidRPr="00444DEB" w:rsidRDefault="00FA4E83" w:rsidP="00444DEB">
      <w:pPr>
        <w:shd w:val="clear" w:color="auto" w:fill="FFFFFF"/>
        <w:spacing w:line="240" w:lineRule="auto"/>
        <w:ind w:right="29" w:firstLine="710"/>
        <w:jc w:val="both"/>
        <w:rPr>
          <w:rFonts w:ascii="Times New Roman" w:hAnsi="Times New Roman" w:cs="Times New Roman"/>
          <w:sz w:val="24"/>
          <w:szCs w:val="24"/>
        </w:rPr>
      </w:pPr>
      <w:r w:rsidRPr="00444DEB">
        <w:rPr>
          <w:rFonts w:ascii="Times New Roman" w:hAnsi="Times New Roman" w:cs="Times New Roman"/>
          <w:sz w:val="24"/>
          <w:szCs w:val="24"/>
        </w:rPr>
        <w:t xml:space="preserve">На Байкале всегда много солнца. По количеству солнечных дней в году он превосходит даже курорты Черного моря. Время солнечного сияния в год - 2592 часа. Представляете, какое над озером чистое небо! У Байкальской воды изумительные вкусовые качества. Чистая пресная вода - настоящий природный клад. В озеро </w:t>
      </w:r>
      <w:proofErr w:type="gramStart"/>
      <w:r w:rsidRPr="00444DEB">
        <w:rPr>
          <w:rFonts w:ascii="Times New Roman" w:hAnsi="Times New Roman" w:cs="Times New Roman"/>
          <w:sz w:val="24"/>
          <w:szCs w:val="24"/>
        </w:rPr>
        <w:t>впадают много рек</w:t>
      </w:r>
      <w:proofErr w:type="gramEnd"/>
      <w:r w:rsidRPr="00444DEB">
        <w:rPr>
          <w:rFonts w:ascii="Times New Roman" w:hAnsi="Times New Roman" w:cs="Times New Roman"/>
          <w:sz w:val="24"/>
          <w:szCs w:val="24"/>
        </w:rPr>
        <w:t xml:space="preserve"> и речушек, а вытекает из него только одна река Ангара.</w:t>
      </w:r>
    </w:p>
    <w:p w:rsidR="00FA4E83" w:rsidRPr="00444DEB" w:rsidRDefault="00FA4E83" w:rsidP="00444DEB">
      <w:pPr>
        <w:shd w:val="clear" w:color="auto" w:fill="FFFFFF"/>
        <w:spacing w:line="240" w:lineRule="auto"/>
        <w:ind w:left="5" w:right="48" w:firstLine="710"/>
        <w:jc w:val="both"/>
        <w:rPr>
          <w:rFonts w:ascii="Times New Roman" w:hAnsi="Times New Roman" w:cs="Times New Roman"/>
          <w:sz w:val="24"/>
          <w:szCs w:val="24"/>
        </w:rPr>
      </w:pPr>
      <w:r w:rsidRPr="00444DEB">
        <w:rPr>
          <w:rFonts w:ascii="Times New Roman" w:hAnsi="Times New Roman" w:cs="Times New Roman"/>
          <w:sz w:val="24"/>
          <w:szCs w:val="24"/>
        </w:rPr>
        <w:t xml:space="preserve">Но в том-то и дело, что клады всегда привлекают не только </w:t>
      </w:r>
      <w:r w:rsidRPr="00444DEB">
        <w:rPr>
          <w:rFonts w:ascii="Times New Roman" w:hAnsi="Times New Roman" w:cs="Times New Roman"/>
          <w:spacing w:val="-1"/>
          <w:sz w:val="24"/>
          <w:szCs w:val="24"/>
        </w:rPr>
        <w:t xml:space="preserve">исследователей, но и любителей легкой наживы - браконьеров. Поэтому в </w:t>
      </w:r>
      <w:r w:rsidRPr="00444DEB">
        <w:rPr>
          <w:rFonts w:ascii="Times New Roman" w:hAnsi="Times New Roman" w:cs="Times New Roman"/>
          <w:sz w:val="24"/>
          <w:szCs w:val="24"/>
        </w:rPr>
        <w:t>60-70 годах прошлого века истреблено много омуля, исчез знаменитый байкальский соболь.</w:t>
      </w:r>
    </w:p>
    <w:p w:rsidR="00FA4E83" w:rsidRPr="00444DEB" w:rsidRDefault="00FA4E83" w:rsidP="00444DEB">
      <w:pPr>
        <w:shd w:val="clear" w:color="auto" w:fill="FFFFFF"/>
        <w:spacing w:line="240" w:lineRule="auto"/>
        <w:ind w:left="754"/>
        <w:jc w:val="both"/>
        <w:rPr>
          <w:rFonts w:ascii="Times New Roman" w:hAnsi="Times New Roman" w:cs="Times New Roman"/>
          <w:sz w:val="24"/>
          <w:szCs w:val="24"/>
        </w:rPr>
      </w:pPr>
      <w:r w:rsidRPr="00444DEB">
        <w:rPr>
          <w:rFonts w:ascii="Times New Roman" w:hAnsi="Times New Roman" w:cs="Times New Roman"/>
          <w:spacing w:val="-3"/>
          <w:sz w:val="24"/>
          <w:szCs w:val="24"/>
        </w:rPr>
        <w:t xml:space="preserve">Одним словом, велик и могуч Байкал, но </w:t>
      </w:r>
      <w:proofErr w:type="gramStart"/>
      <w:r w:rsidRPr="00444DEB">
        <w:rPr>
          <w:rFonts w:ascii="Times New Roman" w:hAnsi="Times New Roman" w:cs="Times New Roman"/>
          <w:spacing w:val="-3"/>
          <w:sz w:val="24"/>
          <w:szCs w:val="24"/>
        </w:rPr>
        <w:t>настолько</w:t>
      </w:r>
      <w:proofErr w:type="gramEnd"/>
      <w:r w:rsidRPr="00444DEB">
        <w:rPr>
          <w:rFonts w:ascii="Times New Roman" w:hAnsi="Times New Roman" w:cs="Times New Roman"/>
          <w:spacing w:val="-3"/>
          <w:sz w:val="24"/>
          <w:szCs w:val="24"/>
        </w:rPr>
        <w:t xml:space="preserve"> же и беззащитен.</w:t>
      </w:r>
    </w:p>
    <w:p w:rsidR="00FA4E83" w:rsidRPr="00444DEB" w:rsidRDefault="00FA4E83" w:rsidP="00444DEB">
      <w:pPr>
        <w:shd w:val="clear" w:color="auto" w:fill="FFFFFF"/>
        <w:spacing w:before="662" w:line="240" w:lineRule="auto"/>
        <w:ind w:left="10"/>
        <w:jc w:val="both"/>
        <w:rPr>
          <w:rFonts w:ascii="Times New Roman" w:hAnsi="Times New Roman" w:cs="Times New Roman"/>
          <w:sz w:val="24"/>
          <w:szCs w:val="24"/>
        </w:rPr>
      </w:pPr>
      <w:r w:rsidRPr="00444DEB">
        <w:rPr>
          <w:rFonts w:ascii="Times New Roman" w:hAnsi="Times New Roman" w:cs="Times New Roman"/>
          <w:sz w:val="24"/>
          <w:szCs w:val="24"/>
          <w:vertAlign w:val="superscript"/>
        </w:rPr>
        <w:t>1</w:t>
      </w:r>
      <w:r w:rsidRPr="00444DEB">
        <w:rPr>
          <w:rFonts w:ascii="Times New Roman" w:hAnsi="Times New Roman" w:cs="Times New Roman"/>
          <w:sz w:val="24"/>
          <w:szCs w:val="24"/>
        </w:rPr>
        <w:t xml:space="preserve"> Нерпа - млекопитающее семейства тюленей (Большая советская энциклопедия).</w:t>
      </w:r>
    </w:p>
    <w:p w:rsidR="00FA4E83" w:rsidRPr="00444DEB" w:rsidRDefault="00FA4E83" w:rsidP="00444DEB">
      <w:pPr>
        <w:shd w:val="clear" w:color="auto" w:fill="FFFFFF"/>
        <w:spacing w:line="240" w:lineRule="auto"/>
        <w:ind w:left="350"/>
        <w:jc w:val="both"/>
        <w:rPr>
          <w:rFonts w:ascii="Times New Roman" w:hAnsi="Times New Roman" w:cs="Times New Roman"/>
          <w:sz w:val="24"/>
          <w:szCs w:val="24"/>
        </w:rPr>
      </w:pPr>
      <w:r w:rsidRPr="00444DEB">
        <w:rPr>
          <w:rFonts w:ascii="Times New Roman" w:hAnsi="Times New Roman" w:cs="Times New Roman"/>
          <w:b/>
          <w:bCs/>
          <w:i/>
          <w:iCs/>
          <w:sz w:val="24"/>
          <w:szCs w:val="24"/>
        </w:rPr>
        <w:t>полни задания, опираясь на текст</w:t>
      </w:r>
    </w:p>
    <w:p w:rsidR="00FA4E83" w:rsidRPr="00444DEB" w:rsidRDefault="00FA4E83" w:rsidP="00444DEB">
      <w:pPr>
        <w:shd w:val="clear" w:color="auto" w:fill="FFFFFF"/>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1.       Выпиши из текста встречающиеся названия:</w:t>
      </w:r>
    </w:p>
    <w:p w:rsidR="00FA4E83" w:rsidRPr="00444DEB" w:rsidRDefault="00FA4E83" w:rsidP="00444DEB">
      <w:pPr>
        <w:shd w:val="clear" w:color="auto" w:fill="FFFFFF"/>
        <w:tabs>
          <w:tab w:val="left" w:leader="underscore" w:pos="5150"/>
          <w:tab w:val="left" w:pos="7013"/>
          <w:tab w:val="left" w:leader="underscore" w:pos="9739"/>
        </w:tabs>
        <w:spacing w:line="240" w:lineRule="auto"/>
        <w:ind w:left="1771"/>
        <w:jc w:val="both"/>
        <w:rPr>
          <w:rFonts w:ascii="Times New Roman" w:hAnsi="Times New Roman" w:cs="Times New Roman"/>
          <w:sz w:val="24"/>
          <w:szCs w:val="24"/>
        </w:rPr>
      </w:pPr>
      <w:r w:rsidRPr="00444DEB">
        <w:rPr>
          <w:rFonts w:ascii="Times New Roman" w:hAnsi="Times New Roman" w:cs="Times New Roman"/>
          <w:b/>
          <w:bCs/>
          <w:spacing w:val="-21"/>
          <w:sz w:val="24"/>
          <w:szCs w:val="24"/>
        </w:rPr>
        <w:t xml:space="preserve">1. </w:t>
      </w:r>
      <w:r w:rsidRPr="00444DEB">
        <w:rPr>
          <w:rFonts w:ascii="Times New Roman" w:hAnsi="Times New Roman" w:cs="Times New Roman"/>
          <w:b/>
          <w:bCs/>
          <w:sz w:val="24"/>
          <w:szCs w:val="24"/>
        </w:rPr>
        <w:tab/>
      </w:r>
      <w:r w:rsidRPr="00444DEB">
        <w:rPr>
          <w:rFonts w:ascii="Times New Roman" w:hAnsi="Times New Roman" w:cs="Times New Roman"/>
          <w:b/>
          <w:bCs/>
          <w:sz w:val="24"/>
          <w:szCs w:val="24"/>
        </w:rPr>
        <w:tab/>
      </w:r>
      <w:r w:rsidRPr="00444DEB">
        <w:rPr>
          <w:rFonts w:ascii="Times New Roman" w:hAnsi="Times New Roman" w:cs="Times New Roman"/>
          <w:b/>
          <w:bCs/>
          <w:spacing w:val="-23"/>
          <w:sz w:val="24"/>
          <w:szCs w:val="24"/>
        </w:rPr>
        <w:t>1.</w:t>
      </w:r>
      <w:r w:rsidRPr="00444DEB">
        <w:rPr>
          <w:rFonts w:ascii="Times New Roman" w:hAnsi="Times New Roman" w:cs="Times New Roman"/>
          <w:b/>
          <w:bCs/>
          <w:sz w:val="24"/>
          <w:szCs w:val="24"/>
        </w:rPr>
        <w:tab/>
      </w:r>
      <w:r w:rsidRPr="00444DEB">
        <w:rPr>
          <w:rFonts w:ascii="Times New Roman" w:hAnsi="Times New Roman" w:cs="Times New Roman"/>
          <w:b/>
          <w:bCs/>
          <w:sz w:val="24"/>
          <w:szCs w:val="24"/>
          <w:u w:val="single"/>
        </w:rPr>
        <w:t>_____</w:t>
      </w:r>
    </w:p>
    <w:p w:rsidR="00FA4E83" w:rsidRPr="00444DEB" w:rsidRDefault="00FA4E83" w:rsidP="00444DEB">
      <w:pPr>
        <w:shd w:val="clear" w:color="auto" w:fill="FFFFFF"/>
        <w:tabs>
          <w:tab w:val="left" w:pos="5774"/>
        </w:tabs>
        <w:spacing w:line="240" w:lineRule="auto"/>
        <w:ind w:left="485"/>
        <w:jc w:val="both"/>
        <w:rPr>
          <w:rFonts w:ascii="Times New Roman" w:hAnsi="Times New Roman" w:cs="Times New Roman"/>
          <w:sz w:val="24"/>
          <w:szCs w:val="24"/>
        </w:rPr>
      </w:pPr>
      <w:r w:rsidRPr="00444DEB">
        <w:rPr>
          <w:rFonts w:ascii="Times New Roman" w:hAnsi="Times New Roman" w:cs="Times New Roman"/>
          <w:i/>
          <w:iCs/>
          <w:spacing w:val="-4"/>
          <w:sz w:val="24"/>
          <w:szCs w:val="24"/>
        </w:rPr>
        <w:t>городов</w:t>
      </w:r>
      <w:r w:rsidRPr="00444DEB">
        <w:rPr>
          <w:rFonts w:ascii="Times New Roman" w:hAnsi="Times New Roman" w:cs="Times New Roman"/>
          <w:i/>
          <w:iCs/>
          <w:sz w:val="24"/>
          <w:szCs w:val="24"/>
        </w:rPr>
        <w:tab/>
      </w:r>
      <w:r w:rsidRPr="00444DEB">
        <w:rPr>
          <w:rFonts w:ascii="Times New Roman" w:hAnsi="Times New Roman" w:cs="Times New Roman"/>
          <w:i/>
          <w:iCs/>
          <w:spacing w:val="-2"/>
          <w:sz w:val="24"/>
          <w:szCs w:val="24"/>
        </w:rPr>
        <w:t>морей</w:t>
      </w:r>
    </w:p>
    <w:p w:rsidR="00FA4E83" w:rsidRPr="00444DEB" w:rsidRDefault="00FA4E83" w:rsidP="00444DEB">
      <w:pPr>
        <w:shd w:val="clear" w:color="auto" w:fill="FFFFFF"/>
        <w:tabs>
          <w:tab w:val="left" w:leader="underscore" w:pos="5150"/>
          <w:tab w:val="left" w:leader="underscore" w:pos="10517"/>
        </w:tabs>
        <w:spacing w:line="240" w:lineRule="auto"/>
        <w:ind w:left="1752"/>
        <w:jc w:val="both"/>
        <w:rPr>
          <w:rFonts w:ascii="Times New Roman" w:hAnsi="Times New Roman" w:cs="Times New Roman"/>
          <w:sz w:val="24"/>
          <w:szCs w:val="24"/>
        </w:rPr>
      </w:pPr>
      <w:r w:rsidRPr="00444DEB">
        <w:rPr>
          <w:rFonts w:ascii="Times New Roman" w:hAnsi="Times New Roman" w:cs="Times New Roman"/>
          <w:spacing w:val="-14"/>
          <w:sz w:val="24"/>
          <w:szCs w:val="24"/>
        </w:rPr>
        <w:t>2.</w:t>
      </w:r>
      <w:r w:rsidRPr="00444DEB">
        <w:rPr>
          <w:rFonts w:ascii="Times New Roman" w:hAnsi="Times New Roman" w:cs="Times New Roman"/>
          <w:sz w:val="24"/>
          <w:szCs w:val="24"/>
        </w:rPr>
        <w:tab/>
      </w:r>
      <w:r w:rsidRPr="00444DEB">
        <w:rPr>
          <w:rFonts w:ascii="Times New Roman" w:hAnsi="Times New Roman" w:cs="Times New Roman"/>
          <w:spacing w:val="-16"/>
          <w:sz w:val="24"/>
          <w:szCs w:val="24"/>
        </w:rPr>
        <w:t xml:space="preserve">2. </w:t>
      </w:r>
      <w:r w:rsidRPr="00444DEB">
        <w:rPr>
          <w:rFonts w:ascii="Times New Roman" w:hAnsi="Times New Roman" w:cs="Times New Roman"/>
          <w:sz w:val="24"/>
          <w:szCs w:val="24"/>
        </w:rPr>
        <w:tab/>
      </w:r>
    </w:p>
    <w:p w:rsidR="00FA4E83" w:rsidRPr="00444DEB" w:rsidRDefault="00FA4E83" w:rsidP="00444DEB">
      <w:pPr>
        <w:shd w:val="clear" w:color="auto" w:fill="FFFFFF"/>
        <w:tabs>
          <w:tab w:val="left" w:leader="underscore" w:pos="5150"/>
          <w:tab w:val="left" w:pos="7013"/>
          <w:tab w:val="left" w:leader="underscore" w:pos="10474"/>
        </w:tabs>
        <w:spacing w:before="298" w:line="240" w:lineRule="auto"/>
        <w:ind w:left="1752"/>
        <w:jc w:val="both"/>
        <w:rPr>
          <w:rFonts w:ascii="Times New Roman" w:hAnsi="Times New Roman" w:cs="Times New Roman"/>
          <w:sz w:val="24"/>
          <w:szCs w:val="24"/>
        </w:rPr>
      </w:pPr>
      <w:r w:rsidRPr="00444DEB">
        <w:rPr>
          <w:rFonts w:ascii="Times New Roman" w:hAnsi="Times New Roman" w:cs="Times New Roman"/>
          <w:spacing w:val="-23"/>
          <w:sz w:val="24"/>
          <w:szCs w:val="24"/>
        </w:rPr>
        <w:t xml:space="preserve">1. </w:t>
      </w:r>
      <w:r w:rsidRPr="00444DEB">
        <w:rPr>
          <w:rFonts w:ascii="Times New Roman" w:hAnsi="Times New Roman" w:cs="Times New Roman"/>
          <w:sz w:val="24"/>
          <w:szCs w:val="24"/>
        </w:rPr>
        <w:tab/>
      </w:r>
      <w:r w:rsidRPr="00444DEB">
        <w:rPr>
          <w:rFonts w:ascii="Times New Roman" w:hAnsi="Times New Roman" w:cs="Times New Roman"/>
          <w:sz w:val="24"/>
          <w:szCs w:val="24"/>
        </w:rPr>
        <w:tab/>
      </w:r>
      <w:r w:rsidRPr="00444DEB">
        <w:rPr>
          <w:rFonts w:ascii="Times New Roman" w:hAnsi="Times New Roman" w:cs="Times New Roman"/>
          <w:spacing w:val="-26"/>
          <w:sz w:val="24"/>
          <w:szCs w:val="24"/>
        </w:rPr>
        <w:t>1.</w:t>
      </w:r>
      <w:r w:rsidRPr="00444DEB">
        <w:rPr>
          <w:rFonts w:ascii="Times New Roman" w:hAnsi="Times New Roman" w:cs="Times New Roman"/>
          <w:sz w:val="24"/>
          <w:szCs w:val="24"/>
        </w:rPr>
        <w:tab/>
      </w:r>
    </w:p>
    <w:p w:rsidR="00FA4E83" w:rsidRPr="00444DEB" w:rsidRDefault="00FA4E83" w:rsidP="00444DEB">
      <w:pPr>
        <w:shd w:val="clear" w:color="auto" w:fill="FFFFFF"/>
        <w:tabs>
          <w:tab w:val="left" w:pos="5918"/>
        </w:tabs>
        <w:spacing w:line="240" w:lineRule="auto"/>
        <w:ind w:left="581"/>
        <w:jc w:val="both"/>
        <w:rPr>
          <w:rFonts w:ascii="Times New Roman" w:hAnsi="Times New Roman" w:cs="Times New Roman"/>
          <w:sz w:val="24"/>
          <w:szCs w:val="24"/>
        </w:rPr>
      </w:pPr>
      <w:r w:rsidRPr="00444DEB">
        <w:rPr>
          <w:rFonts w:ascii="Times New Roman" w:hAnsi="Times New Roman" w:cs="Times New Roman"/>
          <w:i/>
          <w:iCs/>
          <w:spacing w:val="-6"/>
          <w:sz w:val="24"/>
          <w:szCs w:val="24"/>
        </w:rPr>
        <w:t>стран</w:t>
      </w:r>
      <w:r w:rsidRPr="00444DEB">
        <w:rPr>
          <w:rFonts w:ascii="Times New Roman" w:hAnsi="Times New Roman" w:cs="Times New Roman"/>
          <w:i/>
          <w:iCs/>
          <w:sz w:val="24"/>
          <w:szCs w:val="24"/>
        </w:rPr>
        <w:tab/>
        <w:t>рек</w:t>
      </w:r>
    </w:p>
    <w:p w:rsidR="00FA4E83" w:rsidRPr="00444DEB" w:rsidRDefault="00FA4E83" w:rsidP="00444DEB">
      <w:pPr>
        <w:shd w:val="clear" w:color="auto" w:fill="FFFFFF"/>
        <w:tabs>
          <w:tab w:val="left" w:leader="underscore" w:pos="5150"/>
          <w:tab w:val="left" w:pos="6989"/>
          <w:tab w:val="left" w:leader="underscore" w:pos="10507"/>
        </w:tabs>
        <w:spacing w:line="240" w:lineRule="auto"/>
        <w:ind w:left="1752"/>
        <w:jc w:val="both"/>
        <w:rPr>
          <w:rFonts w:ascii="Times New Roman" w:hAnsi="Times New Roman" w:cs="Times New Roman"/>
          <w:sz w:val="24"/>
          <w:szCs w:val="24"/>
        </w:rPr>
      </w:pPr>
      <w:r w:rsidRPr="00444DEB">
        <w:rPr>
          <w:rFonts w:ascii="Times New Roman" w:hAnsi="Times New Roman" w:cs="Times New Roman"/>
          <w:b/>
          <w:bCs/>
          <w:i/>
          <w:iCs/>
          <w:spacing w:val="-11"/>
          <w:sz w:val="24"/>
          <w:szCs w:val="24"/>
        </w:rPr>
        <w:t xml:space="preserve">2. </w:t>
      </w:r>
      <w:r w:rsidRPr="00444DEB">
        <w:rPr>
          <w:rFonts w:ascii="Times New Roman" w:hAnsi="Times New Roman" w:cs="Times New Roman"/>
          <w:b/>
          <w:bCs/>
          <w:sz w:val="24"/>
          <w:szCs w:val="24"/>
        </w:rPr>
        <w:tab/>
      </w:r>
      <w:r w:rsidRPr="00444DEB">
        <w:rPr>
          <w:rFonts w:ascii="Times New Roman" w:hAnsi="Times New Roman" w:cs="Times New Roman"/>
          <w:b/>
          <w:bCs/>
          <w:sz w:val="24"/>
          <w:szCs w:val="24"/>
        </w:rPr>
        <w:tab/>
      </w:r>
      <w:r w:rsidRPr="00444DEB">
        <w:rPr>
          <w:rFonts w:ascii="Times New Roman" w:hAnsi="Times New Roman" w:cs="Times New Roman"/>
          <w:b/>
          <w:bCs/>
          <w:spacing w:val="-11"/>
          <w:sz w:val="24"/>
          <w:szCs w:val="24"/>
        </w:rPr>
        <w:t xml:space="preserve">2. </w:t>
      </w:r>
      <w:r w:rsidRPr="00444DEB">
        <w:rPr>
          <w:rFonts w:ascii="Times New Roman" w:hAnsi="Times New Roman" w:cs="Times New Roman"/>
          <w:b/>
          <w:bCs/>
          <w:sz w:val="24"/>
          <w:szCs w:val="24"/>
        </w:rPr>
        <w:tab/>
      </w:r>
    </w:p>
    <w:p w:rsidR="00FA4E83" w:rsidRPr="00444DEB" w:rsidRDefault="00FA4E83" w:rsidP="00444DEB">
      <w:pPr>
        <w:shd w:val="clear" w:color="auto" w:fill="FFFFFF"/>
        <w:tabs>
          <w:tab w:val="left" w:leader="underscore" w:pos="5150"/>
          <w:tab w:val="left" w:pos="7008"/>
          <w:tab w:val="left" w:leader="underscore" w:pos="10474"/>
        </w:tabs>
        <w:spacing w:before="302" w:line="240" w:lineRule="auto"/>
        <w:ind w:left="1819"/>
        <w:jc w:val="both"/>
        <w:rPr>
          <w:rFonts w:ascii="Times New Roman" w:hAnsi="Times New Roman" w:cs="Times New Roman"/>
          <w:sz w:val="24"/>
          <w:szCs w:val="24"/>
        </w:rPr>
      </w:pPr>
      <w:r w:rsidRPr="00444DEB">
        <w:rPr>
          <w:rFonts w:ascii="Times New Roman" w:hAnsi="Times New Roman" w:cs="Times New Roman"/>
          <w:spacing w:val="-23"/>
          <w:sz w:val="24"/>
          <w:szCs w:val="24"/>
        </w:rPr>
        <w:t>1.</w:t>
      </w:r>
      <w:r w:rsidRPr="00444DEB">
        <w:rPr>
          <w:rFonts w:ascii="Times New Roman" w:hAnsi="Times New Roman" w:cs="Times New Roman"/>
          <w:sz w:val="24"/>
          <w:szCs w:val="24"/>
        </w:rPr>
        <w:tab/>
      </w:r>
      <w:r w:rsidRPr="00444DEB">
        <w:rPr>
          <w:rFonts w:ascii="Times New Roman" w:hAnsi="Times New Roman" w:cs="Times New Roman"/>
          <w:sz w:val="24"/>
          <w:szCs w:val="24"/>
        </w:rPr>
        <w:tab/>
      </w:r>
      <w:r w:rsidRPr="00444DEB">
        <w:rPr>
          <w:rFonts w:ascii="Times New Roman" w:hAnsi="Times New Roman" w:cs="Times New Roman"/>
          <w:spacing w:val="-26"/>
          <w:sz w:val="24"/>
          <w:szCs w:val="24"/>
        </w:rPr>
        <w:t>1.</w:t>
      </w:r>
      <w:r w:rsidRPr="00444DEB">
        <w:rPr>
          <w:rFonts w:ascii="Times New Roman" w:hAnsi="Times New Roman" w:cs="Times New Roman"/>
          <w:sz w:val="24"/>
          <w:szCs w:val="24"/>
        </w:rPr>
        <w:tab/>
      </w:r>
    </w:p>
    <w:p w:rsidR="00FA4E83" w:rsidRPr="00444DEB" w:rsidRDefault="00FA4E83" w:rsidP="00444DEB">
      <w:pPr>
        <w:shd w:val="clear" w:color="auto" w:fill="FFFFFF"/>
        <w:tabs>
          <w:tab w:val="left" w:pos="5515"/>
        </w:tabs>
        <w:spacing w:line="240" w:lineRule="auto"/>
        <w:ind w:left="696"/>
        <w:jc w:val="both"/>
        <w:rPr>
          <w:rFonts w:ascii="Times New Roman" w:hAnsi="Times New Roman" w:cs="Times New Roman"/>
          <w:sz w:val="24"/>
          <w:szCs w:val="24"/>
        </w:rPr>
      </w:pPr>
      <w:r w:rsidRPr="00444DEB">
        <w:rPr>
          <w:rFonts w:ascii="Times New Roman" w:hAnsi="Times New Roman" w:cs="Times New Roman"/>
          <w:i/>
          <w:iCs/>
          <w:sz w:val="24"/>
          <w:szCs w:val="24"/>
        </w:rPr>
        <w:t>рыб</w:t>
      </w:r>
      <w:r w:rsidRPr="00444DEB">
        <w:rPr>
          <w:rFonts w:ascii="Times New Roman" w:hAnsi="Times New Roman" w:cs="Times New Roman"/>
          <w:i/>
          <w:iCs/>
          <w:sz w:val="24"/>
          <w:szCs w:val="24"/>
        </w:rPr>
        <w:tab/>
        <w:t>животных</w:t>
      </w:r>
    </w:p>
    <w:p w:rsidR="00FA4E83" w:rsidRPr="00444DEB" w:rsidRDefault="00FA4E83" w:rsidP="00444DEB">
      <w:pPr>
        <w:shd w:val="clear" w:color="auto" w:fill="FFFFFF"/>
        <w:tabs>
          <w:tab w:val="left" w:leader="underscore" w:pos="5150"/>
          <w:tab w:val="left" w:pos="6989"/>
          <w:tab w:val="left" w:leader="underscore" w:pos="10512"/>
        </w:tabs>
        <w:spacing w:line="240" w:lineRule="auto"/>
        <w:ind w:left="1800"/>
        <w:jc w:val="both"/>
        <w:rPr>
          <w:rFonts w:ascii="Times New Roman" w:hAnsi="Times New Roman" w:cs="Times New Roman"/>
          <w:sz w:val="24"/>
          <w:szCs w:val="24"/>
        </w:rPr>
      </w:pPr>
      <w:r w:rsidRPr="00444DEB">
        <w:rPr>
          <w:rFonts w:ascii="Times New Roman" w:hAnsi="Times New Roman" w:cs="Times New Roman"/>
          <w:spacing w:val="-14"/>
          <w:sz w:val="24"/>
          <w:szCs w:val="24"/>
        </w:rPr>
        <w:t>2.</w:t>
      </w:r>
      <w:r w:rsidRPr="00444DEB">
        <w:rPr>
          <w:rFonts w:ascii="Times New Roman" w:hAnsi="Times New Roman" w:cs="Times New Roman"/>
          <w:sz w:val="24"/>
          <w:szCs w:val="24"/>
        </w:rPr>
        <w:tab/>
      </w:r>
      <w:r w:rsidRPr="00444DEB">
        <w:rPr>
          <w:rFonts w:ascii="Times New Roman" w:hAnsi="Times New Roman" w:cs="Times New Roman"/>
          <w:sz w:val="24"/>
          <w:szCs w:val="24"/>
        </w:rPr>
        <w:tab/>
      </w:r>
      <w:r w:rsidRPr="00444DEB">
        <w:rPr>
          <w:rFonts w:ascii="Times New Roman" w:hAnsi="Times New Roman" w:cs="Times New Roman"/>
          <w:spacing w:val="-16"/>
          <w:sz w:val="24"/>
          <w:szCs w:val="24"/>
        </w:rPr>
        <w:t xml:space="preserve">2. </w:t>
      </w:r>
      <w:r w:rsidRPr="00444DEB">
        <w:rPr>
          <w:rFonts w:ascii="Times New Roman" w:hAnsi="Times New Roman" w:cs="Times New Roman"/>
          <w:sz w:val="24"/>
          <w:szCs w:val="24"/>
        </w:rPr>
        <w:tab/>
      </w:r>
    </w:p>
    <w:p w:rsidR="00FA4E83" w:rsidRPr="00444DEB" w:rsidRDefault="00FA4E83" w:rsidP="00444DEB">
      <w:pPr>
        <w:shd w:val="clear" w:color="auto" w:fill="FFFFFF"/>
        <w:tabs>
          <w:tab w:val="left" w:pos="614"/>
        </w:tabs>
        <w:spacing w:before="422" w:line="240" w:lineRule="auto"/>
        <w:ind w:left="614" w:hanging="326"/>
        <w:jc w:val="both"/>
        <w:rPr>
          <w:rFonts w:ascii="Times New Roman" w:hAnsi="Times New Roman" w:cs="Times New Roman"/>
          <w:sz w:val="24"/>
          <w:szCs w:val="24"/>
        </w:rPr>
      </w:pPr>
      <w:r w:rsidRPr="00444DEB">
        <w:rPr>
          <w:rFonts w:ascii="Times New Roman" w:hAnsi="Times New Roman" w:cs="Times New Roman"/>
          <w:spacing w:val="-16"/>
          <w:sz w:val="24"/>
          <w:szCs w:val="24"/>
        </w:rPr>
        <w:t>2.</w:t>
      </w:r>
      <w:r w:rsidRPr="00444DEB">
        <w:rPr>
          <w:rFonts w:ascii="Times New Roman" w:hAnsi="Times New Roman" w:cs="Times New Roman"/>
          <w:sz w:val="24"/>
          <w:szCs w:val="24"/>
        </w:rPr>
        <w:tab/>
        <w:t>Вспомни названия городов, рек, животных, растений Ставропольского края. Заполни</w:t>
      </w:r>
      <w:r w:rsidRPr="00444DEB">
        <w:rPr>
          <w:rFonts w:ascii="Times New Roman" w:hAnsi="Times New Roman" w:cs="Times New Roman"/>
          <w:sz w:val="24"/>
          <w:szCs w:val="24"/>
        </w:rPr>
        <w:br/>
        <w:t>таблицу.</w:t>
      </w:r>
    </w:p>
    <w:p w:rsidR="00FA4E83" w:rsidRPr="00444DEB" w:rsidRDefault="00FA4E83" w:rsidP="00444DEB">
      <w:pPr>
        <w:shd w:val="clear" w:color="auto" w:fill="FFFFFF"/>
        <w:tabs>
          <w:tab w:val="left" w:leader="underscore" w:pos="5194"/>
          <w:tab w:val="left" w:pos="6926"/>
          <w:tab w:val="left" w:leader="underscore" w:pos="10411"/>
        </w:tabs>
        <w:spacing w:before="254" w:line="240" w:lineRule="auto"/>
        <w:ind w:left="1728"/>
        <w:jc w:val="both"/>
        <w:rPr>
          <w:rFonts w:ascii="Times New Roman" w:hAnsi="Times New Roman" w:cs="Times New Roman"/>
          <w:sz w:val="24"/>
          <w:szCs w:val="24"/>
        </w:rPr>
      </w:pPr>
      <w:r w:rsidRPr="00444DEB">
        <w:rPr>
          <w:rFonts w:ascii="Times New Roman" w:hAnsi="Times New Roman" w:cs="Times New Roman"/>
          <w:spacing w:val="-21"/>
          <w:sz w:val="24"/>
          <w:szCs w:val="24"/>
        </w:rPr>
        <w:t>1.</w:t>
      </w:r>
      <w:r w:rsidRPr="00444DEB">
        <w:rPr>
          <w:rFonts w:ascii="Times New Roman" w:hAnsi="Times New Roman" w:cs="Times New Roman"/>
          <w:sz w:val="24"/>
          <w:szCs w:val="24"/>
        </w:rPr>
        <w:tab/>
      </w:r>
      <w:r w:rsidRPr="00444DEB">
        <w:rPr>
          <w:rFonts w:ascii="Times New Roman" w:hAnsi="Times New Roman" w:cs="Times New Roman"/>
          <w:sz w:val="24"/>
          <w:szCs w:val="24"/>
        </w:rPr>
        <w:tab/>
      </w:r>
      <w:r w:rsidRPr="00444DEB">
        <w:rPr>
          <w:rFonts w:ascii="Times New Roman" w:hAnsi="Times New Roman" w:cs="Times New Roman"/>
          <w:spacing w:val="-23"/>
          <w:sz w:val="24"/>
          <w:szCs w:val="24"/>
        </w:rPr>
        <w:t>1.</w:t>
      </w:r>
      <w:r w:rsidRPr="00444DEB">
        <w:rPr>
          <w:rFonts w:ascii="Times New Roman" w:hAnsi="Times New Roman" w:cs="Times New Roman"/>
          <w:sz w:val="24"/>
          <w:szCs w:val="24"/>
        </w:rPr>
        <w:tab/>
      </w:r>
    </w:p>
    <w:p w:rsidR="00FA4E83" w:rsidRPr="00444DEB" w:rsidRDefault="00FA4E83" w:rsidP="00444DEB">
      <w:pPr>
        <w:shd w:val="clear" w:color="auto" w:fill="FFFFFF"/>
        <w:tabs>
          <w:tab w:val="left" w:pos="5803"/>
        </w:tabs>
        <w:spacing w:line="240" w:lineRule="auto"/>
        <w:ind w:left="518"/>
        <w:jc w:val="both"/>
        <w:rPr>
          <w:rFonts w:ascii="Times New Roman" w:hAnsi="Times New Roman" w:cs="Times New Roman"/>
          <w:sz w:val="24"/>
          <w:szCs w:val="24"/>
        </w:rPr>
      </w:pPr>
      <w:r w:rsidRPr="00444DEB">
        <w:rPr>
          <w:rFonts w:ascii="Times New Roman" w:hAnsi="Times New Roman" w:cs="Times New Roman"/>
          <w:i/>
          <w:iCs/>
          <w:spacing w:val="-5"/>
          <w:sz w:val="24"/>
          <w:szCs w:val="24"/>
        </w:rPr>
        <w:t>города</w:t>
      </w:r>
      <w:r w:rsidRPr="00444DEB">
        <w:rPr>
          <w:rFonts w:ascii="Times New Roman" w:hAnsi="Times New Roman" w:cs="Times New Roman"/>
          <w:i/>
          <w:iCs/>
          <w:sz w:val="24"/>
          <w:szCs w:val="24"/>
        </w:rPr>
        <w:tab/>
        <w:t>реки</w:t>
      </w:r>
    </w:p>
    <w:p w:rsidR="00FA4E83" w:rsidRPr="00444DEB" w:rsidRDefault="00FA4E83" w:rsidP="00444DEB">
      <w:pPr>
        <w:shd w:val="clear" w:color="auto" w:fill="FFFFFF"/>
        <w:tabs>
          <w:tab w:val="left" w:leader="underscore" w:pos="5194"/>
          <w:tab w:val="left" w:pos="6907"/>
          <w:tab w:val="left" w:leader="underscore" w:pos="10406"/>
        </w:tabs>
        <w:spacing w:line="240" w:lineRule="auto"/>
        <w:ind w:left="1709"/>
        <w:jc w:val="both"/>
        <w:rPr>
          <w:rFonts w:ascii="Times New Roman" w:hAnsi="Times New Roman" w:cs="Times New Roman"/>
          <w:sz w:val="24"/>
          <w:szCs w:val="24"/>
        </w:rPr>
      </w:pPr>
      <w:r w:rsidRPr="00444DEB">
        <w:rPr>
          <w:rFonts w:ascii="Times New Roman" w:hAnsi="Times New Roman" w:cs="Times New Roman"/>
          <w:b/>
          <w:bCs/>
          <w:i/>
          <w:iCs/>
          <w:spacing w:val="-11"/>
          <w:sz w:val="24"/>
          <w:szCs w:val="24"/>
        </w:rPr>
        <w:t>2.</w:t>
      </w:r>
      <w:r w:rsidRPr="00444DEB">
        <w:rPr>
          <w:rFonts w:ascii="Times New Roman" w:hAnsi="Times New Roman" w:cs="Times New Roman"/>
          <w:b/>
          <w:bCs/>
          <w:sz w:val="24"/>
          <w:szCs w:val="24"/>
        </w:rPr>
        <w:tab/>
      </w:r>
      <w:r w:rsidRPr="00444DEB">
        <w:rPr>
          <w:rFonts w:ascii="Times New Roman" w:hAnsi="Times New Roman" w:cs="Times New Roman"/>
          <w:b/>
          <w:bCs/>
          <w:sz w:val="24"/>
          <w:szCs w:val="24"/>
        </w:rPr>
        <w:tab/>
      </w:r>
      <w:r w:rsidRPr="00444DEB">
        <w:rPr>
          <w:rFonts w:ascii="Times New Roman" w:hAnsi="Times New Roman" w:cs="Times New Roman"/>
          <w:b/>
          <w:bCs/>
          <w:spacing w:val="-13"/>
          <w:sz w:val="24"/>
          <w:szCs w:val="24"/>
        </w:rPr>
        <w:t>2.</w:t>
      </w:r>
      <w:r w:rsidRPr="00444DEB">
        <w:rPr>
          <w:rFonts w:ascii="Times New Roman" w:hAnsi="Times New Roman" w:cs="Times New Roman"/>
          <w:b/>
          <w:bCs/>
          <w:sz w:val="24"/>
          <w:szCs w:val="24"/>
        </w:rPr>
        <w:tab/>
      </w:r>
    </w:p>
    <w:p w:rsidR="00FA4E83" w:rsidRPr="00444DEB" w:rsidRDefault="00FA4E83" w:rsidP="00444DEB">
      <w:pPr>
        <w:shd w:val="clear" w:color="auto" w:fill="FFFFFF"/>
        <w:tabs>
          <w:tab w:val="left" w:leader="underscore" w:pos="5189"/>
          <w:tab w:val="left" w:pos="6926"/>
          <w:tab w:val="left" w:leader="underscore" w:pos="10349"/>
        </w:tabs>
        <w:spacing w:before="259" w:line="240" w:lineRule="auto"/>
        <w:ind w:left="1728"/>
        <w:jc w:val="both"/>
        <w:rPr>
          <w:rFonts w:ascii="Times New Roman" w:hAnsi="Times New Roman" w:cs="Times New Roman"/>
          <w:sz w:val="24"/>
          <w:szCs w:val="24"/>
        </w:rPr>
      </w:pPr>
      <w:r w:rsidRPr="00444DEB">
        <w:rPr>
          <w:rFonts w:ascii="Times New Roman" w:hAnsi="Times New Roman" w:cs="Times New Roman"/>
          <w:b/>
          <w:bCs/>
          <w:spacing w:val="-21"/>
          <w:sz w:val="24"/>
          <w:szCs w:val="24"/>
        </w:rPr>
        <w:t>1.</w:t>
      </w:r>
      <w:r w:rsidRPr="00444DEB">
        <w:rPr>
          <w:rFonts w:ascii="Times New Roman" w:hAnsi="Times New Roman" w:cs="Times New Roman"/>
          <w:b/>
          <w:bCs/>
          <w:sz w:val="24"/>
          <w:szCs w:val="24"/>
        </w:rPr>
        <w:tab/>
      </w:r>
      <w:r w:rsidRPr="00444DEB">
        <w:rPr>
          <w:rFonts w:ascii="Times New Roman" w:hAnsi="Times New Roman" w:cs="Times New Roman"/>
          <w:b/>
          <w:bCs/>
          <w:sz w:val="24"/>
          <w:szCs w:val="24"/>
        </w:rPr>
        <w:tab/>
      </w:r>
      <w:r w:rsidRPr="00444DEB">
        <w:rPr>
          <w:rFonts w:ascii="Times New Roman" w:hAnsi="Times New Roman" w:cs="Times New Roman"/>
          <w:b/>
          <w:bCs/>
          <w:spacing w:val="-23"/>
          <w:sz w:val="24"/>
          <w:szCs w:val="24"/>
        </w:rPr>
        <w:t>1.</w:t>
      </w:r>
      <w:r w:rsidRPr="00444DEB">
        <w:rPr>
          <w:rFonts w:ascii="Times New Roman" w:hAnsi="Times New Roman" w:cs="Times New Roman"/>
          <w:b/>
          <w:bCs/>
          <w:sz w:val="24"/>
          <w:szCs w:val="24"/>
        </w:rPr>
        <w:tab/>
      </w:r>
    </w:p>
    <w:p w:rsidR="00FA4E83" w:rsidRPr="00444DEB" w:rsidRDefault="00FA4E83" w:rsidP="00444DEB">
      <w:pPr>
        <w:shd w:val="clear" w:color="auto" w:fill="FFFFFF"/>
        <w:tabs>
          <w:tab w:val="left" w:pos="5453"/>
        </w:tabs>
        <w:spacing w:line="240" w:lineRule="auto"/>
        <w:ind w:left="336"/>
        <w:jc w:val="both"/>
        <w:rPr>
          <w:rFonts w:ascii="Times New Roman" w:hAnsi="Times New Roman" w:cs="Times New Roman"/>
          <w:sz w:val="24"/>
          <w:szCs w:val="24"/>
        </w:rPr>
      </w:pPr>
      <w:r w:rsidRPr="00444DEB">
        <w:rPr>
          <w:rFonts w:ascii="Times New Roman" w:hAnsi="Times New Roman" w:cs="Times New Roman"/>
          <w:i/>
          <w:iCs/>
          <w:spacing w:val="-2"/>
          <w:sz w:val="24"/>
          <w:szCs w:val="24"/>
        </w:rPr>
        <w:t>растения</w:t>
      </w:r>
      <w:r w:rsidRPr="00444DEB">
        <w:rPr>
          <w:rFonts w:ascii="Times New Roman" w:hAnsi="Times New Roman" w:cs="Times New Roman"/>
          <w:i/>
          <w:iCs/>
          <w:sz w:val="24"/>
          <w:szCs w:val="24"/>
        </w:rPr>
        <w:tab/>
        <w:t>животные</w:t>
      </w:r>
    </w:p>
    <w:p w:rsidR="00FA4E83" w:rsidRPr="00444DEB" w:rsidRDefault="00FA4E83" w:rsidP="00444DEB">
      <w:pPr>
        <w:shd w:val="clear" w:color="auto" w:fill="FFFFFF"/>
        <w:tabs>
          <w:tab w:val="left" w:leader="underscore" w:pos="5189"/>
          <w:tab w:val="left" w:pos="6907"/>
          <w:tab w:val="left" w:leader="underscore" w:pos="10469"/>
        </w:tabs>
        <w:spacing w:line="240" w:lineRule="auto"/>
        <w:ind w:left="1709"/>
        <w:jc w:val="both"/>
        <w:rPr>
          <w:rFonts w:ascii="Times New Roman" w:hAnsi="Times New Roman" w:cs="Times New Roman"/>
          <w:sz w:val="24"/>
          <w:szCs w:val="24"/>
        </w:rPr>
      </w:pPr>
      <w:r w:rsidRPr="00444DEB">
        <w:rPr>
          <w:rFonts w:ascii="Times New Roman" w:hAnsi="Times New Roman" w:cs="Times New Roman"/>
          <w:b/>
          <w:bCs/>
          <w:i/>
          <w:iCs/>
          <w:spacing w:val="-13"/>
          <w:sz w:val="24"/>
          <w:szCs w:val="24"/>
        </w:rPr>
        <w:t>2.</w:t>
      </w:r>
      <w:r w:rsidRPr="00444DEB">
        <w:rPr>
          <w:rFonts w:ascii="Times New Roman" w:hAnsi="Times New Roman" w:cs="Times New Roman"/>
          <w:b/>
          <w:bCs/>
          <w:sz w:val="24"/>
          <w:szCs w:val="24"/>
        </w:rPr>
        <w:tab/>
      </w:r>
      <w:r w:rsidRPr="00444DEB">
        <w:rPr>
          <w:rFonts w:ascii="Times New Roman" w:hAnsi="Times New Roman" w:cs="Times New Roman"/>
          <w:b/>
          <w:bCs/>
          <w:sz w:val="24"/>
          <w:szCs w:val="24"/>
        </w:rPr>
        <w:tab/>
      </w:r>
      <w:r w:rsidRPr="00444DEB">
        <w:rPr>
          <w:rFonts w:ascii="Times New Roman" w:hAnsi="Times New Roman" w:cs="Times New Roman"/>
          <w:b/>
          <w:bCs/>
          <w:spacing w:val="-13"/>
          <w:sz w:val="24"/>
          <w:szCs w:val="24"/>
        </w:rPr>
        <w:t xml:space="preserve">2. </w:t>
      </w:r>
      <w:r w:rsidRPr="00444DEB">
        <w:rPr>
          <w:rFonts w:ascii="Times New Roman" w:hAnsi="Times New Roman" w:cs="Times New Roman"/>
          <w:b/>
          <w:bCs/>
          <w:sz w:val="24"/>
          <w:szCs w:val="24"/>
        </w:rPr>
        <w:tab/>
      </w:r>
    </w:p>
    <w:p w:rsidR="00FA4E83" w:rsidRPr="00444DEB" w:rsidRDefault="00FA4E83" w:rsidP="00444DEB">
      <w:pPr>
        <w:shd w:val="clear" w:color="auto" w:fill="FFFFFF"/>
        <w:tabs>
          <w:tab w:val="left" w:pos="614"/>
        </w:tabs>
        <w:spacing w:line="240" w:lineRule="auto"/>
        <w:ind w:left="288"/>
        <w:jc w:val="both"/>
        <w:rPr>
          <w:rFonts w:ascii="Times New Roman" w:hAnsi="Times New Roman" w:cs="Times New Roman"/>
          <w:sz w:val="24"/>
          <w:szCs w:val="24"/>
        </w:rPr>
      </w:pPr>
      <w:r w:rsidRPr="00444DEB">
        <w:rPr>
          <w:rFonts w:ascii="Times New Roman" w:hAnsi="Times New Roman" w:cs="Times New Roman"/>
          <w:spacing w:val="-16"/>
          <w:sz w:val="24"/>
          <w:szCs w:val="24"/>
        </w:rPr>
        <w:t>3.</w:t>
      </w:r>
      <w:r w:rsidRPr="00444DEB">
        <w:rPr>
          <w:rFonts w:ascii="Times New Roman" w:hAnsi="Times New Roman" w:cs="Times New Roman"/>
          <w:sz w:val="24"/>
          <w:szCs w:val="24"/>
        </w:rPr>
        <w:tab/>
        <w:t>Запиши, сколько озер украшают нашу страну?___________________________________</w:t>
      </w:r>
    </w:p>
    <w:p w:rsidR="00FA4E83" w:rsidRPr="00444DEB" w:rsidRDefault="00427240" w:rsidP="00444DEB">
      <w:pPr>
        <w:shd w:val="clear" w:color="auto" w:fill="FFFFFF"/>
        <w:spacing w:line="240" w:lineRule="auto"/>
        <w:ind w:left="667" w:right="2592"/>
        <w:jc w:val="both"/>
        <w:rPr>
          <w:rFonts w:ascii="Times New Roman" w:hAnsi="Times New Roman" w:cs="Times New Roman"/>
          <w:sz w:val="24"/>
          <w:szCs w:val="24"/>
        </w:rPr>
      </w:pPr>
      <w:r w:rsidRPr="00427240">
        <w:rPr>
          <w:rFonts w:ascii="Times New Roman" w:hAnsi="Times New Roman" w:cs="Times New Roman"/>
          <w:b/>
          <w:bCs/>
          <w:i/>
          <w:iCs/>
          <w:noProof/>
          <w:spacing w:val="-7"/>
          <w:sz w:val="24"/>
          <w:szCs w:val="24"/>
        </w:rPr>
        <w:lastRenderedPageBreak/>
        <w:pict>
          <v:line id="_x0000_s1085" style="position:absolute;left:0;text-align:left;flip:y;z-index:251718656;mso-position-horizontal-relative:margin" from="27.95pt,66.9pt" to="513.95pt,66.9pt" strokeweight="1pt">
            <w10:wrap anchorx="margin"/>
          </v:line>
        </w:pict>
      </w:r>
      <w:r w:rsidR="00FA4E83" w:rsidRPr="00444DEB">
        <w:rPr>
          <w:rFonts w:ascii="Times New Roman" w:hAnsi="Times New Roman" w:cs="Times New Roman"/>
          <w:spacing w:val="-3"/>
          <w:sz w:val="24"/>
          <w:szCs w:val="24"/>
        </w:rPr>
        <w:t xml:space="preserve">Для этого числа запиши последующее и предыдущее числа: </w:t>
      </w:r>
      <w:r w:rsidR="00FA4E83" w:rsidRPr="00444DEB">
        <w:rPr>
          <w:rFonts w:ascii="Times New Roman" w:hAnsi="Times New Roman" w:cs="Times New Roman"/>
          <w:spacing w:val="-1"/>
          <w:sz w:val="24"/>
          <w:szCs w:val="24"/>
        </w:rPr>
        <w:t>Запиши формулой, как ты получил эти числа:</w:t>
      </w:r>
    </w:p>
    <w:p w:rsidR="00FA4E83" w:rsidRPr="00444DEB" w:rsidRDefault="00427240" w:rsidP="00444DEB">
      <w:pPr>
        <w:shd w:val="clear" w:color="auto" w:fill="FFFFFF"/>
        <w:tabs>
          <w:tab w:val="left" w:pos="614"/>
          <w:tab w:val="left" w:leader="underscore" w:pos="10200"/>
        </w:tabs>
        <w:spacing w:before="730" w:line="240" w:lineRule="auto"/>
        <w:ind w:left="288"/>
        <w:jc w:val="both"/>
        <w:rPr>
          <w:rFonts w:ascii="Times New Roman" w:hAnsi="Times New Roman" w:cs="Times New Roman"/>
          <w:sz w:val="24"/>
          <w:szCs w:val="24"/>
        </w:rPr>
      </w:pPr>
      <w:r w:rsidRPr="00427240">
        <w:rPr>
          <w:rFonts w:ascii="Times New Roman" w:hAnsi="Times New Roman" w:cs="Times New Roman"/>
          <w:b/>
          <w:bCs/>
          <w:i/>
          <w:iCs/>
          <w:noProof/>
          <w:spacing w:val="-7"/>
          <w:sz w:val="24"/>
          <w:szCs w:val="24"/>
        </w:rPr>
        <w:pict>
          <v:line id="_x0000_s1086" style="position:absolute;left:0;text-align:left;flip:y;z-index:251719680;mso-position-horizontal-relative:margin" from="27.95pt,12.4pt" to="513.95pt,12.4pt" strokeweight="1pt">
            <w10:wrap anchorx="margin"/>
          </v:line>
        </w:pict>
      </w:r>
      <w:r w:rsidR="00FA4E83" w:rsidRPr="00444DEB">
        <w:rPr>
          <w:rFonts w:ascii="Times New Roman" w:hAnsi="Times New Roman" w:cs="Times New Roman"/>
          <w:spacing w:val="-14"/>
          <w:sz w:val="24"/>
          <w:szCs w:val="24"/>
        </w:rPr>
        <w:t>4.</w:t>
      </w:r>
      <w:r w:rsidR="00FA4E83" w:rsidRPr="00444DEB">
        <w:rPr>
          <w:rFonts w:ascii="Times New Roman" w:hAnsi="Times New Roman" w:cs="Times New Roman"/>
          <w:sz w:val="24"/>
          <w:szCs w:val="24"/>
        </w:rPr>
        <w:tab/>
      </w:r>
      <w:r w:rsidR="00FA4E83" w:rsidRPr="00444DEB">
        <w:rPr>
          <w:rFonts w:ascii="Times New Roman" w:hAnsi="Times New Roman" w:cs="Times New Roman"/>
          <w:spacing w:val="-3"/>
          <w:sz w:val="24"/>
          <w:szCs w:val="24"/>
        </w:rPr>
        <w:t>Пользуясь текстом, объясни значение слова «эндемики»:</w:t>
      </w:r>
      <w:r w:rsidR="00FA4E83" w:rsidRPr="00444DEB">
        <w:rPr>
          <w:rFonts w:ascii="Times New Roman" w:hAnsi="Times New Roman" w:cs="Times New Roman"/>
          <w:sz w:val="24"/>
          <w:szCs w:val="24"/>
        </w:rPr>
        <w:tab/>
      </w:r>
    </w:p>
    <w:p w:rsidR="00FA4E83" w:rsidRPr="00444DEB" w:rsidRDefault="00427240" w:rsidP="00444DEB">
      <w:pPr>
        <w:shd w:val="clear" w:color="auto" w:fill="FFFFFF"/>
        <w:tabs>
          <w:tab w:val="left" w:pos="614"/>
          <w:tab w:val="left" w:leader="underscore" w:pos="10200"/>
        </w:tabs>
        <w:spacing w:before="730" w:line="240" w:lineRule="auto"/>
        <w:ind w:left="288"/>
        <w:jc w:val="both"/>
        <w:rPr>
          <w:rFonts w:ascii="Times New Roman" w:hAnsi="Times New Roman" w:cs="Times New Roman"/>
          <w:sz w:val="24"/>
          <w:szCs w:val="24"/>
        </w:rPr>
      </w:pPr>
      <w:r w:rsidRPr="00427240">
        <w:rPr>
          <w:rFonts w:ascii="Times New Roman" w:hAnsi="Times New Roman" w:cs="Times New Roman"/>
          <w:b/>
          <w:bCs/>
          <w:i/>
          <w:iCs/>
          <w:noProof/>
          <w:spacing w:val="-7"/>
          <w:sz w:val="24"/>
          <w:szCs w:val="24"/>
        </w:rPr>
        <w:pict>
          <v:line id="_x0000_s1087" style="position:absolute;left:0;text-align:left;flip:y;z-index:251720704;mso-position-horizontal-relative:margin" from="27.95pt,22.1pt" to="513.95pt,22.1pt" strokeweight="1pt">
            <w10:wrap anchorx="margin"/>
          </v:line>
        </w:pict>
      </w:r>
      <w:r w:rsidR="00FA4E83" w:rsidRPr="00444DEB">
        <w:rPr>
          <w:rFonts w:ascii="Times New Roman" w:hAnsi="Times New Roman" w:cs="Times New Roman"/>
          <w:sz w:val="24"/>
          <w:szCs w:val="24"/>
        </w:rPr>
        <w:t>Какова сумма эндемичных видов растений и животных на Байкале?   Сделай ниже запись вычислений:</w:t>
      </w:r>
    </w:p>
    <w:p w:rsidR="00FA4E83" w:rsidRPr="00444DEB" w:rsidRDefault="00427240" w:rsidP="00EA2061">
      <w:pPr>
        <w:shd w:val="clear" w:color="auto" w:fill="FFFFFF"/>
        <w:tabs>
          <w:tab w:val="left" w:pos="614"/>
        </w:tabs>
        <w:spacing w:before="221" w:line="240" w:lineRule="auto"/>
        <w:jc w:val="both"/>
        <w:rPr>
          <w:rFonts w:ascii="Times New Roman" w:hAnsi="Times New Roman" w:cs="Times New Roman"/>
          <w:sz w:val="24"/>
          <w:szCs w:val="24"/>
        </w:rPr>
        <w:sectPr w:rsidR="00FA4E83" w:rsidRPr="00444DEB">
          <w:headerReference w:type="default" r:id="rId61"/>
          <w:pgSz w:w="11909" w:h="16834"/>
          <w:pgMar w:top="960" w:right="610" w:bottom="360" w:left="782" w:header="720" w:footer="720" w:gutter="0"/>
          <w:cols w:space="60"/>
          <w:noEndnote/>
        </w:sectPr>
      </w:pPr>
      <w:r w:rsidRPr="00427240">
        <w:rPr>
          <w:rFonts w:ascii="Times New Roman" w:hAnsi="Times New Roman" w:cs="Times New Roman"/>
          <w:b/>
          <w:bCs/>
          <w:i/>
          <w:iCs/>
          <w:noProof/>
          <w:spacing w:val="-7"/>
          <w:sz w:val="24"/>
          <w:szCs w:val="24"/>
        </w:rPr>
        <w:pict>
          <v:line id="_x0000_s1089" style="position:absolute;left:0;text-align:left;flip:y;z-index:251722752;mso-position-horizontal-relative:margin" from="21.95pt,45.2pt" to="507.95pt,45.2pt" strokeweight="1pt">
            <w10:wrap anchorx="margin"/>
          </v:line>
        </w:pict>
      </w:r>
      <w:r w:rsidR="00FA4E83" w:rsidRPr="00444DEB">
        <w:rPr>
          <w:rFonts w:ascii="Times New Roman" w:hAnsi="Times New Roman" w:cs="Times New Roman"/>
          <w:spacing w:val="-17"/>
          <w:sz w:val="24"/>
          <w:szCs w:val="24"/>
        </w:rPr>
        <w:t>5.</w:t>
      </w:r>
      <w:r w:rsidR="00FA4E83" w:rsidRPr="00444DEB">
        <w:rPr>
          <w:rFonts w:ascii="Times New Roman" w:hAnsi="Times New Roman" w:cs="Times New Roman"/>
          <w:sz w:val="24"/>
          <w:szCs w:val="24"/>
        </w:rPr>
        <w:tab/>
        <w:t>Какое из животных, о которых шла речь в тексте, ты бы занес на черную страницу</w:t>
      </w:r>
      <w:r w:rsidR="00FA4E83" w:rsidRPr="00444DEB">
        <w:rPr>
          <w:rFonts w:ascii="Times New Roman" w:hAnsi="Times New Roman" w:cs="Times New Roman"/>
          <w:sz w:val="24"/>
          <w:szCs w:val="24"/>
        </w:rPr>
        <w:br/>
        <w:t>Красной книги?</w:t>
      </w:r>
    </w:p>
    <w:p w:rsidR="00FA4E83" w:rsidRPr="00444DEB" w:rsidRDefault="00FA4E83" w:rsidP="00EA2061">
      <w:pPr>
        <w:shd w:val="clear" w:color="auto" w:fill="FFFFFF"/>
        <w:tabs>
          <w:tab w:val="left" w:pos="398"/>
        </w:tabs>
        <w:spacing w:line="240" w:lineRule="auto"/>
        <w:jc w:val="both"/>
        <w:rPr>
          <w:rFonts w:ascii="Times New Roman" w:hAnsi="Times New Roman" w:cs="Times New Roman"/>
          <w:sz w:val="24"/>
          <w:szCs w:val="24"/>
        </w:rPr>
      </w:pPr>
      <w:r w:rsidRPr="00444DEB">
        <w:rPr>
          <w:rFonts w:ascii="Times New Roman" w:hAnsi="Times New Roman" w:cs="Times New Roman"/>
          <w:spacing w:val="-14"/>
          <w:sz w:val="24"/>
          <w:szCs w:val="24"/>
        </w:rPr>
        <w:lastRenderedPageBreak/>
        <w:t>6.</w:t>
      </w:r>
      <w:r w:rsidRPr="00444DEB">
        <w:rPr>
          <w:rFonts w:ascii="Times New Roman" w:hAnsi="Times New Roman" w:cs="Times New Roman"/>
          <w:sz w:val="24"/>
          <w:szCs w:val="24"/>
        </w:rPr>
        <w:tab/>
        <w:t xml:space="preserve">Составь и запиши задачу о растениях Байкала, используя отношения «больше </w:t>
      </w:r>
      <w:proofErr w:type="gramStart"/>
      <w:r w:rsidRPr="00444DEB">
        <w:rPr>
          <w:rFonts w:ascii="Times New Roman" w:hAnsi="Times New Roman" w:cs="Times New Roman"/>
          <w:sz w:val="24"/>
          <w:szCs w:val="24"/>
        </w:rPr>
        <w:t>на</w:t>
      </w:r>
      <w:proofErr w:type="gramEnd"/>
      <w:r w:rsidRPr="00444DEB">
        <w:rPr>
          <w:rFonts w:ascii="Times New Roman" w:hAnsi="Times New Roman" w:cs="Times New Roman"/>
          <w:sz w:val="24"/>
          <w:szCs w:val="24"/>
        </w:rPr>
        <w:t>»</w:t>
      </w:r>
    </w:p>
    <w:p w:rsidR="00FA4E83" w:rsidRPr="00444DEB" w:rsidRDefault="00FA4E83" w:rsidP="00444DEB">
      <w:pPr>
        <w:shd w:val="clear" w:color="auto" w:fill="FFFFFF"/>
        <w:spacing w:line="240" w:lineRule="auto"/>
        <w:ind w:left="480"/>
        <w:jc w:val="both"/>
        <w:rPr>
          <w:rFonts w:ascii="Times New Roman" w:hAnsi="Times New Roman" w:cs="Times New Roman"/>
          <w:sz w:val="24"/>
          <w:szCs w:val="24"/>
        </w:rPr>
      </w:pPr>
      <w:r w:rsidRPr="00444DEB">
        <w:rPr>
          <w:rFonts w:ascii="Times New Roman" w:hAnsi="Times New Roman" w:cs="Times New Roman"/>
          <w:spacing w:val="-1"/>
          <w:sz w:val="24"/>
          <w:szCs w:val="24"/>
        </w:rPr>
        <w:t>или «меньше на» (разностное сравнение), выбрав для этого данные из текста.</w:t>
      </w:r>
    </w:p>
    <w:p w:rsidR="00FA4E83" w:rsidRPr="00444DEB" w:rsidRDefault="00427240" w:rsidP="00444DEB">
      <w:pPr>
        <w:shd w:val="clear" w:color="auto" w:fill="FFFFFF"/>
        <w:spacing w:before="2054" w:line="240" w:lineRule="auto"/>
        <w:jc w:val="both"/>
        <w:rPr>
          <w:rFonts w:ascii="Times New Roman" w:hAnsi="Times New Roman" w:cs="Times New Roman"/>
          <w:sz w:val="24"/>
          <w:szCs w:val="24"/>
        </w:rPr>
      </w:pPr>
      <w:r w:rsidRPr="00427240">
        <w:rPr>
          <w:rFonts w:ascii="Times New Roman" w:hAnsi="Times New Roman" w:cs="Times New Roman"/>
          <w:b/>
          <w:bCs/>
          <w:i/>
          <w:iCs/>
          <w:noProof/>
          <w:spacing w:val="-7"/>
          <w:sz w:val="24"/>
          <w:szCs w:val="24"/>
        </w:rPr>
        <w:pict>
          <v:line id="_x0000_s1091" style="position:absolute;left:0;text-align:left;flip:y;z-index:251724800;mso-position-horizontal-relative:margin" from="-.55pt,58.4pt" to="485.45pt,58.4pt" strokeweight="1pt">
            <w10:wrap anchorx="margin"/>
          </v:line>
        </w:pict>
      </w:r>
      <w:r w:rsidRPr="00427240">
        <w:rPr>
          <w:rFonts w:ascii="Times New Roman" w:hAnsi="Times New Roman" w:cs="Times New Roman"/>
          <w:b/>
          <w:bCs/>
          <w:i/>
          <w:iCs/>
          <w:noProof/>
          <w:spacing w:val="-7"/>
          <w:sz w:val="24"/>
          <w:szCs w:val="24"/>
        </w:rPr>
        <w:pict>
          <v:line id="_x0000_s1090" style="position:absolute;left:0;text-align:left;flip:y;z-index:251723776;mso-position-horizontal-relative:margin" from="-.55pt,34.4pt" to="485.45pt,34.4pt" strokeweight="1pt">
            <w10:wrap anchorx="margin"/>
          </v:line>
        </w:pict>
      </w:r>
      <w:r w:rsidRPr="00427240">
        <w:rPr>
          <w:rFonts w:ascii="Times New Roman" w:hAnsi="Times New Roman" w:cs="Times New Roman"/>
          <w:b/>
          <w:bCs/>
          <w:i/>
          <w:iCs/>
          <w:noProof/>
          <w:spacing w:val="-7"/>
          <w:sz w:val="24"/>
          <w:szCs w:val="24"/>
        </w:rPr>
        <w:pict>
          <v:line id="_x0000_s1092" style="position:absolute;left:0;text-align:left;flip:y;z-index:251725824;mso-position-horizontal-relative:margin" from="-.55pt,82.4pt" to="485.45pt,82.4pt" strokeweight="1pt">
            <w10:wrap anchorx="margin"/>
          </v:line>
        </w:pict>
      </w:r>
      <w:r w:rsidRPr="00427240">
        <w:rPr>
          <w:rFonts w:ascii="Times New Roman" w:hAnsi="Times New Roman" w:cs="Times New Roman"/>
          <w:b/>
          <w:bCs/>
          <w:i/>
          <w:iCs/>
          <w:noProof/>
          <w:spacing w:val="-7"/>
          <w:sz w:val="24"/>
          <w:szCs w:val="24"/>
        </w:rPr>
        <w:pict>
          <v:line id="_x0000_s1088" style="position:absolute;left:0;text-align:left;flip:y;z-index:251721728;mso-position-horizontal-relative:margin" from="-.55pt,10.4pt" to="485.45pt,10.4pt" strokeweight="1pt">
            <w10:wrap anchorx="margin"/>
          </v:line>
        </w:pict>
      </w:r>
      <w:r w:rsidR="00FA4E83" w:rsidRPr="00444DEB">
        <w:rPr>
          <w:rFonts w:ascii="Times New Roman" w:hAnsi="Times New Roman" w:cs="Times New Roman"/>
          <w:spacing w:val="-2"/>
          <w:sz w:val="24"/>
          <w:szCs w:val="24"/>
        </w:rPr>
        <w:t>Реши эту задачу:</w:t>
      </w:r>
    </w:p>
    <w:p w:rsidR="00FA4E83" w:rsidRPr="00444DEB" w:rsidRDefault="00427240" w:rsidP="00444DEB">
      <w:pPr>
        <w:widowControl w:val="0"/>
        <w:numPr>
          <w:ilvl w:val="0"/>
          <w:numId w:val="144"/>
        </w:numPr>
        <w:shd w:val="clear" w:color="auto" w:fill="FFFFFF"/>
        <w:tabs>
          <w:tab w:val="left" w:pos="398"/>
        </w:tabs>
        <w:autoSpaceDE w:val="0"/>
        <w:autoSpaceDN w:val="0"/>
        <w:adjustRightInd w:val="0"/>
        <w:spacing w:before="1522" w:after="0" w:line="240" w:lineRule="auto"/>
        <w:ind w:left="34"/>
        <w:jc w:val="both"/>
        <w:rPr>
          <w:rFonts w:ascii="Times New Roman" w:hAnsi="Times New Roman" w:cs="Times New Roman"/>
          <w:spacing w:val="-15"/>
          <w:sz w:val="24"/>
          <w:szCs w:val="24"/>
        </w:rPr>
      </w:pPr>
      <w:r w:rsidRPr="00427240">
        <w:rPr>
          <w:rFonts w:ascii="Times New Roman" w:hAnsi="Times New Roman" w:cs="Times New Roman"/>
          <w:b/>
          <w:bCs/>
          <w:i/>
          <w:iCs/>
          <w:noProof/>
          <w:spacing w:val="-7"/>
          <w:sz w:val="24"/>
          <w:szCs w:val="24"/>
        </w:rPr>
        <w:pict>
          <v:line id="_x0000_s1094" style="position:absolute;left:0;text-align:left;flip:y;z-index:251727872;mso-position-horizontal-relative:margin" from="5.45pt,43.9pt" to="491.45pt,43.9pt" strokeweight="1pt">
            <w10:wrap anchorx="margin"/>
          </v:line>
        </w:pict>
      </w:r>
      <w:r w:rsidRPr="00427240">
        <w:rPr>
          <w:rFonts w:ascii="Times New Roman" w:hAnsi="Times New Roman" w:cs="Times New Roman"/>
          <w:b/>
          <w:bCs/>
          <w:i/>
          <w:iCs/>
          <w:noProof/>
          <w:spacing w:val="-7"/>
          <w:sz w:val="24"/>
          <w:szCs w:val="24"/>
        </w:rPr>
        <w:pict>
          <v:line id="_x0000_s1095" style="position:absolute;left:0;text-align:left;flip:y;z-index:251728896;mso-position-horizontal-relative:margin" from="5.45pt,67.9pt" to="491.45pt,67.9pt" strokeweight="1pt">
            <w10:wrap anchorx="margin"/>
          </v:line>
        </w:pict>
      </w:r>
      <w:r w:rsidRPr="00427240">
        <w:rPr>
          <w:rFonts w:ascii="Times New Roman" w:hAnsi="Times New Roman" w:cs="Times New Roman"/>
          <w:b/>
          <w:bCs/>
          <w:i/>
          <w:iCs/>
          <w:noProof/>
          <w:spacing w:val="-7"/>
          <w:sz w:val="24"/>
          <w:szCs w:val="24"/>
        </w:rPr>
        <w:pict>
          <v:line id="_x0000_s1093" style="position:absolute;left:0;text-align:left;flip:y;z-index:251726848;mso-position-horizontal-relative:margin" from="5.45pt,19.9pt" to="491.45pt,19.9pt" strokeweight="1pt">
            <w10:wrap anchorx="margin"/>
          </v:line>
        </w:pict>
      </w:r>
      <w:r w:rsidR="00FA4E83" w:rsidRPr="00444DEB">
        <w:rPr>
          <w:rFonts w:ascii="Times New Roman" w:hAnsi="Times New Roman" w:cs="Times New Roman"/>
          <w:sz w:val="24"/>
          <w:szCs w:val="24"/>
        </w:rPr>
        <w:t>В первом предложении второго абзаца подчеркни все орфограммы.</w:t>
      </w:r>
    </w:p>
    <w:p w:rsidR="00FA4E83" w:rsidRPr="00444DEB" w:rsidRDefault="00FA4E83" w:rsidP="00444DEB">
      <w:pPr>
        <w:widowControl w:val="0"/>
        <w:numPr>
          <w:ilvl w:val="0"/>
          <w:numId w:val="145"/>
        </w:numPr>
        <w:shd w:val="clear" w:color="auto" w:fill="FFFFFF"/>
        <w:tabs>
          <w:tab w:val="left" w:pos="398"/>
        </w:tabs>
        <w:autoSpaceDE w:val="0"/>
        <w:autoSpaceDN w:val="0"/>
        <w:adjustRightInd w:val="0"/>
        <w:spacing w:before="182" w:after="0" w:line="240" w:lineRule="auto"/>
        <w:ind w:left="398" w:hanging="365"/>
        <w:jc w:val="both"/>
        <w:rPr>
          <w:rFonts w:ascii="Times New Roman" w:hAnsi="Times New Roman" w:cs="Times New Roman"/>
          <w:spacing w:val="-18"/>
          <w:sz w:val="24"/>
          <w:szCs w:val="24"/>
        </w:rPr>
      </w:pPr>
      <w:r w:rsidRPr="00444DEB">
        <w:rPr>
          <w:rFonts w:ascii="Times New Roman" w:hAnsi="Times New Roman" w:cs="Times New Roman"/>
          <w:sz w:val="24"/>
          <w:szCs w:val="24"/>
        </w:rPr>
        <w:t>Из второго абзаца выпиши    части речи. Для имени существительного и имени прилагательного запиши род, число, падеж.</w:t>
      </w:r>
    </w:p>
    <w:tbl>
      <w:tblPr>
        <w:tblStyle w:val="afe"/>
        <w:tblW w:w="0" w:type="auto"/>
        <w:tblLook w:val="01E0"/>
      </w:tblPr>
      <w:tblGrid>
        <w:gridCol w:w="2792"/>
        <w:gridCol w:w="3508"/>
        <w:gridCol w:w="1042"/>
        <w:gridCol w:w="1113"/>
        <w:gridCol w:w="1116"/>
      </w:tblGrid>
      <w:tr w:rsidR="00FA4E83" w:rsidRPr="00444DEB" w:rsidTr="00FA4E83">
        <w:trPr>
          <w:trHeight w:val="398"/>
        </w:trPr>
        <w:tc>
          <w:tcPr>
            <w:tcW w:w="3227" w:type="dxa"/>
          </w:tcPr>
          <w:p w:rsidR="00FA4E83" w:rsidRPr="00444DEB" w:rsidRDefault="00FA4E83" w:rsidP="00444DEB">
            <w:pPr>
              <w:tabs>
                <w:tab w:val="left" w:pos="2986"/>
              </w:tabs>
              <w:jc w:val="both"/>
              <w:rPr>
                <w:sz w:val="24"/>
                <w:szCs w:val="24"/>
              </w:rPr>
            </w:pPr>
          </w:p>
        </w:tc>
        <w:tc>
          <w:tcPr>
            <w:tcW w:w="3544" w:type="dxa"/>
          </w:tcPr>
          <w:p w:rsidR="00FA4E83" w:rsidRPr="00444DEB" w:rsidRDefault="00FA4E83" w:rsidP="00444DEB">
            <w:pPr>
              <w:tabs>
                <w:tab w:val="left" w:pos="2986"/>
              </w:tabs>
              <w:jc w:val="both"/>
              <w:rPr>
                <w:sz w:val="24"/>
                <w:szCs w:val="24"/>
              </w:rPr>
            </w:pPr>
          </w:p>
        </w:tc>
        <w:tc>
          <w:tcPr>
            <w:tcW w:w="1275" w:type="dxa"/>
          </w:tcPr>
          <w:p w:rsidR="00FA4E83" w:rsidRPr="00444DEB" w:rsidRDefault="00FA4E83" w:rsidP="00444DEB">
            <w:pPr>
              <w:tabs>
                <w:tab w:val="left" w:pos="2986"/>
              </w:tabs>
              <w:jc w:val="both"/>
              <w:rPr>
                <w:b/>
                <w:i/>
                <w:sz w:val="24"/>
                <w:szCs w:val="24"/>
              </w:rPr>
            </w:pPr>
            <w:r w:rsidRPr="00444DEB">
              <w:rPr>
                <w:b/>
                <w:i/>
                <w:sz w:val="24"/>
                <w:szCs w:val="24"/>
              </w:rPr>
              <w:t>РОД</w:t>
            </w:r>
          </w:p>
        </w:tc>
        <w:tc>
          <w:tcPr>
            <w:tcW w:w="1134" w:type="dxa"/>
          </w:tcPr>
          <w:p w:rsidR="00FA4E83" w:rsidRPr="00444DEB" w:rsidRDefault="00FA4E83" w:rsidP="00444DEB">
            <w:pPr>
              <w:tabs>
                <w:tab w:val="left" w:pos="2986"/>
              </w:tabs>
              <w:jc w:val="both"/>
              <w:rPr>
                <w:b/>
                <w:i/>
                <w:sz w:val="24"/>
                <w:szCs w:val="24"/>
              </w:rPr>
            </w:pPr>
            <w:r w:rsidRPr="00444DEB">
              <w:rPr>
                <w:b/>
                <w:i/>
                <w:sz w:val="24"/>
                <w:szCs w:val="24"/>
              </w:rPr>
              <w:t>ЧИСЛО</w:t>
            </w:r>
          </w:p>
        </w:tc>
        <w:tc>
          <w:tcPr>
            <w:tcW w:w="1121" w:type="dxa"/>
          </w:tcPr>
          <w:p w:rsidR="00FA4E83" w:rsidRPr="00444DEB" w:rsidRDefault="00FA4E83" w:rsidP="00444DEB">
            <w:pPr>
              <w:tabs>
                <w:tab w:val="left" w:pos="2986"/>
              </w:tabs>
              <w:jc w:val="both"/>
              <w:rPr>
                <w:b/>
                <w:i/>
                <w:sz w:val="24"/>
                <w:szCs w:val="24"/>
              </w:rPr>
            </w:pPr>
            <w:r w:rsidRPr="00444DEB">
              <w:rPr>
                <w:b/>
                <w:i/>
                <w:sz w:val="24"/>
                <w:szCs w:val="24"/>
              </w:rPr>
              <w:t>ПАДЕЖ</w:t>
            </w:r>
          </w:p>
        </w:tc>
      </w:tr>
      <w:tr w:rsidR="00FA4E83" w:rsidRPr="00444DEB" w:rsidTr="00FA4E83">
        <w:trPr>
          <w:trHeight w:val="464"/>
        </w:trPr>
        <w:tc>
          <w:tcPr>
            <w:tcW w:w="3227" w:type="dxa"/>
          </w:tcPr>
          <w:p w:rsidR="00FA4E83" w:rsidRPr="00444DEB" w:rsidRDefault="00FA4E83" w:rsidP="00444DEB">
            <w:pPr>
              <w:tabs>
                <w:tab w:val="left" w:pos="2986"/>
              </w:tabs>
              <w:jc w:val="both"/>
              <w:rPr>
                <w:b/>
                <w:i/>
                <w:sz w:val="24"/>
                <w:szCs w:val="24"/>
              </w:rPr>
            </w:pPr>
            <w:r w:rsidRPr="00444DEB">
              <w:rPr>
                <w:b/>
                <w:i/>
                <w:sz w:val="24"/>
                <w:szCs w:val="24"/>
              </w:rPr>
              <w:t>Имя существительное</w:t>
            </w:r>
          </w:p>
        </w:tc>
        <w:tc>
          <w:tcPr>
            <w:tcW w:w="3544" w:type="dxa"/>
          </w:tcPr>
          <w:p w:rsidR="00FA4E83" w:rsidRPr="00444DEB" w:rsidRDefault="00FA4E83" w:rsidP="00444DEB">
            <w:pPr>
              <w:tabs>
                <w:tab w:val="left" w:pos="2986"/>
              </w:tabs>
              <w:jc w:val="both"/>
              <w:rPr>
                <w:sz w:val="24"/>
                <w:szCs w:val="24"/>
              </w:rPr>
            </w:pPr>
            <w:r w:rsidRPr="00444DEB">
              <w:rPr>
                <w:sz w:val="24"/>
                <w:szCs w:val="24"/>
              </w:rPr>
              <w:t>1__________________________</w:t>
            </w:r>
          </w:p>
        </w:tc>
        <w:tc>
          <w:tcPr>
            <w:tcW w:w="1275" w:type="dxa"/>
          </w:tcPr>
          <w:p w:rsidR="00FA4E83" w:rsidRPr="00444DEB" w:rsidRDefault="00FA4E83" w:rsidP="00444DEB">
            <w:pPr>
              <w:tabs>
                <w:tab w:val="left" w:pos="2986"/>
              </w:tabs>
              <w:jc w:val="both"/>
              <w:rPr>
                <w:sz w:val="24"/>
                <w:szCs w:val="24"/>
              </w:rPr>
            </w:pPr>
          </w:p>
        </w:tc>
        <w:tc>
          <w:tcPr>
            <w:tcW w:w="1134" w:type="dxa"/>
          </w:tcPr>
          <w:p w:rsidR="00FA4E83" w:rsidRPr="00444DEB" w:rsidRDefault="00FA4E83" w:rsidP="00444DEB">
            <w:pPr>
              <w:tabs>
                <w:tab w:val="left" w:pos="2986"/>
              </w:tabs>
              <w:jc w:val="both"/>
              <w:rPr>
                <w:sz w:val="24"/>
                <w:szCs w:val="24"/>
              </w:rPr>
            </w:pPr>
          </w:p>
        </w:tc>
        <w:tc>
          <w:tcPr>
            <w:tcW w:w="1121" w:type="dxa"/>
          </w:tcPr>
          <w:p w:rsidR="00FA4E83" w:rsidRPr="00444DEB" w:rsidRDefault="00FA4E83" w:rsidP="00444DEB">
            <w:pPr>
              <w:tabs>
                <w:tab w:val="left" w:pos="2986"/>
              </w:tabs>
              <w:jc w:val="both"/>
              <w:rPr>
                <w:sz w:val="24"/>
                <w:szCs w:val="24"/>
              </w:rPr>
            </w:pPr>
          </w:p>
        </w:tc>
      </w:tr>
      <w:tr w:rsidR="00FA4E83" w:rsidRPr="00444DEB" w:rsidTr="00FA4E83">
        <w:trPr>
          <w:trHeight w:val="105"/>
        </w:trPr>
        <w:tc>
          <w:tcPr>
            <w:tcW w:w="3227" w:type="dxa"/>
          </w:tcPr>
          <w:p w:rsidR="00FA4E83" w:rsidRPr="00444DEB" w:rsidRDefault="00FA4E83" w:rsidP="00444DEB">
            <w:pPr>
              <w:tabs>
                <w:tab w:val="left" w:pos="2986"/>
              </w:tabs>
              <w:jc w:val="both"/>
              <w:rPr>
                <w:b/>
                <w:i/>
                <w:sz w:val="24"/>
                <w:szCs w:val="24"/>
              </w:rPr>
            </w:pPr>
            <w:r w:rsidRPr="00444DEB">
              <w:rPr>
                <w:b/>
                <w:i/>
                <w:sz w:val="24"/>
                <w:szCs w:val="24"/>
              </w:rPr>
              <w:t>Имя прилагательное</w:t>
            </w:r>
          </w:p>
        </w:tc>
        <w:tc>
          <w:tcPr>
            <w:tcW w:w="3544" w:type="dxa"/>
          </w:tcPr>
          <w:p w:rsidR="00FA4E83" w:rsidRPr="00444DEB" w:rsidRDefault="00FA4E83" w:rsidP="00444DEB">
            <w:pPr>
              <w:tabs>
                <w:tab w:val="left" w:pos="2986"/>
              </w:tabs>
              <w:jc w:val="both"/>
              <w:rPr>
                <w:sz w:val="24"/>
                <w:szCs w:val="24"/>
              </w:rPr>
            </w:pPr>
            <w:r w:rsidRPr="00444DEB">
              <w:rPr>
                <w:sz w:val="24"/>
                <w:szCs w:val="24"/>
              </w:rPr>
              <w:t>1__________________________</w:t>
            </w:r>
          </w:p>
        </w:tc>
        <w:tc>
          <w:tcPr>
            <w:tcW w:w="1275" w:type="dxa"/>
          </w:tcPr>
          <w:p w:rsidR="00FA4E83" w:rsidRPr="00444DEB" w:rsidRDefault="00FA4E83" w:rsidP="00444DEB">
            <w:pPr>
              <w:tabs>
                <w:tab w:val="left" w:pos="2986"/>
              </w:tabs>
              <w:jc w:val="both"/>
              <w:rPr>
                <w:sz w:val="24"/>
                <w:szCs w:val="24"/>
              </w:rPr>
            </w:pPr>
          </w:p>
        </w:tc>
        <w:tc>
          <w:tcPr>
            <w:tcW w:w="1134" w:type="dxa"/>
          </w:tcPr>
          <w:p w:rsidR="00FA4E83" w:rsidRPr="00444DEB" w:rsidRDefault="00FA4E83" w:rsidP="00444DEB">
            <w:pPr>
              <w:tabs>
                <w:tab w:val="left" w:pos="2986"/>
              </w:tabs>
              <w:jc w:val="both"/>
              <w:rPr>
                <w:sz w:val="24"/>
                <w:szCs w:val="24"/>
              </w:rPr>
            </w:pPr>
          </w:p>
        </w:tc>
        <w:tc>
          <w:tcPr>
            <w:tcW w:w="1121" w:type="dxa"/>
          </w:tcPr>
          <w:p w:rsidR="00FA4E83" w:rsidRPr="00444DEB" w:rsidRDefault="00FA4E83" w:rsidP="00444DEB">
            <w:pPr>
              <w:tabs>
                <w:tab w:val="left" w:pos="2986"/>
              </w:tabs>
              <w:jc w:val="both"/>
              <w:rPr>
                <w:sz w:val="24"/>
                <w:szCs w:val="24"/>
              </w:rPr>
            </w:pPr>
          </w:p>
        </w:tc>
      </w:tr>
      <w:tr w:rsidR="00FA4E83" w:rsidRPr="00444DEB" w:rsidTr="00FA4E83">
        <w:trPr>
          <w:gridAfter w:val="3"/>
          <w:wAfter w:w="3530" w:type="dxa"/>
          <w:trHeight w:val="184"/>
        </w:trPr>
        <w:tc>
          <w:tcPr>
            <w:tcW w:w="3227" w:type="dxa"/>
          </w:tcPr>
          <w:p w:rsidR="00FA4E83" w:rsidRPr="00444DEB" w:rsidRDefault="00FA4E83" w:rsidP="00444DEB">
            <w:pPr>
              <w:tabs>
                <w:tab w:val="left" w:pos="2986"/>
              </w:tabs>
              <w:jc w:val="both"/>
              <w:rPr>
                <w:b/>
                <w:i/>
                <w:sz w:val="24"/>
                <w:szCs w:val="24"/>
              </w:rPr>
            </w:pPr>
            <w:r w:rsidRPr="00444DEB">
              <w:rPr>
                <w:b/>
                <w:i/>
                <w:sz w:val="24"/>
                <w:szCs w:val="24"/>
              </w:rPr>
              <w:t>Местоимение</w:t>
            </w:r>
          </w:p>
        </w:tc>
        <w:tc>
          <w:tcPr>
            <w:tcW w:w="3544" w:type="dxa"/>
          </w:tcPr>
          <w:p w:rsidR="00FA4E83" w:rsidRPr="00444DEB" w:rsidRDefault="00FA4E83" w:rsidP="00444DEB">
            <w:pPr>
              <w:tabs>
                <w:tab w:val="left" w:pos="2986"/>
              </w:tabs>
              <w:jc w:val="both"/>
              <w:rPr>
                <w:sz w:val="24"/>
                <w:szCs w:val="24"/>
              </w:rPr>
            </w:pPr>
            <w:r w:rsidRPr="00444DEB">
              <w:rPr>
                <w:sz w:val="24"/>
                <w:szCs w:val="24"/>
              </w:rPr>
              <w:t>1__________________________</w:t>
            </w:r>
          </w:p>
        </w:tc>
      </w:tr>
      <w:tr w:rsidR="00FA4E83" w:rsidRPr="00444DEB" w:rsidTr="00FA4E83">
        <w:trPr>
          <w:gridAfter w:val="3"/>
          <w:wAfter w:w="3530" w:type="dxa"/>
          <w:trHeight w:val="61"/>
        </w:trPr>
        <w:tc>
          <w:tcPr>
            <w:tcW w:w="3227" w:type="dxa"/>
          </w:tcPr>
          <w:p w:rsidR="00FA4E83" w:rsidRPr="00444DEB" w:rsidRDefault="00FA4E83" w:rsidP="00444DEB">
            <w:pPr>
              <w:tabs>
                <w:tab w:val="left" w:pos="2986"/>
              </w:tabs>
              <w:jc w:val="both"/>
              <w:rPr>
                <w:b/>
                <w:i/>
                <w:sz w:val="24"/>
                <w:szCs w:val="24"/>
              </w:rPr>
            </w:pPr>
            <w:r w:rsidRPr="00444DEB">
              <w:rPr>
                <w:b/>
                <w:i/>
                <w:sz w:val="24"/>
                <w:szCs w:val="24"/>
              </w:rPr>
              <w:t xml:space="preserve">Глагол </w:t>
            </w:r>
          </w:p>
        </w:tc>
        <w:tc>
          <w:tcPr>
            <w:tcW w:w="3544" w:type="dxa"/>
          </w:tcPr>
          <w:p w:rsidR="00FA4E83" w:rsidRPr="00444DEB" w:rsidRDefault="00FA4E83" w:rsidP="00444DEB">
            <w:pPr>
              <w:tabs>
                <w:tab w:val="left" w:pos="2986"/>
              </w:tabs>
              <w:jc w:val="both"/>
              <w:rPr>
                <w:sz w:val="24"/>
                <w:szCs w:val="24"/>
              </w:rPr>
            </w:pPr>
            <w:r w:rsidRPr="00444DEB">
              <w:rPr>
                <w:sz w:val="24"/>
                <w:szCs w:val="24"/>
              </w:rPr>
              <w:t>1__________________________</w:t>
            </w:r>
          </w:p>
        </w:tc>
      </w:tr>
    </w:tbl>
    <w:p w:rsidR="00FA4E83" w:rsidRPr="00444DEB" w:rsidRDefault="00FA4E83" w:rsidP="00444DEB">
      <w:pPr>
        <w:shd w:val="clear" w:color="auto" w:fill="FFFFFF"/>
        <w:tabs>
          <w:tab w:val="left" w:pos="2986"/>
        </w:tabs>
        <w:spacing w:line="240" w:lineRule="auto"/>
        <w:jc w:val="both"/>
        <w:rPr>
          <w:rFonts w:ascii="Times New Roman" w:hAnsi="Times New Roman" w:cs="Times New Roman"/>
          <w:sz w:val="24"/>
          <w:szCs w:val="24"/>
        </w:rPr>
      </w:pPr>
      <w:r w:rsidRPr="00444DEB">
        <w:rPr>
          <w:rFonts w:ascii="Times New Roman" w:hAnsi="Times New Roman" w:cs="Times New Roman"/>
          <w:sz w:val="24"/>
          <w:szCs w:val="24"/>
        </w:rPr>
        <w:t>9. Вырази в заданных единицах:</w:t>
      </w:r>
    </w:p>
    <w:p w:rsidR="00FA4E83" w:rsidRPr="00444DEB" w:rsidRDefault="00FA4E83" w:rsidP="00444DEB">
      <w:pPr>
        <w:shd w:val="clear" w:color="auto" w:fill="FFFFFF"/>
        <w:tabs>
          <w:tab w:val="left" w:pos="600"/>
          <w:tab w:val="left" w:leader="underscore" w:pos="3173"/>
          <w:tab w:val="left" w:leader="underscore" w:pos="5102"/>
        </w:tabs>
        <w:spacing w:before="82" w:line="240" w:lineRule="auto"/>
        <w:ind w:left="374"/>
        <w:jc w:val="both"/>
        <w:rPr>
          <w:rFonts w:ascii="Times New Roman" w:hAnsi="Times New Roman" w:cs="Times New Roman"/>
          <w:sz w:val="24"/>
          <w:szCs w:val="24"/>
        </w:rPr>
      </w:pPr>
      <w:r w:rsidRPr="00444DEB">
        <w:rPr>
          <w:rFonts w:ascii="Times New Roman" w:hAnsi="Times New Roman" w:cs="Times New Roman"/>
          <w:spacing w:val="-9"/>
          <w:sz w:val="24"/>
          <w:szCs w:val="24"/>
        </w:rPr>
        <w:t>а)</w:t>
      </w:r>
      <w:r w:rsidRPr="00444DEB">
        <w:rPr>
          <w:rFonts w:ascii="Times New Roman" w:hAnsi="Times New Roman" w:cs="Times New Roman"/>
          <w:sz w:val="24"/>
          <w:szCs w:val="24"/>
        </w:rPr>
        <w:tab/>
        <w:t>1637м =</w:t>
      </w:r>
      <w:r w:rsidRPr="00444DEB">
        <w:rPr>
          <w:rFonts w:ascii="Times New Roman" w:hAnsi="Times New Roman" w:cs="Times New Roman"/>
          <w:sz w:val="24"/>
          <w:szCs w:val="24"/>
        </w:rPr>
        <w:tab/>
      </w:r>
      <w:r w:rsidRPr="00444DEB">
        <w:rPr>
          <w:rFonts w:ascii="Times New Roman" w:hAnsi="Times New Roman" w:cs="Times New Roman"/>
          <w:spacing w:val="-18"/>
          <w:sz w:val="24"/>
          <w:szCs w:val="24"/>
        </w:rPr>
        <w:t>км</w:t>
      </w:r>
      <w:r w:rsidRPr="00444DEB">
        <w:rPr>
          <w:rFonts w:ascii="Times New Roman" w:hAnsi="Times New Roman" w:cs="Times New Roman"/>
          <w:sz w:val="24"/>
          <w:szCs w:val="24"/>
        </w:rPr>
        <w:tab/>
        <w:t>м</w:t>
      </w:r>
    </w:p>
    <w:p w:rsidR="00FA4E83" w:rsidRPr="00444DEB" w:rsidRDefault="00FA4E83" w:rsidP="00444DEB">
      <w:pPr>
        <w:shd w:val="clear" w:color="auto" w:fill="FFFFFF"/>
        <w:tabs>
          <w:tab w:val="left" w:pos="600"/>
          <w:tab w:val="left" w:leader="underscore" w:pos="3106"/>
        </w:tabs>
        <w:spacing w:line="240" w:lineRule="auto"/>
        <w:ind w:left="374"/>
        <w:jc w:val="both"/>
        <w:rPr>
          <w:rFonts w:ascii="Times New Roman" w:hAnsi="Times New Roman" w:cs="Times New Roman"/>
          <w:sz w:val="24"/>
          <w:szCs w:val="24"/>
        </w:rPr>
      </w:pPr>
      <w:r w:rsidRPr="00444DEB">
        <w:rPr>
          <w:rFonts w:ascii="Times New Roman" w:hAnsi="Times New Roman" w:cs="Times New Roman"/>
          <w:spacing w:val="-14"/>
          <w:sz w:val="24"/>
          <w:szCs w:val="24"/>
        </w:rPr>
        <w:t>б)</w:t>
      </w:r>
      <w:r w:rsidRPr="00444DEB">
        <w:rPr>
          <w:rFonts w:ascii="Times New Roman" w:hAnsi="Times New Roman" w:cs="Times New Roman"/>
          <w:sz w:val="24"/>
          <w:szCs w:val="24"/>
        </w:rPr>
        <w:tab/>
      </w:r>
      <w:r w:rsidRPr="00444DEB">
        <w:rPr>
          <w:rFonts w:ascii="Times New Roman" w:hAnsi="Times New Roman" w:cs="Times New Roman"/>
          <w:spacing w:val="-4"/>
          <w:sz w:val="24"/>
          <w:szCs w:val="24"/>
        </w:rPr>
        <w:t>15м     =</w:t>
      </w:r>
      <w:r w:rsidRPr="00444DEB">
        <w:rPr>
          <w:rFonts w:ascii="Times New Roman" w:hAnsi="Times New Roman" w:cs="Times New Roman"/>
          <w:sz w:val="24"/>
          <w:szCs w:val="24"/>
        </w:rPr>
        <w:tab/>
      </w:r>
      <w:r w:rsidRPr="00444DEB">
        <w:rPr>
          <w:rFonts w:ascii="Times New Roman" w:hAnsi="Times New Roman" w:cs="Times New Roman"/>
          <w:spacing w:val="-13"/>
          <w:sz w:val="24"/>
          <w:szCs w:val="24"/>
        </w:rPr>
        <w:t>см</w:t>
      </w:r>
    </w:p>
    <w:p w:rsidR="00FA4E83" w:rsidRPr="00444DEB" w:rsidRDefault="00FA4E83" w:rsidP="00444DEB">
      <w:pPr>
        <w:shd w:val="clear" w:color="auto" w:fill="FFFFFF"/>
        <w:tabs>
          <w:tab w:val="left" w:pos="600"/>
          <w:tab w:val="left" w:leader="underscore" w:pos="3101"/>
        </w:tabs>
        <w:spacing w:line="240" w:lineRule="auto"/>
        <w:ind w:left="374"/>
        <w:jc w:val="both"/>
        <w:rPr>
          <w:rFonts w:ascii="Times New Roman" w:hAnsi="Times New Roman" w:cs="Times New Roman"/>
          <w:sz w:val="24"/>
          <w:szCs w:val="24"/>
        </w:rPr>
      </w:pPr>
      <w:r w:rsidRPr="00444DEB">
        <w:rPr>
          <w:rFonts w:ascii="Times New Roman" w:hAnsi="Times New Roman" w:cs="Times New Roman"/>
          <w:spacing w:val="-13"/>
          <w:sz w:val="24"/>
          <w:szCs w:val="24"/>
        </w:rPr>
        <w:t>в)</w:t>
      </w:r>
      <w:r w:rsidRPr="00444DEB">
        <w:rPr>
          <w:rFonts w:ascii="Times New Roman" w:hAnsi="Times New Roman" w:cs="Times New Roman"/>
          <w:sz w:val="24"/>
          <w:szCs w:val="24"/>
        </w:rPr>
        <w:tab/>
        <w:t>79 км  =</w:t>
      </w:r>
      <w:r w:rsidRPr="00444DEB">
        <w:rPr>
          <w:rFonts w:ascii="Times New Roman" w:hAnsi="Times New Roman" w:cs="Times New Roman"/>
          <w:sz w:val="24"/>
          <w:szCs w:val="24"/>
        </w:rPr>
        <w:tab/>
        <w:t>м</w:t>
      </w:r>
    </w:p>
    <w:p w:rsidR="00FA4E83" w:rsidRPr="00444DEB" w:rsidRDefault="00FA4E83" w:rsidP="00444DEB">
      <w:pPr>
        <w:shd w:val="clear" w:color="auto" w:fill="FFFFFF"/>
        <w:tabs>
          <w:tab w:val="left" w:pos="600"/>
          <w:tab w:val="left" w:leader="underscore" w:pos="3058"/>
        </w:tabs>
        <w:spacing w:line="240" w:lineRule="auto"/>
        <w:ind w:left="374"/>
        <w:jc w:val="both"/>
        <w:rPr>
          <w:rFonts w:ascii="Times New Roman" w:hAnsi="Times New Roman" w:cs="Times New Roman"/>
          <w:sz w:val="24"/>
          <w:szCs w:val="24"/>
        </w:rPr>
      </w:pPr>
      <w:r w:rsidRPr="00444DEB">
        <w:rPr>
          <w:rFonts w:ascii="Times New Roman" w:hAnsi="Times New Roman" w:cs="Times New Roman"/>
          <w:spacing w:val="-13"/>
          <w:sz w:val="24"/>
          <w:szCs w:val="24"/>
        </w:rPr>
        <w:t>г)</w:t>
      </w:r>
      <w:r w:rsidRPr="00444DEB">
        <w:rPr>
          <w:rFonts w:ascii="Times New Roman" w:hAnsi="Times New Roman" w:cs="Times New Roman"/>
          <w:sz w:val="24"/>
          <w:szCs w:val="24"/>
        </w:rPr>
        <w:tab/>
      </w:r>
      <w:r w:rsidRPr="00444DEB">
        <w:rPr>
          <w:rFonts w:ascii="Times New Roman" w:hAnsi="Times New Roman" w:cs="Times New Roman"/>
          <w:spacing w:val="-1"/>
          <w:sz w:val="24"/>
          <w:szCs w:val="24"/>
        </w:rPr>
        <w:t>2592 час =</w:t>
      </w:r>
      <w:r w:rsidRPr="00444DEB">
        <w:rPr>
          <w:rFonts w:ascii="Times New Roman" w:hAnsi="Times New Roman" w:cs="Times New Roman"/>
          <w:sz w:val="24"/>
          <w:szCs w:val="24"/>
        </w:rPr>
        <w:tab/>
      </w:r>
      <w:r w:rsidRPr="00444DEB">
        <w:rPr>
          <w:rFonts w:ascii="Times New Roman" w:hAnsi="Times New Roman" w:cs="Times New Roman"/>
          <w:spacing w:val="-9"/>
          <w:sz w:val="24"/>
          <w:szCs w:val="24"/>
        </w:rPr>
        <w:t>сут.</w:t>
      </w:r>
    </w:p>
    <w:p w:rsidR="00FA4E83" w:rsidRPr="00444DEB" w:rsidRDefault="00FA4E83" w:rsidP="00444DEB">
      <w:pPr>
        <w:shd w:val="clear" w:color="auto" w:fill="FFFFFF"/>
        <w:tabs>
          <w:tab w:val="left" w:pos="427"/>
        </w:tabs>
        <w:spacing w:before="283" w:line="240" w:lineRule="auto"/>
        <w:ind w:left="427" w:hanging="403"/>
        <w:jc w:val="both"/>
        <w:rPr>
          <w:rFonts w:ascii="Times New Roman" w:hAnsi="Times New Roman" w:cs="Times New Roman"/>
          <w:sz w:val="24"/>
          <w:szCs w:val="24"/>
        </w:rPr>
      </w:pPr>
      <w:r w:rsidRPr="00444DEB">
        <w:rPr>
          <w:rFonts w:ascii="Times New Roman" w:hAnsi="Times New Roman" w:cs="Times New Roman"/>
          <w:spacing w:val="-18"/>
          <w:sz w:val="24"/>
          <w:szCs w:val="24"/>
        </w:rPr>
        <w:t>10.</w:t>
      </w:r>
      <w:r w:rsidRPr="00444DEB">
        <w:rPr>
          <w:rFonts w:ascii="Times New Roman" w:hAnsi="Times New Roman" w:cs="Times New Roman"/>
          <w:sz w:val="24"/>
          <w:szCs w:val="24"/>
        </w:rPr>
        <w:tab/>
        <w:t xml:space="preserve">Текст заканчивается словами: «Одним словом, велик и могуч Байкал, но </w:t>
      </w:r>
      <w:proofErr w:type="gramStart"/>
      <w:r w:rsidRPr="00444DEB">
        <w:rPr>
          <w:rFonts w:ascii="Times New Roman" w:hAnsi="Times New Roman" w:cs="Times New Roman"/>
          <w:sz w:val="24"/>
          <w:szCs w:val="24"/>
        </w:rPr>
        <w:t>настолько</w:t>
      </w:r>
      <w:proofErr w:type="gramEnd"/>
      <w:r w:rsidRPr="00444DEB">
        <w:rPr>
          <w:rFonts w:ascii="Times New Roman" w:hAnsi="Times New Roman" w:cs="Times New Roman"/>
          <w:sz w:val="24"/>
          <w:szCs w:val="24"/>
        </w:rPr>
        <w:br/>
        <w:t>же и беззащитен».</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Напиши свое мнение о том, как можно защитить Байкал? (3-4 предложения)</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1"/>
          <w:sz w:val="24"/>
          <w:szCs w:val="24"/>
        </w:rPr>
        <w:lastRenderedPageBreak/>
        <w:t>_________________________________________________________________________</w:t>
      </w: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p>
    <w:p w:rsidR="00FA4E83" w:rsidRPr="00444DEB" w:rsidRDefault="00FA4E83" w:rsidP="00444DEB">
      <w:pPr>
        <w:shd w:val="clear" w:color="auto" w:fill="FFFFFF"/>
        <w:spacing w:line="240" w:lineRule="auto"/>
        <w:ind w:left="413"/>
        <w:jc w:val="both"/>
        <w:rPr>
          <w:rFonts w:ascii="Times New Roman" w:hAnsi="Times New Roman" w:cs="Times New Roman"/>
          <w:spacing w:val="-1"/>
          <w:sz w:val="24"/>
          <w:szCs w:val="24"/>
        </w:rPr>
      </w:pPr>
      <w:r w:rsidRPr="00444DEB">
        <w:rPr>
          <w:rFonts w:ascii="Times New Roman" w:hAnsi="Times New Roman" w:cs="Times New Roman"/>
          <w:spacing w:val="-23"/>
          <w:sz w:val="24"/>
          <w:szCs w:val="24"/>
        </w:rPr>
        <w:t>11.</w:t>
      </w:r>
      <w:r w:rsidRPr="00444DEB">
        <w:rPr>
          <w:rFonts w:ascii="Times New Roman" w:hAnsi="Times New Roman" w:cs="Times New Roman"/>
          <w:sz w:val="24"/>
          <w:szCs w:val="24"/>
        </w:rPr>
        <w:tab/>
      </w:r>
      <w:r w:rsidRPr="00444DEB">
        <w:rPr>
          <w:rFonts w:ascii="Times New Roman" w:hAnsi="Times New Roman" w:cs="Times New Roman"/>
          <w:spacing w:val="-5"/>
          <w:sz w:val="24"/>
          <w:szCs w:val="24"/>
        </w:rPr>
        <w:t>Понравилась ли тебе данная работа? ___________</w:t>
      </w:r>
      <w:r w:rsidRPr="00444DEB">
        <w:rPr>
          <w:rFonts w:ascii="Times New Roman" w:hAnsi="Times New Roman" w:cs="Times New Roman"/>
          <w:spacing w:val="-6"/>
          <w:sz w:val="24"/>
          <w:szCs w:val="24"/>
        </w:rPr>
        <w:t>. Напиши номер задания, которое тебе</w:t>
      </w:r>
      <w:r w:rsidRPr="00444DEB">
        <w:rPr>
          <w:rFonts w:ascii="Times New Roman" w:hAnsi="Times New Roman" w:cs="Times New Roman"/>
          <w:spacing w:val="-12"/>
          <w:sz w:val="24"/>
          <w:szCs w:val="24"/>
        </w:rPr>
        <w:t>понравилось__________</w:t>
      </w:r>
      <w:r w:rsidRPr="00444DEB">
        <w:rPr>
          <w:rFonts w:ascii="Times New Roman" w:hAnsi="Times New Roman" w:cs="Times New Roman"/>
          <w:sz w:val="24"/>
          <w:szCs w:val="24"/>
        </w:rPr>
        <w:t>________</w:t>
      </w:r>
      <w:r w:rsidRPr="00444DEB">
        <w:rPr>
          <w:rFonts w:ascii="Times New Roman" w:hAnsi="Times New Roman" w:cs="Times New Roman"/>
          <w:spacing w:val="-12"/>
          <w:sz w:val="24"/>
          <w:szCs w:val="24"/>
        </w:rPr>
        <w:t>. Напиши номер задания, которое тебе не понравилось____________</w:t>
      </w:r>
      <w:proofErr w:type="gramStart"/>
      <w:r w:rsidRPr="00444DEB">
        <w:rPr>
          <w:rFonts w:ascii="Times New Roman" w:hAnsi="Times New Roman" w:cs="Times New Roman"/>
          <w:sz w:val="24"/>
          <w:szCs w:val="24"/>
        </w:rPr>
        <w:t xml:space="preserve"> .</w:t>
      </w:r>
      <w:proofErr w:type="gramEnd"/>
    </w:p>
    <w:p w:rsidR="00FA4E83" w:rsidRPr="00444DEB" w:rsidRDefault="00FA4E83" w:rsidP="00444DEB">
      <w:pPr>
        <w:shd w:val="clear" w:color="auto" w:fill="FFFFFF"/>
        <w:spacing w:line="240" w:lineRule="auto"/>
        <w:ind w:left="413"/>
        <w:rPr>
          <w:sz w:val="24"/>
          <w:szCs w:val="24"/>
        </w:rPr>
      </w:pPr>
    </w:p>
    <w:p w:rsidR="00FA4E83" w:rsidRPr="00444DEB" w:rsidRDefault="00FA4E83" w:rsidP="00444DEB">
      <w:pPr>
        <w:spacing w:line="240" w:lineRule="auto"/>
        <w:rPr>
          <w:rFonts w:ascii="Times New Roman" w:hAnsi="Times New Roman"/>
          <w:sz w:val="24"/>
          <w:szCs w:val="24"/>
          <w:lang w:val="en-US"/>
        </w:rPr>
      </w:pPr>
    </w:p>
    <w:p w:rsidR="00FA4E83" w:rsidRPr="00444DEB" w:rsidRDefault="00FA4E83" w:rsidP="00444DEB">
      <w:pPr>
        <w:spacing w:line="240" w:lineRule="auto"/>
        <w:jc w:val="both"/>
        <w:rPr>
          <w:sz w:val="24"/>
          <w:szCs w:val="24"/>
          <w:lang w:val="en-US"/>
        </w:rPr>
      </w:pPr>
    </w:p>
    <w:sectPr w:rsidR="00FA4E83" w:rsidRPr="00444DEB" w:rsidSect="005E5197">
      <w:headerReference w:type="default" r:id="rId6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1F39" w:rsidRDefault="009B1F39" w:rsidP="00E70BF9">
      <w:pPr>
        <w:spacing w:after="0" w:line="240" w:lineRule="auto"/>
      </w:pPr>
      <w:r>
        <w:separator/>
      </w:r>
    </w:p>
  </w:endnote>
  <w:endnote w:type="continuationSeparator" w:id="1">
    <w:p w:rsidR="009B1F39" w:rsidRDefault="009B1F39" w:rsidP="00E70B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CC"/>
    <w:family w:val="auto"/>
    <w:pitch w:val="default"/>
    <w:sig w:usb0="00000000" w:usb1="00000000" w:usb2="00000000" w:usb3="00000000" w:csb0="00000000" w:csb1="00000000"/>
  </w:font>
  <w:font w:name="Wingdings 2">
    <w:panose1 w:val="050201020105070707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rialMT">
    <w:panose1 w:val="00000000000000000000"/>
    <w:charset w:val="CC"/>
    <w:family w:val="auto"/>
    <w:notTrueType/>
    <w:pitch w:val="default"/>
    <w:sig w:usb0="00000201" w:usb1="00000000" w:usb2="00000000" w:usb3="00000000" w:csb0="00000004" w:csb1="00000000"/>
  </w:font>
  <w:font w:name="Times-Roman">
    <w:altName w:val="Times New Roman"/>
    <w:charset w:val="00"/>
    <w:family w:val="roman"/>
    <w:pitch w:val="default"/>
    <w:sig w:usb0="00000000" w:usb1="00000000" w:usb2="00000000" w:usb3="00000000" w:csb0="00000000" w:csb1="00000000"/>
  </w:font>
  <w:font w:name="TimesNewRomanPSMT">
    <w:altName w:val="Times New Roman"/>
    <w:panose1 w:val="00000000000000000000"/>
    <w:charset w:val="00"/>
    <w:family w:val="roman"/>
    <w:notTrueType/>
    <w:pitch w:val="default"/>
    <w:sig w:usb0="03000201" w:usb1="00000000" w:usb2="00000000" w:usb3="00000000" w:csb0="00000005" w:csb1="00000000"/>
  </w:font>
  <w:font w:name="MS Mincho">
    <w:altName w:val="ＭＳ 明朝"/>
    <w:panose1 w:val="02020609040205080304"/>
    <w:charset w:val="80"/>
    <w:family w:val="modern"/>
    <w:pitch w:val="fixed"/>
    <w:sig w:usb0="E00002FF" w:usb1="6AC7FDFB" w:usb2="00000012" w:usb3="00000000" w:csb0="0002009F" w:csb1="00000000"/>
  </w:font>
  <w:font w:name="SymbolMT">
    <w:panose1 w:val="00000000000000000000"/>
    <w:charset w:val="CC"/>
    <w:family w:val="auto"/>
    <w:notTrueType/>
    <w:pitch w:val="default"/>
    <w:sig w:usb0="00000201" w:usb1="00000000" w:usb2="00000000" w:usb3="00000000" w:csb0="00000004"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1F39" w:rsidRDefault="009B1F39" w:rsidP="00E70BF9">
      <w:pPr>
        <w:spacing w:after="0" w:line="240" w:lineRule="auto"/>
      </w:pPr>
      <w:r>
        <w:separator/>
      </w:r>
    </w:p>
  </w:footnote>
  <w:footnote w:type="continuationSeparator" w:id="1">
    <w:p w:rsidR="009B1F39" w:rsidRDefault="009B1F39" w:rsidP="00E70B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051"/>
    </w:sdtPr>
    <w:sdtContent>
      <w:p w:rsidR="009B1F39" w:rsidRDefault="009B1F39">
        <w:pPr>
          <w:pStyle w:val="a8"/>
          <w:jc w:val="right"/>
        </w:pPr>
        <w:fldSimple w:instr=" PAGE   \* MERGEFORMAT ">
          <w:r w:rsidR="00976E80">
            <w:rPr>
              <w:noProof/>
            </w:rPr>
            <w:t>2</w:t>
          </w:r>
        </w:fldSimple>
      </w:p>
    </w:sdtContent>
  </w:sdt>
  <w:p w:rsidR="009B1F39" w:rsidRDefault="009B1F39">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1F39" w:rsidRDefault="009B1F39">
    <w:pPr>
      <w:pStyle w:val="a8"/>
      <w:jc w:val="right"/>
    </w:pPr>
  </w:p>
  <w:p w:rsidR="009B1F39" w:rsidRDefault="009B1F39">
    <w:pPr>
      <w:pStyle w:val="a8"/>
      <w:jc w:val="right"/>
    </w:pPr>
    <w:fldSimple w:instr=" PAGE   \* MERGEFORMAT ">
      <w:r>
        <w:rPr>
          <w:noProof/>
        </w:rPr>
        <w:t>333</w:t>
      </w:r>
    </w:fldSimple>
  </w:p>
  <w:p w:rsidR="009B1F39" w:rsidRDefault="009B1F39">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B7CF7A8"/>
    <w:lvl w:ilvl="0">
      <w:numFmt w:val="bullet"/>
      <w:lvlText w:val="*"/>
      <w:lvlJc w:val="left"/>
    </w:lvl>
  </w:abstractNum>
  <w:abstractNum w:abstractNumId="1">
    <w:nsid w:val="00000001"/>
    <w:multiLevelType w:val="multilevel"/>
    <w:tmpl w:val="00000001"/>
    <w:name w:val="WW8Num1"/>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2">
    <w:nsid w:val="00000002"/>
    <w:multiLevelType w:val="multilevel"/>
    <w:tmpl w:val="00000002"/>
    <w:name w:val="WW8Num2"/>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3">
    <w:nsid w:val="00000003"/>
    <w:multiLevelType w:val="multilevel"/>
    <w:tmpl w:val="00000003"/>
    <w:name w:val="WW8Num3"/>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4">
    <w:nsid w:val="00000004"/>
    <w:multiLevelType w:val="multilevel"/>
    <w:tmpl w:val="00000004"/>
    <w:name w:val="WW8Num4"/>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5">
    <w:nsid w:val="00000005"/>
    <w:multiLevelType w:val="multilevel"/>
    <w:tmpl w:val="00000005"/>
    <w:name w:val="WW8Num5"/>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6">
    <w:nsid w:val="00000006"/>
    <w:multiLevelType w:val="multilevel"/>
    <w:tmpl w:val="00000006"/>
    <w:name w:val="WW8Num6"/>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7">
    <w:nsid w:val="00000007"/>
    <w:multiLevelType w:val="singleLevel"/>
    <w:tmpl w:val="D8AE2652"/>
    <w:name w:val="WW8Num13"/>
    <w:lvl w:ilvl="0">
      <w:start w:val="1"/>
      <w:numFmt w:val="decimal"/>
      <w:lvlText w:val="%1."/>
      <w:lvlJc w:val="left"/>
      <w:pPr>
        <w:tabs>
          <w:tab w:val="num" w:pos="0"/>
        </w:tabs>
        <w:ind w:left="360" w:hanging="360"/>
      </w:pPr>
      <w:rPr>
        <w:b/>
        <w:i/>
      </w:rPr>
    </w:lvl>
  </w:abstractNum>
  <w:abstractNum w:abstractNumId="8">
    <w:nsid w:val="00000009"/>
    <w:multiLevelType w:val="singleLevel"/>
    <w:tmpl w:val="00000009"/>
    <w:name w:val="WW8Num15"/>
    <w:lvl w:ilvl="0">
      <w:start w:val="1"/>
      <w:numFmt w:val="bullet"/>
      <w:lvlText w:val=""/>
      <w:lvlJc w:val="left"/>
      <w:pPr>
        <w:tabs>
          <w:tab w:val="num" w:pos="0"/>
        </w:tabs>
        <w:ind w:left="720" w:hanging="360"/>
      </w:pPr>
      <w:rPr>
        <w:rFonts w:ascii="Wingdings" w:hAnsi="Wingdings"/>
      </w:rPr>
    </w:lvl>
  </w:abstractNum>
  <w:abstractNum w:abstractNumId="9">
    <w:nsid w:val="0000000A"/>
    <w:multiLevelType w:val="singleLevel"/>
    <w:tmpl w:val="0000000A"/>
    <w:name w:val="WW8Num19"/>
    <w:lvl w:ilvl="0">
      <w:start w:val="1"/>
      <w:numFmt w:val="bullet"/>
      <w:lvlText w:val=""/>
      <w:lvlJc w:val="left"/>
      <w:pPr>
        <w:tabs>
          <w:tab w:val="num" w:pos="0"/>
        </w:tabs>
        <w:ind w:left="720" w:hanging="360"/>
      </w:pPr>
      <w:rPr>
        <w:rFonts w:ascii="Wingdings" w:hAnsi="Wingdings"/>
      </w:rPr>
    </w:lvl>
  </w:abstractNum>
  <w:abstractNum w:abstractNumId="10">
    <w:nsid w:val="0000000C"/>
    <w:multiLevelType w:val="singleLevel"/>
    <w:tmpl w:val="0000000C"/>
    <w:name w:val="WW8Num24"/>
    <w:lvl w:ilvl="0">
      <w:start w:val="1"/>
      <w:numFmt w:val="bullet"/>
      <w:lvlText w:val=""/>
      <w:lvlJc w:val="left"/>
      <w:pPr>
        <w:tabs>
          <w:tab w:val="num" w:pos="0"/>
        </w:tabs>
        <w:ind w:left="720" w:hanging="360"/>
      </w:pPr>
      <w:rPr>
        <w:rFonts w:ascii="Wingdings" w:hAnsi="Wingdings"/>
      </w:rPr>
    </w:lvl>
  </w:abstractNum>
  <w:abstractNum w:abstractNumId="11">
    <w:nsid w:val="0000000F"/>
    <w:multiLevelType w:val="singleLevel"/>
    <w:tmpl w:val="0000000F"/>
    <w:name w:val="WW8Num30"/>
    <w:lvl w:ilvl="0">
      <w:start w:val="1"/>
      <w:numFmt w:val="decimal"/>
      <w:lvlText w:val="%1."/>
      <w:lvlJc w:val="left"/>
      <w:pPr>
        <w:tabs>
          <w:tab w:val="num" w:pos="0"/>
        </w:tabs>
        <w:ind w:left="720" w:hanging="360"/>
      </w:pPr>
    </w:lvl>
  </w:abstractNum>
  <w:abstractNum w:abstractNumId="12">
    <w:nsid w:val="00000010"/>
    <w:multiLevelType w:val="singleLevel"/>
    <w:tmpl w:val="00000010"/>
    <w:name w:val="WW8Num33"/>
    <w:lvl w:ilvl="0">
      <w:start w:val="1"/>
      <w:numFmt w:val="bullet"/>
      <w:lvlText w:val=""/>
      <w:lvlJc w:val="left"/>
      <w:pPr>
        <w:tabs>
          <w:tab w:val="num" w:pos="0"/>
        </w:tabs>
        <w:ind w:left="720" w:hanging="360"/>
      </w:pPr>
      <w:rPr>
        <w:rFonts w:ascii="Wingdings" w:hAnsi="Wingdings"/>
      </w:rPr>
    </w:lvl>
  </w:abstractNum>
  <w:abstractNum w:abstractNumId="13">
    <w:nsid w:val="00000011"/>
    <w:multiLevelType w:val="singleLevel"/>
    <w:tmpl w:val="00000011"/>
    <w:name w:val="WW8Num35"/>
    <w:lvl w:ilvl="0">
      <w:start w:val="1"/>
      <w:numFmt w:val="bullet"/>
      <w:lvlText w:val=""/>
      <w:lvlJc w:val="left"/>
      <w:pPr>
        <w:tabs>
          <w:tab w:val="num" w:pos="0"/>
        </w:tabs>
        <w:ind w:left="720" w:hanging="360"/>
      </w:pPr>
      <w:rPr>
        <w:rFonts w:ascii="Wingdings" w:hAnsi="Wingdings"/>
      </w:rPr>
    </w:lvl>
  </w:abstractNum>
  <w:abstractNum w:abstractNumId="14">
    <w:nsid w:val="00000013"/>
    <w:multiLevelType w:val="multilevel"/>
    <w:tmpl w:val="00000013"/>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5">
    <w:nsid w:val="00000015"/>
    <w:multiLevelType w:val="multilevel"/>
    <w:tmpl w:val="9B20BA44"/>
    <w:lvl w:ilvl="0">
      <w:start w:val="1"/>
      <w:numFmt w:val="bullet"/>
      <w:lvlText w:val=""/>
      <w:lvlJc w:val="left"/>
      <w:pPr>
        <w:tabs>
          <w:tab w:val="num" w:pos="820"/>
        </w:tabs>
        <w:ind w:left="820" w:hanging="360"/>
      </w:pPr>
      <w:rPr>
        <w:rFonts w:ascii="Wingdings" w:hAnsi="Wingdings" w:hint="default"/>
      </w:rPr>
    </w:lvl>
    <w:lvl w:ilvl="1">
      <w:start w:val="1"/>
      <w:numFmt w:val="bullet"/>
      <w:lvlText w:val="◦"/>
      <w:lvlJc w:val="left"/>
      <w:pPr>
        <w:tabs>
          <w:tab w:val="num" w:pos="1180"/>
        </w:tabs>
        <w:ind w:left="1180" w:hanging="360"/>
      </w:pPr>
      <w:rPr>
        <w:rFonts w:ascii="OpenSymbol" w:hAnsi="OpenSymbol" w:cs="OpenSymbol"/>
      </w:rPr>
    </w:lvl>
    <w:lvl w:ilvl="2">
      <w:start w:val="1"/>
      <w:numFmt w:val="bullet"/>
      <w:lvlText w:val="▪"/>
      <w:lvlJc w:val="left"/>
      <w:pPr>
        <w:tabs>
          <w:tab w:val="num" w:pos="1540"/>
        </w:tabs>
        <w:ind w:left="1540" w:hanging="360"/>
      </w:pPr>
      <w:rPr>
        <w:rFonts w:ascii="OpenSymbol" w:hAnsi="OpenSymbol" w:cs="OpenSymbol"/>
      </w:rPr>
    </w:lvl>
    <w:lvl w:ilvl="3">
      <w:start w:val="1"/>
      <w:numFmt w:val="bullet"/>
      <w:lvlText w:val=""/>
      <w:lvlJc w:val="left"/>
      <w:pPr>
        <w:tabs>
          <w:tab w:val="num" w:pos="1900"/>
        </w:tabs>
        <w:ind w:left="1900" w:hanging="360"/>
      </w:pPr>
      <w:rPr>
        <w:rFonts w:ascii="Symbol" w:hAnsi="Symbol" w:cs="OpenSymbol"/>
      </w:rPr>
    </w:lvl>
    <w:lvl w:ilvl="4">
      <w:start w:val="1"/>
      <w:numFmt w:val="bullet"/>
      <w:lvlText w:val="◦"/>
      <w:lvlJc w:val="left"/>
      <w:pPr>
        <w:tabs>
          <w:tab w:val="num" w:pos="2260"/>
        </w:tabs>
        <w:ind w:left="2260" w:hanging="360"/>
      </w:pPr>
      <w:rPr>
        <w:rFonts w:ascii="OpenSymbol" w:hAnsi="OpenSymbol" w:cs="OpenSymbol"/>
      </w:rPr>
    </w:lvl>
    <w:lvl w:ilvl="5">
      <w:start w:val="1"/>
      <w:numFmt w:val="bullet"/>
      <w:lvlText w:val="▪"/>
      <w:lvlJc w:val="left"/>
      <w:pPr>
        <w:tabs>
          <w:tab w:val="num" w:pos="2620"/>
        </w:tabs>
        <w:ind w:left="2620" w:hanging="360"/>
      </w:pPr>
      <w:rPr>
        <w:rFonts w:ascii="OpenSymbol" w:hAnsi="OpenSymbol" w:cs="OpenSymbol"/>
      </w:rPr>
    </w:lvl>
    <w:lvl w:ilvl="6">
      <w:start w:val="1"/>
      <w:numFmt w:val="bullet"/>
      <w:lvlText w:val=""/>
      <w:lvlJc w:val="left"/>
      <w:pPr>
        <w:tabs>
          <w:tab w:val="num" w:pos="2980"/>
        </w:tabs>
        <w:ind w:left="2980" w:hanging="360"/>
      </w:pPr>
      <w:rPr>
        <w:rFonts w:ascii="Symbol" w:hAnsi="Symbol" w:cs="OpenSymbol"/>
      </w:rPr>
    </w:lvl>
    <w:lvl w:ilvl="7">
      <w:start w:val="1"/>
      <w:numFmt w:val="bullet"/>
      <w:lvlText w:val="◦"/>
      <w:lvlJc w:val="left"/>
      <w:pPr>
        <w:tabs>
          <w:tab w:val="num" w:pos="3340"/>
        </w:tabs>
        <w:ind w:left="3340" w:hanging="360"/>
      </w:pPr>
      <w:rPr>
        <w:rFonts w:ascii="OpenSymbol" w:hAnsi="OpenSymbol" w:cs="OpenSymbol"/>
      </w:rPr>
    </w:lvl>
    <w:lvl w:ilvl="8">
      <w:start w:val="1"/>
      <w:numFmt w:val="bullet"/>
      <w:lvlText w:val="▪"/>
      <w:lvlJc w:val="left"/>
      <w:pPr>
        <w:tabs>
          <w:tab w:val="num" w:pos="3700"/>
        </w:tabs>
        <w:ind w:left="3700" w:hanging="360"/>
      </w:pPr>
      <w:rPr>
        <w:rFonts w:ascii="OpenSymbol" w:hAnsi="OpenSymbol" w:cs="OpenSymbol"/>
      </w:rPr>
    </w:lvl>
  </w:abstractNum>
  <w:abstractNum w:abstractNumId="16">
    <w:nsid w:val="00027C9B"/>
    <w:multiLevelType w:val="singleLevel"/>
    <w:tmpl w:val="47E0C14C"/>
    <w:lvl w:ilvl="0">
      <w:start w:val="1"/>
      <w:numFmt w:val="decimal"/>
      <w:lvlText w:val="%1."/>
      <w:legacy w:legacy="1" w:legacySpace="0" w:legacyIndent="360"/>
      <w:lvlJc w:val="left"/>
      <w:rPr>
        <w:rFonts w:ascii="Tahoma" w:hAnsi="Tahoma" w:cs="Tahoma" w:hint="default"/>
      </w:rPr>
    </w:lvl>
  </w:abstractNum>
  <w:abstractNum w:abstractNumId="17">
    <w:nsid w:val="00365549"/>
    <w:multiLevelType w:val="hybridMultilevel"/>
    <w:tmpl w:val="0EBA5C88"/>
    <w:lvl w:ilvl="0" w:tplc="686ED7FE">
      <w:start w:val="1"/>
      <w:numFmt w:val="decimal"/>
      <w:lvlText w:val="%1."/>
      <w:lvlJc w:val="right"/>
      <w:pPr>
        <w:tabs>
          <w:tab w:val="num" w:pos="787"/>
        </w:tabs>
        <w:ind w:left="787" w:hanging="607"/>
      </w:pPr>
      <w:rPr>
        <w:rFonts w:hint="default"/>
      </w:rPr>
    </w:lvl>
    <w:lvl w:ilvl="1" w:tplc="04190019" w:tentative="1">
      <w:start w:val="1"/>
      <w:numFmt w:val="lowerLetter"/>
      <w:lvlText w:val="%2."/>
      <w:lvlJc w:val="left"/>
      <w:pPr>
        <w:tabs>
          <w:tab w:val="num" w:pos="1507"/>
        </w:tabs>
        <w:ind w:left="1507" w:hanging="360"/>
      </w:pPr>
    </w:lvl>
    <w:lvl w:ilvl="2" w:tplc="0419001B" w:tentative="1">
      <w:start w:val="1"/>
      <w:numFmt w:val="lowerRoman"/>
      <w:lvlText w:val="%3."/>
      <w:lvlJc w:val="right"/>
      <w:pPr>
        <w:tabs>
          <w:tab w:val="num" w:pos="2227"/>
        </w:tabs>
        <w:ind w:left="2227" w:hanging="180"/>
      </w:pPr>
    </w:lvl>
    <w:lvl w:ilvl="3" w:tplc="0419000F" w:tentative="1">
      <w:start w:val="1"/>
      <w:numFmt w:val="decimal"/>
      <w:lvlText w:val="%4."/>
      <w:lvlJc w:val="left"/>
      <w:pPr>
        <w:tabs>
          <w:tab w:val="num" w:pos="2947"/>
        </w:tabs>
        <w:ind w:left="2947" w:hanging="360"/>
      </w:pPr>
    </w:lvl>
    <w:lvl w:ilvl="4" w:tplc="04190019" w:tentative="1">
      <w:start w:val="1"/>
      <w:numFmt w:val="lowerLetter"/>
      <w:lvlText w:val="%5."/>
      <w:lvlJc w:val="left"/>
      <w:pPr>
        <w:tabs>
          <w:tab w:val="num" w:pos="3667"/>
        </w:tabs>
        <w:ind w:left="3667" w:hanging="360"/>
      </w:pPr>
    </w:lvl>
    <w:lvl w:ilvl="5" w:tplc="0419001B" w:tentative="1">
      <w:start w:val="1"/>
      <w:numFmt w:val="lowerRoman"/>
      <w:lvlText w:val="%6."/>
      <w:lvlJc w:val="right"/>
      <w:pPr>
        <w:tabs>
          <w:tab w:val="num" w:pos="4387"/>
        </w:tabs>
        <w:ind w:left="4387" w:hanging="180"/>
      </w:pPr>
    </w:lvl>
    <w:lvl w:ilvl="6" w:tplc="0419000F" w:tentative="1">
      <w:start w:val="1"/>
      <w:numFmt w:val="decimal"/>
      <w:lvlText w:val="%7."/>
      <w:lvlJc w:val="left"/>
      <w:pPr>
        <w:tabs>
          <w:tab w:val="num" w:pos="5107"/>
        </w:tabs>
        <w:ind w:left="5107" w:hanging="360"/>
      </w:pPr>
    </w:lvl>
    <w:lvl w:ilvl="7" w:tplc="04190019" w:tentative="1">
      <w:start w:val="1"/>
      <w:numFmt w:val="lowerLetter"/>
      <w:lvlText w:val="%8."/>
      <w:lvlJc w:val="left"/>
      <w:pPr>
        <w:tabs>
          <w:tab w:val="num" w:pos="5827"/>
        </w:tabs>
        <w:ind w:left="5827" w:hanging="360"/>
      </w:pPr>
    </w:lvl>
    <w:lvl w:ilvl="8" w:tplc="0419001B" w:tentative="1">
      <w:start w:val="1"/>
      <w:numFmt w:val="lowerRoman"/>
      <w:lvlText w:val="%9."/>
      <w:lvlJc w:val="right"/>
      <w:pPr>
        <w:tabs>
          <w:tab w:val="num" w:pos="6547"/>
        </w:tabs>
        <w:ind w:left="6547" w:hanging="180"/>
      </w:pPr>
    </w:lvl>
  </w:abstractNum>
  <w:abstractNum w:abstractNumId="18">
    <w:nsid w:val="00AB4868"/>
    <w:multiLevelType w:val="hybridMultilevel"/>
    <w:tmpl w:val="0D92ECC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00BC4AFA"/>
    <w:multiLevelType w:val="multilevel"/>
    <w:tmpl w:val="5F9C5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01026A0C"/>
    <w:multiLevelType w:val="singleLevel"/>
    <w:tmpl w:val="39364C9C"/>
    <w:lvl w:ilvl="0">
      <w:start w:val="1"/>
      <w:numFmt w:val="decimal"/>
      <w:lvlText w:val="%1."/>
      <w:legacy w:legacy="1" w:legacySpace="0" w:legacyIndent="353"/>
      <w:lvlJc w:val="left"/>
      <w:pPr>
        <w:ind w:left="0" w:firstLine="0"/>
      </w:pPr>
      <w:rPr>
        <w:rFonts w:ascii="Times New Roman" w:hAnsi="Times New Roman" w:cs="Times New Roman" w:hint="default"/>
      </w:rPr>
    </w:lvl>
  </w:abstractNum>
  <w:abstractNum w:abstractNumId="21">
    <w:nsid w:val="011D6387"/>
    <w:multiLevelType w:val="singleLevel"/>
    <w:tmpl w:val="155A6FDE"/>
    <w:lvl w:ilvl="0">
      <w:start w:val="4"/>
      <w:numFmt w:val="decimal"/>
      <w:lvlText w:val="%1."/>
      <w:legacy w:legacy="1" w:legacySpace="0" w:legacyIndent="360"/>
      <w:lvlJc w:val="left"/>
      <w:rPr>
        <w:rFonts w:ascii="Tahoma" w:hAnsi="Tahoma" w:cs="Tahoma" w:hint="default"/>
      </w:rPr>
    </w:lvl>
  </w:abstractNum>
  <w:abstractNum w:abstractNumId="22">
    <w:nsid w:val="019C714F"/>
    <w:multiLevelType w:val="hybridMultilevel"/>
    <w:tmpl w:val="75FA702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3">
    <w:nsid w:val="021C160B"/>
    <w:multiLevelType w:val="singleLevel"/>
    <w:tmpl w:val="9F3645C6"/>
    <w:lvl w:ilvl="0">
      <w:start w:val="5"/>
      <w:numFmt w:val="decimal"/>
      <w:lvlText w:val="%1."/>
      <w:legacy w:legacy="1" w:legacySpace="0" w:legacyIndent="360"/>
      <w:lvlJc w:val="left"/>
      <w:rPr>
        <w:rFonts w:ascii="Tahoma" w:hAnsi="Tahoma" w:cs="Tahoma" w:hint="default"/>
      </w:rPr>
    </w:lvl>
  </w:abstractNum>
  <w:abstractNum w:abstractNumId="24">
    <w:nsid w:val="0266352E"/>
    <w:multiLevelType w:val="hybridMultilevel"/>
    <w:tmpl w:val="EEA268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02AA5452"/>
    <w:multiLevelType w:val="hybridMultilevel"/>
    <w:tmpl w:val="37C633B2"/>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032564B4"/>
    <w:multiLevelType w:val="hybridMultilevel"/>
    <w:tmpl w:val="BF6E573C"/>
    <w:lvl w:ilvl="0" w:tplc="471C66B0">
      <w:start w:val="1"/>
      <w:numFmt w:val="decimal"/>
      <w:lvlText w:val="%1."/>
      <w:lvlJc w:val="left"/>
      <w:pPr>
        <w:tabs>
          <w:tab w:val="num" w:pos="1069"/>
        </w:tabs>
        <w:ind w:left="1069" w:hanging="360"/>
      </w:pPr>
      <w:rPr>
        <w:rFonts w:hint="default"/>
      </w:rPr>
    </w:lvl>
    <w:lvl w:ilvl="1" w:tplc="D44CF12A">
      <w:start w:val="1"/>
      <w:numFmt w:val="bullet"/>
      <w:lvlText w:val=""/>
      <w:lvlJc w:val="left"/>
      <w:pPr>
        <w:tabs>
          <w:tab w:val="num" w:pos="1882"/>
        </w:tabs>
        <w:ind w:left="1826" w:hanging="397"/>
      </w:pPr>
      <w:rPr>
        <w:rFonts w:ascii="Symbol" w:hAnsi="Symbol"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7">
    <w:nsid w:val="033D5AEA"/>
    <w:multiLevelType w:val="hybridMultilevel"/>
    <w:tmpl w:val="AABC87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05F114D7"/>
    <w:multiLevelType w:val="singleLevel"/>
    <w:tmpl w:val="0000000F"/>
    <w:lvl w:ilvl="0">
      <w:start w:val="1"/>
      <w:numFmt w:val="decimal"/>
      <w:lvlText w:val="%1."/>
      <w:lvlJc w:val="left"/>
      <w:pPr>
        <w:tabs>
          <w:tab w:val="num" w:pos="0"/>
        </w:tabs>
        <w:ind w:left="720" w:hanging="360"/>
      </w:pPr>
    </w:lvl>
  </w:abstractNum>
  <w:abstractNum w:abstractNumId="29">
    <w:nsid w:val="05F2572A"/>
    <w:multiLevelType w:val="hybridMultilevel"/>
    <w:tmpl w:val="B6A6970E"/>
    <w:lvl w:ilvl="0" w:tplc="C5B43EE8">
      <w:start w:val="1"/>
      <w:numFmt w:val="bullet"/>
      <w:lvlText w:val=""/>
      <w:lvlJc w:val="left"/>
      <w:pPr>
        <w:tabs>
          <w:tab w:val="num" w:pos="1048"/>
        </w:tabs>
        <w:ind w:left="1048" w:hanging="340"/>
      </w:pPr>
      <w:rPr>
        <w:rFonts w:ascii="Symbol" w:hAnsi="Symbol" w:cs="Symbol" w:hint="default"/>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cs="Wingdings" w:hint="default"/>
      </w:rPr>
    </w:lvl>
    <w:lvl w:ilvl="3" w:tplc="04190001">
      <w:start w:val="1"/>
      <w:numFmt w:val="bullet"/>
      <w:lvlText w:val=""/>
      <w:lvlJc w:val="left"/>
      <w:pPr>
        <w:tabs>
          <w:tab w:val="num" w:pos="3588"/>
        </w:tabs>
        <w:ind w:left="3588" w:hanging="360"/>
      </w:pPr>
      <w:rPr>
        <w:rFonts w:ascii="Symbol" w:hAnsi="Symbol" w:cs="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cs="Wingdings" w:hint="default"/>
      </w:rPr>
    </w:lvl>
    <w:lvl w:ilvl="6" w:tplc="04190001">
      <w:start w:val="1"/>
      <w:numFmt w:val="bullet"/>
      <w:lvlText w:val=""/>
      <w:lvlJc w:val="left"/>
      <w:pPr>
        <w:tabs>
          <w:tab w:val="num" w:pos="5748"/>
        </w:tabs>
        <w:ind w:left="5748" w:hanging="360"/>
      </w:pPr>
      <w:rPr>
        <w:rFonts w:ascii="Symbol" w:hAnsi="Symbol" w:cs="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cs="Wingdings" w:hint="default"/>
      </w:rPr>
    </w:lvl>
  </w:abstractNum>
  <w:abstractNum w:abstractNumId="30">
    <w:nsid w:val="068842CE"/>
    <w:multiLevelType w:val="hybridMultilevel"/>
    <w:tmpl w:val="2722C114"/>
    <w:lvl w:ilvl="0" w:tplc="C588A452">
      <w:start w:val="1"/>
      <w:numFmt w:val="bullet"/>
      <w:lvlText w:val=""/>
      <w:lvlJc w:val="left"/>
      <w:pPr>
        <w:tabs>
          <w:tab w:val="num" w:pos="284"/>
        </w:tabs>
        <w:ind w:left="340" w:hanging="22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1">
    <w:nsid w:val="076903DE"/>
    <w:multiLevelType w:val="hybridMultilevel"/>
    <w:tmpl w:val="3ED00ECA"/>
    <w:lvl w:ilvl="0" w:tplc="C588A452">
      <w:start w:val="1"/>
      <w:numFmt w:val="bullet"/>
      <w:lvlText w:val=""/>
      <w:lvlJc w:val="left"/>
      <w:pPr>
        <w:tabs>
          <w:tab w:val="num" w:pos="284"/>
        </w:tabs>
        <w:ind w:left="340" w:hanging="22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2">
    <w:nsid w:val="07EE6C44"/>
    <w:multiLevelType w:val="multilevel"/>
    <w:tmpl w:val="5428FB8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nsid w:val="083F1A99"/>
    <w:multiLevelType w:val="hybridMultilevel"/>
    <w:tmpl w:val="382EC3E4"/>
    <w:lvl w:ilvl="0" w:tplc="D44CF12A">
      <w:start w:val="1"/>
      <w:numFmt w:val="bullet"/>
      <w:lvlText w:val=""/>
      <w:lvlJc w:val="left"/>
      <w:pPr>
        <w:tabs>
          <w:tab w:val="num" w:pos="680"/>
        </w:tabs>
        <w:ind w:left="624" w:hanging="39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4">
    <w:nsid w:val="08585783"/>
    <w:multiLevelType w:val="singleLevel"/>
    <w:tmpl w:val="466E5E46"/>
    <w:lvl w:ilvl="0">
      <w:start w:val="7"/>
      <w:numFmt w:val="decimal"/>
      <w:lvlText w:val="%1."/>
      <w:legacy w:legacy="1" w:legacySpace="0" w:legacyIndent="364"/>
      <w:lvlJc w:val="left"/>
      <w:rPr>
        <w:rFonts w:ascii="Arial" w:hAnsi="Arial" w:cs="Arial" w:hint="default"/>
      </w:rPr>
    </w:lvl>
  </w:abstractNum>
  <w:abstractNum w:abstractNumId="35">
    <w:nsid w:val="0897365B"/>
    <w:multiLevelType w:val="hybridMultilevel"/>
    <w:tmpl w:val="B79A04BC"/>
    <w:lvl w:ilvl="0" w:tplc="6C04358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nsid w:val="08E617A8"/>
    <w:multiLevelType w:val="hybridMultilevel"/>
    <w:tmpl w:val="61EAAB56"/>
    <w:lvl w:ilvl="0" w:tplc="A170F0DE">
      <w:start w:val="1"/>
      <w:numFmt w:val="bullet"/>
      <w:lvlText w:val=""/>
      <w:lvlJc w:val="left"/>
      <w:pPr>
        <w:tabs>
          <w:tab w:val="num" w:pos="720"/>
        </w:tabs>
        <w:ind w:left="720" w:hanging="360"/>
      </w:pPr>
      <w:rPr>
        <w:rFonts w:ascii="Wingdings 3" w:hAnsi="Wingdings 3" w:hint="default"/>
      </w:rPr>
    </w:lvl>
    <w:lvl w:ilvl="1" w:tplc="F89E62B4">
      <w:start w:val="1"/>
      <w:numFmt w:val="decimal"/>
      <w:lvlText w:val="%2."/>
      <w:lvlJc w:val="left"/>
      <w:pPr>
        <w:tabs>
          <w:tab w:val="num" w:pos="1440"/>
        </w:tabs>
        <w:ind w:left="1440" w:hanging="360"/>
      </w:pPr>
    </w:lvl>
    <w:lvl w:ilvl="2" w:tplc="235245CC">
      <w:start w:val="1"/>
      <w:numFmt w:val="decimal"/>
      <w:lvlText w:val="%3."/>
      <w:lvlJc w:val="left"/>
      <w:pPr>
        <w:tabs>
          <w:tab w:val="num" w:pos="2160"/>
        </w:tabs>
        <w:ind w:left="2160" w:hanging="360"/>
      </w:pPr>
    </w:lvl>
    <w:lvl w:ilvl="3" w:tplc="EEF2408E">
      <w:start w:val="1"/>
      <w:numFmt w:val="decimal"/>
      <w:lvlText w:val="%4."/>
      <w:lvlJc w:val="left"/>
      <w:pPr>
        <w:tabs>
          <w:tab w:val="num" w:pos="2880"/>
        </w:tabs>
        <w:ind w:left="2880" w:hanging="360"/>
      </w:pPr>
    </w:lvl>
    <w:lvl w:ilvl="4" w:tplc="D728CC9C">
      <w:start w:val="1"/>
      <w:numFmt w:val="decimal"/>
      <w:lvlText w:val="%5."/>
      <w:lvlJc w:val="left"/>
      <w:pPr>
        <w:tabs>
          <w:tab w:val="num" w:pos="3600"/>
        </w:tabs>
        <w:ind w:left="3600" w:hanging="360"/>
      </w:pPr>
    </w:lvl>
    <w:lvl w:ilvl="5" w:tplc="03D69212">
      <w:start w:val="1"/>
      <w:numFmt w:val="decimal"/>
      <w:lvlText w:val="%6."/>
      <w:lvlJc w:val="left"/>
      <w:pPr>
        <w:tabs>
          <w:tab w:val="num" w:pos="4320"/>
        </w:tabs>
        <w:ind w:left="4320" w:hanging="360"/>
      </w:pPr>
    </w:lvl>
    <w:lvl w:ilvl="6" w:tplc="41E42C40">
      <w:start w:val="1"/>
      <w:numFmt w:val="decimal"/>
      <w:lvlText w:val="%7."/>
      <w:lvlJc w:val="left"/>
      <w:pPr>
        <w:tabs>
          <w:tab w:val="num" w:pos="5040"/>
        </w:tabs>
        <w:ind w:left="5040" w:hanging="360"/>
      </w:pPr>
    </w:lvl>
    <w:lvl w:ilvl="7" w:tplc="E920F146">
      <w:start w:val="1"/>
      <w:numFmt w:val="decimal"/>
      <w:lvlText w:val="%8."/>
      <w:lvlJc w:val="left"/>
      <w:pPr>
        <w:tabs>
          <w:tab w:val="num" w:pos="5760"/>
        </w:tabs>
        <w:ind w:left="5760" w:hanging="360"/>
      </w:pPr>
    </w:lvl>
    <w:lvl w:ilvl="8" w:tplc="AED6C586">
      <w:start w:val="1"/>
      <w:numFmt w:val="decimal"/>
      <w:lvlText w:val="%9."/>
      <w:lvlJc w:val="left"/>
      <w:pPr>
        <w:tabs>
          <w:tab w:val="num" w:pos="6480"/>
        </w:tabs>
        <w:ind w:left="6480" w:hanging="360"/>
      </w:pPr>
    </w:lvl>
  </w:abstractNum>
  <w:abstractNum w:abstractNumId="37">
    <w:nsid w:val="094A1535"/>
    <w:multiLevelType w:val="multilevel"/>
    <w:tmpl w:val="8F3EA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098F57D1"/>
    <w:multiLevelType w:val="hybridMultilevel"/>
    <w:tmpl w:val="7FFC595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9">
    <w:nsid w:val="0A5F0482"/>
    <w:multiLevelType w:val="multilevel"/>
    <w:tmpl w:val="2BC21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0A6E5A22"/>
    <w:multiLevelType w:val="hybridMultilevel"/>
    <w:tmpl w:val="1BF272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0AFE6319"/>
    <w:multiLevelType w:val="multilevel"/>
    <w:tmpl w:val="08C8623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nsid w:val="0B0F5E29"/>
    <w:multiLevelType w:val="hybridMultilevel"/>
    <w:tmpl w:val="44B67F6C"/>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43">
    <w:nsid w:val="0BB8524B"/>
    <w:multiLevelType w:val="hybridMultilevel"/>
    <w:tmpl w:val="A348AE70"/>
    <w:lvl w:ilvl="0" w:tplc="04190001">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44">
    <w:nsid w:val="0C6779CB"/>
    <w:multiLevelType w:val="hybridMultilevel"/>
    <w:tmpl w:val="41D88D24"/>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45">
    <w:nsid w:val="0D400325"/>
    <w:multiLevelType w:val="singleLevel"/>
    <w:tmpl w:val="88A237D6"/>
    <w:lvl w:ilvl="0">
      <w:start w:val="7"/>
      <w:numFmt w:val="decimal"/>
      <w:lvlText w:val="%1."/>
      <w:legacy w:legacy="1" w:legacySpace="0" w:legacyIndent="360"/>
      <w:lvlJc w:val="left"/>
      <w:rPr>
        <w:rFonts w:ascii="Tahoma" w:hAnsi="Tahoma" w:cs="Tahoma" w:hint="default"/>
      </w:rPr>
    </w:lvl>
  </w:abstractNum>
  <w:abstractNum w:abstractNumId="46">
    <w:nsid w:val="0DA06E59"/>
    <w:multiLevelType w:val="multilevel"/>
    <w:tmpl w:val="3702C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0DDC5627"/>
    <w:multiLevelType w:val="hybridMultilevel"/>
    <w:tmpl w:val="A1444422"/>
    <w:lvl w:ilvl="0" w:tplc="04190001">
      <w:start w:val="1"/>
      <w:numFmt w:val="bullet"/>
      <w:lvlText w:val=""/>
      <w:lvlJc w:val="left"/>
      <w:pPr>
        <w:tabs>
          <w:tab w:val="num" w:pos="787"/>
        </w:tabs>
        <w:ind w:left="787" w:hanging="607"/>
      </w:pPr>
      <w:rPr>
        <w:rFonts w:ascii="Symbol" w:hAnsi="Symbol" w:hint="default"/>
      </w:rPr>
    </w:lvl>
    <w:lvl w:ilvl="1" w:tplc="04190019" w:tentative="1">
      <w:start w:val="1"/>
      <w:numFmt w:val="lowerLetter"/>
      <w:lvlText w:val="%2."/>
      <w:lvlJc w:val="left"/>
      <w:pPr>
        <w:tabs>
          <w:tab w:val="num" w:pos="1507"/>
        </w:tabs>
        <w:ind w:left="1507" w:hanging="360"/>
      </w:pPr>
    </w:lvl>
    <w:lvl w:ilvl="2" w:tplc="0419001B" w:tentative="1">
      <w:start w:val="1"/>
      <w:numFmt w:val="lowerRoman"/>
      <w:lvlText w:val="%3."/>
      <w:lvlJc w:val="right"/>
      <w:pPr>
        <w:tabs>
          <w:tab w:val="num" w:pos="2227"/>
        </w:tabs>
        <w:ind w:left="2227" w:hanging="180"/>
      </w:pPr>
    </w:lvl>
    <w:lvl w:ilvl="3" w:tplc="0419000F" w:tentative="1">
      <w:start w:val="1"/>
      <w:numFmt w:val="decimal"/>
      <w:lvlText w:val="%4."/>
      <w:lvlJc w:val="left"/>
      <w:pPr>
        <w:tabs>
          <w:tab w:val="num" w:pos="2947"/>
        </w:tabs>
        <w:ind w:left="2947" w:hanging="360"/>
      </w:pPr>
    </w:lvl>
    <w:lvl w:ilvl="4" w:tplc="04190019" w:tentative="1">
      <w:start w:val="1"/>
      <w:numFmt w:val="lowerLetter"/>
      <w:lvlText w:val="%5."/>
      <w:lvlJc w:val="left"/>
      <w:pPr>
        <w:tabs>
          <w:tab w:val="num" w:pos="3667"/>
        </w:tabs>
        <w:ind w:left="3667" w:hanging="360"/>
      </w:pPr>
    </w:lvl>
    <w:lvl w:ilvl="5" w:tplc="0419001B" w:tentative="1">
      <w:start w:val="1"/>
      <w:numFmt w:val="lowerRoman"/>
      <w:lvlText w:val="%6."/>
      <w:lvlJc w:val="right"/>
      <w:pPr>
        <w:tabs>
          <w:tab w:val="num" w:pos="4387"/>
        </w:tabs>
        <w:ind w:left="4387" w:hanging="180"/>
      </w:pPr>
    </w:lvl>
    <w:lvl w:ilvl="6" w:tplc="0419000F" w:tentative="1">
      <w:start w:val="1"/>
      <w:numFmt w:val="decimal"/>
      <w:lvlText w:val="%7."/>
      <w:lvlJc w:val="left"/>
      <w:pPr>
        <w:tabs>
          <w:tab w:val="num" w:pos="5107"/>
        </w:tabs>
        <w:ind w:left="5107" w:hanging="360"/>
      </w:pPr>
    </w:lvl>
    <w:lvl w:ilvl="7" w:tplc="04190019" w:tentative="1">
      <w:start w:val="1"/>
      <w:numFmt w:val="lowerLetter"/>
      <w:lvlText w:val="%8."/>
      <w:lvlJc w:val="left"/>
      <w:pPr>
        <w:tabs>
          <w:tab w:val="num" w:pos="5827"/>
        </w:tabs>
        <w:ind w:left="5827" w:hanging="360"/>
      </w:pPr>
    </w:lvl>
    <w:lvl w:ilvl="8" w:tplc="0419001B" w:tentative="1">
      <w:start w:val="1"/>
      <w:numFmt w:val="lowerRoman"/>
      <w:lvlText w:val="%9."/>
      <w:lvlJc w:val="right"/>
      <w:pPr>
        <w:tabs>
          <w:tab w:val="num" w:pos="6547"/>
        </w:tabs>
        <w:ind w:left="6547" w:hanging="180"/>
      </w:pPr>
    </w:lvl>
  </w:abstractNum>
  <w:abstractNum w:abstractNumId="48">
    <w:nsid w:val="0E417717"/>
    <w:multiLevelType w:val="hybridMultilevel"/>
    <w:tmpl w:val="1FFC833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49">
    <w:nsid w:val="0E9D57D3"/>
    <w:multiLevelType w:val="multilevel"/>
    <w:tmpl w:val="1422DF2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0">
    <w:nsid w:val="0ECF5FFB"/>
    <w:multiLevelType w:val="hybridMultilevel"/>
    <w:tmpl w:val="BF780112"/>
    <w:lvl w:ilvl="0" w:tplc="04190001">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1">
    <w:nsid w:val="0F77754C"/>
    <w:multiLevelType w:val="hybridMultilevel"/>
    <w:tmpl w:val="F9609B7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52">
    <w:nsid w:val="10177E05"/>
    <w:multiLevelType w:val="singleLevel"/>
    <w:tmpl w:val="A80C688A"/>
    <w:lvl w:ilvl="0">
      <w:start w:val="2"/>
      <w:numFmt w:val="decimal"/>
      <w:lvlText w:val="%1."/>
      <w:legacy w:legacy="1" w:legacySpace="0" w:legacyIndent="360"/>
      <w:lvlJc w:val="left"/>
      <w:rPr>
        <w:rFonts w:ascii="Tahoma" w:hAnsi="Tahoma" w:cs="Tahoma" w:hint="default"/>
      </w:rPr>
    </w:lvl>
  </w:abstractNum>
  <w:abstractNum w:abstractNumId="53">
    <w:nsid w:val="111E6209"/>
    <w:multiLevelType w:val="multilevel"/>
    <w:tmpl w:val="9F82CA0A"/>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4">
    <w:nsid w:val="11A630AF"/>
    <w:multiLevelType w:val="hybridMultilevel"/>
    <w:tmpl w:val="DA5448CA"/>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13125644"/>
    <w:multiLevelType w:val="hybridMultilevel"/>
    <w:tmpl w:val="51546CC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56">
    <w:nsid w:val="13A262D5"/>
    <w:multiLevelType w:val="hybridMultilevel"/>
    <w:tmpl w:val="014277CC"/>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7">
    <w:nsid w:val="14134338"/>
    <w:multiLevelType w:val="hybridMultilevel"/>
    <w:tmpl w:val="A0E645A6"/>
    <w:lvl w:ilvl="0" w:tplc="83E2E274">
      <w:start w:val="1"/>
      <w:numFmt w:val="bullet"/>
      <w:lvlText w:val=""/>
      <w:lvlJc w:val="left"/>
      <w:pPr>
        <w:tabs>
          <w:tab w:val="num" w:pos="170"/>
        </w:tabs>
        <w:ind w:left="170" w:hanging="170"/>
      </w:pPr>
      <w:rPr>
        <w:rFonts w:ascii="Symbol" w:hAnsi="Symbol" w:cs="Symbol" w:hint="default"/>
      </w:rPr>
    </w:lvl>
    <w:lvl w:ilvl="1" w:tplc="E24E4DB4">
      <w:start w:val="1"/>
      <w:numFmt w:val="bullet"/>
      <w:lvlText w:val=""/>
      <w:lvlJc w:val="left"/>
      <w:pPr>
        <w:tabs>
          <w:tab w:val="num" w:pos="1440"/>
        </w:tabs>
        <w:ind w:left="1440" w:hanging="360"/>
      </w:pPr>
      <w:rPr>
        <w:rFonts w:ascii="Symbol" w:hAnsi="Symbol" w:cs="Symbol" w:hint="default"/>
        <w:color w:val="auto"/>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8">
    <w:nsid w:val="14E84C4C"/>
    <w:multiLevelType w:val="multilevel"/>
    <w:tmpl w:val="9B325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151B5767"/>
    <w:multiLevelType w:val="hybridMultilevel"/>
    <w:tmpl w:val="BBC61B00"/>
    <w:lvl w:ilvl="0" w:tplc="D44CF12A">
      <w:start w:val="1"/>
      <w:numFmt w:val="bullet"/>
      <w:lvlText w:val=""/>
      <w:lvlJc w:val="left"/>
      <w:pPr>
        <w:tabs>
          <w:tab w:val="num" w:pos="680"/>
        </w:tabs>
        <w:ind w:left="624" w:hanging="39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0">
    <w:nsid w:val="15E23249"/>
    <w:multiLevelType w:val="multilevel"/>
    <w:tmpl w:val="C36203F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1">
    <w:nsid w:val="161679B4"/>
    <w:multiLevelType w:val="hybridMultilevel"/>
    <w:tmpl w:val="1E58904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165567B4"/>
    <w:multiLevelType w:val="hybridMultilevel"/>
    <w:tmpl w:val="5CAED274"/>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63">
    <w:nsid w:val="165B6641"/>
    <w:multiLevelType w:val="hybridMultilevel"/>
    <w:tmpl w:val="313EA224"/>
    <w:lvl w:ilvl="0" w:tplc="04190001">
      <w:start w:val="1"/>
      <w:numFmt w:val="bullet"/>
      <w:lvlText w:val=""/>
      <w:lvlJc w:val="left"/>
      <w:pPr>
        <w:ind w:left="5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4">
    <w:nsid w:val="173F0E00"/>
    <w:multiLevelType w:val="multilevel"/>
    <w:tmpl w:val="8E4A5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17CB0E34"/>
    <w:multiLevelType w:val="hybridMultilevel"/>
    <w:tmpl w:val="1D943B82"/>
    <w:lvl w:ilvl="0" w:tplc="04190001">
      <w:start w:val="1"/>
      <w:numFmt w:val="bullet"/>
      <w:lvlText w:val=""/>
      <w:lvlJc w:val="left"/>
      <w:pPr>
        <w:ind w:left="75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6">
    <w:nsid w:val="186F1CDA"/>
    <w:multiLevelType w:val="hybridMultilevel"/>
    <w:tmpl w:val="C4BA8988"/>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67">
    <w:nsid w:val="18D85750"/>
    <w:multiLevelType w:val="hybridMultilevel"/>
    <w:tmpl w:val="AF249532"/>
    <w:lvl w:ilvl="0" w:tplc="04190001">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8">
    <w:nsid w:val="1BA82905"/>
    <w:multiLevelType w:val="singleLevel"/>
    <w:tmpl w:val="9B1898B4"/>
    <w:lvl w:ilvl="0">
      <w:start w:val="6"/>
      <w:numFmt w:val="decimal"/>
      <w:lvlText w:val="%1."/>
      <w:legacy w:legacy="1" w:legacySpace="0" w:legacyIndent="360"/>
      <w:lvlJc w:val="left"/>
      <w:rPr>
        <w:rFonts w:ascii="Tahoma" w:hAnsi="Tahoma" w:cs="Tahoma" w:hint="default"/>
      </w:rPr>
    </w:lvl>
  </w:abstractNum>
  <w:abstractNum w:abstractNumId="69">
    <w:nsid w:val="1DA74014"/>
    <w:multiLevelType w:val="hybridMultilevel"/>
    <w:tmpl w:val="212C1320"/>
    <w:lvl w:ilvl="0" w:tplc="C588A452">
      <w:start w:val="1"/>
      <w:numFmt w:val="bullet"/>
      <w:lvlText w:val=""/>
      <w:lvlJc w:val="left"/>
      <w:pPr>
        <w:tabs>
          <w:tab w:val="num" w:pos="284"/>
        </w:tabs>
        <w:ind w:left="340" w:hanging="22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0">
    <w:nsid w:val="214D3736"/>
    <w:multiLevelType w:val="hybridMultilevel"/>
    <w:tmpl w:val="882A140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71">
    <w:nsid w:val="218400E6"/>
    <w:multiLevelType w:val="hybridMultilevel"/>
    <w:tmpl w:val="2548870A"/>
    <w:lvl w:ilvl="0" w:tplc="7F48662C">
      <w:start w:val="1"/>
      <w:numFmt w:val="bullet"/>
      <w:lvlText w:val=""/>
      <w:lvlJc w:val="left"/>
      <w:pPr>
        <w:tabs>
          <w:tab w:val="num" w:pos="720"/>
        </w:tabs>
        <w:ind w:left="720" w:hanging="360"/>
      </w:pPr>
      <w:rPr>
        <w:rFonts w:ascii="Wingdings 3" w:hAnsi="Wingdings 3" w:hint="default"/>
      </w:rPr>
    </w:lvl>
    <w:lvl w:ilvl="1" w:tplc="224647C2">
      <w:start w:val="1"/>
      <w:numFmt w:val="decimal"/>
      <w:lvlText w:val="%2."/>
      <w:lvlJc w:val="left"/>
      <w:pPr>
        <w:tabs>
          <w:tab w:val="num" w:pos="1440"/>
        </w:tabs>
        <w:ind w:left="1440" w:hanging="360"/>
      </w:pPr>
    </w:lvl>
    <w:lvl w:ilvl="2" w:tplc="5D4EE7E8">
      <w:start w:val="1"/>
      <w:numFmt w:val="decimal"/>
      <w:lvlText w:val="%3."/>
      <w:lvlJc w:val="left"/>
      <w:pPr>
        <w:tabs>
          <w:tab w:val="num" w:pos="2160"/>
        </w:tabs>
        <w:ind w:left="2160" w:hanging="360"/>
      </w:pPr>
    </w:lvl>
    <w:lvl w:ilvl="3" w:tplc="753295D0">
      <w:start w:val="1"/>
      <w:numFmt w:val="decimal"/>
      <w:lvlText w:val="%4."/>
      <w:lvlJc w:val="left"/>
      <w:pPr>
        <w:tabs>
          <w:tab w:val="num" w:pos="2880"/>
        </w:tabs>
        <w:ind w:left="2880" w:hanging="360"/>
      </w:pPr>
    </w:lvl>
    <w:lvl w:ilvl="4" w:tplc="C186CF3C">
      <w:start w:val="1"/>
      <w:numFmt w:val="decimal"/>
      <w:lvlText w:val="%5."/>
      <w:lvlJc w:val="left"/>
      <w:pPr>
        <w:tabs>
          <w:tab w:val="num" w:pos="3600"/>
        </w:tabs>
        <w:ind w:left="3600" w:hanging="360"/>
      </w:pPr>
    </w:lvl>
    <w:lvl w:ilvl="5" w:tplc="DDFA46CA">
      <w:start w:val="1"/>
      <w:numFmt w:val="decimal"/>
      <w:lvlText w:val="%6."/>
      <w:lvlJc w:val="left"/>
      <w:pPr>
        <w:tabs>
          <w:tab w:val="num" w:pos="4320"/>
        </w:tabs>
        <w:ind w:left="4320" w:hanging="360"/>
      </w:pPr>
    </w:lvl>
    <w:lvl w:ilvl="6" w:tplc="13889C68">
      <w:start w:val="1"/>
      <w:numFmt w:val="decimal"/>
      <w:lvlText w:val="%7."/>
      <w:lvlJc w:val="left"/>
      <w:pPr>
        <w:tabs>
          <w:tab w:val="num" w:pos="5040"/>
        </w:tabs>
        <w:ind w:left="5040" w:hanging="360"/>
      </w:pPr>
    </w:lvl>
    <w:lvl w:ilvl="7" w:tplc="A87AC0C4">
      <w:start w:val="1"/>
      <w:numFmt w:val="decimal"/>
      <w:lvlText w:val="%8."/>
      <w:lvlJc w:val="left"/>
      <w:pPr>
        <w:tabs>
          <w:tab w:val="num" w:pos="5760"/>
        </w:tabs>
        <w:ind w:left="5760" w:hanging="360"/>
      </w:pPr>
    </w:lvl>
    <w:lvl w:ilvl="8" w:tplc="BD98EC08">
      <w:start w:val="1"/>
      <w:numFmt w:val="decimal"/>
      <w:lvlText w:val="%9."/>
      <w:lvlJc w:val="left"/>
      <w:pPr>
        <w:tabs>
          <w:tab w:val="num" w:pos="6480"/>
        </w:tabs>
        <w:ind w:left="6480" w:hanging="360"/>
      </w:pPr>
    </w:lvl>
  </w:abstractNum>
  <w:abstractNum w:abstractNumId="72">
    <w:nsid w:val="21BB404B"/>
    <w:multiLevelType w:val="hybridMultilevel"/>
    <w:tmpl w:val="95FA0A8C"/>
    <w:lvl w:ilvl="0" w:tplc="04190001">
      <w:start w:val="1"/>
      <w:numFmt w:val="bullet"/>
      <w:lvlText w:val=""/>
      <w:lvlJc w:val="left"/>
      <w:pPr>
        <w:tabs>
          <w:tab w:val="num" w:pos="1290"/>
        </w:tabs>
        <w:ind w:left="12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3">
    <w:nsid w:val="226E0343"/>
    <w:multiLevelType w:val="multilevel"/>
    <w:tmpl w:val="9794A41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4">
    <w:nsid w:val="22B7121D"/>
    <w:multiLevelType w:val="hybridMultilevel"/>
    <w:tmpl w:val="0AA241A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75">
    <w:nsid w:val="23E0060A"/>
    <w:multiLevelType w:val="hybridMultilevel"/>
    <w:tmpl w:val="C80ADE8E"/>
    <w:lvl w:ilvl="0" w:tplc="C588A452">
      <w:start w:val="1"/>
      <w:numFmt w:val="bullet"/>
      <w:lvlText w:val=""/>
      <w:lvlJc w:val="left"/>
      <w:pPr>
        <w:tabs>
          <w:tab w:val="num" w:pos="284"/>
        </w:tabs>
        <w:ind w:left="340" w:hanging="227"/>
      </w:pPr>
      <w:rPr>
        <w:rFonts w:ascii="Symbol" w:hAnsi="Symbol" w:cs="Symbol" w:hint="default"/>
      </w:rPr>
    </w:lvl>
    <w:lvl w:ilvl="1" w:tplc="D44CF12A">
      <w:start w:val="1"/>
      <w:numFmt w:val="bullet"/>
      <w:lvlText w:val=""/>
      <w:lvlJc w:val="left"/>
      <w:pPr>
        <w:tabs>
          <w:tab w:val="num" w:pos="1533"/>
        </w:tabs>
        <w:ind w:left="1477" w:hanging="397"/>
      </w:pPr>
      <w:rPr>
        <w:rFonts w:ascii="Symbol" w:hAnsi="Symbol" w:cs="Symbol"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6">
    <w:nsid w:val="242B335D"/>
    <w:multiLevelType w:val="hybridMultilevel"/>
    <w:tmpl w:val="7E0E53DE"/>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7">
    <w:nsid w:val="243C4BF4"/>
    <w:multiLevelType w:val="hybridMultilevel"/>
    <w:tmpl w:val="2A289B7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8">
    <w:nsid w:val="25B25DB7"/>
    <w:multiLevelType w:val="hybridMultilevel"/>
    <w:tmpl w:val="24E26342"/>
    <w:lvl w:ilvl="0" w:tplc="04190001">
      <w:start w:val="1"/>
      <w:numFmt w:val="bullet"/>
      <w:lvlText w:val=""/>
      <w:lvlJc w:val="left"/>
      <w:pPr>
        <w:ind w:left="3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9">
    <w:nsid w:val="26611B12"/>
    <w:multiLevelType w:val="hybridMultilevel"/>
    <w:tmpl w:val="37A6230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0">
    <w:nsid w:val="26FE0674"/>
    <w:multiLevelType w:val="hybridMultilevel"/>
    <w:tmpl w:val="F1AAC0B0"/>
    <w:lvl w:ilvl="0" w:tplc="E53CCCC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2761625C"/>
    <w:multiLevelType w:val="hybridMultilevel"/>
    <w:tmpl w:val="3F7A829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2">
    <w:nsid w:val="2780020D"/>
    <w:multiLevelType w:val="hybridMultilevel"/>
    <w:tmpl w:val="459A958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83">
    <w:nsid w:val="28894F2A"/>
    <w:multiLevelType w:val="hybridMultilevel"/>
    <w:tmpl w:val="8C30B1D0"/>
    <w:lvl w:ilvl="0" w:tplc="A5E02702">
      <w:start w:val="1"/>
      <w:numFmt w:val="bullet"/>
      <w:lvlText w:val=""/>
      <w:lvlJc w:val="left"/>
      <w:pPr>
        <w:tabs>
          <w:tab w:val="num" w:pos="567"/>
        </w:tabs>
        <w:ind w:left="-142"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4">
    <w:nsid w:val="29253001"/>
    <w:multiLevelType w:val="multilevel"/>
    <w:tmpl w:val="8780A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nsid w:val="295C72A8"/>
    <w:multiLevelType w:val="singleLevel"/>
    <w:tmpl w:val="D73A7738"/>
    <w:lvl w:ilvl="0">
      <w:start w:val="3"/>
      <w:numFmt w:val="decimal"/>
      <w:lvlText w:val="%1."/>
      <w:legacy w:legacy="1" w:legacySpace="0" w:legacyIndent="360"/>
      <w:lvlJc w:val="left"/>
      <w:rPr>
        <w:rFonts w:ascii="Tahoma" w:hAnsi="Tahoma" w:cs="Tahoma" w:hint="default"/>
      </w:rPr>
    </w:lvl>
  </w:abstractNum>
  <w:abstractNum w:abstractNumId="86">
    <w:nsid w:val="2A4F52D2"/>
    <w:multiLevelType w:val="hybridMultilevel"/>
    <w:tmpl w:val="2E468BBA"/>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7">
    <w:nsid w:val="2A5258D7"/>
    <w:multiLevelType w:val="hybridMultilevel"/>
    <w:tmpl w:val="F3023FC8"/>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8">
    <w:nsid w:val="2AAE1E2B"/>
    <w:multiLevelType w:val="hybridMultilevel"/>
    <w:tmpl w:val="1518844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9">
    <w:nsid w:val="2D4B5AE2"/>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90">
    <w:nsid w:val="2D5602A5"/>
    <w:multiLevelType w:val="multilevel"/>
    <w:tmpl w:val="674C6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nsid w:val="2EF05AB5"/>
    <w:multiLevelType w:val="hybridMultilevel"/>
    <w:tmpl w:val="E800E682"/>
    <w:lvl w:ilvl="0" w:tplc="B0CE7C0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1069"/>
        </w:tabs>
        <w:ind w:left="1069" w:hanging="360"/>
      </w:pPr>
      <w:rPr>
        <w:rFonts w:ascii="Courier New" w:hAnsi="Courier New" w:cs="Courier New" w:hint="default"/>
      </w:rPr>
    </w:lvl>
    <w:lvl w:ilvl="2" w:tplc="04190005" w:tentative="1">
      <w:start w:val="1"/>
      <w:numFmt w:val="bullet"/>
      <w:lvlText w:val=""/>
      <w:lvlJc w:val="left"/>
      <w:pPr>
        <w:tabs>
          <w:tab w:val="num" w:pos="1789"/>
        </w:tabs>
        <w:ind w:left="1789" w:hanging="360"/>
      </w:pPr>
      <w:rPr>
        <w:rFonts w:ascii="Wingdings" w:hAnsi="Wingdings" w:hint="default"/>
      </w:rPr>
    </w:lvl>
    <w:lvl w:ilvl="3" w:tplc="04190001" w:tentative="1">
      <w:start w:val="1"/>
      <w:numFmt w:val="bullet"/>
      <w:lvlText w:val=""/>
      <w:lvlJc w:val="left"/>
      <w:pPr>
        <w:tabs>
          <w:tab w:val="num" w:pos="2509"/>
        </w:tabs>
        <w:ind w:left="2509" w:hanging="360"/>
      </w:pPr>
      <w:rPr>
        <w:rFonts w:ascii="Symbol" w:hAnsi="Symbol" w:hint="default"/>
      </w:rPr>
    </w:lvl>
    <w:lvl w:ilvl="4" w:tplc="04190003" w:tentative="1">
      <w:start w:val="1"/>
      <w:numFmt w:val="bullet"/>
      <w:lvlText w:val="o"/>
      <w:lvlJc w:val="left"/>
      <w:pPr>
        <w:tabs>
          <w:tab w:val="num" w:pos="3229"/>
        </w:tabs>
        <w:ind w:left="3229" w:hanging="360"/>
      </w:pPr>
      <w:rPr>
        <w:rFonts w:ascii="Courier New" w:hAnsi="Courier New" w:cs="Courier New" w:hint="default"/>
      </w:rPr>
    </w:lvl>
    <w:lvl w:ilvl="5" w:tplc="04190005" w:tentative="1">
      <w:start w:val="1"/>
      <w:numFmt w:val="bullet"/>
      <w:lvlText w:val=""/>
      <w:lvlJc w:val="left"/>
      <w:pPr>
        <w:tabs>
          <w:tab w:val="num" w:pos="3949"/>
        </w:tabs>
        <w:ind w:left="3949" w:hanging="360"/>
      </w:pPr>
      <w:rPr>
        <w:rFonts w:ascii="Wingdings" w:hAnsi="Wingdings" w:hint="default"/>
      </w:rPr>
    </w:lvl>
    <w:lvl w:ilvl="6" w:tplc="04190001" w:tentative="1">
      <w:start w:val="1"/>
      <w:numFmt w:val="bullet"/>
      <w:lvlText w:val=""/>
      <w:lvlJc w:val="left"/>
      <w:pPr>
        <w:tabs>
          <w:tab w:val="num" w:pos="4669"/>
        </w:tabs>
        <w:ind w:left="4669" w:hanging="360"/>
      </w:pPr>
      <w:rPr>
        <w:rFonts w:ascii="Symbol" w:hAnsi="Symbol" w:hint="default"/>
      </w:rPr>
    </w:lvl>
    <w:lvl w:ilvl="7" w:tplc="04190003" w:tentative="1">
      <w:start w:val="1"/>
      <w:numFmt w:val="bullet"/>
      <w:lvlText w:val="o"/>
      <w:lvlJc w:val="left"/>
      <w:pPr>
        <w:tabs>
          <w:tab w:val="num" w:pos="5389"/>
        </w:tabs>
        <w:ind w:left="5389" w:hanging="360"/>
      </w:pPr>
      <w:rPr>
        <w:rFonts w:ascii="Courier New" w:hAnsi="Courier New" w:cs="Courier New" w:hint="default"/>
      </w:rPr>
    </w:lvl>
    <w:lvl w:ilvl="8" w:tplc="04190005" w:tentative="1">
      <w:start w:val="1"/>
      <w:numFmt w:val="bullet"/>
      <w:lvlText w:val=""/>
      <w:lvlJc w:val="left"/>
      <w:pPr>
        <w:tabs>
          <w:tab w:val="num" w:pos="6109"/>
        </w:tabs>
        <w:ind w:left="6109" w:hanging="360"/>
      </w:pPr>
      <w:rPr>
        <w:rFonts w:ascii="Wingdings" w:hAnsi="Wingdings" w:hint="default"/>
      </w:rPr>
    </w:lvl>
  </w:abstractNum>
  <w:abstractNum w:abstractNumId="92">
    <w:nsid w:val="2FB86E0E"/>
    <w:multiLevelType w:val="hybridMultilevel"/>
    <w:tmpl w:val="B20CFAD2"/>
    <w:lvl w:ilvl="0" w:tplc="D506EE80">
      <w:start w:val="1"/>
      <w:numFmt w:val="bullet"/>
      <w:lvlText w:val=""/>
      <w:lvlJc w:val="left"/>
      <w:pPr>
        <w:tabs>
          <w:tab w:val="num" w:pos="720"/>
        </w:tabs>
        <w:ind w:left="720" w:hanging="360"/>
      </w:pPr>
      <w:rPr>
        <w:rFonts w:ascii="Wingdings 3" w:hAnsi="Wingdings 3" w:hint="default"/>
      </w:rPr>
    </w:lvl>
    <w:lvl w:ilvl="1" w:tplc="4C76C81C">
      <w:start w:val="1"/>
      <w:numFmt w:val="decimal"/>
      <w:lvlText w:val="%2."/>
      <w:lvlJc w:val="left"/>
      <w:pPr>
        <w:tabs>
          <w:tab w:val="num" w:pos="1440"/>
        </w:tabs>
        <w:ind w:left="1440" w:hanging="360"/>
      </w:pPr>
    </w:lvl>
    <w:lvl w:ilvl="2" w:tplc="5BA2B2A2">
      <w:start w:val="1"/>
      <w:numFmt w:val="decimal"/>
      <w:lvlText w:val="%3."/>
      <w:lvlJc w:val="left"/>
      <w:pPr>
        <w:tabs>
          <w:tab w:val="num" w:pos="2160"/>
        </w:tabs>
        <w:ind w:left="2160" w:hanging="360"/>
      </w:pPr>
    </w:lvl>
    <w:lvl w:ilvl="3" w:tplc="6D4A2952">
      <w:start w:val="1"/>
      <w:numFmt w:val="decimal"/>
      <w:lvlText w:val="%4."/>
      <w:lvlJc w:val="left"/>
      <w:pPr>
        <w:tabs>
          <w:tab w:val="num" w:pos="2880"/>
        </w:tabs>
        <w:ind w:left="2880" w:hanging="360"/>
      </w:pPr>
    </w:lvl>
    <w:lvl w:ilvl="4" w:tplc="A51EE478">
      <w:start w:val="1"/>
      <w:numFmt w:val="decimal"/>
      <w:lvlText w:val="%5."/>
      <w:lvlJc w:val="left"/>
      <w:pPr>
        <w:tabs>
          <w:tab w:val="num" w:pos="3600"/>
        </w:tabs>
        <w:ind w:left="3600" w:hanging="360"/>
      </w:pPr>
    </w:lvl>
    <w:lvl w:ilvl="5" w:tplc="7304D760">
      <w:start w:val="1"/>
      <w:numFmt w:val="decimal"/>
      <w:lvlText w:val="%6."/>
      <w:lvlJc w:val="left"/>
      <w:pPr>
        <w:tabs>
          <w:tab w:val="num" w:pos="4320"/>
        </w:tabs>
        <w:ind w:left="4320" w:hanging="360"/>
      </w:pPr>
    </w:lvl>
    <w:lvl w:ilvl="6" w:tplc="34A4DE6A">
      <w:start w:val="1"/>
      <w:numFmt w:val="decimal"/>
      <w:lvlText w:val="%7."/>
      <w:lvlJc w:val="left"/>
      <w:pPr>
        <w:tabs>
          <w:tab w:val="num" w:pos="5040"/>
        </w:tabs>
        <w:ind w:left="5040" w:hanging="360"/>
      </w:pPr>
    </w:lvl>
    <w:lvl w:ilvl="7" w:tplc="1C9AAEC8">
      <w:start w:val="1"/>
      <w:numFmt w:val="decimal"/>
      <w:lvlText w:val="%8."/>
      <w:lvlJc w:val="left"/>
      <w:pPr>
        <w:tabs>
          <w:tab w:val="num" w:pos="5760"/>
        </w:tabs>
        <w:ind w:left="5760" w:hanging="360"/>
      </w:pPr>
    </w:lvl>
    <w:lvl w:ilvl="8" w:tplc="D8C80C64">
      <w:start w:val="1"/>
      <w:numFmt w:val="decimal"/>
      <w:lvlText w:val="%9."/>
      <w:lvlJc w:val="left"/>
      <w:pPr>
        <w:tabs>
          <w:tab w:val="num" w:pos="6480"/>
        </w:tabs>
        <w:ind w:left="6480" w:hanging="360"/>
      </w:pPr>
    </w:lvl>
  </w:abstractNum>
  <w:abstractNum w:abstractNumId="93">
    <w:nsid w:val="2FEB0633"/>
    <w:multiLevelType w:val="hybridMultilevel"/>
    <w:tmpl w:val="279A83BC"/>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4">
    <w:nsid w:val="30142665"/>
    <w:multiLevelType w:val="hybridMultilevel"/>
    <w:tmpl w:val="63423D7E"/>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5">
    <w:nsid w:val="30822E74"/>
    <w:multiLevelType w:val="hybridMultilevel"/>
    <w:tmpl w:val="BF70D4A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96">
    <w:nsid w:val="30E91D37"/>
    <w:multiLevelType w:val="hybridMultilevel"/>
    <w:tmpl w:val="209A1AE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7">
    <w:nsid w:val="3128069F"/>
    <w:multiLevelType w:val="hybridMultilevel"/>
    <w:tmpl w:val="3CE69A3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98">
    <w:nsid w:val="318042DF"/>
    <w:multiLevelType w:val="hybridMultilevel"/>
    <w:tmpl w:val="3C2CD32C"/>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9">
    <w:nsid w:val="32F77BD8"/>
    <w:multiLevelType w:val="multilevel"/>
    <w:tmpl w:val="B072AF0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0">
    <w:nsid w:val="333A695D"/>
    <w:multiLevelType w:val="hybridMultilevel"/>
    <w:tmpl w:val="CEAC3FCA"/>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1">
    <w:nsid w:val="34E03845"/>
    <w:multiLevelType w:val="hybridMultilevel"/>
    <w:tmpl w:val="0240AC9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2">
    <w:nsid w:val="3507178C"/>
    <w:multiLevelType w:val="hybridMultilevel"/>
    <w:tmpl w:val="3AB818BA"/>
    <w:lvl w:ilvl="0" w:tplc="C588A452">
      <w:start w:val="1"/>
      <w:numFmt w:val="bullet"/>
      <w:lvlText w:val=""/>
      <w:lvlJc w:val="left"/>
      <w:pPr>
        <w:tabs>
          <w:tab w:val="num" w:pos="171"/>
        </w:tabs>
        <w:ind w:left="227" w:hanging="227"/>
      </w:pPr>
      <w:rPr>
        <w:rFonts w:ascii="Symbol" w:hAnsi="Symbol" w:cs="Symbol" w:hint="default"/>
      </w:rPr>
    </w:lvl>
    <w:lvl w:ilvl="1" w:tplc="F47E367E">
      <w:start w:val="1"/>
      <w:numFmt w:val="bullet"/>
      <w:lvlText w:val=""/>
      <w:lvlJc w:val="left"/>
      <w:pPr>
        <w:tabs>
          <w:tab w:val="num" w:pos="970"/>
        </w:tabs>
        <w:ind w:left="1137" w:hanging="170"/>
      </w:pPr>
      <w:rPr>
        <w:rFonts w:ascii="Symbol" w:hAnsi="Symbol" w:cs="Symbol" w:hint="default"/>
      </w:rPr>
    </w:lvl>
    <w:lvl w:ilvl="2" w:tplc="04190005">
      <w:start w:val="1"/>
      <w:numFmt w:val="bullet"/>
      <w:lvlText w:val=""/>
      <w:lvlJc w:val="left"/>
      <w:pPr>
        <w:tabs>
          <w:tab w:val="num" w:pos="2047"/>
        </w:tabs>
        <w:ind w:left="2047" w:hanging="360"/>
      </w:pPr>
      <w:rPr>
        <w:rFonts w:ascii="Wingdings" w:hAnsi="Wingdings" w:cs="Wingdings" w:hint="default"/>
      </w:rPr>
    </w:lvl>
    <w:lvl w:ilvl="3" w:tplc="04190001">
      <w:start w:val="1"/>
      <w:numFmt w:val="bullet"/>
      <w:lvlText w:val=""/>
      <w:lvlJc w:val="left"/>
      <w:pPr>
        <w:tabs>
          <w:tab w:val="num" w:pos="2767"/>
        </w:tabs>
        <w:ind w:left="2767" w:hanging="360"/>
      </w:pPr>
      <w:rPr>
        <w:rFonts w:ascii="Symbol" w:hAnsi="Symbol" w:cs="Symbol" w:hint="default"/>
      </w:rPr>
    </w:lvl>
    <w:lvl w:ilvl="4" w:tplc="04190003">
      <w:start w:val="1"/>
      <w:numFmt w:val="bullet"/>
      <w:lvlText w:val="o"/>
      <w:lvlJc w:val="left"/>
      <w:pPr>
        <w:tabs>
          <w:tab w:val="num" w:pos="3487"/>
        </w:tabs>
        <w:ind w:left="3487" w:hanging="360"/>
      </w:pPr>
      <w:rPr>
        <w:rFonts w:ascii="Courier New" w:hAnsi="Courier New" w:cs="Courier New" w:hint="default"/>
      </w:rPr>
    </w:lvl>
    <w:lvl w:ilvl="5" w:tplc="04190005">
      <w:start w:val="1"/>
      <w:numFmt w:val="bullet"/>
      <w:lvlText w:val=""/>
      <w:lvlJc w:val="left"/>
      <w:pPr>
        <w:tabs>
          <w:tab w:val="num" w:pos="4207"/>
        </w:tabs>
        <w:ind w:left="4207" w:hanging="360"/>
      </w:pPr>
      <w:rPr>
        <w:rFonts w:ascii="Wingdings" w:hAnsi="Wingdings" w:cs="Wingdings" w:hint="default"/>
      </w:rPr>
    </w:lvl>
    <w:lvl w:ilvl="6" w:tplc="04190001">
      <w:start w:val="1"/>
      <w:numFmt w:val="bullet"/>
      <w:lvlText w:val=""/>
      <w:lvlJc w:val="left"/>
      <w:pPr>
        <w:tabs>
          <w:tab w:val="num" w:pos="4927"/>
        </w:tabs>
        <w:ind w:left="4927" w:hanging="360"/>
      </w:pPr>
      <w:rPr>
        <w:rFonts w:ascii="Symbol" w:hAnsi="Symbol" w:cs="Symbol" w:hint="default"/>
      </w:rPr>
    </w:lvl>
    <w:lvl w:ilvl="7" w:tplc="04190003">
      <w:start w:val="1"/>
      <w:numFmt w:val="bullet"/>
      <w:lvlText w:val="o"/>
      <w:lvlJc w:val="left"/>
      <w:pPr>
        <w:tabs>
          <w:tab w:val="num" w:pos="5647"/>
        </w:tabs>
        <w:ind w:left="5647" w:hanging="360"/>
      </w:pPr>
      <w:rPr>
        <w:rFonts w:ascii="Courier New" w:hAnsi="Courier New" w:cs="Courier New" w:hint="default"/>
      </w:rPr>
    </w:lvl>
    <w:lvl w:ilvl="8" w:tplc="04190005">
      <w:start w:val="1"/>
      <w:numFmt w:val="bullet"/>
      <w:lvlText w:val=""/>
      <w:lvlJc w:val="left"/>
      <w:pPr>
        <w:tabs>
          <w:tab w:val="num" w:pos="6367"/>
        </w:tabs>
        <w:ind w:left="6367" w:hanging="360"/>
      </w:pPr>
      <w:rPr>
        <w:rFonts w:ascii="Wingdings" w:hAnsi="Wingdings" w:cs="Wingdings" w:hint="default"/>
      </w:rPr>
    </w:lvl>
  </w:abstractNum>
  <w:abstractNum w:abstractNumId="103">
    <w:nsid w:val="35233586"/>
    <w:multiLevelType w:val="hybridMultilevel"/>
    <w:tmpl w:val="41DE648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4">
    <w:nsid w:val="35B11098"/>
    <w:multiLevelType w:val="hybridMultilevel"/>
    <w:tmpl w:val="B4A00F4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5">
    <w:nsid w:val="35C16C8E"/>
    <w:multiLevelType w:val="hybridMultilevel"/>
    <w:tmpl w:val="AC888F3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6">
    <w:nsid w:val="375163F9"/>
    <w:multiLevelType w:val="hybridMultilevel"/>
    <w:tmpl w:val="40EAD1B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7">
    <w:nsid w:val="37527F9F"/>
    <w:multiLevelType w:val="singleLevel"/>
    <w:tmpl w:val="BBD0A64E"/>
    <w:lvl w:ilvl="0">
      <w:start w:val="1"/>
      <w:numFmt w:val="decimal"/>
      <w:lvlText w:val="%1."/>
      <w:legacy w:legacy="1" w:legacySpace="0" w:legacyIndent="250"/>
      <w:lvlJc w:val="left"/>
      <w:rPr>
        <w:rFonts w:ascii="Times New Roman" w:hAnsi="Times New Roman" w:cs="Times New Roman" w:hint="default"/>
      </w:rPr>
    </w:lvl>
  </w:abstractNum>
  <w:abstractNum w:abstractNumId="108">
    <w:nsid w:val="37782585"/>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109">
    <w:nsid w:val="37DE0D3A"/>
    <w:multiLevelType w:val="hybridMultilevel"/>
    <w:tmpl w:val="54E8D932"/>
    <w:lvl w:ilvl="0" w:tplc="0419000B">
      <w:start w:val="1"/>
      <w:numFmt w:val="bullet"/>
      <w:lvlText w:val=""/>
      <w:lvlJc w:val="left"/>
      <w:pPr>
        <w:tabs>
          <w:tab w:val="num" w:pos="754"/>
        </w:tabs>
        <w:ind w:left="754" w:hanging="360"/>
      </w:pPr>
      <w:rPr>
        <w:rFonts w:ascii="Wingdings" w:hAnsi="Wingdings" w:hint="default"/>
      </w:rPr>
    </w:lvl>
    <w:lvl w:ilvl="1" w:tplc="04190003" w:tentative="1">
      <w:start w:val="1"/>
      <w:numFmt w:val="bullet"/>
      <w:lvlText w:val="o"/>
      <w:lvlJc w:val="left"/>
      <w:pPr>
        <w:tabs>
          <w:tab w:val="num" w:pos="1474"/>
        </w:tabs>
        <w:ind w:left="1474" w:hanging="360"/>
      </w:pPr>
      <w:rPr>
        <w:rFonts w:ascii="Courier New" w:hAnsi="Courier New" w:cs="Courier New" w:hint="default"/>
      </w:rPr>
    </w:lvl>
    <w:lvl w:ilvl="2" w:tplc="04190005" w:tentative="1">
      <w:start w:val="1"/>
      <w:numFmt w:val="bullet"/>
      <w:lvlText w:val=""/>
      <w:lvlJc w:val="left"/>
      <w:pPr>
        <w:tabs>
          <w:tab w:val="num" w:pos="2194"/>
        </w:tabs>
        <w:ind w:left="2194" w:hanging="360"/>
      </w:pPr>
      <w:rPr>
        <w:rFonts w:ascii="Wingdings" w:hAnsi="Wingdings" w:hint="default"/>
      </w:rPr>
    </w:lvl>
    <w:lvl w:ilvl="3" w:tplc="04190001" w:tentative="1">
      <w:start w:val="1"/>
      <w:numFmt w:val="bullet"/>
      <w:lvlText w:val=""/>
      <w:lvlJc w:val="left"/>
      <w:pPr>
        <w:tabs>
          <w:tab w:val="num" w:pos="2914"/>
        </w:tabs>
        <w:ind w:left="2914" w:hanging="360"/>
      </w:pPr>
      <w:rPr>
        <w:rFonts w:ascii="Symbol" w:hAnsi="Symbol" w:hint="default"/>
      </w:rPr>
    </w:lvl>
    <w:lvl w:ilvl="4" w:tplc="04190003" w:tentative="1">
      <w:start w:val="1"/>
      <w:numFmt w:val="bullet"/>
      <w:lvlText w:val="o"/>
      <w:lvlJc w:val="left"/>
      <w:pPr>
        <w:tabs>
          <w:tab w:val="num" w:pos="3634"/>
        </w:tabs>
        <w:ind w:left="3634" w:hanging="360"/>
      </w:pPr>
      <w:rPr>
        <w:rFonts w:ascii="Courier New" w:hAnsi="Courier New" w:cs="Courier New" w:hint="default"/>
      </w:rPr>
    </w:lvl>
    <w:lvl w:ilvl="5" w:tplc="04190005" w:tentative="1">
      <w:start w:val="1"/>
      <w:numFmt w:val="bullet"/>
      <w:lvlText w:val=""/>
      <w:lvlJc w:val="left"/>
      <w:pPr>
        <w:tabs>
          <w:tab w:val="num" w:pos="4354"/>
        </w:tabs>
        <w:ind w:left="4354" w:hanging="360"/>
      </w:pPr>
      <w:rPr>
        <w:rFonts w:ascii="Wingdings" w:hAnsi="Wingdings" w:hint="default"/>
      </w:rPr>
    </w:lvl>
    <w:lvl w:ilvl="6" w:tplc="04190001" w:tentative="1">
      <w:start w:val="1"/>
      <w:numFmt w:val="bullet"/>
      <w:lvlText w:val=""/>
      <w:lvlJc w:val="left"/>
      <w:pPr>
        <w:tabs>
          <w:tab w:val="num" w:pos="5074"/>
        </w:tabs>
        <w:ind w:left="5074" w:hanging="360"/>
      </w:pPr>
      <w:rPr>
        <w:rFonts w:ascii="Symbol" w:hAnsi="Symbol" w:hint="default"/>
      </w:rPr>
    </w:lvl>
    <w:lvl w:ilvl="7" w:tplc="04190003" w:tentative="1">
      <w:start w:val="1"/>
      <w:numFmt w:val="bullet"/>
      <w:lvlText w:val="o"/>
      <w:lvlJc w:val="left"/>
      <w:pPr>
        <w:tabs>
          <w:tab w:val="num" w:pos="5794"/>
        </w:tabs>
        <w:ind w:left="5794" w:hanging="360"/>
      </w:pPr>
      <w:rPr>
        <w:rFonts w:ascii="Courier New" w:hAnsi="Courier New" w:cs="Courier New" w:hint="default"/>
      </w:rPr>
    </w:lvl>
    <w:lvl w:ilvl="8" w:tplc="04190005" w:tentative="1">
      <w:start w:val="1"/>
      <w:numFmt w:val="bullet"/>
      <w:lvlText w:val=""/>
      <w:lvlJc w:val="left"/>
      <w:pPr>
        <w:tabs>
          <w:tab w:val="num" w:pos="6514"/>
        </w:tabs>
        <w:ind w:left="6514" w:hanging="360"/>
      </w:pPr>
      <w:rPr>
        <w:rFonts w:ascii="Wingdings" w:hAnsi="Wingdings" w:hint="default"/>
      </w:rPr>
    </w:lvl>
  </w:abstractNum>
  <w:abstractNum w:abstractNumId="110">
    <w:nsid w:val="37FE508D"/>
    <w:multiLevelType w:val="singleLevel"/>
    <w:tmpl w:val="F0629C24"/>
    <w:lvl w:ilvl="0">
      <w:start w:val="9"/>
      <w:numFmt w:val="decimal"/>
      <w:lvlText w:val="%1."/>
      <w:legacy w:legacy="1" w:legacySpace="0" w:legacyIndent="360"/>
      <w:lvlJc w:val="left"/>
      <w:rPr>
        <w:rFonts w:ascii="Tahoma" w:hAnsi="Tahoma" w:cs="Tahoma" w:hint="default"/>
      </w:rPr>
    </w:lvl>
  </w:abstractNum>
  <w:abstractNum w:abstractNumId="111">
    <w:nsid w:val="3A4F1597"/>
    <w:multiLevelType w:val="hybridMultilevel"/>
    <w:tmpl w:val="C79A1324"/>
    <w:lvl w:ilvl="0" w:tplc="F0AA53AE">
      <w:start w:val="1"/>
      <w:numFmt w:val="decimal"/>
      <w:lvlText w:val="%1)"/>
      <w:lvlJc w:val="left"/>
      <w:pPr>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2">
    <w:nsid w:val="3BEA43D7"/>
    <w:multiLevelType w:val="hybridMultilevel"/>
    <w:tmpl w:val="1892DA3C"/>
    <w:lvl w:ilvl="0" w:tplc="C588A452">
      <w:start w:val="1"/>
      <w:numFmt w:val="bullet"/>
      <w:lvlText w:val=""/>
      <w:lvlJc w:val="left"/>
      <w:pPr>
        <w:tabs>
          <w:tab w:val="num" w:pos="284"/>
        </w:tabs>
        <w:ind w:left="340" w:hanging="22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3">
    <w:nsid w:val="3D553933"/>
    <w:multiLevelType w:val="hybridMultilevel"/>
    <w:tmpl w:val="41C2219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4">
    <w:nsid w:val="3FFD0E98"/>
    <w:multiLevelType w:val="multilevel"/>
    <w:tmpl w:val="05EC71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5">
    <w:nsid w:val="40E25CAB"/>
    <w:multiLevelType w:val="hybridMultilevel"/>
    <w:tmpl w:val="0E982FC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6">
    <w:nsid w:val="41231A25"/>
    <w:multiLevelType w:val="hybridMultilevel"/>
    <w:tmpl w:val="778A63E6"/>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17">
    <w:nsid w:val="41EA6B40"/>
    <w:multiLevelType w:val="hybridMultilevel"/>
    <w:tmpl w:val="AD82DEC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8">
    <w:nsid w:val="42696BCF"/>
    <w:multiLevelType w:val="singleLevel"/>
    <w:tmpl w:val="7376E778"/>
    <w:lvl w:ilvl="0">
      <w:start w:val="5"/>
      <w:numFmt w:val="decimal"/>
      <w:lvlText w:val="%1."/>
      <w:legacy w:legacy="1" w:legacySpace="0" w:legacyIndent="240"/>
      <w:lvlJc w:val="left"/>
      <w:rPr>
        <w:rFonts w:ascii="Times New Roman" w:hAnsi="Times New Roman" w:cs="Times New Roman" w:hint="default"/>
      </w:rPr>
    </w:lvl>
  </w:abstractNum>
  <w:abstractNum w:abstractNumId="119">
    <w:nsid w:val="42CF53F5"/>
    <w:multiLevelType w:val="hybridMultilevel"/>
    <w:tmpl w:val="3F32B40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0">
    <w:nsid w:val="42DD6BC8"/>
    <w:multiLevelType w:val="hybridMultilevel"/>
    <w:tmpl w:val="4AA2BB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1">
    <w:nsid w:val="43566C83"/>
    <w:multiLevelType w:val="hybridMultilevel"/>
    <w:tmpl w:val="7D46748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2">
    <w:nsid w:val="437111D0"/>
    <w:multiLevelType w:val="hybridMultilevel"/>
    <w:tmpl w:val="01E2BC1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23">
    <w:nsid w:val="43CF0D85"/>
    <w:multiLevelType w:val="multilevel"/>
    <w:tmpl w:val="98C8BE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4">
    <w:nsid w:val="44AD6CCE"/>
    <w:multiLevelType w:val="hybridMultilevel"/>
    <w:tmpl w:val="CCB25C7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25">
    <w:nsid w:val="450E690D"/>
    <w:multiLevelType w:val="hybridMultilevel"/>
    <w:tmpl w:val="EC42386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6">
    <w:nsid w:val="45186D31"/>
    <w:multiLevelType w:val="multilevel"/>
    <w:tmpl w:val="79869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nsid w:val="454F1974"/>
    <w:multiLevelType w:val="hybridMultilevel"/>
    <w:tmpl w:val="37C4D890"/>
    <w:lvl w:ilvl="0" w:tplc="04190001">
      <w:start w:val="1"/>
      <w:numFmt w:val="bullet"/>
      <w:lvlText w:val=""/>
      <w:lvlJc w:val="left"/>
      <w:pPr>
        <w:ind w:left="436"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128">
    <w:nsid w:val="458A120D"/>
    <w:multiLevelType w:val="hybridMultilevel"/>
    <w:tmpl w:val="3F12E06C"/>
    <w:lvl w:ilvl="0" w:tplc="0DA4897C">
      <w:start w:val="1"/>
      <w:numFmt w:val="decimal"/>
      <w:lvlText w:val="%1)"/>
      <w:lvlJc w:val="left"/>
      <w:pPr>
        <w:ind w:left="72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9">
    <w:nsid w:val="460A434F"/>
    <w:multiLevelType w:val="hybridMultilevel"/>
    <w:tmpl w:val="FEA0C66A"/>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30">
    <w:nsid w:val="465330E0"/>
    <w:multiLevelType w:val="hybridMultilevel"/>
    <w:tmpl w:val="752202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1">
    <w:nsid w:val="46586D12"/>
    <w:multiLevelType w:val="hybridMultilevel"/>
    <w:tmpl w:val="165C504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32">
    <w:nsid w:val="469755C6"/>
    <w:multiLevelType w:val="multilevel"/>
    <w:tmpl w:val="963C2368"/>
    <w:lvl w:ilvl="0">
      <w:start w:val="2"/>
      <w:numFmt w:val="decimal"/>
      <w:lvlText w:val="%1."/>
      <w:lvlJc w:val="left"/>
      <w:pPr>
        <w:ind w:left="480" w:hanging="48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33">
    <w:nsid w:val="46C82B1F"/>
    <w:multiLevelType w:val="hybridMultilevel"/>
    <w:tmpl w:val="82906C02"/>
    <w:lvl w:ilvl="0" w:tplc="0419000B">
      <w:start w:val="1"/>
      <w:numFmt w:val="bullet"/>
      <w:lvlText w:val=""/>
      <w:lvlJc w:val="left"/>
      <w:pPr>
        <w:tabs>
          <w:tab w:val="num" w:pos="1080"/>
        </w:tabs>
        <w:ind w:left="1080" w:hanging="360"/>
      </w:pPr>
      <w:rPr>
        <w:rFonts w:ascii="Wingdings" w:hAnsi="Wingdings" w:hint="default"/>
      </w:rPr>
    </w:lvl>
    <w:lvl w:ilvl="1" w:tplc="0419000D">
      <w:start w:val="1"/>
      <w:numFmt w:val="bullet"/>
      <w:lvlText w:val=""/>
      <w:lvlJc w:val="left"/>
      <w:pPr>
        <w:tabs>
          <w:tab w:val="num" w:pos="1800"/>
        </w:tabs>
        <w:ind w:left="1800" w:hanging="360"/>
      </w:pPr>
      <w:rPr>
        <w:rFonts w:ascii="Wingdings" w:hAnsi="Wingding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34">
    <w:nsid w:val="46C953E2"/>
    <w:multiLevelType w:val="hybridMultilevel"/>
    <w:tmpl w:val="BC76A3E2"/>
    <w:lvl w:ilvl="0" w:tplc="193EE012">
      <w:start w:val="1"/>
      <w:numFmt w:val="decimal"/>
      <w:lvlText w:val="%1."/>
      <w:lvlJc w:val="left"/>
      <w:pPr>
        <w:tabs>
          <w:tab w:val="num" w:pos="1365"/>
        </w:tabs>
        <w:ind w:left="1365" w:hanging="82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5">
    <w:nsid w:val="474F6995"/>
    <w:multiLevelType w:val="hybridMultilevel"/>
    <w:tmpl w:val="88CA525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36">
    <w:nsid w:val="477E7A14"/>
    <w:multiLevelType w:val="multilevel"/>
    <w:tmpl w:val="21F4FFDC"/>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37">
    <w:nsid w:val="478907B4"/>
    <w:multiLevelType w:val="multilevel"/>
    <w:tmpl w:val="83A83CE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8">
    <w:nsid w:val="482B6F98"/>
    <w:multiLevelType w:val="hybridMultilevel"/>
    <w:tmpl w:val="0EDAFF8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39">
    <w:nsid w:val="49923C01"/>
    <w:multiLevelType w:val="hybridMultilevel"/>
    <w:tmpl w:val="5A669872"/>
    <w:lvl w:ilvl="0" w:tplc="0419000D">
      <w:start w:val="1"/>
      <w:numFmt w:val="bullet"/>
      <w:lvlText w:val=""/>
      <w:lvlJc w:val="left"/>
      <w:pPr>
        <w:tabs>
          <w:tab w:val="num" w:pos="1128"/>
        </w:tabs>
        <w:ind w:left="1128" w:hanging="360"/>
      </w:pPr>
      <w:rPr>
        <w:rFonts w:ascii="Wingdings" w:hAnsi="Wingdings" w:hint="default"/>
      </w:rPr>
    </w:lvl>
    <w:lvl w:ilvl="1" w:tplc="04190003" w:tentative="1">
      <w:start w:val="1"/>
      <w:numFmt w:val="bullet"/>
      <w:lvlText w:val="o"/>
      <w:lvlJc w:val="left"/>
      <w:pPr>
        <w:tabs>
          <w:tab w:val="num" w:pos="1831"/>
        </w:tabs>
        <w:ind w:left="1831" w:hanging="360"/>
      </w:pPr>
      <w:rPr>
        <w:rFonts w:ascii="Courier New" w:hAnsi="Courier New" w:cs="Courier New" w:hint="default"/>
      </w:rPr>
    </w:lvl>
    <w:lvl w:ilvl="2" w:tplc="04190005" w:tentative="1">
      <w:start w:val="1"/>
      <w:numFmt w:val="bullet"/>
      <w:lvlText w:val=""/>
      <w:lvlJc w:val="left"/>
      <w:pPr>
        <w:tabs>
          <w:tab w:val="num" w:pos="2551"/>
        </w:tabs>
        <w:ind w:left="2551" w:hanging="360"/>
      </w:pPr>
      <w:rPr>
        <w:rFonts w:ascii="Wingdings" w:hAnsi="Wingdings" w:hint="default"/>
      </w:rPr>
    </w:lvl>
    <w:lvl w:ilvl="3" w:tplc="04190001" w:tentative="1">
      <w:start w:val="1"/>
      <w:numFmt w:val="bullet"/>
      <w:lvlText w:val=""/>
      <w:lvlJc w:val="left"/>
      <w:pPr>
        <w:tabs>
          <w:tab w:val="num" w:pos="3271"/>
        </w:tabs>
        <w:ind w:left="3271" w:hanging="360"/>
      </w:pPr>
      <w:rPr>
        <w:rFonts w:ascii="Symbol" w:hAnsi="Symbol" w:hint="default"/>
      </w:rPr>
    </w:lvl>
    <w:lvl w:ilvl="4" w:tplc="04190003" w:tentative="1">
      <w:start w:val="1"/>
      <w:numFmt w:val="bullet"/>
      <w:lvlText w:val="o"/>
      <w:lvlJc w:val="left"/>
      <w:pPr>
        <w:tabs>
          <w:tab w:val="num" w:pos="3991"/>
        </w:tabs>
        <w:ind w:left="3991" w:hanging="360"/>
      </w:pPr>
      <w:rPr>
        <w:rFonts w:ascii="Courier New" w:hAnsi="Courier New" w:cs="Courier New" w:hint="default"/>
      </w:rPr>
    </w:lvl>
    <w:lvl w:ilvl="5" w:tplc="04190005" w:tentative="1">
      <w:start w:val="1"/>
      <w:numFmt w:val="bullet"/>
      <w:lvlText w:val=""/>
      <w:lvlJc w:val="left"/>
      <w:pPr>
        <w:tabs>
          <w:tab w:val="num" w:pos="4711"/>
        </w:tabs>
        <w:ind w:left="4711" w:hanging="360"/>
      </w:pPr>
      <w:rPr>
        <w:rFonts w:ascii="Wingdings" w:hAnsi="Wingdings" w:hint="default"/>
      </w:rPr>
    </w:lvl>
    <w:lvl w:ilvl="6" w:tplc="04190001" w:tentative="1">
      <w:start w:val="1"/>
      <w:numFmt w:val="bullet"/>
      <w:lvlText w:val=""/>
      <w:lvlJc w:val="left"/>
      <w:pPr>
        <w:tabs>
          <w:tab w:val="num" w:pos="5431"/>
        </w:tabs>
        <w:ind w:left="5431" w:hanging="360"/>
      </w:pPr>
      <w:rPr>
        <w:rFonts w:ascii="Symbol" w:hAnsi="Symbol" w:hint="default"/>
      </w:rPr>
    </w:lvl>
    <w:lvl w:ilvl="7" w:tplc="04190003" w:tentative="1">
      <w:start w:val="1"/>
      <w:numFmt w:val="bullet"/>
      <w:lvlText w:val="o"/>
      <w:lvlJc w:val="left"/>
      <w:pPr>
        <w:tabs>
          <w:tab w:val="num" w:pos="6151"/>
        </w:tabs>
        <w:ind w:left="6151" w:hanging="360"/>
      </w:pPr>
      <w:rPr>
        <w:rFonts w:ascii="Courier New" w:hAnsi="Courier New" w:cs="Courier New" w:hint="default"/>
      </w:rPr>
    </w:lvl>
    <w:lvl w:ilvl="8" w:tplc="04190005" w:tentative="1">
      <w:start w:val="1"/>
      <w:numFmt w:val="bullet"/>
      <w:lvlText w:val=""/>
      <w:lvlJc w:val="left"/>
      <w:pPr>
        <w:tabs>
          <w:tab w:val="num" w:pos="6871"/>
        </w:tabs>
        <w:ind w:left="6871" w:hanging="360"/>
      </w:pPr>
      <w:rPr>
        <w:rFonts w:ascii="Wingdings" w:hAnsi="Wingdings" w:hint="default"/>
      </w:rPr>
    </w:lvl>
  </w:abstractNum>
  <w:abstractNum w:abstractNumId="140">
    <w:nsid w:val="49AC1799"/>
    <w:multiLevelType w:val="hybridMultilevel"/>
    <w:tmpl w:val="E17E3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nsid w:val="4A07317B"/>
    <w:multiLevelType w:val="hybridMultilevel"/>
    <w:tmpl w:val="7D4405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2">
    <w:nsid w:val="4A624762"/>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143">
    <w:nsid w:val="4B762940"/>
    <w:multiLevelType w:val="hybridMultilevel"/>
    <w:tmpl w:val="853E42D2"/>
    <w:lvl w:ilvl="0" w:tplc="B0CE7C0E">
      <w:start w:val="1"/>
      <w:numFmt w:val="bullet"/>
      <w:lvlText w:val=""/>
      <w:lvlJc w:val="left"/>
      <w:pPr>
        <w:tabs>
          <w:tab w:val="num" w:pos="1068"/>
        </w:tabs>
        <w:ind w:left="1068" w:hanging="360"/>
      </w:pPr>
      <w:rPr>
        <w:rFonts w:ascii="Symbol" w:hAnsi="Symbol" w:hint="default"/>
        <w:color w:val="auto"/>
      </w:rPr>
    </w:lvl>
    <w:lvl w:ilvl="1" w:tplc="04190003" w:tentative="1">
      <w:start w:val="1"/>
      <w:numFmt w:val="bullet"/>
      <w:lvlText w:val="o"/>
      <w:lvlJc w:val="left"/>
      <w:pPr>
        <w:tabs>
          <w:tab w:val="num" w:pos="1068"/>
        </w:tabs>
        <w:ind w:left="1068" w:hanging="360"/>
      </w:pPr>
      <w:rPr>
        <w:rFonts w:ascii="Courier New" w:hAnsi="Courier New" w:cs="Courier New" w:hint="default"/>
      </w:rPr>
    </w:lvl>
    <w:lvl w:ilvl="2" w:tplc="04190005" w:tentative="1">
      <w:start w:val="1"/>
      <w:numFmt w:val="bullet"/>
      <w:lvlText w:val=""/>
      <w:lvlJc w:val="left"/>
      <w:pPr>
        <w:tabs>
          <w:tab w:val="num" w:pos="1788"/>
        </w:tabs>
        <w:ind w:left="1788" w:hanging="360"/>
      </w:pPr>
      <w:rPr>
        <w:rFonts w:ascii="Wingdings" w:hAnsi="Wingdings" w:hint="default"/>
      </w:rPr>
    </w:lvl>
    <w:lvl w:ilvl="3" w:tplc="04190001" w:tentative="1">
      <w:start w:val="1"/>
      <w:numFmt w:val="bullet"/>
      <w:lvlText w:val=""/>
      <w:lvlJc w:val="left"/>
      <w:pPr>
        <w:tabs>
          <w:tab w:val="num" w:pos="2508"/>
        </w:tabs>
        <w:ind w:left="2508" w:hanging="360"/>
      </w:pPr>
      <w:rPr>
        <w:rFonts w:ascii="Symbol" w:hAnsi="Symbol" w:hint="default"/>
      </w:rPr>
    </w:lvl>
    <w:lvl w:ilvl="4" w:tplc="04190003" w:tentative="1">
      <w:start w:val="1"/>
      <w:numFmt w:val="bullet"/>
      <w:lvlText w:val="o"/>
      <w:lvlJc w:val="left"/>
      <w:pPr>
        <w:tabs>
          <w:tab w:val="num" w:pos="3228"/>
        </w:tabs>
        <w:ind w:left="3228" w:hanging="360"/>
      </w:pPr>
      <w:rPr>
        <w:rFonts w:ascii="Courier New" w:hAnsi="Courier New" w:cs="Courier New" w:hint="default"/>
      </w:rPr>
    </w:lvl>
    <w:lvl w:ilvl="5" w:tplc="04190005" w:tentative="1">
      <w:start w:val="1"/>
      <w:numFmt w:val="bullet"/>
      <w:lvlText w:val=""/>
      <w:lvlJc w:val="left"/>
      <w:pPr>
        <w:tabs>
          <w:tab w:val="num" w:pos="3948"/>
        </w:tabs>
        <w:ind w:left="3948" w:hanging="360"/>
      </w:pPr>
      <w:rPr>
        <w:rFonts w:ascii="Wingdings" w:hAnsi="Wingdings" w:hint="default"/>
      </w:rPr>
    </w:lvl>
    <w:lvl w:ilvl="6" w:tplc="04190001" w:tentative="1">
      <w:start w:val="1"/>
      <w:numFmt w:val="bullet"/>
      <w:lvlText w:val=""/>
      <w:lvlJc w:val="left"/>
      <w:pPr>
        <w:tabs>
          <w:tab w:val="num" w:pos="4668"/>
        </w:tabs>
        <w:ind w:left="4668" w:hanging="360"/>
      </w:pPr>
      <w:rPr>
        <w:rFonts w:ascii="Symbol" w:hAnsi="Symbol" w:hint="default"/>
      </w:rPr>
    </w:lvl>
    <w:lvl w:ilvl="7" w:tplc="04190003" w:tentative="1">
      <w:start w:val="1"/>
      <w:numFmt w:val="bullet"/>
      <w:lvlText w:val="o"/>
      <w:lvlJc w:val="left"/>
      <w:pPr>
        <w:tabs>
          <w:tab w:val="num" w:pos="5388"/>
        </w:tabs>
        <w:ind w:left="5388" w:hanging="360"/>
      </w:pPr>
      <w:rPr>
        <w:rFonts w:ascii="Courier New" w:hAnsi="Courier New" w:cs="Courier New" w:hint="default"/>
      </w:rPr>
    </w:lvl>
    <w:lvl w:ilvl="8" w:tplc="04190005" w:tentative="1">
      <w:start w:val="1"/>
      <w:numFmt w:val="bullet"/>
      <w:lvlText w:val=""/>
      <w:lvlJc w:val="left"/>
      <w:pPr>
        <w:tabs>
          <w:tab w:val="num" w:pos="6108"/>
        </w:tabs>
        <w:ind w:left="6108" w:hanging="360"/>
      </w:pPr>
      <w:rPr>
        <w:rFonts w:ascii="Wingdings" w:hAnsi="Wingdings" w:hint="default"/>
      </w:rPr>
    </w:lvl>
  </w:abstractNum>
  <w:abstractNum w:abstractNumId="144">
    <w:nsid w:val="4BB40DD6"/>
    <w:multiLevelType w:val="hybridMultilevel"/>
    <w:tmpl w:val="A3CA1CB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5">
    <w:nsid w:val="4BE715D0"/>
    <w:multiLevelType w:val="hybridMultilevel"/>
    <w:tmpl w:val="E174A984"/>
    <w:lvl w:ilvl="0" w:tplc="B70CFCF8">
      <w:start w:val="1"/>
      <w:numFmt w:val="bullet"/>
      <w:lvlText w:val=""/>
      <w:lvlJc w:val="left"/>
      <w:pPr>
        <w:tabs>
          <w:tab w:val="num" w:pos="720"/>
        </w:tabs>
        <w:ind w:left="720" w:hanging="360"/>
      </w:pPr>
      <w:rPr>
        <w:rFonts w:ascii="Wingdings 3" w:hAnsi="Wingdings 3" w:hint="default"/>
      </w:rPr>
    </w:lvl>
    <w:lvl w:ilvl="1" w:tplc="515EF232">
      <w:start w:val="1"/>
      <w:numFmt w:val="decimal"/>
      <w:lvlText w:val="%2."/>
      <w:lvlJc w:val="left"/>
      <w:pPr>
        <w:tabs>
          <w:tab w:val="num" w:pos="1440"/>
        </w:tabs>
        <w:ind w:left="1440" w:hanging="360"/>
      </w:pPr>
    </w:lvl>
    <w:lvl w:ilvl="2" w:tplc="F9C245BA">
      <w:start w:val="1"/>
      <w:numFmt w:val="decimal"/>
      <w:lvlText w:val="%3."/>
      <w:lvlJc w:val="left"/>
      <w:pPr>
        <w:tabs>
          <w:tab w:val="num" w:pos="2160"/>
        </w:tabs>
        <w:ind w:left="2160" w:hanging="360"/>
      </w:pPr>
    </w:lvl>
    <w:lvl w:ilvl="3" w:tplc="76CC10DE">
      <w:start w:val="1"/>
      <w:numFmt w:val="decimal"/>
      <w:lvlText w:val="%4."/>
      <w:lvlJc w:val="left"/>
      <w:pPr>
        <w:tabs>
          <w:tab w:val="num" w:pos="2880"/>
        </w:tabs>
        <w:ind w:left="2880" w:hanging="360"/>
      </w:pPr>
    </w:lvl>
    <w:lvl w:ilvl="4" w:tplc="69DCB2E8">
      <w:start w:val="1"/>
      <w:numFmt w:val="decimal"/>
      <w:lvlText w:val="%5."/>
      <w:lvlJc w:val="left"/>
      <w:pPr>
        <w:tabs>
          <w:tab w:val="num" w:pos="3600"/>
        </w:tabs>
        <w:ind w:left="3600" w:hanging="360"/>
      </w:pPr>
    </w:lvl>
    <w:lvl w:ilvl="5" w:tplc="078A9E8C">
      <w:start w:val="1"/>
      <w:numFmt w:val="decimal"/>
      <w:lvlText w:val="%6."/>
      <w:lvlJc w:val="left"/>
      <w:pPr>
        <w:tabs>
          <w:tab w:val="num" w:pos="4320"/>
        </w:tabs>
        <w:ind w:left="4320" w:hanging="360"/>
      </w:pPr>
    </w:lvl>
    <w:lvl w:ilvl="6" w:tplc="CDE2D04C">
      <w:start w:val="1"/>
      <w:numFmt w:val="decimal"/>
      <w:lvlText w:val="%7."/>
      <w:lvlJc w:val="left"/>
      <w:pPr>
        <w:tabs>
          <w:tab w:val="num" w:pos="5040"/>
        </w:tabs>
        <w:ind w:left="5040" w:hanging="360"/>
      </w:pPr>
    </w:lvl>
    <w:lvl w:ilvl="7" w:tplc="A4F25096">
      <w:start w:val="1"/>
      <w:numFmt w:val="decimal"/>
      <w:lvlText w:val="%8."/>
      <w:lvlJc w:val="left"/>
      <w:pPr>
        <w:tabs>
          <w:tab w:val="num" w:pos="5760"/>
        </w:tabs>
        <w:ind w:left="5760" w:hanging="360"/>
      </w:pPr>
    </w:lvl>
    <w:lvl w:ilvl="8" w:tplc="21A6547E">
      <w:start w:val="1"/>
      <w:numFmt w:val="decimal"/>
      <w:lvlText w:val="%9."/>
      <w:lvlJc w:val="left"/>
      <w:pPr>
        <w:tabs>
          <w:tab w:val="num" w:pos="6480"/>
        </w:tabs>
        <w:ind w:left="6480" w:hanging="360"/>
      </w:pPr>
    </w:lvl>
  </w:abstractNum>
  <w:abstractNum w:abstractNumId="146">
    <w:nsid w:val="4C0C3D09"/>
    <w:multiLevelType w:val="hybridMultilevel"/>
    <w:tmpl w:val="73E22D1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7">
    <w:nsid w:val="4C117E35"/>
    <w:multiLevelType w:val="hybridMultilevel"/>
    <w:tmpl w:val="028CF06E"/>
    <w:lvl w:ilvl="0" w:tplc="04190001">
      <w:start w:val="1"/>
      <w:numFmt w:val="bullet"/>
      <w:lvlText w:val=""/>
      <w:lvlJc w:val="left"/>
      <w:pPr>
        <w:ind w:left="3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8">
    <w:nsid w:val="4C981B6C"/>
    <w:multiLevelType w:val="hybridMultilevel"/>
    <w:tmpl w:val="58F2D38E"/>
    <w:lvl w:ilvl="0" w:tplc="04190001">
      <w:start w:val="1"/>
      <w:numFmt w:val="bullet"/>
      <w:lvlText w:val=""/>
      <w:lvlJc w:val="left"/>
      <w:pPr>
        <w:ind w:left="3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9">
    <w:nsid w:val="4CC55C82"/>
    <w:multiLevelType w:val="multilevel"/>
    <w:tmpl w:val="B59E0BC2"/>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b/>
        <w:sz w:val="28"/>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50">
    <w:nsid w:val="4D102B6F"/>
    <w:multiLevelType w:val="hybridMultilevel"/>
    <w:tmpl w:val="19622F2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1">
    <w:nsid w:val="4DAD2B3A"/>
    <w:multiLevelType w:val="hybridMultilevel"/>
    <w:tmpl w:val="1884DB64"/>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52">
    <w:nsid w:val="4E636187"/>
    <w:multiLevelType w:val="hybridMultilevel"/>
    <w:tmpl w:val="91D293E0"/>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3">
    <w:nsid w:val="4E7072C4"/>
    <w:multiLevelType w:val="hybridMultilevel"/>
    <w:tmpl w:val="1B4A68FA"/>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54">
    <w:nsid w:val="4FF9481F"/>
    <w:multiLevelType w:val="hybridMultilevel"/>
    <w:tmpl w:val="20BAF1B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5">
    <w:nsid w:val="509073AB"/>
    <w:multiLevelType w:val="hybridMultilevel"/>
    <w:tmpl w:val="35F4331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6">
    <w:nsid w:val="51241BF1"/>
    <w:multiLevelType w:val="hybridMultilevel"/>
    <w:tmpl w:val="2D12759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57">
    <w:nsid w:val="52676F12"/>
    <w:multiLevelType w:val="hybridMultilevel"/>
    <w:tmpl w:val="A9EA26A6"/>
    <w:lvl w:ilvl="0" w:tplc="29341E56">
      <w:start w:val="1"/>
      <w:numFmt w:val="decimal"/>
      <w:lvlText w:val="%1."/>
      <w:lvlJc w:val="left"/>
      <w:pPr>
        <w:ind w:left="2172" w:hanging="885"/>
      </w:pPr>
      <w:rPr>
        <w:rFonts w:hint="default"/>
      </w:rPr>
    </w:lvl>
    <w:lvl w:ilvl="1" w:tplc="04190019" w:tentative="1">
      <w:start w:val="1"/>
      <w:numFmt w:val="lowerLetter"/>
      <w:lvlText w:val="%2."/>
      <w:lvlJc w:val="left"/>
      <w:pPr>
        <w:ind w:left="2367" w:hanging="360"/>
      </w:pPr>
    </w:lvl>
    <w:lvl w:ilvl="2" w:tplc="0419001B" w:tentative="1">
      <w:start w:val="1"/>
      <w:numFmt w:val="lowerRoman"/>
      <w:lvlText w:val="%3."/>
      <w:lvlJc w:val="right"/>
      <w:pPr>
        <w:ind w:left="3087" w:hanging="180"/>
      </w:pPr>
    </w:lvl>
    <w:lvl w:ilvl="3" w:tplc="0419000F" w:tentative="1">
      <w:start w:val="1"/>
      <w:numFmt w:val="decimal"/>
      <w:lvlText w:val="%4."/>
      <w:lvlJc w:val="left"/>
      <w:pPr>
        <w:ind w:left="3807" w:hanging="360"/>
      </w:pPr>
    </w:lvl>
    <w:lvl w:ilvl="4" w:tplc="04190019" w:tentative="1">
      <w:start w:val="1"/>
      <w:numFmt w:val="lowerLetter"/>
      <w:lvlText w:val="%5."/>
      <w:lvlJc w:val="left"/>
      <w:pPr>
        <w:ind w:left="4527" w:hanging="360"/>
      </w:pPr>
    </w:lvl>
    <w:lvl w:ilvl="5" w:tplc="0419001B" w:tentative="1">
      <w:start w:val="1"/>
      <w:numFmt w:val="lowerRoman"/>
      <w:lvlText w:val="%6."/>
      <w:lvlJc w:val="right"/>
      <w:pPr>
        <w:ind w:left="5247" w:hanging="180"/>
      </w:pPr>
    </w:lvl>
    <w:lvl w:ilvl="6" w:tplc="0419000F" w:tentative="1">
      <w:start w:val="1"/>
      <w:numFmt w:val="decimal"/>
      <w:lvlText w:val="%7."/>
      <w:lvlJc w:val="left"/>
      <w:pPr>
        <w:ind w:left="5967" w:hanging="360"/>
      </w:pPr>
    </w:lvl>
    <w:lvl w:ilvl="7" w:tplc="04190019" w:tentative="1">
      <w:start w:val="1"/>
      <w:numFmt w:val="lowerLetter"/>
      <w:lvlText w:val="%8."/>
      <w:lvlJc w:val="left"/>
      <w:pPr>
        <w:ind w:left="6687" w:hanging="360"/>
      </w:pPr>
    </w:lvl>
    <w:lvl w:ilvl="8" w:tplc="0419001B" w:tentative="1">
      <w:start w:val="1"/>
      <w:numFmt w:val="lowerRoman"/>
      <w:lvlText w:val="%9."/>
      <w:lvlJc w:val="right"/>
      <w:pPr>
        <w:ind w:left="7407" w:hanging="180"/>
      </w:pPr>
    </w:lvl>
  </w:abstractNum>
  <w:abstractNum w:abstractNumId="158">
    <w:nsid w:val="52E14750"/>
    <w:multiLevelType w:val="hybridMultilevel"/>
    <w:tmpl w:val="4A8C713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59">
    <w:nsid w:val="53547A45"/>
    <w:multiLevelType w:val="hybridMultilevel"/>
    <w:tmpl w:val="EF5E77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0">
    <w:nsid w:val="537C7995"/>
    <w:multiLevelType w:val="singleLevel"/>
    <w:tmpl w:val="47E0C14C"/>
    <w:lvl w:ilvl="0">
      <w:start w:val="1"/>
      <w:numFmt w:val="decimal"/>
      <w:lvlText w:val="%1."/>
      <w:legacy w:legacy="1" w:legacySpace="0" w:legacyIndent="360"/>
      <w:lvlJc w:val="left"/>
      <w:rPr>
        <w:rFonts w:ascii="Tahoma" w:hAnsi="Tahoma" w:cs="Tahoma" w:hint="default"/>
      </w:rPr>
    </w:lvl>
  </w:abstractNum>
  <w:abstractNum w:abstractNumId="161">
    <w:nsid w:val="537F677B"/>
    <w:multiLevelType w:val="hybridMultilevel"/>
    <w:tmpl w:val="637C0F2E"/>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2">
    <w:nsid w:val="54EF2079"/>
    <w:multiLevelType w:val="multilevel"/>
    <w:tmpl w:val="CE4E0466"/>
    <w:lvl w:ilvl="0">
      <w:start w:val="1"/>
      <w:numFmt w:val="decimal"/>
      <w:lvlText w:val="%1."/>
      <w:lvlJc w:val="left"/>
      <w:pPr>
        <w:ind w:left="360" w:hanging="360"/>
      </w:pPr>
      <w:rPr>
        <w:rFonts w:hint="default"/>
        <w:i/>
      </w:rPr>
    </w:lvl>
    <w:lvl w:ilvl="1">
      <w:start w:val="1"/>
      <w:numFmt w:val="decimal"/>
      <w:isLgl/>
      <w:lvlText w:val="%1.%2."/>
      <w:lvlJc w:val="left"/>
      <w:pPr>
        <w:ind w:left="426" w:hanging="360"/>
      </w:pPr>
      <w:rPr>
        <w:rFonts w:hint="default"/>
      </w:rPr>
    </w:lvl>
    <w:lvl w:ilvl="2">
      <w:start w:val="1"/>
      <w:numFmt w:val="decimal"/>
      <w:isLgl/>
      <w:lvlText w:val="%1.%2.%3."/>
      <w:lvlJc w:val="left"/>
      <w:pPr>
        <w:ind w:left="852" w:hanging="720"/>
      </w:pPr>
      <w:rPr>
        <w:rFonts w:hint="default"/>
      </w:rPr>
    </w:lvl>
    <w:lvl w:ilvl="3">
      <w:start w:val="1"/>
      <w:numFmt w:val="decimal"/>
      <w:isLgl/>
      <w:lvlText w:val="%1.%2.%3.%4."/>
      <w:lvlJc w:val="left"/>
      <w:pPr>
        <w:ind w:left="918" w:hanging="720"/>
      </w:pPr>
      <w:rPr>
        <w:rFonts w:hint="default"/>
      </w:rPr>
    </w:lvl>
    <w:lvl w:ilvl="4">
      <w:start w:val="1"/>
      <w:numFmt w:val="decimal"/>
      <w:isLgl/>
      <w:lvlText w:val="%1.%2.%3.%4.%5."/>
      <w:lvlJc w:val="left"/>
      <w:pPr>
        <w:ind w:left="1344" w:hanging="1080"/>
      </w:pPr>
      <w:rPr>
        <w:rFonts w:hint="default"/>
      </w:rPr>
    </w:lvl>
    <w:lvl w:ilvl="5">
      <w:start w:val="1"/>
      <w:numFmt w:val="decimal"/>
      <w:isLgl/>
      <w:lvlText w:val="%1.%2.%3.%4.%5.%6."/>
      <w:lvlJc w:val="left"/>
      <w:pPr>
        <w:ind w:left="1410" w:hanging="1080"/>
      </w:pPr>
      <w:rPr>
        <w:rFonts w:hint="default"/>
      </w:rPr>
    </w:lvl>
    <w:lvl w:ilvl="6">
      <w:start w:val="1"/>
      <w:numFmt w:val="decimal"/>
      <w:isLgl/>
      <w:lvlText w:val="%1.%2.%3.%4.%5.%6.%7."/>
      <w:lvlJc w:val="left"/>
      <w:pPr>
        <w:ind w:left="1836" w:hanging="1440"/>
      </w:pPr>
      <w:rPr>
        <w:rFonts w:hint="default"/>
      </w:rPr>
    </w:lvl>
    <w:lvl w:ilvl="7">
      <w:start w:val="1"/>
      <w:numFmt w:val="decimal"/>
      <w:isLgl/>
      <w:lvlText w:val="%1.%2.%3.%4.%5.%6.%7.%8."/>
      <w:lvlJc w:val="left"/>
      <w:pPr>
        <w:ind w:left="1902" w:hanging="1440"/>
      </w:pPr>
      <w:rPr>
        <w:rFonts w:hint="default"/>
      </w:rPr>
    </w:lvl>
    <w:lvl w:ilvl="8">
      <w:start w:val="1"/>
      <w:numFmt w:val="decimal"/>
      <w:isLgl/>
      <w:lvlText w:val="%1.%2.%3.%4.%5.%6.%7.%8.%9."/>
      <w:lvlJc w:val="left"/>
      <w:pPr>
        <w:ind w:left="2328" w:hanging="1800"/>
      </w:pPr>
      <w:rPr>
        <w:rFonts w:hint="default"/>
      </w:rPr>
    </w:lvl>
  </w:abstractNum>
  <w:abstractNum w:abstractNumId="163">
    <w:nsid w:val="55957721"/>
    <w:multiLevelType w:val="hybridMultilevel"/>
    <w:tmpl w:val="EA6238CC"/>
    <w:lvl w:ilvl="0" w:tplc="0419000D">
      <w:start w:val="1"/>
      <w:numFmt w:val="bullet"/>
      <w:lvlText w:val=""/>
      <w:lvlJc w:val="left"/>
      <w:pPr>
        <w:tabs>
          <w:tab w:val="num" w:pos="1128"/>
        </w:tabs>
        <w:ind w:left="1128" w:hanging="360"/>
      </w:pPr>
      <w:rPr>
        <w:rFonts w:ascii="Wingdings" w:hAnsi="Wingdings" w:hint="default"/>
      </w:rPr>
    </w:lvl>
    <w:lvl w:ilvl="1" w:tplc="04190003" w:tentative="1">
      <w:start w:val="1"/>
      <w:numFmt w:val="bullet"/>
      <w:lvlText w:val="o"/>
      <w:lvlJc w:val="left"/>
      <w:pPr>
        <w:tabs>
          <w:tab w:val="num" w:pos="1848"/>
        </w:tabs>
        <w:ind w:left="1848" w:hanging="360"/>
      </w:pPr>
      <w:rPr>
        <w:rFonts w:ascii="Courier New" w:hAnsi="Courier New" w:cs="Courier New" w:hint="default"/>
      </w:rPr>
    </w:lvl>
    <w:lvl w:ilvl="2" w:tplc="04190005" w:tentative="1">
      <w:start w:val="1"/>
      <w:numFmt w:val="bullet"/>
      <w:lvlText w:val=""/>
      <w:lvlJc w:val="left"/>
      <w:pPr>
        <w:tabs>
          <w:tab w:val="num" w:pos="2568"/>
        </w:tabs>
        <w:ind w:left="2568" w:hanging="360"/>
      </w:pPr>
      <w:rPr>
        <w:rFonts w:ascii="Wingdings" w:hAnsi="Wingdings" w:hint="default"/>
      </w:rPr>
    </w:lvl>
    <w:lvl w:ilvl="3" w:tplc="04190001" w:tentative="1">
      <w:start w:val="1"/>
      <w:numFmt w:val="bullet"/>
      <w:lvlText w:val=""/>
      <w:lvlJc w:val="left"/>
      <w:pPr>
        <w:tabs>
          <w:tab w:val="num" w:pos="3288"/>
        </w:tabs>
        <w:ind w:left="3288" w:hanging="360"/>
      </w:pPr>
      <w:rPr>
        <w:rFonts w:ascii="Symbol" w:hAnsi="Symbol" w:hint="default"/>
      </w:rPr>
    </w:lvl>
    <w:lvl w:ilvl="4" w:tplc="04190003" w:tentative="1">
      <w:start w:val="1"/>
      <w:numFmt w:val="bullet"/>
      <w:lvlText w:val="o"/>
      <w:lvlJc w:val="left"/>
      <w:pPr>
        <w:tabs>
          <w:tab w:val="num" w:pos="4008"/>
        </w:tabs>
        <w:ind w:left="4008" w:hanging="360"/>
      </w:pPr>
      <w:rPr>
        <w:rFonts w:ascii="Courier New" w:hAnsi="Courier New" w:cs="Courier New" w:hint="default"/>
      </w:rPr>
    </w:lvl>
    <w:lvl w:ilvl="5" w:tplc="04190005" w:tentative="1">
      <w:start w:val="1"/>
      <w:numFmt w:val="bullet"/>
      <w:lvlText w:val=""/>
      <w:lvlJc w:val="left"/>
      <w:pPr>
        <w:tabs>
          <w:tab w:val="num" w:pos="4728"/>
        </w:tabs>
        <w:ind w:left="4728" w:hanging="360"/>
      </w:pPr>
      <w:rPr>
        <w:rFonts w:ascii="Wingdings" w:hAnsi="Wingdings" w:hint="default"/>
      </w:rPr>
    </w:lvl>
    <w:lvl w:ilvl="6" w:tplc="04190001" w:tentative="1">
      <w:start w:val="1"/>
      <w:numFmt w:val="bullet"/>
      <w:lvlText w:val=""/>
      <w:lvlJc w:val="left"/>
      <w:pPr>
        <w:tabs>
          <w:tab w:val="num" w:pos="5448"/>
        </w:tabs>
        <w:ind w:left="5448" w:hanging="360"/>
      </w:pPr>
      <w:rPr>
        <w:rFonts w:ascii="Symbol" w:hAnsi="Symbol" w:hint="default"/>
      </w:rPr>
    </w:lvl>
    <w:lvl w:ilvl="7" w:tplc="04190003" w:tentative="1">
      <w:start w:val="1"/>
      <w:numFmt w:val="bullet"/>
      <w:lvlText w:val="o"/>
      <w:lvlJc w:val="left"/>
      <w:pPr>
        <w:tabs>
          <w:tab w:val="num" w:pos="6168"/>
        </w:tabs>
        <w:ind w:left="6168" w:hanging="360"/>
      </w:pPr>
      <w:rPr>
        <w:rFonts w:ascii="Courier New" w:hAnsi="Courier New" w:cs="Courier New" w:hint="default"/>
      </w:rPr>
    </w:lvl>
    <w:lvl w:ilvl="8" w:tplc="04190005" w:tentative="1">
      <w:start w:val="1"/>
      <w:numFmt w:val="bullet"/>
      <w:lvlText w:val=""/>
      <w:lvlJc w:val="left"/>
      <w:pPr>
        <w:tabs>
          <w:tab w:val="num" w:pos="6888"/>
        </w:tabs>
        <w:ind w:left="6888" w:hanging="360"/>
      </w:pPr>
      <w:rPr>
        <w:rFonts w:ascii="Wingdings" w:hAnsi="Wingdings" w:hint="default"/>
      </w:rPr>
    </w:lvl>
  </w:abstractNum>
  <w:abstractNum w:abstractNumId="164">
    <w:nsid w:val="566D5FA3"/>
    <w:multiLevelType w:val="hybridMultilevel"/>
    <w:tmpl w:val="D604EE88"/>
    <w:lvl w:ilvl="0" w:tplc="638C6338">
      <w:start w:val="1"/>
      <w:numFmt w:val="bullet"/>
      <w:lvlText w:val=""/>
      <w:lvlJc w:val="left"/>
      <w:pPr>
        <w:tabs>
          <w:tab w:val="num" w:pos="284"/>
        </w:tabs>
        <w:ind w:left="340" w:hanging="227"/>
      </w:pPr>
      <w:rPr>
        <w:rFonts w:ascii="Symbol" w:hAnsi="Symbol" w:cs="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5">
    <w:nsid w:val="56C3378F"/>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166">
    <w:nsid w:val="573673F4"/>
    <w:multiLevelType w:val="hybridMultilevel"/>
    <w:tmpl w:val="C8A02BB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7">
    <w:nsid w:val="59E60B3C"/>
    <w:multiLevelType w:val="multilevel"/>
    <w:tmpl w:val="72B2A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nsid w:val="5BB15804"/>
    <w:multiLevelType w:val="hybridMultilevel"/>
    <w:tmpl w:val="D784702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9">
    <w:nsid w:val="5C196D2E"/>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170">
    <w:nsid w:val="5CA62482"/>
    <w:multiLevelType w:val="hybridMultilevel"/>
    <w:tmpl w:val="894A771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nsid w:val="5D3A569B"/>
    <w:multiLevelType w:val="multilevel"/>
    <w:tmpl w:val="D736C8AC"/>
    <w:lvl w:ilvl="0">
      <w:start w:val="1"/>
      <w:numFmt w:val="decimal"/>
      <w:lvlText w:val="%1."/>
      <w:lvlJc w:val="left"/>
      <w:pPr>
        <w:ind w:left="720" w:hanging="360"/>
      </w:pPr>
    </w:lvl>
    <w:lvl w:ilvl="1">
      <w:start w:val="3"/>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969" w:hanging="2160"/>
      </w:pPr>
      <w:rPr>
        <w:rFonts w:hint="default"/>
      </w:rPr>
    </w:lvl>
    <w:lvl w:ilvl="8">
      <w:start w:val="1"/>
      <w:numFmt w:val="decimal"/>
      <w:isLgl/>
      <w:lvlText w:val="%1.%2.%3.%4.%5.%6.%7.%8.%9."/>
      <w:lvlJc w:val="left"/>
      <w:pPr>
        <w:ind w:left="4176" w:hanging="2160"/>
      </w:pPr>
      <w:rPr>
        <w:rFonts w:hint="default"/>
      </w:rPr>
    </w:lvl>
  </w:abstractNum>
  <w:abstractNum w:abstractNumId="172">
    <w:nsid w:val="5D3F05D2"/>
    <w:multiLevelType w:val="hybridMultilevel"/>
    <w:tmpl w:val="039A82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3">
    <w:nsid w:val="5DF246C0"/>
    <w:multiLevelType w:val="hybridMultilevel"/>
    <w:tmpl w:val="E1FAF09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4">
    <w:nsid w:val="5E006131"/>
    <w:multiLevelType w:val="hybridMultilevel"/>
    <w:tmpl w:val="CBAAE746"/>
    <w:lvl w:ilvl="0" w:tplc="04190001">
      <w:start w:val="1"/>
      <w:numFmt w:val="bullet"/>
      <w:lvlText w:val=""/>
      <w:lvlJc w:val="left"/>
      <w:pPr>
        <w:ind w:left="3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5">
    <w:nsid w:val="5EE77DDF"/>
    <w:multiLevelType w:val="hybridMultilevel"/>
    <w:tmpl w:val="29AC167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6">
    <w:nsid w:val="5F784089"/>
    <w:multiLevelType w:val="hybridMultilevel"/>
    <w:tmpl w:val="EF32D99A"/>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77">
    <w:nsid w:val="5F8A7D43"/>
    <w:multiLevelType w:val="hybridMultilevel"/>
    <w:tmpl w:val="DC961724"/>
    <w:lvl w:ilvl="0" w:tplc="04190001">
      <w:start w:val="1"/>
      <w:numFmt w:val="bullet"/>
      <w:lvlText w:val=""/>
      <w:lvlJc w:val="left"/>
      <w:pPr>
        <w:ind w:left="117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8">
    <w:nsid w:val="5FFF0461"/>
    <w:multiLevelType w:val="hybridMultilevel"/>
    <w:tmpl w:val="901E57C2"/>
    <w:lvl w:ilvl="0" w:tplc="AA1462B0">
      <w:start w:val="1"/>
      <w:numFmt w:val="decimal"/>
      <w:lvlText w:val="%1."/>
      <w:lvlJc w:val="left"/>
      <w:pPr>
        <w:ind w:left="1095" w:hanging="73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9">
    <w:nsid w:val="606D0167"/>
    <w:multiLevelType w:val="singleLevel"/>
    <w:tmpl w:val="47E0C14C"/>
    <w:lvl w:ilvl="0">
      <w:start w:val="1"/>
      <w:numFmt w:val="decimal"/>
      <w:lvlText w:val="%1."/>
      <w:legacy w:legacy="1" w:legacySpace="0" w:legacyIndent="360"/>
      <w:lvlJc w:val="left"/>
      <w:rPr>
        <w:rFonts w:ascii="Tahoma" w:hAnsi="Tahoma" w:cs="Tahoma" w:hint="default"/>
      </w:rPr>
    </w:lvl>
  </w:abstractNum>
  <w:abstractNum w:abstractNumId="180">
    <w:nsid w:val="60990604"/>
    <w:multiLevelType w:val="hybridMultilevel"/>
    <w:tmpl w:val="F35820D0"/>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1">
    <w:nsid w:val="60B12491"/>
    <w:multiLevelType w:val="hybridMultilevel"/>
    <w:tmpl w:val="C0D072B6"/>
    <w:lvl w:ilvl="0" w:tplc="4C76C81C">
      <w:start w:val="1"/>
      <w:numFmt w:val="bullet"/>
      <w:lvlText w:val=""/>
      <w:lvlJc w:val="left"/>
      <w:pPr>
        <w:tabs>
          <w:tab w:val="num" w:pos="1440"/>
        </w:tabs>
        <w:ind w:left="1440" w:hanging="360"/>
      </w:pPr>
      <w:rPr>
        <w:rFonts w:ascii="Wingdings 3" w:hAnsi="Wingdings 3"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2">
    <w:nsid w:val="628851F4"/>
    <w:multiLevelType w:val="hybridMultilevel"/>
    <w:tmpl w:val="7160DFC6"/>
    <w:lvl w:ilvl="0" w:tplc="04190001">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3">
    <w:nsid w:val="62F4020F"/>
    <w:multiLevelType w:val="hybridMultilevel"/>
    <w:tmpl w:val="2CCA9D88"/>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84">
    <w:nsid w:val="646B375F"/>
    <w:multiLevelType w:val="hybridMultilevel"/>
    <w:tmpl w:val="E606F21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5">
    <w:nsid w:val="65344AB0"/>
    <w:multiLevelType w:val="multilevel"/>
    <w:tmpl w:val="FA0E8D76"/>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6">
    <w:nsid w:val="65A65C5C"/>
    <w:multiLevelType w:val="hybridMultilevel"/>
    <w:tmpl w:val="63089ABC"/>
    <w:lvl w:ilvl="0" w:tplc="C5B43EE8">
      <w:start w:val="1"/>
      <w:numFmt w:val="bullet"/>
      <w:lvlText w:val=""/>
      <w:lvlJc w:val="left"/>
      <w:pPr>
        <w:tabs>
          <w:tab w:val="num" w:pos="340"/>
        </w:tabs>
        <w:ind w:left="340" w:hanging="34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87">
    <w:nsid w:val="66452115"/>
    <w:multiLevelType w:val="hybridMultilevel"/>
    <w:tmpl w:val="0FD014E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88">
    <w:nsid w:val="66F93B4F"/>
    <w:multiLevelType w:val="hybridMultilevel"/>
    <w:tmpl w:val="EFCACF64"/>
    <w:lvl w:ilvl="0" w:tplc="04190001">
      <w:start w:val="1"/>
      <w:numFmt w:val="bullet"/>
      <w:lvlText w:val=""/>
      <w:lvlJc w:val="left"/>
      <w:pPr>
        <w:tabs>
          <w:tab w:val="num" w:pos="540"/>
        </w:tabs>
        <w:ind w:left="540" w:hanging="360"/>
      </w:pPr>
      <w:rPr>
        <w:rFonts w:ascii="Symbol" w:hAnsi="Symbol" w:cs="Symbol" w:hint="default"/>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189">
    <w:nsid w:val="67591452"/>
    <w:multiLevelType w:val="hybridMultilevel"/>
    <w:tmpl w:val="64824392"/>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0">
    <w:nsid w:val="679A3D9C"/>
    <w:multiLevelType w:val="hybridMultilevel"/>
    <w:tmpl w:val="80B646A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91">
    <w:nsid w:val="68BD6D74"/>
    <w:multiLevelType w:val="hybridMultilevel"/>
    <w:tmpl w:val="8DF2F372"/>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92">
    <w:nsid w:val="690410C3"/>
    <w:multiLevelType w:val="hybridMultilevel"/>
    <w:tmpl w:val="66CADEA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3">
    <w:nsid w:val="694254A7"/>
    <w:multiLevelType w:val="hybridMultilevel"/>
    <w:tmpl w:val="7EDE98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4">
    <w:nsid w:val="6A6D2739"/>
    <w:multiLevelType w:val="hybridMultilevel"/>
    <w:tmpl w:val="DCFC4D8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95">
    <w:nsid w:val="6B461F4A"/>
    <w:multiLevelType w:val="hybridMultilevel"/>
    <w:tmpl w:val="A79A2872"/>
    <w:lvl w:ilvl="0" w:tplc="BCE2B920">
      <w:start w:val="1"/>
      <w:numFmt w:val="upperRoman"/>
      <w:lvlText w:val="%1."/>
      <w:lvlJc w:val="left"/>
      <w:pPr>
        <w:ind w:left="1170" w:hanging="720"/>
      </w:pPr>
      <w:rPr>
        <w:rFonts w:hint="default"/>
        <w:b/>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96">
    <w:nsid w:val="6C4E2B3A"/>
    <w:multiLevelType w:val="hybridMultilevel"/>
    <w:tmpl w:val="29D63E26"/>
    <w:lvl w:ilvl="0" w:tplc="04190001">
      <w:start w:val="1"/>
      <w:numFmt w:val="bullet"/>
      <w:lvlText w:val=""/>
      <w:lvlJc w:val="left"/>
      <w:pPr>
        <w:ind w:left="39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7">
    <w:nsid w:val="6CA121C9"/>
    <w:multiLevelType w:val="hybridMultilevel"/>
    <w:tmpl w:val="1C040888"/>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98">
    <w:nsid w:val="6CCF1C01"/>
    <w:multiLevelType w:val="hybridMultilevel"/>
    <w:tmpl w:val="0888B854"/>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9">
    <w:nsid w:val="6D1623B9"/>
    <w:multiLevelType w:val="hybridMultilevel"/>
    <w:tmpl w:val="596A89C2"/>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00">
    <w:nsid w:val="6DF3456E"/>
    <w:multiLevelType w:val="hybridMultilevel"/>
    <w:tmpl w:val="B69AC57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01">
    <w:nsid w:val="6E7E3882"/>
    <w:multiLevelType w:val="singleLevel"/>
    <w:tmpl w:val="40B6DF1C"/>
    <w:lvl w:ilvl="0">
      <w:start w:val="8"/>
      <w:numFmt w:val="decimal"/>
      <w:lvlText w:val="%1."/>
      <w:legacy w:legacy="1" w:legacySpace="0" w:legacyIndent="360"/>
      <w:lvlJc w:val="left"/>
      <w:rPr>
        <w:rFonts w:ascii="Tahoma" w:hAnsi="Tahoma" w:cs="Tahoma" w:hint="default"/>
      </w:rPr>
    </w:lvl>
  </w:abstractNum>
  <w:abstractNum w:abstractNumId="202">
    <w:nsid w:val="6F8E78F1"/>
    <w:multiLevelType w:val="multilevel"/>
    <w:tmpl w:val="0D6AEDE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3">
    <w:nsid w:val="6FD4636F"/>
    <w:multiLevelType w:val="multilevel"/>
    <w:tmpl w:val="CED087B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4">
    <w:nsid w:val="70012EA9"/>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205">
    <w:nsid w:val="702C1A2D"/>
    <w:multiLevelType w:val="hybridMultilevel"/>
    <w:tmpl w:val="C69A98E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6">
    <w:nsid w:val="706526CA"/>
    <w:multiLevelType w:val="hybridMultilevel"/>
    <w:tmpl w:val="9170E4E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07">
    <w:nsid w:val="71C729CA"/>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208">
    <w:nsid w:val="72613107"/>
    <w:multiLevelType w:val="singleLevel"/>
    <w:tmpl w:val="3D7A02C4"/>
    <w:lvl w:ilvl="0">
      <w:start w:val="1"/>
      <w:numFmt w:val="decimal"/>
      <w:lvlText w:val="%1)"/>
      <w:legacy w:legacy="1" w:legacySpace="0" w:legacyIndent="360"/>
      <w:lvlJc w:val="left"/>
      <w:rPr>
        <w:rFonts w:ascii="Tahoma" w:hAnsi="Tahoma" w:cs="Tahoma" w:hint="default"/>
      </w:rPr>
    </w:lvl>
  </w:abstractNum>
  <w:abstractNum w:abstractNumId="209">
    <w:nsid w:val="72C40B84"/>
    <w:multiLevelType w:val="hybridMultilevel"/>
    <w:tmpl w:val="FBC65E20"/>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10">
    <w:nsid w:val="72C663A6"/>
    <w:multiLevelType w:val="hybridMultilevel"/>
    <w:tmpl w:val="5664D3D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11">
    <w:nsid w:val="736A0985"/>
    <w:multiLevelType w:val="multilevel"/>
    <w:tmpl w:val="BECC1AF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2">
    <w:nsid w:val="73EA32BB"/>
    <w:multiLevelType w:val="hybridMultilevel"/>
    <w:tmpl w:val="F35C96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3">
    <w:nsid w:val="73FF583B"/>
    <w:multiLevelType w:val="singleLevel"/>
    <w:tmpl w:val="2624A65E"/>
    <w:lvl w:ilvl="0">
      <w:start w:val="1"/>
      <w:numFmt w:val="decimal"/>
      <w:lvlText w:val="%1"/>
      <w:legacy w:legacy="1" w:legacySpace="0" w:legacyIndent="360"/>
      <w:lvlJc w:val="left"/>
      <w:rPr>
        <w:rFonts w:ascii="Tahoma" w:hAnsi="Tahoma" w:cs="Tahoma" w:hint="default"/>
      </w:rPr>
    </w:lvl>
  </w:abstractNum>
  <w:abstractNum w:abstractNumId="214">
    <w:nsid w:val="743A31B9"/>
    <w:multiLevelType w:val="hybridMultilevel"/>
    <w:tmpl w:val="8668BAC4"/>
    <w:lvl w:ilvl="0" w:tplc="04190001">
      <w:start w:val="1"/>
      <w:numFmt w:val="bullet"/>
      <w:lvlText w:val=""/>
      <w:lvlJc w:val="left"/>
      <w:pPr>
        <w:tabs>
          <w:tab w:val="num" w:pos="1440"/>
        </w:tabs>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5">
    <w:nsid w:val="744E29E4"/>
    <w:multiLevelType w:val="multilevel"/>
    <w:tmpl w:val="79E494B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6">
    <w:nsid w:val="75162890"/>
    <w:multiLevelType w:val="hybridMultilevel"/>
    <w:tmpl w:val="B778266C"/>
    <w:lvl w:ilvl="0" w:tplc="B0CE7C0E">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7">
    <w:nsid w:val="75772527"/>
    <w:multiLevelType w:val="hybridMultilevel"/>
    <w:tmpl w:val="1AFA4FF6"/>
    <w:lvl w:ilvl="0" w:tplc="B0CE7C0E">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18">
    <w:nsid w:val="75C44296"/>
    <w:multiLevelType w:val="hybridMultilevel"/>
    <w:tmpl w:val="B5EE14A2"/>
    <w:lvl w:ilvl="0" w:tplc="04190001">
      <w:start w:val="1"/>
      <w:numFmt w:val="bullet"/>
      <w:lvlText w:val=""/>
      <w:lvlJc w:val="left"/>
      <w:pPr>
        <w:ind w:left="117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9">
    <w:nsid w:val="75C8554C"/>
    <w:multiLevelType w:val="hybridMultilevel"/>
    <w:tmpl w:val="1CA6504C"/>
    <w:lvl w:ilvl="0" w:tplc="FB0C84F6">
      <w:start w:val="1"/>
      <w:numFmt w:val="bullet"/>
      <w:lvlText w:val=""/>
      <w:lvlJc w:val="left"/>
      <w:pPr>
        <w:tabs>
          <w:tab w:val="num" w:pos="720"/>
        </w:tabs>
        <w:ind w:left="720" w:hanging="360"/>
      </w:pPr>
      <w:rPr>
        <w:rFonts w:ascii="Wingdings 3" w:hAnsi="Wingdings 3" w:hint="default"/>
      </w:rPr>
    </w:lvl>
    <w:lvl w:ilvl="1" w:tplc="391EB192">
      <w:start w:val="1"/>
      <w:numFmt w:val="decimal"/>
      <w:lvlText w:val="%2."/>
      <w:lvlJc w:val="left"/>
      <w:pPr>
        <w:tabs>
          <w:tab w:val="num" w:pos="1440"/>
        </w:tabs>
        <w:ind w:left="1440" w:hanging="360"/>
      </w:pPr>
    </w:lvl>
    <w:lvl w:ilvl="2" w:tplc="C8109BE6">
      <w:start w:val="1"/>
      <w:numFmt w:val="decimal"/>
      <w:lvlText w:val="%3."/>
      <w:lvlJc w:val="left"/>
      <w:pPr>
        <w:tabs>
          <w:tab w:val="num" w:pos="2160"/>
        </w:tabs>
        <w:ind w:left="2160" w:hanging="360"/>
      </w:pPr>
    </w:lvl>
    <w:lvl w:ilvl="3" w:tplc="41F811DC">
      <w:start w:val="1"/>
      <w:numFmt w:val="decimal"/>
      <w:lvlText w:val="%4."/>
      <w:lvlJc w:val="left"/>
      <w:pPr>
        <w:tabs>
          <w:tab w:val="num" w:pos="2880"/>
        </w:tabs>
        <w:ind w:left="2880" w:hanging="360"/>
      </w:pPr>
    </w:lvl>
    <w:lvl w:ilvl="4" w:tplc="8A64C0F2">
      <w:start w:val="1"/>
      <w:numFmt w:val="decimal"/>
      <w:lvlText w:val="%5."/>
      <w:lvlJc w:val="left"/>
      <w:pPr>
        <w:tabs>
          <w:tab w:val="num" w:pos="3600"/>
        </w:tabs>
        <w:ind w:left="3600" w:hanging="360"/>
      </w:pPr>
    </w:lvl>
    <w:lvl w:ilvl="5" w:tplc="BD5ACBAC">
      <w:start w:val="1"/>
      <w:numFmt w:val="decimal"/>
      <w:lvlText w:val="%6."/>
      <w:lvlJc w:val="left"/>
      <w:pPr>
        <w:tabs>
          <w:tab w:val="num" w:pos="4320"/>
        </w:tabs>
        <w:ind w:left="4320" w:hanging="360"/>
      </w:pPr>
    </w:lvl>
    <w:lvl w:ilvl="6" w:tplc="26224990">
      <w:start w:val="1"/>
      <w:numFmt w:val="decimal"/>
      <w:lvlText w:val="%7."/>
      <w:lvlJc w:val="left"/>
      <w:pPr>
        <w:tabs>
          <w:tab w:val="num" w:pos="5040"/>
        </w:tabs>
        <w:ind w:left="5040" w:hanging="360"/>
      </w:pPr>
    </w:lvl>
    <w:lvl w:ilvl="7" w:tplc="AD4E0A86">
      <w:start w:val="1"/>
      <w:numFmt w:val="decimal"/>
      <w:lvlText w:val="%8."/>
      <w:lvlJc w:val="left"/>
      <w:pPr>
        <w:tabs>
          <w:tab w:val="num" w:pos="5760"/>
        </w:tabs>
        <w:ind w:left="5760" w:hanging="360"/>
      </w:pPr>
    </w:lvl>
    <w:lvl w:ilvl="8" w:tplc="0C64B3B0">
      <w:start w:val="1"/>
      <w:numFmt w:val="decimal"/>
      <w:lvlText w:val="%9."/>
      <w:lvlJc w:val="left"/>
      <w:pPr>
        <w:tabs>
          <w:tab w:val="num" w:pos="6480"/>
        </w:tabs>
        <w:ind w:left="6480" w:hanging="360"/>
      </w:pPr>
    </w:lvl>
  </w:abstractNum>
  <w:abstractNum w:abstractNumId="220">
    <w:nsid w:val="75F03A8F"/>
    <w:multiLevelType w:val="hybridMultilevel"/>
    <w:tmpl w:val="771025FA"/>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21">
    <w:nsid w:val="760A3BD3"/>
    <w:multiLevelType w:val="hybridMultilevel"/>
    <w:tmpl w:val="9ED4AB1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22">
    <w:nsid w:val="760D1996"/>
    <w:multiLevelType w:val="multilevel"/>
    <w:tmpl w:val="876CBDA4"/>
    <w:lvl w:ilvl="0">
      <w:start w:val="1"/>
      <w:numFmt w:val="bullet"/>
      <w:lvlText w:val=""/>
      <w:lvlJc w:val="left"/>
      <w:pPr>
        <w:tabs>
          <w:tab w:val="num" w:pos="426"/>
        </w:tabs>
        <w:ind w:left="426" w:hanging="360"/>
      </w:pPr>
      <w:rPr>
        <w:rFonts w:ascii="Wingdings" w:hAnsi="Wingdings" w:hint="default"/>
      </w:rPr>
    </w:lvl>
    <w:lvl w:ilvl="1">
      <w:start w:val="1"/>
      <w:numFmt w:val="bullet"/>
      <w:lvlText w:val="◦"/>
      <w:lvlJc w:val="left"/>
      <w:pPr>
        <w:tabs>
          <w:tab w:val="num" w:pos="786"/>
        </w:tabs>
        <w:ind w:left="786" w:hanging="360"/>
      </w:pPr>
      <w:rPr>
        <w:rFonts w:ascii="OpenSymbol" w:hAnsi="OpenSymbol" w:cs="OpenSymbol"/>
      </w:rPr>
    </w:lvl>
    <w:lvl w:ilvl="2">
      <w:start w:val="1"/>
      <w:numFmt w:val="bullet"/>
      <w:lvlText w:val="▪"/>
      <w:lvlJc w:val="left"/>
      <w:pPr>
        <w:tabs>
          <w:tab w:val="num" w:pos="1146"/>
        </w:tabs>
        <w:ind w:left="1146" w:hanging="360"/>
      </w:pPr>
      <w:rPr>
        <w:rFonts w:ascii="OpenSymbol" w:hAnsi="OpenSymbol" w:cs="OpenSymbol"/>
      </w:rPr>
    </w:lvl>
    <w:lvl w:ilvl="3">
      <w:start w:val="1"/>
      <w:numFmt w:val="bullet"/>
      <w:lvlText w:val=""/>
      <w:lvlJc w:val="left"/>
      <w:pPr>
        <w:tabs>
          <w:tab w:val="num" w:pos="1506"/>
        </w:tabs>
        <w:ind w:left="1506" w:hanging="360"/>
      </w:pPr>
      <w:rPr>
        <w:rFonts w:ascii="Symbol" w:hAnsi="Symbol" w:cs="OpenSymbol"/>
      </w:rPr>
    </w:lvl>
    <w:lvl w:ilvl="4">
      <w:start w:val="1"/>
      <w:numFmt w:val="bullet"/>
      <w:lvlText w:val="◦"/>
      <w:lvlJc w:val="left"/>
      <w:pPr>
        <w:tabs>
          <w:tab w:val="num" w:pos="1866"/>
        </w:tabs>
        <w:ind w:left="1866" w:hanging="360"/>
      </w:pPr>
      <w:rPr>
        <w:rFonts w:ascii="OpenSymbol" w:hAnsi="OpenSymbol" w:cs="OpenSymbol"/>
      </w:rPr>
    </w:lvl>
    <w:lvl w:ilvl="5">
      <w:start w:val="1"/>
      <w:numFmt w:val="bullet"/>
      <w:lvlText w:val="▪"/>
      <w:lvlJc w:val="left"/>
      <w:pPr>
        <w:tabs>
          <w:tab w:val="num" w:pos="2226"/>
        </w:tabs>
        <w:ind w:left="2226" w:hanging="360"/>
      </w:pPr>
      <w:rPr>
        <w:rFonts w:ascii="OpenSymbol" w:hAnsi="OpenSymbol" w:cs="OpenSymbol"/>
      </w:rPr>
    </w:lvl>
    <w:lvl w:ilvl="6">
      <w:start w:val="1"/>
      <w:numFmt w:val="bullet"/>
      <w:lvlText w:val=""/>
      <w:lvlJc w:val="left"/>
      <w:pPr>
        <w:tabs>
          <w:tab w:val="num" w:pos="2586"/>
        </w:tabs>
        <w:ind w:left="2586" w:hanging="360"/>
      </w:pPr>
      <w:rPr>
        <w:rFonts w:ascii="Symbol" w:hAnsi="Symbol" w:cs="OpenSymbol"/>
      </w:rPr>
    </w:lvl>
    <w:lvl w:ilvl="7">
      <w:start w:val="1"/>
      <w:numFmt w:val="bullet"/>
      <w:lvlText w:val="◦"/>
      <w:lvlJc w:val="left"/>
      <w:pPr>
        <w:tabs>
          <w:tab w:val="num" w:pos="2946"/>
        </w:tabs>
        <w:ind w:left="2946" w:hanging="360"/>
      </w:pPr>
      <w:rPr>
        <w:rFonts w:ascii="OpenSymbol" w:hAnsi="OpenSymbol" w:cs="OpenSymbol"/>
      </w:rPr>
    </w:lvl>
    <w:lvl w:ilvl="8">
      <w:start w:val="1"/>
      <w:numFmt w:val="bullet"/>
      <w:lvlText w:val="▪"/>
      <w:lvlJc w:val="left"/>
      <w:pPr>
        <w:tabs>
          <w:tab w:val="num" w:pos="3306"/>
        </w:tabs>
        <w:ind w:left="3306" w:hanging="360"/>
      </w:pPr>
      <w:rPr>
        <w:rFonts w:ascii="OpenSymbol" w:hAnsi="OpenSymbol" w:cs="OpenSymbol"/>
      </w:rPr>
    </w:lvl>
  </w:abstractNum>
  <w:abstractNum w:abstractNumId="223">
    <w:nsid w:val="772755EF"/>
    <w:multiLevelType w:val="hybridMultilevel"/>
    <w:tmpl w:val="B4F6B3D0"/>
    <w:lvl w:ilvl="0" w:tplc="0419000B">
      <w:start w:val="1"/>
      <w:numFmt w:val="bullet"/>
      <w:lvlText w:val=""/>
      <w:lvlJc w:val="left"/>
      <w:pPr>
        <w:tabs>
          <w:tab w:val="num" w:pos="1111"/>
        </w:tabs>
        <w:ind w:left="1111" w:hanging="360"/>
      </w:pPr>
      <w:rPr>
        <w:rFonts w:ascii="Wingdings" w:hAnsi="Wingdings" w:hint="default"/>
      </w:rPr>
    </w:lvl>
    <w:lvl w:ilvl="1" w:tplc="04190003" w:tentative="1">
      <w:start w:val="1"/>
      <w:numFmt w:val="bullet"/>
      <w:lvlText w:val="o"/>
      <w:lvlJc w:val="left"/>
      <w:pPr>
        <w:tabs>
          <w:tab w:val="num" w:pos="1831"/>
        </w:tabs>
        <w:ind w:left="1831" w:hanging="360"/>
      </w:pPr>
      <w:rPr>
        <w:rFonts w:ascii="Courier New" w:hAnsi="Courier New" w:cs="Courier New" w:hint="default"/>
      </w:rPr>
    </w:lvl>
    <w:lvl w:ilvl="2" w:tplc="04190005" w:tentative="1">
      <w:start w:val="1"/>
      <w:numFmt w:val="bullet"/>
      <w:lvlText w:val=""/>
      <w:lvlJc w:val="left"/>
      <w:pPr>
        <w:tabs>
          <w:tab w:val="num" w:pos="2551"/>
        </w:tabs>
        <w:ind w:left="2551" w:hanging="360"/>
      </w:pPr>
      <w:rPr>
        <w:rFonts w:ascii="Wingdings" w:hAnsi="Wingdings" w:hint="default"/>
      </w:rPr>
    </w:lvl>
    <w:lvl w:ilvl="3" w:tplc="04190001" w:tentative="1">
      <w:start w:val="1"/>
      <w:numFmt w:val="bullet"/>
      <w:lvlText w:val=""/>
      <w:lvlJc w:val="left"/>
      <w:pPr>
        <w:tabs>
          <w:tab w:val="num" w:pos="3271"/>
        </w:tabs>
        <w:ind w:left="3271" w:hanging="360"/>
      </w:pPr>
      <w:rPr>
        <w:rFonts w:ascii="Symbol" w:hAnsi="Symbol" w:hint="default"/>
      </w:rPr>
    </w:lvl>
    <w:lvl w:ilvl="4" w:tplc="04190003" w:tentative="1">
      <w:start w:val="1"/>
      <w:numFmt w:val="bullet"/>
      <w:lvlText w:val="o"/>
      <w:lvlJc w:val="left"/>
      <w:pPr>
        <w:tabs>
          <w:tab w:val="num" w:pos="3991"/>
        </w:tabs>
        <w:ind w:left="3991" w:hanging="360"/>
      </w:pPr>
      <w:rPr>
        <w:rFonts w:ascii="Courier New" w:hAnsi="Courier New" w:cs="Courier New" w:hint="default"/>
      </w:rPr>
    </w:lvl>
    <w:lvl w:ilvl="5" w:tplc="04190005" w:tentative="1">
      <w:start w:val="1"/>
      <w:numFmt w:val="bullet"/>
      <w:lvlText w:val=""/>
      <w:lvlJc w:val="left"/>
      <w:pPr>
        <w:tabs>
          <w:tab w:val="num" w:pos="4711"/>
        </w:tabs>
        <w:ind w:left="4711" w:hanging="360"/>
      </w:pPr>
      <w:rPr>
        <w:rFonts w:ascii="Wingdings" w:hAnsi="Wingdings" w:hint="default"/>
      </w:rPr>
    </w:lvl>
    <w:lvl w:ilvl="6" w:tplc="04190001" w:tentative="1">
      <w:start w:val="1"/>
      <w:numFmt w:val="bullet"/>
      <w:lvlText w:val=""/>
      <w:lvlJc w:val="left"/>
      <w:pPr>
        <w:tabs>
          <w:tab w:val="num" w:pos="5431"/>
        </w:tabs>
        <w:ind w:left="5431" w:hanging="360"/>
      </w:pPr>
      <w:rPr>
        <w:rFonts w:ascii="Symbol" w:hAnsi="Symbol" w:hint="default"/>
      </w:rPr>
    </w:lvl>
    <w:lvl w:ilvl="7" w:tplc="04190003" w:tentative="1">
      <w:start w:val="1"/>
      <w:numFmt w:val="bullet"/>
      <w:lvlText w:val="o"/>
      <w:lvlJc w:val="left"/>
      <w:pPr>
        <w:tabs>
          <w:tab w:val="num" w:pos="6151"/>
        </w:tabs>
        <w:ind w:left="6151" w:hanging="360"/>
      </w:pPr>
      <w:rPr>
        <w:rFonts w:ascii="Courier New" w:hAnsi="Courier New" w:cs="Courier New" w:hint="default"/>
      </w:rPr>
    </w:lvl>
    <w:lvl w:ilvl="8" w:tplc="04190005" w:tentative="1">
      <w:start w:val="1"/>
      <w:numFmt w:val="bullet"/>
      <w:lvlText w:val=""/>
      <w:lvlJc w:val="left"/>
      <w:pPr>
        <w:tabs>
          <w:tab w:val="num" w:pos="6871"/>
        </w:tabs>
        <w:ind w:left="6871" w:hanging="360"/>
      </w:pPr>
      <w:rPr>
        <w:rFonts w:ascii="Wingdings" w:hAnsi="Wingdings" w:hint="default"/>
      </w:rPr>
    </w:lvl>
  </w:abstractNum>
  <w:abstractNum w:abstractNumId="224">
    <w:nsid w:val="77E57140"/>
    <w:multiLevelType w:val="hybridMultilevel"/>
    <w:tmpl w:val="E3B6514C"/>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25">
    <w:nsid w:val="78D2524F"/>
    <w:multiLevelType w:val="hybridMultilevel"/>
    <w:tmpl w:val="E8045E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6">
    <w:nsid w:val="7A0F6761"/>
    <w:multiLevelType w:val="hybridMultilevel"/>
    <w:tmpl w:val="77C2F13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7">
    <w:nsid w:val="7C2A1E45"/>
    <w:multiLevelType w:val="multilevel"/>
    <w:tmpl w:val="CB7E55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8">
    <w:nsid w:val="7C49540F"/>
    <w:multiLevelType w:val="hybridMultilevel"/>
    <w:tmpl w:val="0AE8BEC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29">
    <w:nsid w:val="7E7E7E09"/>
    <w:multiLevelType w:val="multilevel"/>
    <w:tmpl w:val="CF0237B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0">
    <w:nsid w:val="7F2C0286"/>
    <w:multiLevelType w:val="hybridMultilevel"/>
    <w:tmpl w:val="FBE66A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1">
    <w:nsid w:val="7FF40DC4"/>
    <w:multiLevelType w:val="hybridMultilevel"/>
    <w:tmpl w:val="75BE9988"/>
    <w:lvl w:ilvl="0" w:tplc="69F09D3E">
      <w:start w:val="1"/>
      <w:numFmt w:val="bullet"/>
      <w:lvlText w:val=""/>
      <w:lvlJc w:val="left"/>
      <w:pPr>
        <w:tabs>
          <w:tab w:val="num" w:pos="720"/>
        </w:tabs>
        <w:ind w:left="720" w:hanging="360"/>
      </w:pPr>
      <w:rPr>
        <w:rFonts w:ascii="Wingdings 3" w:hAnsi="Wingdings 3" w:hint="default"/>
      </w:rPr>
    </w:lvl>
    <w:lvl w:ilvl="1" w:tplc="F6FA840A">
      <w:start w:val="1"/>
      <w:numFmt w:val="decimal"/>
      <w:lvlText w:val="%2."/>
      <w:lvlJc w:val="left"/>
      <w:pPr>
        <w:tabs>
          <w:tab w:val="num" w:pos="1440"/>
        </w:tabs>
        <w:ind w:left="1440" w:hanging="360"/>
      </w:pPr>
    </w:lvl>
    <w:lvl w:ilvl="2" w:tplc="ED601A5E">
      <w:start w:val="1"/>
      <w:numFmt w:val="decimal"/>
      <w:lvlText w:val="%3."/>
      <w:lvlJc w:val="left"/>
      <w:pPr>
        <w:tabs>
          <w:tab w:val="num" w:pos="2160"/>
        </w:tabs>
        <w:ind w:left="2160" w:hanging="360"/>
      </w:pPr>
    </w:lvl>
    <w:lvl w:ilvl="3" w:tplc="126AA9F2">
      <w:start w:val="1"/>
      <w:numFmt w:val="decimal"/>
      <w:lvlText w:val="%4."/>
      <w:lvlJc w:val="left"/>
      <w:pPr>
        <w:tabs>
          <w:tab w:val="num" w:pos="2880"/>
        </w:tabs>
        <w:ind w:left="2880" w:hanging="360"/>
      </w:pPr>
    </w:lvl>
    <w:lvl w:ilvl="4" w:tplc="42C4A51C">
      <w:start w:val="1"/>
      <w:numFmt w:val="decimal"/>
      <w:lvlText w:val="%5."/>
      <w:lvlJc w:val="left"/>
      <w:pPr>
        <w:tabs>
          <w:tab w:val="num" w:pos="3600"/>
        </w:tabs>
        <w:ind w:left="3600" w:hanging="360"/>
      </w:pPr>
    </w:lvl>
    <w:lvl w:ilvl="5" w:tplc="C1EACE0A">
      <w:start w:val="1"/>
      <w:numFmt w:val="decimal"/>
      <w:lvlText w:val="%6."/>
      <w:lvlJc w:val="left"/>
      <w:pPr>
        <w:tabs>
          <w:tab w:val="num" w:pos="4320"/>
        </w:tabs>
        <w:ind w:left="4320" w:hanging="360"/>
      </w:pPr>
    </w:lvl>
    <w:lvl w:ilvl="6" w:tplc="11E03D56">
      <w:start w:val="1"/>
      <w:numFmt w:val="decimal"/>
      <w:lvlText w:val="%7."/>
      <w:lvlJc w:val="left"/>
      <w:pPr>
        <w:tabs>
          <w:tab w:val="num" w:pos="5040"/>
        </w:tabs>
        <w:ind w:left="5040" w:hanging="360"/>
      </w:pPr>
    </w:lvl>
    <w:lvl w:ilvl="7" w:tplc="862CE216">
      <w:start w:val="1"/>
      <w:numFmt w:val="decimal"/>
      <w:lvlText w:val="%8."/>
      <w:lvlJc w:val="left"/>
      <w:pPr>
        <w:tabs>
          <w:tab w:val="num" w:pos="5760"/>
        </w:tabs>
        <w:ind w:left="5760" w:hanging="360"/>
      </w:pPr>
    </w:lvl>
    <w:lvl w:ilvl="8" w:tplc="FA3694C4">
      <w:start w:val="1"/>
      <w:numFmt w:val="decimal"/>
      <w:lvlText w:val="%9."/>
      <w:lvlJc w:val="left"/>
      <w:pPr>
        <w:tabs>
          <w:tab w:val="num" w:pos="6480"/>
        </w:tabs>
        <w:ind w:left="6480" w:hanging="360"/>
      </w:pPr>
    </w:lvl>
  </w:abstractNum>
  <w:num w:numId="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7"/>
  </w:num>
  <w:num w:numId="5">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6"/>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6"/>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3"/>
  </w:num>
  <w:num w:numId="40">
    <w:abstractNumId w:val="199"/>
  </w:num>
  <w:num w:numId="41">
    <w:abstractNumId w:val="76"/>
  </w:num>
  <w:num w:numId="42">
    <w:abstractNumId w:val="86"/>
  </w:num>
  <w:num w:numId="43">
    <w:abstractNumId w:val="183"/>
  </w:num>
  <w:num w:numId="44">
    <w:abstractNumId w:val="200"/>
  </w:num>
  <w:num w:numId="45">
    <w:abstractNumId w:val="191"/>
  </w:num>
  <w:num w:numId="46">
    <w:abstractNumId w:val="209"/>
  </w:num>
  <w:num w:numId="47">
    <w:abstractNumId w:val="119"/>
  </w:num>
  <w:num w:numId="48">
    <w:abstractNumId w:val="210"/>
  </w:num>
  <w:num w:numId="49">
    <w:abstractNumId w:val="0"/>
    <w:lvlOverride w:ilvl="0">
      <w:lvl w:ilvl="0">
        <w:start w:val="65535"/>
        <w:numFmt w:val="bullet"/>
        <w:lvlText w:val="•"/>
        <w:legacy w:legacy="1" w:legacySpace="0" w:legacyIndent="164"/>
        <w:lvlJc w:val="left"/>
        <w:rPr>
          <w:rFonts w:ascii="Arial" w:hAnsi="Arial" w:cs="Arial" w:hint="default"/>
        </w:rPr>
      </w:lvl>
    </w:lvlOverride>
  </w:num>
  <w:num w:numId="50">
    <w:abstractNumId w:val="88"/>
  </w:num>
  <w:num w:numId="51">
    <w:abstractNumId w:val="0"/>
    <w:lvlOverride w:ilvl="0">
      <w:lvl w:ilvl="0">
        <w:start w:val="65535"/>
        <w:numFmt w:val="bullet"/>
        <w:lvlText w:val="•"/>
        <w:legacy w:legacy="1" w:legacySpace="0" w:legacyIndent="168"/>
        <w:lvlJc w:val="left"/>
        <w:rPr>
          <w:rFonts w:ascii="Arial" w:hAnsi="Arial" w:cs="Arial" w:hint="default"/>
        </w:rPr>
      </w:lvl>
    </w:lvlOverride>
  </w:num>
  <w:num w:numId="52">
    <w:abstractNumId w:val="163"/>
  </w:num>
  <w:num w:numId="53">
    <w:abstractNumId w:val="139"/>
  </w:num>
  <w:num w:numId="54">
    <w:abstractNumId w:val="17"/>
  </w:num>
  <w:num w:numId="55">
    <w:abstractNumId w:val="115"/>
  </w:num>
  <w:num w:numId="56">
    <w:abstractNumId w:val="133"/>
  </w:num>
  <w:num w:numId="57">
    <w:abstractNumId w:val="93"/>
  </w:num>
  <w:num w:numId="58">
    <w:abstractNumId w:val="62"/>
  </w:num>
  <w:num w:numId="59">
    <w:abstractNumId w:val="96"/>
  </w:num>
  <w:num w:numId="60">
    <w:abstractNumId w:val="113"/>
  </w:num>
  <w:num w:numId="61">
    <w:abstractNumId w:val="230"/>
  </w:num>
  <w:num w:numId="62">
    <w:abstractNumId w:val="193"/>
  </w:num>
  <w:num w:numId="63">
    <w:abstractNumId w:val="225"/>
  </w:num>
  <w:num w:numId="64">
    <w:abstractNumId w:val="212"/>
  </w:num>
  <w:num w:numId="65">
    <w:abstractNumId w:val="109"/>
  </w:num>
  <w:num w:numId="66">
    <w:abstractNumId w:val="223"/>
  </w:num>
  <w:num w:numId="67">
    <w:abstractNumId w:val="0"/>
    <w:lvlOverride w:ilvl="0">
      <w:lvl w:ilvl="0">
        <w:start w:val="65535"/>
        <w:numFmt w:val="bullet"/>
        <w:lvlText w:val="-"/>
        <w:legacy w:legacy="1" w:legacySpace="0" w:legacyIndent="197"/>
        <w:lvlJc w:val="left"/>
        <w:rPr>
          <w:rFonts w:ascii="Arial" w:hAnsi="Arial" w:cs="Arial" w:hint="default"/>
        </w:rPr>
      </w:lvl>
    </w:lvlOverride>
  </w:num>
  <w:num w:numId="68">
    <w:abstractNumId w:val="221"/>
  </w:num>
  <w:num w:numId="69">
    <w:abstractNumId w:val="61"/>
  </w:num>
  <w:num w:numId="70">
    <w:abstractNumId w:val="7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9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67"/>
  </w:num>
  <w:num w:numId="78">
    <w:abstractNumId w:val="39"/>
  </w:num>
  <w:num w:numId="79">
    <w:abstractNumId w:val="19"/>
  </w:num>
  <w:num w:numId="80">
    <w:abstractNumId w:val="84"/>
  </w:num>
  <w:num w:numId="81">
    <w:abstractNumId w:val="58"/>
  </w:num>
  <w:num w:numId="82">
    <w:abstractNumId w:val="37"/>
  </w:num>
  <w:num w:numId="83">
    <w:abstractNumId w:val="226"/>
  </w:num>
  <w:num w:numId="84">
    <w:abstractNumId w:val="173"/>
  </w:num>
  <w:num w:numId="85">
    <w:abstractNumId w:val="170"/>
  </w:num>
  <w:num w:numId="86">
    <w:abstractNumId w:val="54"/>
  </w:num>
  <w:num w:numId="87">
    <w:abstractNumId w:val="1"/>
  </w:num>
  <w:num w:numId="88">
    <w:abstractNumId w:val="2"/>
  </w:num>
  <w:num w:numId="89">
    <w:abstractNumId w:val="3"/>
  </w:num>
  <w:num w:numId="90">
    <w:abstractNumId w:val="4"/>
  </w:num>
  <w:num w:numId="91">
    <w:abstractNumId w:val="5"/>
  </w:num>
  <w:num w:numId="92">
    <w:abstractNumId w:val="6"/>
  </w:num>
  <w:num w:numId="93">
    <w:abstractNumId w:val="0"/>
    <w:lvlOverride w:ilvl="0">
      <w:lvl w:ilvl="0">
        <w:numFmt w:val="bullet"/>
        <w:lvlText w:val="&gt;"/>
        <w:legacy w:legacy="1" w:legacySpace="0" w:legacyIndent="339"/>
        <w:lvlJc w:val="left"/>
        <w:pPr>
          <w:ind w:left="0" w:firstLine="0"/>
        </w:pPr>
        <w:rPr>
          <w:rFonts w:ascii="Times New Roman" w:hAnsi="Times New Roman" w:cs="Times New Roman" w:hint="default"/>
        </w:rPr>
      </w:lvl>
    </w:lvlOverride>
  </w:num>
  <w:num w:numId="94">
    <w:abstractNumId w:val="0"/>
    <w:lvlOverride w:ilvl="0">
      <w:lvl w:ilvl="0">
        <w:numFmt w:val="bullet"/>
        <w:lvlText w:val="&gt;"/>
        <w:legacy w:legacy="1" w:legacySpace="0" w:legacyIndent="338"/>
        <w:lvlJc w:val="left"/>
        <w:pPr>
          <w:ind w:left="0" w:firstLine="0"/>
        </w:pPr>
        <w:rPr>
          <w:rFonts w:ascii="Times New Roman" w:hAnsi="Times New Roman" w:cs="Times New Roman" w:hint="default"/>
        </w:rPr>
      </w:lvl>
    </w:lvlOverride>
  </w:num>
  <w:num w:numId="95">
    <w:abstractNumId w:val="20"/>
    <w:lvlOverride w:ilvl="0">
      <w:startOverride w:val="1"/>
    </w:lvlOverride>
  </w:num>
  <w:num w:numId="96">
    <w:abstractNumId w:val="195"/>
  </w:num>
  <w:num w:numId="97">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11"/>
  </w:num>
  <w:num w:numId="99">
    <w:abstractNumId w:val="171"/>
  </w:num>
  <w:num w:numId="100">
    <w:abstractNumId w:val="140"/>
  </w:num>
  <w:num w:numId="101">
    <w:abstractNumId w:val="83"/>
  </w:num>
  <w:num w:numId="102">
    <w:abstractNumId w:val="99"/>
  </w:num>
  <w:num w:numId="103">
    <w:abstractNumId w:val="47"/>
  </w:num>
  <w:num w:numId="104">
    <w:abstractNumId w:val="121"/>
  </w:num>
  <w:num w:numId="105">
    <w:abstractNumId w:val="127"/>
  </w:num>
  <w:num w:numId="106">
    <w:abstractNumId w:val="42"/>
  </w:num>
  <w:num w:numId="107">
    <w:abstractNumId w:val="32"/>
  </w:num>
  <w:num w:numId="108">
    <w:abstractNumId w:val="7"/>
  </w:num>
  <w:num w:numId="109">
    <w:abstractNumId w:val="8"/>
  </w:num>
  <w:num w:numId="110">
    <w:abstractNumId w:val="9"/>
  </w:num>
  <w:num w:numId="111">
    <w:abstractNumId w:val="10"/>
  </w:num>
  <w:num w:numId="112">
    <w:abstractNumId w:val="11"/>
  </w:num>
  <w:num w:numId="113">
    <w:abstractNumId w:val="12"/>
  </w:num>
  <w:num w:numId="114">
    <w:abstractNumId w:val="13"/>
  </w:num>
  <w:num w:numId="115">
    <w:abstractNumId w:val="14"/>
  </w:num>
  <w:num w:numId="116">
    <w:abstractNumId w:val="15"/>
  </w:num>
  <w:num w:numId="117">
    <w:abstractNumId w:val="149"/>
  </w:num>
  <w:num w:numId="118">
    <w:abstractNumId w:val="162"/>
  </w:num>
  <w:num w:numId="119">
    <w:abstractNumId w:val="151"/>
  </w:num>
  <w:num w:numId="120">
    <w:abstractNumId w:val="192"/>
  </w:num>
  <w:num w:numId="121">
    <w:abstractNumId w:val="222"/>
  </w:num>
  <w:num w:numId="122">
    <w:abstractNumId w:val="168"/>
  </w:num>
  <w:num w:numId="123">
    <w:abstractNumId w:val="136"/>
  </w:num>
  <w:num w:numId="124">
    <w:abstractNumId w:val="172"/>
  </w:num>
  <w:num w:numId="125">
    <w:abstractNumId w:val="25"/>
  </w:num>
  <w:num w:numId="126">
    <w:abstractNumId w:val="152"/>
  </w:num>
  <w:num w:numId="127">
    <w:abstractNumId w:val="217"/>
  </w:num>
  <w:num w:numId="128">
    <w:abstractNumId w:val="143"/>
  </w:num>
  <w:num w:numId="129">
    <w:abstractNumId w:val="87"/>
  </w:num>
  <w:num w:numId="130">
    <w:abstractNumId w:val="180"/>
  </w:num>
  <w:num w:numId="131">
    <w:abstractNumId w:val="161"/>
  </w:num>
  <w:num w:numId="132">
    <w:abstractNumId w:val="189"/>
  </w:num>
  <w:num w:numId="133">
    <w:abstractNumId w:val="94"/>
  </w:num>
  <w:num w:numId="134">
    <w:abstractNumId w:val="216"/>
  </w:num>
  <w:num w:numId="135">
    <w:abstractNumId w:val="100"/>
  </w:num>
  <w:num w:numId="136">
    <w:abstractNumId w:val="198"/>
  </w:num>
  <w:num w:numId="137">
    <w:abstractNumId w:val="91"/>
  </w:num>
  <w:num w:numId="138">
    <w:abstractNumId w:val="98"/>
  </w:num>
  <w:num w:numId="139">
    <w:abstractNumId w:val="18"/>
  </w:num>
  <w:num w:numId="140">
    <w:abstractNumId w:val="27"/>
  </w:num>
  <w:num w:numId="141">
    <w:abstractNumId w:val="159"/>
  </w:num>
  <w:num w:numId="142">
    <w:abstractNumId w:val="117"/>
  </w:num>
  <w:num w:numId="143">
    <w:abstractNumId w:val="130"/>
  </w:num>
  <w:num w:numId="144">
    <w:abstractNumId w:val="34"/>
  </w:num>
  <w:num w:numId="145">
    <w:abstractNumId w:val="34"/>
    <w:lvlOverride w:ilvl="0">
      <w:lvl w:ilvl="0">
        <w:start w:val="7"/>
        <w:numFmt w:val="decimal"/>
        <w:lvlText w:val="%1."/>
        <w:legacy w:legacy="1" w:legacySpace="0" w:legacyIndent="365"/>
        <w:lvlJc w:val="left"/>
        <w:rPr>
          <w:rFonts w:ascii="Arial" w:hAnsi="Arial" w:cs="Arial" w:hint="default"/>
        </w:rPr>
      </w:lvl>
    </w:lvlOverride>
  </w:num>
  <w:num w:numId="146">
    <w:abstractNumId w:val="64"/>
  </w:num>
  <w:num w:numId="147">
    <w:abstractNumId w:val="90"/>
  </w:num>
  <w:num w:numId="148">
    <w:abstractNumId w:val="46"/>
  </w:num>
  <w:num w:numId="149">
    <w:abstractNumId w:val="126"/>
  </w:num>
  <w:num w:numId="150">
    <w:abstractNumId w:val="157"/>
  </w:num>
  <w:num w:numId="151">
    <w:abstractNumId w:val="35"/>
  </w:num>
  <w:num w:numId="152">
    <w:abstractNumId w:val="28"/>
  </w:num>
  <w:num w:numId="153">
    <w:abstractNumId w:val="107"/>
  </w:num>
  <w:num w:numId="154">
    <w:abstractNumId w:val="118"/>
  </w:num>
  <w:num w:numId="155">
    <w:abstractNumId w:val="40"/>
  </w:num>
  <w:num w:numId="156">
    <w:abstractNumId w:val="125"/>
  </w:num>
  <w:num w:numId="157">
    <w:abstractNumId w:val="120"/>
  </w:num>
  <w:num w:numId="158">
    <w:abstractNumId w:val="141"/>
  </w:num>
  <w:num w:numId="159">
    <w:abstractNumId w:val="155"/>
  </w:num>
  <w:num w:numId="160">
    <w:abstractNumId w:val="82"/>
  </w:num>
  <w:num w:numId="161">
    <w:abstractNumId w:val="158"/>
  </w:num>
  <w:num w:numId="162">
    <w:abstractNumId w:val="156"/>
  </w:num>
  <w:num w:numId="163">
    <w:abstractNumId w:val="187"/>
  </w:num>
  <w:num w:numId="164">
    <w:abstractNumId w:val="51"/>
  </w:num>
  <w:num w:numId="165">
    <w:abstractNumId w:val="153"/>
  </w:num>
  <w:num w:numId="166">
    <w:abstractNumId w:val="176"/>
  </w:num>
  <w:num w:numId="167">
    <w:abstractNumId w:val="97"/>
  </w:num>
  <w:num w:numId="168">
    <w:abstractNumId w:val="224"/>
  </w:num>
  <w:num w:numId="169">
    <w:abstractNumId w:val="74"/>
  </w:num>
  <w:num w:numId="170">
    <w:abstractNumId w:val="66"/>
  </w:num>
  <w:num w:numId="171">
    <w:abstractNumId w:val="138"/>
  </w:num>
  <w:num w:numId="172">
    <w:abstractNumId w:val="197"/>
  </w:num>
  <w:num w:numId="173">
    <w:abstractNumId w:val="116"/>
  </w:num>
  <w:num w:numId="174">
    <w:abstractNumId w:val="206"/>
  </w:num>
  <w:num w:numId="175">
    <w:abstractNumId w:val="48"/>
  </w:num>
  <w:num w:numId="176">
    <w:abstractNumId w:val="70"/>
  </w:num>
  <w:num w:numId="177">
    <w:abstractNumId w:val="135"/>
  </w:num>
  <w:num w:numId="178">
    <w:abstractNumId w:val="44"/>
  </w:num>
  <w:num w:numId="179">
    <w:abstractNumId w:val="55"/>
  </w:num>
  <w:num w:numId="180">
    <w:abstractNumId w:val="95"/>
  </w:num>
  <w:num w:numId="181">
    <w:abstractNumId w:val="124"/>
  </w:num>
  <w:num w:numId="182">
    <w:abstractNumId w:val="220"/>
  </w:num>
  <w:num w:numId="183">
    <w:abstractNumId w:val="103"/>
  </w:num>
  <w:num w:numId="184">
    <w:abstractNumId w:val="38"/>
  </w:num>
  <w:num w:numId="185">
    <w:abstractNumId w:val="129"/>
  </w:num>
  <w:num w:numId="186">
    <w:abstractNumId w:val="228"/>
  </w:num>
  <w:num w:numId="187">
    <w:abstractNumId w:val="105"/>
  </w:num>
  <w:num w:numId="188">
    <w:abstractNumId w:val="194"/>
  </w:num>
  <w:num w:numId="189">
    <w:abstractNumId w:val="122"/>
  </w:num>
  <w:num w:numId="190">
    <w:abstractNumId w:val="134"/>
  </w:num>
  <w:num w:numId="191">
    <w:abstractNumId w:val="106"/>
  </w:num>
  <w:num w:numId="192">
    <w:abstractNumId w:val="190"/>
  </w:num>
  <w:num w:numId="193">
    <w:abstractNumId w:val="144"/>
  </w:num>
  <w:num w:numId="194">
    <w:abstractNumId w:val="22"/>
  </w:num>
  <w:num w:numId="195">
    <w:abstractNumId w:val="101"/>
  </w:num>
  <w:num w:numId="196">
    <w:abstractNumId w:val="24"/>
  </w:num>
  <w:num w:numId="197">
    <w:abstractNumId w:val="26"/>
  </w:num>
  <w:num w:numId="198">
    <w:abstractNumId w:val="77"/>
  </w:num>
  <w:num w:numId="199">
    <w:abstractNumId w:val="188"/>
  </w:num>
  <w:num w:numId="200">
    <w:abstractNumId w:val="164"/>
  </w:num>
  <w:num w:numId="201">
    <w:abstractNumId w:val="102"/>
  </w:num>
  <w:num w:numId="202">
    <w:abstractNumId w:val="31"/>
  </w:num>
  <w:num w:numId="203">
    <w:abstractNumId w:val="75"/>
  </w:num>
  <w:num w:numId="204">
    <w:abstractNumId w:val="69"/>
  </w:num>
  <w:num w:numId="205">
    <w:abstractNumId w:val="112"/>
  </w:num>
  <w:num w:numId="206">
    <w:abstractNumId w:val="30"/>
  </w:num>
  <w:num w:numId="207">
    <w:abstractNumId w:val="33"/>
  </w:num>
  <w:num w:numId="208">
    <w:abstractNumId w:val="59"/>
  </w:num>
  <w:num w:numId="209">
    <w:abstractNumId w:val="29"/>
  </w:num>
  <w:num w:numId="210">
    <w:abstractNumId w:val="186"/>
  </w:num>
  <w:num w:numId="211">
    <w:abstractNumId w:val="205"/>
  </w:num>
  <w:num w:numId="212">
    <w:abstractNumId w:val="79"/>
  </w:num>
  <w:num w:numId="213">
    <w:abstractNumId w:val="104"/>
  </w:num>
  <w:num w:numId="214">
    <w:abstractNumId w:val="57"/>
  </w:num>
  <w:num w:numId="215">
    <w:abstractNumId w:val="131"/>
  </w:num>
  <w:num w:numId="216">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0"/>
    <w:lvlOverride w:ilvl="0">
      <w:lvl w:ilvl="0">
        <w:numFmt w:val="bullet"/>
        <w:lvlText w:val="-"/>
        <w:legacy w:legacy="1" w:legacySpace="0" w:legacyIndent="173"/>
        <w:lvlJc w:val="left"/>
        <w:pPr>
          <w:ind w:left="0" w:firstLine="0"/>
        </w:pPr>
        <w:rPr>
          <w:rFonts w:ascii="Arial" w:hAnsi="Arial" w:cs="Arial" w:hint="default"/>
        </w:rPr>
      </w:lvl>
    </w:lvlOverride>
  </w:num>
  <w:num w:numId="218">
    <w:abstractNumId w:val="0"/>
    <w:lvlOverride w:ilvl="0">
      <w:lvl w:ilvl="0">
        <w:numFmt w:val="bullet"/>
        <w:lvlText w:val="-"/>
        <w:legacy w:legacy="1" w:legacySpace="0" w:legacyIndent="182"/>
        <w:lvlJc w:val="left"/>
        <w:pPr>
          <w:ind w:left="0" w:firstLine="0"/>
        </w:pPr>
        <w:rPr>
          <w:rFonts w:ascii="Arial" w:hAnsi="Arial" w:cs="Arial" w:hint="default"/>
        </w:rPr>
      </w:lvl>
    </w:lvlOverride>
  </w:num>
  <w:num w:numId="219">
    <w:abstractNumId w:val="0"/>
    <w:lvlOverride w:ilvl="0">
      <w:lvl w:ilvl="0">
        <w:numFmt w:val="bullet"/>
        <w:lvlText w:val="-"/>
        <w:legacy w:legacy="1" w:legacySpace="0" w:legacyIndent="178"/>
        <w:lvlJc w:val="left"/>
        <w:pPr>
          <w:ind w:left="0" w:firstLine="0"/>
        </w:pPr>
        <w:rPr>
          <w:rFonts w:ascii="Arial" w:hAnsi="Arial" w:cs="Arial" w:hint="default"/>
        </w:rPr>
      </w:lvl>
    </w:lvlOverride>
  </w:num>
  <w:num w:numId="220">
    <w:abstractNumId w:val="80"/>
  </w:num>
  <w:num w:numId="221">
    <w:abstractNumId w:val="132"/>
  </w:num>
  <w:num w:numId="222">
    <w:abstractNumId w:val="213"/>
  </w:num>
  <w:num w:numId="223">
    <w:abstractNumId w:val="213"/>
    <w:lvlOverride w:ilvl="0">
      <w:lvl w:ilvl="0">
        <w:start w:val="2"/>
        <w:numFmt w:val="decimal"/>
        <w:lvlText w:val="%1"/>
        <w:legacy w:legacy="1" w:legacySpace="0" w:legacyIndent="360"/>
        <w:lvlJc w:val="left"/>
        <w:rPr>
          <w:rFonts w:ascii="Tahoma" w:hAnsi="Tahoma" w:cs="Tahoma" w:hint="default"/>
        </w:rPr>
      </w:lvl>
    </w:lvlOverride>
  </w:num>
  <w:num w:numId="224">
    <w:abstractNumId w:val="213"/>
    <w:lvlOverride w:ilvl="0">
      <w:lvl w:ilvl="0">
        <w:start w:val="3"/>
        <w:numFmt w:val="decimal"/>
        <w:lvlText w:val="%1"/>
        <w:legacy w:legacy="1" w:legacySpace="0" w:legacyIndent="360"/>
        <w:lvlJc w:val="left"/>
        <w:rPr>
          <w:rFonts w:ascii="Tahoma" w:hAnsi="Tahoma" w:cs="Tahoma" w:hint="default"/>
        </w:rPr>
      </w:lvl>
    </w:lvlOverride>
  </w:num>
  <w:num w:numId="225">
    <w:abstractNumId w:val="213"/>
    <w:lvlOverride w:ilvl="0">
      <w:lvl w:ilvl="0">
        <w:start w:val="4"/>
        <w:numFmt w:val="decimal"/>
        <w:lvlText w:val="%1"/>
        <w:legacy w:legacy="1" w:legacySpace="0" w:legacyIndent="360"/>
        <w:lvlJc w:val="left"/>
        <w:rPr>
          <w:rFonts w:ascii="Tahoma" w:hAnsi="Tahoma" w:cs="Tahoma" w:hint="default"/>
        </w:rPr>
      </w:lvl>
    </w:lvlOverride>
  </w:num>
  <w:num w:numId="226">
    <w:abstractNumId w:val="16"/>
  </w:num>
  <w:num w:numId="227">
    <w:abstractNumId w:val="52"/>
  </w:num>
  <w:num w:numId="228">
    <w:abstractNumId w:val="208"/>
  </w:num>
  <w:num w:numId="229">
    <w:abstractNumId w:val="208"/>
    <w:lvlOverride w:ilvl="0">
      <w:lvl w:ilvl="0">
        <w:start w:val="2"/>
        <w:numFmt w:val="decimal"/>
        <w:lvlText w:val="%1)"/>
        <w:legacy w:legacy="1" w:legacySpace="0" w:legacyIndent="360"/>
        <w:lvlJc w:val="left"/>
        <w:rPr>
          <w:rFonts w:ascii="Tahoma" w:hAnsi="Tahoma" w:cs="Tahoma" w:hint="default"/>
        </w:rPr>
      </w:lvl>
    </w:lvlOverride>
  </w:num>
  <w:num w:numId="230">
    <w:abstractNumId w:val="208"/>
    <w:lvlOverride w:ilvl="0">
      <w:lvl w:ilvl="0">
        <w:start w:val="3"/>
        <w:numFmt w:val="decimal"/>
        <w:lvlText w:val="%1)"/>
        <w:legacy w:legacy="1" w:legacySpace="0" w:legacyIndent="360"/>
        <w:lvlJc w:val="left"/>
        <w:rPr>
          <w:rFonts w:ascii="Tahoma" w:hAnsi="Tahoma" w:cs="Tahoma" w:hint="default"/>
        </w:rPr>
      </w:lvl>
    </w:lvlOverride>
  </w:num>
  <w:num w:numId="231">
    <w:abstractNumId w:val="85"/>
  </w:num>
  <w:num w:numId="232">
    <w:abstractNumId w:val="21"/>
  </w:num>
  <w:num w:numId="233">
    <w:abstractNumId w:val="23"/>
  </w:num>
  <w:num w:numId="234">
    <w:abstractNumId w:val="68"/>
  </w:num>
  <w:num w:numId="235">
    <w:abstractNumId w:val="165"/>
  </w:num>
  <w:num w:numId="236">
    <w:abstractNumId w:val="165"/>
    <w:lvlOverride w:ilvl="0">
      <w:lvl w:ilvl="0">
        <w:start w:val="2"/>
        <w:numFmt w:val="decimal"/>
        <w:lvlText w:val="%1)"/>
        <w:legacy w:legacy="1" w:legacySpace="0" w:legacyIndent="360"/>
        <w:lvlJc w:val="left"/>
        <w:rPr>
          <w:rFonts w:ascii="Tahoma" w:hAnsi="Tahoma" w:cs="Tahoma" w:hint="default"/>
        </w:rPr>
      </w:lvl>
    </w:lvlOverride>
  </w:num>
  <w:num w:numId="237">
    <w:abstractNumId w:val="165"/>
    <w:lvlOverride w:ilvl="0">
      <w:lvl w:ilvl="0">
        <w:start w:val="3"/>
        <w:numFmt w:val="decimal"/>
        <w:lvlText w:val="%1)"/>
        <w:legacy w:legacy="1" w:legacySpace="0" w:legacyIndent="360"/>
        <w:lvlJc w:val="left"/>
        <w:rPr>
          <w:rFonts w:ascii="Tahoma" w:hAnsi="Tahoma" w:cs="Tahoma" w:hint="default"/>
        </w:rPr>
      </w:lvl>
    </w:lvlOverride>
  </w:num>
  <w:num w:numId="238">
    <w:abstractNumId w:val="45"/>
  </w:num>
  <w:num w:numId="239">
    <w:abstractNumId w:val="89"/>
  </w:num>
  <w:num w:numId="240">
    <w:abstractNumId w:val="89"/>
    <w:lvlOverride w:ilvl="0">
      <w:lvl w:ilvl="0">
        <w:start w:val="2"/>
        <w:numFmt w:val="decimal"/>
        <w:lvlText w:val="%1)"/>
        <w:legacy w:legacy="1" w:legacySpace="0" w:legacyIndent="360"/>
        <w:lvlJc w:val="left"/>
        <w:rPr>
          <w:rFonts w:ascii="Tahoma" w:hAnsi="Tahoma" w:cs="Tahoma" w:hint="default"/>
        </w:rPr>
      </w:lvl>
    </w:lvlOverride>
  </w:num>
  <w:num w:numId="241">
    <w:abstractNumId w:val="89"/>
    <w:lvlOverride w:ilvl="0">
      <w:lvl w:ilvl="0">
        <w:start w:val="3"/>
        <w:numFmt w:val="decimal"/>
        <w:lvlText w:val="%1)"/>
        <w:legacy w:legacy="1" w:legacySpace="0" w:legacyIndent="360"/>
        <w:lvlJc w:val="left"/>
        <w:rPr>
          <w:rFonts w:ascii="Tahoma" w:hAnsi="Tahoma" w:cs="Tahoma" w:hint="default"/>
        </w:rPr>
      </w:lvl>
    </w:lvlOverride>
  </w:num>
  <w:num w:numId="242">
    <w:abstractNumId w:val="201"/>
  </w:num>
  <w:num w:numId="243">
    <w:abstractNumId w:val="207"/>
  </w:num>
  <w:num w:numId="244">
    <w:abstractNumId w:val="207"/>
    <w:lvlOverride w:ilvl="0">
      <w:lvl w:ilvl="0">
        <w:start w:val="2"/>
        <w:numFmt w:val="decimal"/>
        <w:lvlText w:val="%1)"/>
        <w:legacy w:legacy="1" w:legacySpace="0" w:legacyIndent="360"/>
        <w:lvlJc w:val="left"/>
        <w:rPr>
          <w:rFonts w:ascii="Tahoma" w:hAnsi="Tahoma" w:cs="Tahoma" w:hint="default"/>
        </w:rPr>
      </w:lvl>
    </w:lvlOverride>
  </w:num>
  <w:num w:numId="245">
    <w:abstractNumId w:val="207"/>
    <w:lvlOverride w:ilvl="0">
      <w:lvl w:ilvl="0">
        <w:start w:val="3"/>
        <w:numFmt w:val="decimal"/>
        <w:lvlText w:val="%1)"/>
        <w:legacy w:legacy="1" w:legacySpace="0" w:legacyIndent="360"/>
        <w:lvlJc w:val="left"/>
        <w:rPr>
          <w:rFonts w:ascii="Tahoma" w:hAnsi="Tahoma" w:cs="Tahoma" w:hint="default"/>
        </w:rPr>
      </w:lvl>
    </w:lvlOverride>
  </w:num>
  <w:num w:numId="246">
    <w:abstractNumId w:val="110"/>
  </w:num>
  <w:num w:numId="247">
    <w:abstractNumId w:val="169"/>
  </w:num>
  <w:num w:numId="248">
    <w:abstractNumId w:val="169"/>
    <w:lvlOverride w:ilvl="0">
      <w:lvl w:ilvl="0">
        <w:start w:val="2"/>
        <w:numFmt w:val="decimal"/>
        <w:lvlText w:val="%1)"/>
        <w:legacy w:legacy="1" w:legacySpace="0" w:legacyIndent="360"/>
        <w:lvlJc w:val="left"/>
        <w:rPr>
          <w:rFonts w:ascii="Tahoma" w:hAnsi="Tahoma" w:cs="Tahoma" w:hint="default"/>
        </w:rPr>
      </w:lvl>
    </w:lvlOverride>
  </w:num>
  <w:num w:numId="249">
    <w:abstractNumId w:val="169"/>
    <w:lvlOverride w:ilvl="0">
      <w:lvl w:ilvl="0">
        <w:start w:val="3"/>
        <w:numFmt w:val="decimal"/>
        <w:lvlText w:val="%1)"/>
        <w:legacy w:legacy="1" w:legacySpace="0" w:legacyIndent="360"/>
        <w:lvlJc w:val="left"/>
        <w:rPr>
          <w:rFonts w:ascii="Tahoma" w:hAnsi="Tahoma" w:cs="Tahoma" w:hint="default"/>
        </w:rPr>
      </w:lvl>
    </w:lvlOverride>
  </w:num>
  <w:num w:numId="250">
    <w:abstractNumId w:val="204"/>
  </w:num>
  <w:num w:numId="251">
    <w:abstractNumId w:val="204"/>
    <w:lvlOverride w:ilvl="0">
      <w:lvl w:ilvl="0">
        <w:start w:val="2"/>
        <w:numFmt w:val="decimal"/>
        <w:lvlText w:val="%1)"/>
        <w:legacy w:legacy="1" w:legacySpace="0" w:legacyIndent="360"/>
        <w:lvlJc w:val="left"/>
        <w:rPr>
          <w:rFonts w:ascii="Tahoma" w:hAnsi="Tahoma" w:cs="Tahoma" w:hint="default"/>
        </w:rPr>
      </w:lvl>
    </w:lvlOverride>
  </w:num>
  <w:num w:numId="252">
    <w:abstractNumId w:val="204"/>
    <w:lvlOverride w:ilvl="0">
      <w:lvl w:ilvl="0">
        <w:start w:val="3"/>
        <w:numFmt w:val="decimal"/>
        <w:lvlText w:val="%1)"/>
        <w:legacy w:legacy="1" w:legacySpace="0" w:legacyIndent="360"/>
        <w:lvlJc w:val="left"/>
        <w:rPr>
          <w:rFonts w:ascii="Tahoma" w:hAnsi="Tahoma" w:cs="Tahoma" w:hint="default"/>
        </w:rPr>
      </w:lvl>
    </w:lvlOverride>
  </w:num>
  <w:num w:numId="253">
    <w:abstractNumId w:val="142"/>
  </w:num>
  <w:num w:numId="254">
    <w:abstractNumId w:val="142"/>
    <w:lvlOverride w:ilvl="0">
      <w:lvl w:ilvl="0">
        <w:start w:val="2"/>
        <w:numFmt w:val="decimal"/>
        <w:lvlText w:val="%1)"/>
        <w:legacy w:legacy="1" w:legacySpace="0" w:legacyIndent="360"/>
        <w:lvlJc w:val="left"/>
        <w:rPr>
          <w:rFonts w:ascii="Tahoma" w:hAnsi="Tahoma" w:cs="Tahoma" w:hint="default"/>
        </w:rPr>
      </w:lvl>
    </w:lvlOverride>
  </w:num>
  <w:num w:numId="255">
    <w:abstractNumId w:val="142"/>
    <w:lvlOverride w:ilvl="0">
      <w:lvl w:ilvl="0">
        <w:start w:val="3"/>
        <w:numFmt w:val="decimal"/>
        <w:lvlText w:val="%1)"/>
        <w:legacy w:legacy="1" w:legacySpace="0" w:legacyIndent="360"/>
        <w:lvlJc w:val="left"/>
        <w:rPr>
          <w:rFonts w:ascii="Tahoma" w:hAnsi="Tahoma" w:cs="Tahoma" w:hint="default"/>
        </w:rPr>
      </w:lvl>
    </w:lvlOverride>
  </w:num>
  <w:num w:numId="256">
    <w:abstractNumId w:val="108"/>
  </w:num>
  <w:num w:numId="257">
    <w:abstractNumId w:val="108"/>
    <w:lvlOverride w:ilvl="0">
      <w:lvl w:ilvl="0">
        <w:start w:val="2"/>
        <w:numFmt w:val="decimal"/>
        <w:lvlText w:val="%1)"/>
        <w:legacy w:legacy="1" w:legacySpace="0" w:legacyIndent="360"/>
        <w:lvlJc w:val="left"/>
        <w:rPr>
          <w:rFonts w:ascii="Tahoma" w:hAnsi="Tahoma" w:cs="Tahoma" w:hint="default"/>
        </w:rPr>
      </w:lvl>
    </w:lvlOverride>
  </w:num>
  <w:num w:numId="258">
    <w:abstractNumId w:val="108"/>
    <w:lvlOverride w:ilvl="0">
      <w:lvl w:ilvl="0">
        <w:start w:val="3"/>
        <w:numFmt w:val="decimal"/>
        <w:lvlText w:val="%1)"/>
        <w:legacy w:legacy="1" w:legacySpace="0" w:legacyIndent="360"/>
        <w:lvlJc w:val="left"/>
        <w:rPr>
          <w:rFonts w:ascii="Tahoma" w:hAnsi="Tahoma" w:cs="Tahoma" w:hint="default"/>
        </w:rPr>
      </w:lvl>
    </w:lvlOverride>
  </w:num>
  <w:num w:numId="259">
    <w:abstractNumId w:val="179"/>
  </w:num>
  <w:num w:numId="260">
    <w:abstractNumId w:val="179"/>
    <w:lvlOverride w:ilvl="0">
      <w:lvl w:ilvl="0">
        <w:start w:val="2"/>
        <w:numFmt w:val="decimal"/>
        <w:lvlText w:val="%1."/>
        <w:legacy w:legacy="1" w:legacySpace="0" w:legacyIndent="360"/>
        <w:lvlJc w:val="left"/>
        <w:rPr>
          <w:rFonts w:ascii="Tahoma" w:hAnsi="Tahoma" w:cs="Tahoma" w:hint="default"/>
        </w:rPr>
      </w:lvl>
    </w:lvlOverride>
  </w:num>
  <w:num w:numId="261">
    <w:abstractNumId w:val="179"/>
    <w:lvlOverride w:ilvl="0">
      <w:lvl w:ilvl="0">
        <w:start w:val="3"/>
        <w:numFmt w:val="decimal"/>
        <w:lvlText w:val="%1."/>
        <w:legacy w:legacy="1" w:legacySpace="0" w:legacyIndent="360"/>
        <w:lvlJc w:val="left"/>
        <w:rPr>
          <w:rFonts w:ascii="Tahoma" w:hAnsi="Tahoma" w:cs="Tahoma" w:hint="default"/>
        </w:rPr>
      </w:lvl>
    </w:lvlOverride>
  </w:num>
  <w:num w:numId="262">
    <w:abstractNumId w:val="179"/>
    <w:lvlOverride w:ilvl="0">
      <w:lvl w:ilvl="0">
        <w:start w:val="4"/>
        <w:numFmt w:val="decimal"/>
        <w:lvlText w:val="%1."/>
        <w:legacy w:legacy="1" w:legacySpace="0" w:legacyIndent="360"/>
        <w:lvlJc w:val="left"/>
        <w:rPr>
          <w:rFonts w:ascii="Tahoma" w:hAnsi="Tahoma" w:cs="Tahoma" w:hint="default"/>
        </w:rPr>
      </w:lvl>
    </w:lvlOverride>
  </w:num>
  <w:num w:numId="263">
    <w:abstractNumId w:val="179"/>
    <w:lvlOverride w:ilvl="0">
      <w:lvl w:ilvl="0">
        <w:start w:val="5"/>
        <w:numFmt w:val="decimal"/>
        <w:lvlText w:val="%1."/>
        <w:legacy w:legacy="1" w:legacySpace="0" w:legacyIndent="360"/>
        <w:lvlJc w:val="left"/>
        <w:rPr>
          <w:rFonts w:ascii="Tahoma" w:hAnsi="Tahoma" w:cs="Tahoma" w:hint="default"/>
        </w:rPr>
      </w:lvl>
    </w:lvlOverride>
  </w:num>
  <w:num w:numId="264">
    <w:abstractNumId w:val="179"/>
    <w:lvlOverride w:ilvl="0">
      <w:lvl w:ilvl="0">
        <w:start w:val="6"/>
        <w:numFmt w:val="decimal"/>
        <w:lvlText w:val="%1."/>
        <w:legacy w:legacy="1" w:legacySpace="0" w:legacyIndent="360"/>
        <w:lvlJc w:val="left"/>
        <w:rPr>
          <w:rFonts w:ascii="Tahoma" w:hAnsi="Tahoma" w:cs="Tahoma" w:hint="default"/>
        </w:rPr>
      </w:lvl>
    </w:lvlOverride>
  </w:num>
  <w:num w:numId="265">
    <w:abstractNumId w:val="160"/>
  </w:num>
  <w:num w:numId="266">
    <w:abstractNumId w:val="160"/>
    <w:lvlOverride w:ilvl="0">
      <w:lvl w:ilvl="0">
        <w:start w:val="2"/>
        <w:numFmt w:val="decimal"/>
        <w:lvlText w:val="%1."/>
        <w:legacy w:legacy="1" w:legacySpace="0" w:legacyIndent="360"/>
        <w:lvlJc w:val="left"/>
        <w:rPr>
          <w:rFonts w:ascii="Tahoma" w:hAnsi="Tahoma" w:cs="Tahoma" w:hint="default"/>
        </w:rPr>
      </w:lvl>
    </w:lvlOverride>
  </w:num>
  <w:num w:numId="267">
    <w:abstractNumId w:val="56"/>
  </w:num>
  <w:numIdMacAtCleanup w:val="26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footnotePr>
    <w:footnote w:id="0"/>
    <w:footnote w:id="1"/>
  </w:footnotePr>
  <w:endnotePr>
    <w:endnote w:id="0"/>
    <w:endnote w:id="1"/>
  </w:endnotePr>
  <w:compat>
    <w:useFELayout/>
  </w:compat>
  <w:rsids>
    <w:rsidRoot w:val="00DA478D"/>
    <w:rsid w:val="00013927"/>
    <w:rsid w:val="0002031C"/>
    <w:rsid w:val="000274EC"/>
    <w:rsid w:val="0003013C"/>
    <w:rsid w:val="00030FB5"/>
    <w:rsid w:val="0003237C"/>
    <w:rsid w:val="00036C54"/>
    <w:rsid w:val="00040EA3"/>
    <w:rsid w:val="00042B21"/>
    <w:rsid w:val="00043725"/>
    <w:rsid w:val="00045894"/>
    <w:rsid w:val="00056B5A"/>
    <w:rsid w:val="00062BC9"/>
    <w:rsid w:val="00063725"/>
    <w:rsid w:val="000753ED"/>
    <w:rsid w:val="000838F0"/>
    <w:rsid w:val="000846C2"/>
    <w:rsid w:val="000A1E53"/>
    <w:rsid w:val="000B77E7"/>
    <w:rsid w:val="000C0ACE"/>
    <w:rsid w:val="000D704B"/>
    <w:rsid w:val="000F21E3"/>
    <w:rsid w:val="000F5A88"/>
    <w:rsid w:val="000F5D9F"/>
    <w:rsid w:val="00104A9C"/>
    <w:rsid w:val="001137C4"/>
    <w:rsid w:val="00113A6B"/>
    <w:rsid w:val="00113EBB"/>
    <w:rsid w:val="0011503C"/>
    <w:rsid w:val="00115C57"/>
    <w:rsid w:val="00120745"/>
    <w:rsid w:val="00121DEA"/>
    <w:rsid w:val="00123AB2"/>
    <w:rsid w:val="001253F6"/>
    <w:rsid w:val="00137006"/>
    <w:rsid w:val="00143214"/>
    <w:rsid w:val="001435CD"/>
    <w:rsid w:val="00157F5C"/>
    <w:rsid w:val="001619D9"/>
    <w:rsid w:val="001621DF"/>
    <w:rsid w:val="001704CA"/>
    <w:rsid w:val="00176983"/>
    <w:rsid w:val="00176B7E"/>
    <w:rsid w:val="001770DA"/>
    <w:rsid w:val="00184853"/>
    <w:rsid w:val="00187B4F"/>
    <w:rsid w:val="001916EE"/>
    <w:rsid w:val="0019371A"/>
    <w:rsid w:val="00193F9E"/>
    <w:rsid w:val="00197ECD"/>
    <w:rsid w:val="001B1DD8"/>
    <w:rsid w:val="001B1EF8"/>
    <w:rsid w:val="001B3F9F"/>
    <w:rsid w:val="001B61E6"/>
    <w:rsid w:val="001B6351"/>
    <w:rsid w:val="001B74F9"/>
    <w:rsid w:val="001C5049"/>
    <w:rsid w:val="001C5155"/>
    <w:rsid w:val="001C5AC4"/>
    <w:rsid w:val="001C6981"/>
    <w:rsid w:val="001C6BD3"/>
    <w:rsid w:val="001D181F"/>
    <w:rsid w:val="001D7B79"/>
    <w:rsid w:val="001E3B45"/>
    <w:rsid w:val="001E6030"/>
    <w:rsid w:val="001F4DA3"/>
    <w:rsid w:val="001F4FF5"/>
    <w:rsid w:val="00201304"/>
    <w:rsid w:val="00213483"/>
    <w:rsid w:val="00215C17"/>
    <w:rsid w:val="00217E09"/>
    <w:rsid w:val="00220633"/>
    <w:rsid w:val="00234BB3"/>
    <w:rsid w:val="0023797B"/>
    <w:rsid w:val="00237B8F"/>
    <w:rsid w:val="002621D3"/>
    <w:rsid w:val="00275FCF"/>
    <w:rsid w:val="0027677C"/>
    <w:rsid w:val="00276872"/>
    <w:rsid w:val="00280640"/>
    <w:rsid w:val="00281D96"/>
    <w:rsid w:val="002A09C9"/>
    <w:rsid w:val="002A2237"/>
    <w:rsid w:val="002B6DFB"/>
    <w:rsid w:val="002C5584"/>
    <w:rsid w:val="002D060E"/>
    <w:rsid w:val="002D2745"/>
    <w:rsid w:val="002D7140"/>
    <w:rsid w:val="002E76BA"/>
    <w:rsid w:val="002F06A0"/>
    <w:rsid w:val="002F0E68"/>
    <w:rsid w:val="002F285E"/>
    <w:rsid w:val="00300AB3"/>
    <w:rsid w:val="00304D81"/>
    <w:rsid w:val="00307717"/>
    <w:rsid w:val="00314890"/>
    <w:rsid w:val="003160E8"/>
    <w:rsid w:val="00316952"/>
    <w:rsid w:val="003233D3"/>
    <w:rsid w:val="003258F7"/>
    <w:rsid w:val="00341679"/>
    <w:rsid w:val="003573EB"/>
    <w:rsid w:val="0036688D"/>
    <w:rsid w:val="00370898"/>
    <w:rsid w:val="00371B0F"/>
    <w:rsid w:val="00373157"/>
    <w:rsid w:val="00375CB6"/>
    <w:rsid w:val="00380987"/>
    <w:rsid w:val="0038303E"/>
    <w:rsid w:val="00384CF1"/>
    <w:rsid w:val="0039227C"/>
    <w:rsid w:val="00394E35"/>
    <w:rsid w:val="003A2B70"/>
    <w:rsid w:val="003B11E9"/>
    <w:rsid w:val="003B2CD6"/>
    <w:rsid w:val="003B5C4E"/>
    <w:rsid w:val="003B6B5B"/>
    <w:rsid w:val="003C5BEC"/>
    <w:rsid w:val="003E1319"/>
    <w:rsid w:val="003E2C1C"/>
    <w:rsid w:val="003E3F78"/>
    <w:rsid w:val="003F332D"/>
    <w:rsid w:val="003F648E"/>
    <w:rsid w:val="003F7628"/>
    <w:rsid w:val="00404DAA"/>
    <w:rsid w:val="00410177"/>
    <w:rsid w:val="00413C4A"/>
    <w:rsid w:val="00420EF6"/>
    <w:rsid w:val="0042102F"/>
    <w:rsid w:val="00422557"/>
    <w:rsid w:val="00427240"/>
    <w:rsid w:val="00427479"/>
    <w:rsid w:val="00427D5D"/>
    <w:rsid w:val="004417CF"/>
    <w:rsid w:val="00443B43"/>
    <w:rsid w:val="00444DEB"/>
    <w:rsid w:val="00453EA8"/>
    <w:rsid w:val="00455A82"/>
    <w:rsid w:val="00457DBD"/>
    <w:rsid w:val="00460B20"/>
    <w:rsid w:val="004631A9"/>
    <w:rsid w:val="00470364"/>
    <w:rsid w:val="00470585"/>
    <w:rsid w:val="00470ED3"/>
    <w:rsid w:val="00471EE4"/>
    <w:rsid w:val="004738C3"/>
    <w:rsid w:val="00492AD2"/>
    <w:rsid w:val="00492EC1"/>
    <w:rsid w:val="004A3FE2"/>
    <w:rsid w:val="004A7136"/>
    <w:rsid w:val="004B6028"/>
    <w:rsid w:val="004B611A"/>
    <w:rsid w:val="004B7089"/>
    <w:rsid w:val="004B7C68"/>
    <w:rsid w:val="004D3B25"/>
    <w:rsid w:val="004E6D9F"/>
    <w:rsid w:val="004E7C57"/>
    <w:rsid w:val="004E7DCF"/>
    <w:rsid w:val="004F0F51"/>
    <w:rsid w:val="004F29D0"/>
    <w:rsid w:val="004F3335"/>
    <w:rsid w:val="004F4E0D"/>
    <w:rsid w:val="004F62AF"/>
    <w:rsid w:val="004F6E44"/>
    <w:rsid w:val="0050358C"/>
    <w:rsid w:val="00504A3C"/>
    <w:rsid w:val="005076BD"/>
    <w:rsid w:val="00510353"/>
    <w:rsid w:val="00522FAB"/>
    <w:rsid w:val="005325BD"/>
    <w:rsid w:val="00532D92"/>
    <w:rsid w:val="0053381D"/>
    <w:rsid w:val="005339BE"/>
    <w:rsid w:val="00541A43"/>
    <w:rsid w:val="00541AFE"/>
    <w:rsid w:val="005422E0"/>
    <w:rsid w:val="00544F2D"/>
    <w:rsid w:val="00551D53"/>
    <w:rsid w:val="00552897"/>
    <w:rsid w:val="005578E7"/>
    <w:rsid w:val="00565A04"/>
    <w:rsid w:val="0056796D"/>
    <w:rsid w:val="00575376"/>
    <w:rsid w:val="00586154"/>
    <w:rsid w:val="00591059"/>
    <w:rsid w:val="005A364C"/>
    <w:rsid w:val="005B29B5"/>
    <w:rsid w:val="005C1B90"/>
    <w:rsid w:val="005C6FCF"/>
    <w:rsid w:val="005C7C6A"/>
    <w:rsid w:val="005D1941"/>
    <w:rsid w:val="005E2762"/>
    <w:rsid w:val="005E4E51"/>
    <w:rsid w:val="005E5197"/>
    <w:rsid w:val="005F1054"/>
    <w:rsid w:val="0060117C"/>
    <w:rsid w:val="00612B9F"/>
    <w:rsid w:val="0062245D"/>
    <w:rsid w:val="00622AE6"/>
    <w:rsid w:val="0062711D"/>
    <w:rsid w:val="00630A8C"/>
    <w:rsid w:val="006315E5"/>
    <w:rsid w:val="00637680"/>
    <w:rsid w:val="006556D2"/>
    <w:rsid w:val="0066700E"/>
    <w:rsid w:val="0067024A"/>
    <w:rsid w:val="00672DD7"/>
    <w:rsid w:val="00674C1B"/>
    <w:rsid w:val="00675093"/>
    <w:rsid w:val="00675915"/>
    <w:rsid w:val="0067607B"/>
    <w:rsid w:val="00676421"/>
    <w:rsid w:val="00676438"/>
    <w:rsid w:val="006814EE"/>
    <w:rsid w:val="006957D2"/>
    <w:rsid w:val="006A020D"/>
    <w:rsid w:val="006A12F4"/>
    <w:rsid w:val="006A2AD9"/>
    <w:rsid w:val="006A751D"/>
    <w:rsid w:val="006B525C"/>
    <w:rsid w:val="006D0E39"/>
    <w:rsid w:val="006E06A8"/>
    <w:rsid w:val="006E145A"/>
    <w:rsid w:val="006E2D1F"/>
    <w:rsid w:val="006F0203"/>
    <w:rsid w:val="006F191F"/>
    <w:rsid w:val="006F280B"/>
    <w:rsid w:val="007039D4"/>
    <w:rsid w:val="00704226"/>
    <w:rsid w:val="0071272A"/>
    <w:rsid w:val="00722F5F"/>
    <w:rsid w:val="00737B34"/>
    <w:rsid w:val="007454D4"/>
    <w:rsid w:val="007476E2"/>
    <w:rsid w:val="00753212"/>
    <w:rsid w:val="00770656"/>
    <w:rsid w:val="00771B52"/>
    <w:rsid w:val="00776ECA"/>
    <w:rsid w:val="00790660"/>
    <w:rsid w:val="007935C9"/>
    <w:rsid w:val="007A66E8"/>
    <w:rsid w:val="007B007D"/>
    <w:rsid w:val="007C3F8C"/>
    <w:rsid w:val="007D7411"/>
    <w:rsid w:val="007E04B8"/>
    <w:rsid w:val="007E0D24"/>
    <w:rsid w:val="007E39E0"/>
    <w:rsid w:val="007E3C85"/>
    <w:rsid w:val="007E7481"/>
    <w:rsid w:val="007F0873"/>
    <w:rsid w:val="008048E0"/>
    <w:rsid w:val="00805312"/>
    <w:rsid w:val="008119E7"/>
    <w:rsid w:val="00813150"/>
    <w:rsid w:val="00814BAF"/>
    <w:rsid w:val="008203DD"/>
    <w:rsid w:val="0083139C"/>
    <w:rsid w:val="00834546"/>
    <w:rsid w:val="008431EA"/>
    <w:rsid w:val="008438B7"/>
    <w:rsid w:val="008511EE"/>
    <w:rsid w:val="008543AC"/>
    <w:rsid w:val="00872DC3"/>
    <w:rsid w:val="00881A4B"/>
    <w:rsid w:val="00882926"/>
    <w:rsid w:val="008845BD"/>
    <w:rsid w:val="008847DC"/>
    <w:rsid w:val="008A0299"/>
    <w:rsid w:val="008B1DD0"/>
    <w:rsid w:val="008C3197"/>
    <w:rsid w:val="008C44C3"/>
    <w:rsid w:val="008D2ED6"/>
    <w:rsid w:val="008D32CE"/>
    <w:rsid w:val="008F549C"/>
    <w:rsid w:val="00905770"/>
    <w:rsid w:val="00906381"/>
    <w:rsid w:val="0091299A"/>
    <w:rsid w:val="00915FAB"/>
    <w:rsid w:val="00924C2C"/>
    <w:rsid w:val="00940A01"/>
    <w:rsid w:val="0094395E"/>
    <w:rsid w:val="00951486"/>
    <w:rsid w:val="009536DC"/>
    <w:rsid w:val="00961545"/>
    <w:rsid w:val="009725A7"/>
    <w:rsid w:val="009725F2"/>
    <w:rsid w:val="00974937"/>
    <w:rsid w:val="00974CDF"/>
    <w:rsid w:val="00976E80"/>
    <w:rsid w:val="009808DA"/>
    <w:rsid w:val="009859EF"/>
    <w:rsid w:val="00985CC9"/>
    <w:rsid w:val="0099516E"/>
    <w:rsid w:val="009A5CD5"/>
    <w:rsid w:val="009B1F39"/>
    <w:rsid w:val="009B2A09"/>
    <w:rsid w:val="009B5F7E"/>
    <w:rsid w:val="009D0085"/>
    <w:rsid w:val="009D1963"/>
    <w:rsid w:val="009E5B02"/>
    <w:rsid w:val="009E61C0"/>
    <w:rsid w:val="009F282A"/>
    <w:rsid w:val="009F4ED1"/>
    <w:rsid w:val="009F6E8F"/>
    <w:rsid w:val="00A0274C"/>
    <w:rsid w:val="00A05E8E"/>
    <w:rsid w:val="00A10BCE"/>
    <w:rsid w:val="00A211D5"/>
    <w:rsid w:val="00A42921"/>
    <w:rsid w:val="00A530FD"/>
    <w:rsid w:val="00A614D4"/>
    <w:rsid w:val="00A62E61"/>
    <w:rsid w:val="00A62EEF"/>
    <w:rsid w:val="00A648FB"/>
    <w:rsid w:val="00A6644C"/>
    <w:rsid w:val="00A70126"/>
    <w:rsid w:val="00A85E5C"/>
    <w:rsid w:val="00A9149A"/>
    <w:rsid w:val="00A92CAA"/>
    <w:rsid w:val="00A95DE8"/>
    <w:rsid w:val="00A9767F"/>
    <w:rsid w:val="00AA7B87"/>
    <w:rsid w:val="00AB1871"/>
    <w:rsid w:val="00AB6CE8"/>
    <w:rsid w:val="00AB7A0C"/>
    <w:rsid w:val="00AC3703"/>
    <w:rsid w:val="00AC6ADE"/>
    <w:rsid w:val="00AC76BA"/>
    <w:rsid w:val="00AD4CAF"/>
    <w:rsid w:val="00AD7104"/>
    <w:rsid w:val="00AD7E76"/>
    <w:rsid w:val="00AE54F6"/>
    <w:rsid w:val="00AF3795"/>
    <w:rsid w:val="00AF477F"/>
    <w:rsid w:val="00AF7718"/>
    <w:rsid w:val="00B01254"/>
    <w:rsid w:val="00B05E1E"/>
    <w:rsid w:val="00B13100"/>
    <w:rsid w:val="00B14961"/>
    <w:rsid w:val="00B30DAE"/>
    <w:rsid w:val="00B32770"/>
    <w:rsid w:val="00B35670"/>
    <w:rsid w:val="00B37936"/>
    <w:rsid w:val="00B40A71"/>
    <w:rsid w:val="00B42686"/>
    <w:rsid w:val="00B42A8C"/>
    <w:rsid w:val="00B44309"/>
    <w:rsid w:val="00B53863"/>
    <w:rsid w:val="00B56B4F"/>
    <w:rsid w:val="00B6138C"/>
    <w:rsid w:val="00B635C7"/>
    <w:rsid w:val="00B7017E"/>
    <w:rsid w:val="00B71FC3"/>
    <w:rsid w:val="00B72475"/>
    <w:rsid w:val="00B73182"/>
    <w:rsid w:val="00B84A69"/>
    <w:rsid w:val="00B87F5D"/>
    <w:rsid w:val="00B90845"/>
    <w:rsid w:val="00B949A1"/>
    <w:rsid w:val="00B954DE"/>
    <w:rsid w:val="00BB363A"/>
    <w:rsid w:val="00BB42A4"/>
    <w:rsid w:val="00BB532D"/>
    <w:rsid w:val="00BC5F9D"/>
    <w:rsid w:val="00BD64A6"/>
    <w:rsid w:val="00BE507B"/>
    <w:rsid w:val="00C00640"/>
    <w:rsid w:val="00C053CA"/>
    <w:rsid w:val="00C11BAA"/>
    <w:rsid w:val="00C14451"/>
    <w:rsid w:val="00C17F6F"/>
    <w:rsid w:val="00C325E4"/>
    <w:rsid w:val="00C346D9"/>
    <w:rsid w:val="00C3754B"/>
    <w:rsid w:val="00C455FF"/>
    <w:rsid w:val="00C51C03"/>
    <w:rsid w:val="00C52EB9"/>
    <w:rsid w:val="00C57F75"/>
    <w:rsid w:val="00C6518B"/>
    <w:rsid w:val="00C66F4D"/>
    <w:rsid w:val="00C6790D"/>
    <w:rsid w:val="00C71777"/>
    <w:rsid w:val="00C74C09"/>
    <w:rsid w:val="00C774CF"/>
    <w:rsid w:val="00C82E08"/>
    <w:rsid w:val="00C93243"/>
    <w:rsid w:val="00C94C1B"/>
    <w:rsid w:val="00C95C6E"/>
    <w:rsid w:val="00C9756D"/>
    <w:rsid w:val="00C97DA7"/>
    <w:rsid w:val="00C97FDD"/>
    <w:rsid w:val="00CA408D"/>
    <w:rsid w:val="00CB3D22"/>
    <w:rsid w:val="00CB4B40"/>
    <w:rsid w:val="00CB645D"/>
    <w:rsid w:val="00CB68E0"/>
    <w:rsid w:val="00CC28BB"/>
    <w:rsid w:val="00CD0AAE"/>
    <w:rsid w:val="00CD2A56"/>
    <w:rsid w:val="00CD39C0"/>
    <w:rsid w:val="00CE1B79"/>
    <w:rsid w:val="00CE2AE2"/>
    <w:rsid w:val="00CE2E3C"/>
    <w:rsid w:val="00D00C96"/>
    <w:rsid w:val="00D04B70"/>
    <w:rsid w:val="00D12BE1"/>
    <w:rsid w:val="00D2555C"/>
    <w:rsid w:val="00D32ABC"/>
    <w:rsid w:val="00D34A10"/>
    <w:rsid w:val="00D34AB8"/>
    <w:rsid w:val="00D34F7A"/>
    <w:rsid w:val="00D35E8E"/>
    <w:rsid w:val="00D44C52"/>
    <w:rsid w:val="00D55E7D"/>
    <w:rsid w:val="00D601AC"/>
    <w:rsid w:val="00D62891"/>
    <w:rsid w:val="00D65B7E"/>
    <w:rsid w:val="00D702E0"/>
    <w:rsid w:val="00D7457D"/>
    <w:rsid w:val="00D820C4"/>
    <w:rsid w:val="00D82EEE"/>
    <w:rsid w:val="00D86549"/>
    <w:rsid w:val="00D86BF3"/>
    <w:rsid w:val="00DA09F1"/>
    <w:rsid w:val="00DA24D8"/>
    <w:rsid w:val="00DA478D"/>
    <w:rsid w:val="00DA5837"/>
    <w:rsid w:val="00DB4E63"/>
    <w:rsid w:val="00DB7CEE"/>
    <w:rsid w:val="00DC3BEA"/>
    <w:rsid w:val="00DD1E4C"/>
    <w:rsid w:val="00DD3723"/>
    <w:rsid w:val="00DE09C1"/>
    <w:rsid w:val="00DE27BA"/>
    <w:rsid w:val="00DE2CFF"/>
    <w:rsid w:val="00DE59FF"/>
    <w:rsid w:val="00DE7A26"/>
    <w:rsid w:val="00DF6A97"/>
    <w:rsid w:val="00E01D9F"/>
    <w:rsid w:val="00E20511"/>
    <w:rsid w:val="00E22C59"/>
    <w:rsid w:val="00E22D73"/>
    <w:rsid w:val="00E27234"/>
    <w:rsid w:val="00E3473B"/>
    <w:rsid w:val="00E36069"/>
    <w:rsid w:val="00E3679B"/>
    <w:rsid w:val="00E3761E"/>
    <w:rsid w:val="00E41A87"/>
    <w:rsid w:val="00E427F8"/>
    <w:rsid w:val="00E42922"/>
    <w:rsid w:val="00E43C25"/>
    <w:rsid w:val="00E43C70"/>
    <w:rsid w:val="00E510DC"/>
    <w:rsid w:val="00E53BB0"/>
    <w:rsid w:val="00E57C6C"/>
    <w:rsid w:val="00E57EA7"/>
    <w:rsid w:val="00E65CCC"/>
    <w:rsid w:val="00E70BF9"/>
    <w:rsid w:val="00E76558"/>
    <w:rsid w:val="00E76FE7"/>
    <w:rsid w:val="00E8211E"/>
    <w:rsid w:val="00E864FB"/>
    <w:rsid w:val="00E906AB"/>
    <w:rsid w:val="00E95688"/>
    <w:rsid w:val="00E97038"/>
    <w:rsid w:val="00EA0112"/>
    <w:rsid w:val="00EA120C"/>
    <w:rsid w:val="00EA1222"/>
    <w:rsid w:val="00EA2061"/>
    <w:rsid w:val="00EA20CD"/>
    <w:rsid w:val="00EC55FD"/>
    <w:rsid w:val="00ED472C"/>
    <w:rsid w:val="00ED5492"/>
    <w:rsid w:val="00ED6033"/>
    <w:rsid w:val="00EE11C0"/>
    <w:rsid w:val="00EF7F02"/>
    <w:rsid w:val="00F04E0A"/>
    <w:rsid w:val="00F0782C"/>
    <w:rsid w:val="00F253E0"/>
    <w:rsid w:val="00F26AA1"/>
    <w:rsid w:val="00F2768F"/>
    <w:rsid w:val="00F408C5"/>
    <w:rsid w:val="00F4531A"/>
    <w:rsid w:val="00F5022B"/>
    <w:rsid w:val="00F57A0D"/>
    <w:rsid w:val="00F60F94"/>
    <w:rsid w:val="00F6135D"/>
    <w:rsid w:val="00F650C1"/>
    <w:rsid w:val="00F6709A"/>
    <w:rsid w:val="00F679C2"/>
    <w:rsid w:val="00F946C7"/>
    <w:rsid w:val="00F9707E"/>
    <w:rsid w:val="00FA086E"/>
    <w:rsid w:val="00FA1951"/>
    <w:rsid w:val="00FA2BC6"/>
    <w:rsid w:val="00FA4A8A"/>
    <w:rsid w:val="00FA4E83"/>
    <w:rsid w:val="00FA6C4E"/>
    <w:rsid w:val="00FB4245"/>
    <w:rsid w:val="00FC2612"/>
    <w:rsid w:val="00FE24D4"/>
    <w:rsid w:val="00FE41A5"/>
    <w:rsid w:val="00FF40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endnote reference"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5197"/>
  </w:style>
  <w:style w:type="paragraph" w:styleId="1">
    <w:name w:val="heading 1"/>
    <w:basedOn w:val="a"/>
    <w:next w:val="a"/>
    <w:link w:val="10"/>
    <w:uiPriority w:val="9"/>
    <w:qFormat/>
    <w:rsid w:val="005E4E51"/>
    <w:pPr>
      <w:keepNext/>
      <w:spacing w:before="240" w:after="60" w:line="360" w:lineRule="auto"/>
      <w:ind w:firstLine="454"/>
      <w:jc w:val="both"/>
      <w:outlineLvl w:val="0"/>
    </w:pPr>
    <w:rPr>
      <w:rFonts w:ascii="Cambria" w:eastAsia="Times New Roman" w:hAnsi="Cambria" w:cs="Times New Roman"/>
      <w:b/>
      <w:bCs/>
      <w:kern w:val="32"/>
      <w:sz w:val="32"/>
      <w:szCs w:val="32"/>
    </w:rPr>
  </w:style>
  <w:style w:type="paragraph" w:styleId="2">
    <w:name w:val="heading 2"/>
    <w:basedOn w:val="a"/>
    <w:next w:val="a"/>
    <w:link w:val="20"/>
    <w:uiPriority w:val="9"/>
    <w:unhideWhenUsed/>
    <w:qFormat/>
    <w:rsid w:val="005E4E51"/>
    <w:pPr>
      <w:keepNext/>
      <w:spacing w:before="240" w:after="60" w:line="240" w:lineRule="auto"/>
      <w:outlineLvl w:val="1"/>
    </w:pPr>
    <w:rPr>
      <w:rFonts w:ascii="Times New Roman" w:eastAsia="Times New Roman" w:hAnsi="Times New Roman" w:cs="Arial"/>
      <w:b/>
      <w:bCs/>
      <w:i/>
      <w:iCs/>
      <w:sz w:val="28"/>
      <w:szCs w:val="28"/>
    </w:rPr>
  </w:style>
  <w:style w:type="paragraph" w:styleId="3">
    <w:name w:val="heading 3"/>
    <w:basedOn w:val="a"/>
    <w:next w:val="a"/>
    <w:link w:val="30"/>
    <w:unhideWhenUsed/>
    <w:qFormat/>
    <w:rsid w:val="005E4E51"/>
    <w:pPr>
      <w:keepNext/>
      <w:spacing w:before="240" w:after="60" w:line="360" w:lineRule="auto"/>
      <w:ind w:firstLine="454"/>
      <w:jc w:val="both"/>
      <w:outlineLvl w:val="2"/>
    </w:pPr>
    <w:rPr>
      <w:rFonts w:ascii="Cambria" w:eastAsia="Times New Roman" w:hAnsi="Cambria" w:cs="Times New Roman"/>
      <w:b/>
      <w:bCs/>
      <w:sz w:val="26"/>
      <w:szCs w:val="26"/>
    </w:rPr>
  </w:style>
  <w:style w:type="paragraph" w:styleId="4">
    <w:name w:val="heading 4"/>
    <w:basedOn w:val="a"/>
    <w:next w:val="a"/>
    <w:link w:val="40"/>
    <w:qFormat/>
    <w:rsid w:val="00E3679B"/>
    <w:pPr>
      <w:keepNext/>
      <w:spacing w:before="240" w:after="60" w:line="240" w:lineRule="auto"/>
      <w:outlineLvl w:val="3"/>
    </w:pPr>
    <w:rPr>
      <w:rFonts w:ascii="Calibri" w:eastAsia="Calibri" w:hAnsi="Calibri" w:cs="Times New Roman"/>
      <w:b/>
      <w:bCs/>
      <w:sz w:val="28"/>
      <w:szCs w:val="28"/>
    </w:rPr>
  </w:style>
  <w:style w:type="paragraph" w:styleId="5">
    <w:name w:val="heading 5"/>
    <w:basedOn w:val="a"/>
    <w:next w:val="a"/>
    <w:link w:val="50"/>
    <w:qFormat/>
    <w:rsid w:val="00E3679B"/>
    <w:pPr>
      <w:widowControl w:val="0"/>
      <w:autoSpaceDE w:val="0"/>
      <w:autoSpaceDN w:val="0"/>
      <w:adjustRightInd w:val="0"/>
      <w:spacing w:before="240" w:after="60" w:line="240" w:lineRule="auto"/>
      <w:outlineLvl w:val="4"/>
    </w:pPr>
    <w:rPr>
      <w:rFonts w:ascii="Times New Roman" w:eastAsia="Times New Roman" w:hAnsi="Times New Roman" w:cs="Times New Roman"/>
      <w:b/>
      <w:bCs/>
      <w:i/>
      <w:iCs/>
      <w:sz w:val="26"/>
      <w:szCs w:val="26"/>
      <w:lang w:val="en-US"/>
    </w:rPr>
  </w:style>
  <w:style w:type="paragraph" w:styleId="6">
    <w:name w:val="heading 6"/>
    <w:basedOn w:val="a"/>
    <w:next w:val="a"/>
    <w:link w:val="60"/>
    <w:qFormat/>
    <w:rsid w:val="00E3679B"/>
    <w:pPr>
      <w:spacing w:before="240" w:after="60" w:line="240" w:lineRule="auto"/>
      <w:outlineLvl w:val="5"/>
    </w:pPr>
    <w:rPr>
      <w:rFonts w:ascii="Calibri" w:eastAsia="Calibri" w:hAnsi="Calibri" w:cs="Times New Roman"/>
      <w:b/>
      <w:bCs/>
    </w:rPr>
  </w:style>
  <w:style w:type="paragraph" w:styleId="7">
    <w:name w:val="heading 7"/>
    <w:basedOn w:val="a"/>
    <w:next w:val="a"/>
    <w:link w:val="70"/>
    <w:qFormat/>
    <w:rsid w:val="00E3679B"/>
    <w:pPr>
      <w:keepNext/>
      <w:spacing w:after="0" w:line="240" w:lineRule="auto"/>
      <w:jc w:val="center"/>
      <w:outlineLvl w:val="6"/>
    </w:pPr>
    <w:rPr>
      <w:rFonts w:ascii="Times New Roman" w:eastAsia="Times New Roman" w:hAnsi="Times New Roman" w:cs="Times New Roman"/>
      <w:i/>
      <w:sz w:val="20"/>
      <w:szCs w:val="24"/>
    </w:rPr>
  </w:style>
  <w:style w:type="paragraph" w:styleId="8">
    <w:name w:val="heading 8"/>
    <w:basedOn w:val="a"/>
    <w:next w:val="a"/>
    <w:link w:val="80"/>
    <w:qFormat/>
    <w:rsid w:val="00E3679B"/>
    <w:pPr>
      <w:widowControl w:val="0"/>
      <w:autoSpaceDE w:val="0"/>
      <w:autoSpaceDN w:val="0"/>
      <w:adjustRightInd w:val="0"/>
      <w:spacing w:before="240" w:after="60" w:line="240" w:lineRule="auto"/>
      <w:outlineLvl w:val="7"/>
    </w:pPr>
    <w:rPr>
      <w:rFonts w:ascii="Times New Roman" w:eastAsia="Times New Roman" w:hAnsi="Times New Roman" w:cs="Times New Roman"/>
      <w:i/>
      <w:iCs/>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E4E5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5E4E51"/>
    <w:rPr>
      <w:rFonts w:ascii="Times New Roman" w:eastAsia="Times New Roman" w:hAnsi="Times New Roman" w:cs="Arial"/>
      <w:b/>
      <w:bCs/>
      <w:i/>
      <w:iCs/>
      <w:sz w:val="28"/>
      <w:szCs w:val="28"/>
    </w:rPr>
  </w:style>
  <w:style w:type="character" w:customStyle="1" w:styleId="30">
    <w:name w:val="Заголовок 3 Знак"/>
    <w:basedOn w:val="a0"/>
    <w:link w:val="3"/>
    <w:rsid w:val="005E4E51"/>
    <w:rPr>
      <w:rFonts w:ascii="Cambria" w:eastAsia="Times New Roman" w:hAnsi="Cambria" w:cs="Times New Roman"/>
      <w:b/>
      <w:bCs/>
      <w:sz w:val="26"/>
      <w:szCs w:val="26"/>
    </w:rPr>
  </w:style>
  <w:style w:type="character" w:styleId="a3">
    <w:name w:val="Hyperlink"/>
    <w:basedOn w:val="a0"/>
    <w:unhideWhenUsed/>
    <w:rsid w:val="005E4E51"/>
    <w:rPr>
      <w:strike w:val="0"/>
      <w:dstrike w:val="0"/>
      <w:color w:val="0072BC"/>
      <w:u w:val="none"/>
      <w:effect w:val="none"/>
    </w:rPr>
  </w:style>
  <w:style w:type="paragraph" w:styleId="a4">
    <w:name w:val="Normal (Web)"/>
    <w:basedOn w:val="a"/>
    <w:unhideWhenUsed/>
    <w:rsid w:val="005E4E5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Текст сноски Знак"/>
    <w:basedOn w:val="a0"/>
    <w:link w:val="a6"/>
    <w:semiHidden/>
    <w:rsid w:val="005E4E51"/>
    <w:rPr>
      <w:rFonts w:ascii="Times New Roman" w:eastAsia="Times New Roman" w:hAnsi="Times New Roman" w:cs="Times New Roman"/>
      <w:sz w:val="24"/>
      <w:szCs w:val="20"/>
    </w:rPr>
  </w:style>
  <w:style w:type="paragraph" w:styleId="a6">
    <w:name w:val="footnote text"/>
    <w:basedOn w:val="a"/>
    <w:link w:val="a5"/>
    <w:semiHidden/>
    <w:unhideWhenUsed/>
    <w:rsid w:val="005E4E51"/>
    <w:pPr>
      <w:spacing w:after="0" w:line="240" w:lineRule="auto"/>
      <w:ind w:firstLine="454"/>
      <w:jc w:val="both"/>
    </w:pPr>
    <w:rPr>
      <w:rFonts w:ascii="Times New Roman" w:eastAsia="Times New Roman" w:hAnsi="Times New Roman" w:cs="Times New Roman"/>
      <w:sz w:val="24"/>
      <w:szCs w:val="20"/>
    </w:rPr>
  </w:style>
  <w:style w:type="character" w:customStyle="1" w:styleId="a7">
    <w:name w:val="Верхний колонтитул Знак"/>
    <w:basedOn w:val="a0"/>
    <w:link w:val="a8"/>
    <w:uiPriority w:val="99"/>
    <w:rsid w:val="005E4E51"/>
    <w:rPr>
      <w:rFonts w:ascii="Times New Roman" w:eastAsia="Times New Roman" w:hAnsi="Times New Roman" w:cs="Times New Roman"/>
      <w:sz w:val="28"/>
      <w:szCs w:val="24"/>
    </w:rPr>
  </w:style>
  <w:style w:type="paragraph" w:styleId="a8">
    <w:name w:val="header"/>
    <w:basedOn w:val="a"/>
    <w:link w:val="a7"/>
    <w:uiPriority w:val="99"/>
    <w:unhideWhenUsed/>
    <w:rsid w:val="005E4E51"/>
    <w:pPr>
      <w:tabs>
        <w:tab w:val="center" w:pos="4677"/>
        <w:tab w:val="right" w:pos="9355"/>
      </w:tabs>
      <w:spacing w:after="0" w:line="360" w:lineRule="auto"/>
      <w:ind w:firstLine="454"/>
      <w:jc w:val="both"/>
    </w:pPr>
    <w:rPr>
      <w:rFonts w:ascii="Times New Roman" w:eastAsia="Times New Roman" w:hAnsi="Times New Roman" w:cs="Times New Roman"/>
      <w:sz w:val="28"/>
      <w:szCs w:val="24"/>
    </w:rPr>
  </w:style>
  <w:style w:type="character" w:customStyle="1" w:styleId="a9">
    <w:name w:val="Нижний колонтитул Знак"/>
    <w:basedOn w:val="a0"/>
    <w:link w:val="aa"/>
    <w:uiPriority w:val="99"/>
    <w:rsid w:val="005E4E51"/>
    <w:rPr>
      <w:rFonts w:ascii="Times New Roman" w:eastAsia="Times New Roman" w:hAnsi="Times New Roman" w:cs="Times New Roman"/>
      <w:sz w:val="28"/>
      <w:szCs w:val="24"/>
    </w:rPr>
  </w:style>
  <w:style w:type="paragraph" w:styleId="aa">
    <w:name w:val="footer"/>
    <w:basedOn w:val="a"/>
    <w:link w:val="a9"/>
    <w:unhideWhenUsed/>
    <w:rsid w:val="005E4E51"/>
    <w:pPr>
      <w:tabs>
        <w:tab w:val="center" w:pos="4677"/>
        <w:tab w:val="right" w:pos="9355"/>
      </w:tabs>
      <w:spacing w:after="0" w:line="360" w:lineRule="auto"/>
      <w:ind w:firstLine="454"/>
      <w:jc w:val="both"/>
    </w:pPr>
    <w:rPr>
      <w:rFonts w:ascii="Times New Roman" w:eastAsia="Times New Roman" w:hAnsi="Times New Roman" w:cs="Times New Roman"/>
      <w:sz w:val="28"/>
      <w:szCs w:val="24"/>
    </w:rPr>
  </w:style>
  <w:style w:type="paragraph" w:styleId="ab">
    <w:name w:val="Title"/>
    <w:basedOn w:val="a"/>
    <w:next w:val="a"/>
    <w:link w:val="ac"/>
    <w:qFormat/>
    <w:rsid w:val="005E4E51"/>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c">
    <w:name w:val="Название Знак"/>
    <w:basedOn w:val="a0"/>
    <w:link w:val="ab"/>
    <w:rsid w:val="005E4E51"/>
    <w:rPr>
      <w:rFonts w:ascii="Cambria" w:eastAsia="Times New Roman" w:hAnsi="Cambria" w:cs="Times New Roman"/>
      <w:b/>
      <w:bCs/>
      <w:kern w:val="28"/>
      <w:sz w:val="32"/>
      <w:szCs w:val="32"/>
    </w:rPr>
  </w:style>
  <w:style w:type="paragraph" w:styleId="ad">
    <w:name w:val="Body Text"/>
    <w:basedOn w:val="a"/>
    <w:link w:val="ae"/>
    <w:unhideWhenUsed/>
    <w:rsid w:val="005E4E51"/>
    <w:pPr>
      <w:spacing w:before="30" w:after="30" w:line="240" w:lineRule="auto"/>
    </w:pPr>
    <w:rPr>
      <w:rFonts w:ascii="Times New Roman" w:eastAsia="Times New Roman" w:hAnsi="Times New Roman" w:cs="Times New Roman"/>
      <w:sz w:val="20"/>
      <w:szCs w:val="20"/>
    </w:rPr>
  </w:style>
  <w:style w:type="character" w:customStyle="1" w:styleId="ae">
    <w:name w:val="Основной текст Знак"/>
    <w:basedOn w:val="a0"/>
    <w:link w:val="ad"/>
    <w:rsid w:val="005E4E51"/>
    <w:rPr>
      <w:rFonts w:ascii="Times New Roman" w:eastAsia="Times New Roman" w:hAnsi="Times New Roman" w:cs="Times New Roman"/>
      <w:sz w:val="20"/>
      <w:szCs w:val="20"/>
    </w:rPr>
  </w:style>
  <w:style w:type="paragraph" w:styleId="21">
    <w:name w:val="Body Text 2"/>
    <w:basedOn w:val="a"/>
    <w:link w:val="22"/>
    <w:semiHidden/>
    <w:unhideWhenUsed/>
    <w:rsid w:val="005E4E51"/>
    <w:pPr>
      <w:spacing w:after="120" w:line="480" w:lineRule="auto"/>
      <w:ind w:firstLine="454"/>
      <w:jc w:val="both"/>
    </w:pPr>
    <w:rPr>
      <w:rFonts w:ascii="Times New Roman" w:eastAsia="Times New Roman" w:hAnsi="Times New Roman" w:cs="Times New Roman"/>
      <w:sz w:val="28"/>
      <w:szCs w:val="24"/>
    </w:rPr>
  </w:style>
  <w:style w:type="character" w:customStyle="1" w:styleId="22">
    <w:name w:val="Основной текст 2 Знак"/>
    <w:basedOn w:val="a0"/>
    <w:link w:val="21"/>
    <w:semiHidden/>
    <w:rsid w:val="005E4E51"/>
    <w:rPr>
      <w:rFonts w:ascii="Times New Roman" w:eastAsia="Times New Roman" w:hAnsi="Times New Roman" w:cs="Times New Roman"/>
      <w:sz w:val="28"/>
      <w:szCs w:val="24"/>
    </w:rPr>
  </w:style>
  <w:style w:type="paragraph" w:styleId="31">
    <w:name w:val="Body Text Indent 3"/>
    <w:basedOn w:val="a"/>
    <w:link w:val="32"/>
    <w:unhideWhenUsed/>
    <w:rsid w:val="005E4E51"/>
    <w:pPr>
      <w:spacing w:after="120" w:line="360" w:lineRule="auto"/>
      <w:ind w:left="283" w:firstLine="454"/>
      <w:jc w:val="both"/>
    </w:pPr>
    <w:rPr>
      <w:rFonts w:ascii="Times New Roman" w:eastAsia="Times New Roman" w:hAnsi="Times New Roman" w:cs="Times New Roman"/>
      <w:sz w:val="16"/>
      <w:szCs w:val="16"/>
    </w:rPr>
  </w:style>
  <w:style w:type="character" w:customStyle="1" w:styleId="32">
    <w:name w:val="Основной текст с отступом 3 Знак"/>
    <w:basedOn w:val="a0"/>
    <w:link w:val="31"/>
    <w:rsid w:val="005E4E51"/>
    <w:rPr>
      <w:rFonts w:ascii="Times New Roman" w:eastAsia="Times New Roman" w:hAnsi="Times New Roman" w:cs="Times New Roman"/>
      <w:sz w:val="16"/>
      <w:szCs w:val="16"/>
    </w:rPr>
  </w:style>
  <w:style w:type="paragraph" w:styleId="af">
    <w:name w:val="List Paragraph"/>
    <w:basedOn w:val="a"/>
    <w:uiPriority w:val="99"/>
    <w:qFormat/>
    <w:rsid w:val="005E4E51"/>
    <w:pPr>
      <w:ind w:left="720"/>
      <w:contextualSpacing/>
    </w:pPr>
    <w:rPr>
      <w:rFonts w:ascii="Calibri" w:eastAsia="Times New Roman" w:hAnsi="Calibri" w:cs="Times New Roman"/>
    </w:rPr>
  </w:style>
  <w:style w:type="paragraph" w:customStyle="1" w:styleId="af0">
    <w:name w:val="Директор"/>
    <w:basedOn w:val="a"/>
    <w:rsid w:val="005E4E51"/>
    <w:pPr>
      <w:spacing w:after="0" w:line="240" w:lineRule="auto"/>
      <w:ind w:firstLine="454"/>
      <w:jc w:val="both"/>
    </w:pPr>
    <w:rPr>
      <w:rFonts w:ascii="Times New Roman" w:eastAsia="Times New Roman" w:hAnsi="Times New Roman" w:cs="Times New Roman"/>
      <w:sz w:val="24"/>
      <w:szCs w:val="24"/>
    </w:rPr>
  </w:style>
  <w:style w:type="paragraph" w:customStyle="1" w:styleId="af1">
    <w:name w:val="Новый"/>
    <w:basedOn w:val="a"/>
    <w:uiPriority w:val="99"/>
    <w:rsid w:val="005E4E51"/>
    <w:pPr>
      <w:spacing w:after="0" w:line="360" w:lineRule="auto"/>
      <w:ind w:firstLine="454"/>
      <w:jc w:val="both"/>
    </w:pPr>
    <w:rPr>
      <w:rFonts w:ascii="Times New Roman" w:eastAsia="Times New Roman" w:hAnsi="Times New Roman" w:cs="Times New Roman"/>
      <w:sz w:val="28"/>
      <w:szCs w:val="24"/>
    </w:rPr>
  </w:style>
  <w:style w:type="paragraph" w:customStyle="1" w:styleId="220">
    <w:name w:val="Заголовок 22"/>
    <w:basedOn w:val="a"/>
    <w:rsid w:val="005E4E51"/>
    <w:pPr>
      <w:spacing w:before="480" w:after="0" w:line="240" w:lineRule="auto"/>
      <w:ind w:firstLine="360"/>
      <w:outlineLvl w:val="2"/>
    </w:pPr>
    <w:rPr>
      <w:rFonts w:ascii="Arial" w:eastAsia="Times New Roman" w:hAnsi="Arial" w:cs="Arial"/>
      <w:b/>
      <w:bCs/>
      <w:color w:val="000000"/>
      <w:sz w:val="24"/>
      <w:szCs w:val="24"/>
    </w:rPr>
  </w:style>
  <w:style w:type="paragraph" w:customStyle="1" w:styleId="33">
    <w:name w:val="Обычный (веб)3"/>
    <w:basedOn w:val="a"/>
    <w:rsid w:val="005E4E51"/>
    <w:pPr>
      <w:spacing w:before="100" w:beforeAutospacing="1" w:after="100" w:afterAutospacing="1" w:line="240" w:lineRule="auto"/>
      <w:ind w:firstLine="360"/>
      <w:jc w:val="both"/>
    </w:pPr>
    <w:rPr>
      <w:rFonts w:ascii="Times New Roman" w:eastAsia="Times New Roman" w:hAnsi="Times New Roman" w:cs="Times New Roman"/>
      <w:sz w:val="24"/>
      <w:szCs w:val="24"/>
    </w:rPr>
  </w:style>
  <w:style w:type="paragraph" w:customStyle="1" w:styleId="Default">
    <w:name w:val="Default"/>
    <w:rsid w:val="005E4E5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Номер 1"/>
    <w:basedOn w:val="1"/>
    <w:qFormat/>
    <w:rsid w:val="005E4E51"/>
    <w:pPr>
      <w:suppressAutoHyphens/>
      <w:autoSpaceDE w:val="0"/>
      <w:autoSpaceDN w:val="0"/>
      <w:adjustRightInd w:val="0"/>
      <w:spacing w:before="360" w:after="240"/>
      <w:ind w:firstLine="0"/>
      <w:jc w:val="center"/>
    </w:pPr>
    <w:rPr>
      <w:rFonts w:ascii="Times New Roman" w:hAnsi="Times New Roman"/>
      <w:bCs w:val="0"/>
      <w:kern w:val="0"/>
      <w:sz w:val="28"/>
      <w:szCs w:val="20"/>
    </w:rPr>
  </w:style>
  <w:style w:type="paragraph" w:customStyle="1" w:styleId="210">
    <w:name w:val="Основной текст 21"/>
    <w:basedOn w:val="a"/>
    <w:uiPriority w:val="99"/>
    <w:rsid w:val="005E4E51"/>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0"/>
      <w:lang w:eastAsia="de-DE"/>
    </w:rPr>
  </w:style>
  <w:style w:type="paragraph" w:customStyle="1" w:styleId="23">
    <w:name w:val="Номер 2"/>
    <w:basedOn w:val="3"/>
    <w:qFormat/>
    <w:rsid w:val="005E4E51"/>
    <w:pPr>
      <w:spacing w:before="120" w:after="120"/>
      <w:ind w:firstLine="0"/>
      <w:jc w:val="center"/>
    </w:pPr>
    <w:rPr>
      <w:rFonts w:ascii="Times New Roman" w:hAnsi="Times New Roman" w:cs="Arial"/>
      <w:sz w:val="28"/>
      <w:szCs w:val="28"/>
    </w:rPr>
  </w:style>
  <w:style w:type="character" w:styleId="af2">
    <w:name w:val="Strong"/>
    <w:basedOn w:val="a0"/>
    <w:uiPriority w:val="22"/>
    <w:qFormat/>
    <w:rsid w:val="005E4E51"/>
    <w:rPr>
      <w:b/>
      <w:bCs/>
    </w:rPr>
  </w:style>
  <w:style w:type="character" w:styleId="af3">
    <w:name w:val="Emphasis"/>
    <w:basedOn w:val="a0"/>
    <w:uiPriority w:val="20"/>
    <w:qFormat/>
    <w:rsid w:val="005E4E51"/>
    <w:rPr>
      <w:i/>
      <w:iCs/>
    </w:rPr>
  </w:style>
  <w:style w:type="paragraph" w:styleId="af4">
    <w:name w:val="Balloon Text"/>
    <w:basedOn w:val="a"/>
    <w:link w:val="af5"/>
    <w:uiPriority w:val="99"/>
    <w:semiHidden/>
    <w:unhideWhenUsed/>
    <w:rsid w:val="00E70BF9"/>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E70BF9"/>
    <w:rPr>
      <w:rFonts w:ascii="Tahoma" w:hAnsi="Tahoma" w:cs="Tahoma"/>
      <w:sz w:val="16"/>
      <w:szCs w:val="16"/>
    </w:rPr>
  </w:style>
  <w:style w:type="paragraph" w:customStyle="1" w:styleId="section2">
    <w:name w:val="section2"/>
    <w:basedOn w:val="a"/>
    <w:rsid w:val="00CD2A56"/>
    <w:pPr>
      <w:spacing w:before="30" w:after="30" w:line="240" w:lineRule="auto"/>
    </w:pPr>
    <w:rPr>
      <w:rFonts w:ascii="Times New Roman" w:eastAsia="Times New Roman" w:hAnsi="Times New Roman" w:cs="Times New Roman"/>
      <w:sz w:val="20"/>
      <w:szCs w:val="20"/>
    </w:rPr>
  </w:style>
  <w:style w:type="paragraph" w:customStyle="1" w:styleId="section3">
    <w:name w:val="section3"/>
    <w:basedOn w:val="a"/>
    <w:rsid w:val="00CD2A56"/>
    <w:pPr>
      <w:spacing w:before="30" w:after="30" w:line="240" w:lineRule="auto"/>
    </w:pPr>
    <w:rPr>
      <w:rFonts w:ascii="Times New Roman" w:eastAsia="Times New Roman" w:hAnsi="Times New Roman" w:cs="Times New Roman"/>
      <w:sz w:val="20"/>
      <w:szCs w:val="20"/>
    </w:rPr>
  </w:style>
  <w:style w:type="character" w:customStyle="1" w:styleId="Zag11">
    <w:name w:val="Zag_11"/>
    <w:rsid w:val="00F0782C"/>
  </w:style>
  <w:style w:type="paragraph" w:customStyle="1" w:styleId="Osnova">
    <w:name w:val="Osnova"/>
    <w:basedOn w:val="a"/>
    <w:uiPriority w:val="99"/>
    <w:rsid w:val="00F0782C"/>
    <w:pPr>
      <w:widowControl w:val="0"/>
      <w:autoSpaceDE w:val="0"/>
      <w:autoSpaceDN w:val="0"/>
      <w:adjustRightInd w:val="0"/>
      <w:spacing w:after="0" w:line="213" w:lineRule="exact"/>
      <w:ind w:firstLine="339"/>
      <w:jc w:val="both"/>
    </w:pPr>
    <w:rPr>
      <w:rFonts w:ascii="NewtonCSanPin" w:eastAsia="Times New Roman" w:hAnsi="NewtonCSanPin" w:cs="NewtonCSanPin"/>
      <w:color w:val="000000"/>
      <w:sz w:val="21"/>
      <w:szCs w:val="21"/>
      <w:lang w:val="en-US"/>
    </w:rPr>
  </w:style>
  <w:style w:type="paragraph" w:customStyle="1" w:styleId="Zag2">
    <w:name w:val="Zag_2"/>
    <w:basedOn w:val="a"/>
    <w:rsid w:val="0036688D"/>
    <w:pPr>
      <w:widowControl w:val="0"/>
      <w:autoSpaceDE w:val="0"/>
      <w:autoSpaceDN w:val="0"/>
      <w:adjustRightInd w:val="0"/>
      <w:spacing w:after="129" w:line="291" w:lineRule="exact"/>
      <w:jc w:val="center"/>
    </w:pPr>
    <w:rPr>
      <w:rFonts w:ascii="Times New Roman" w:eastAsia="Times New Roman" w:hAnsi="Times New Roman" w:cs="Times New Roman"/>
      <w:b/>
      <w:bCs/>
      <w:color w:val="000000"/>
      <w:sz w:val="24"/>
      <w:szCs w:val="24"/>
      <w:lang w:val="en-US"/>
    </w:rPr>
  </w:style>
  <w:style w:type="paragraph" w:styleId="12">
    <w:name w:val="toc 1"/>
    <w:basedOn w:val="a"/>
    <w:next w:val="a"/>
    <w:autoRedefine/>
    <w:uiPriority w:val="39"/>
    <w:rsid w:val="006F280B"/>
    <w:pPr>
      <w:tabs>
        <w:tab w:val="right" w:leader="dot" w:pos="9911"/>
      </w:tabs>
      <w:spacing w:after="0" w:line="360" w:lineRule="auto"/>
      <w:jc w:val="center"/>
    </w:pPr>
    <w:rPr>
      <w:rFonts w:ascii="Times New Roman" w:eastAsia="@Arial Unicode MS" w:hAnsi="Times New Roman" w:cs="Times New Roman"/>
      <w:b/>
      <w:caps/>
      <w:noProof/>
      <w:sz w:val="28"/>
      <w:szCs w:val="28"/>
      <w:u w:val="single"/>
    </w:rPr>
  </w:style>
  <w:style w:type="character" w:customStyle="1" w:styleId="40">
    <w:name w:val="Заголовок 4 Знак"/>
    <w:basedOn w:val="a0"/>
    <w:link w:val="4"/>
    <w:rsid w:val="00E3679B"/>
    <w:rPr>
      <w:rFonts w:ascii="Calibri" w:eastAsia="Calibri" w:hAnsi="Calibri" w:cs="Times New Roman"/>
      <w:b/>
      <w:bCs/>
      <w:sz w:val="28"/>
      <w:szCs w:val="28"/>
    </w:rPr>
  </w:style>
  <w:style w:type="character" w:customStyle="1" w:styleId="50">
    <w:name w:val="Заголовок 5 Знак"/>
    <w:basedOn w:val="a0"/>
    <w:link w:val="5"/>
    <w:rsid w:val="00E3679B"/>
    <w:rPr>
      <w:rFonts w:ascii="Times New Roman" w:eastAsia="Times New Roman" w:hAnsi="Times New Roman" w:cs="Times New Roman"/>
      <w:b/>
      <w:bCs/>
      <w:i/>
      <w:iCs/>
      <w:sz w:val="26"/>
      <w:szCs w:val="26"/>
      <w:lang w:val="en-US"/>
    </w:rPr>
  </w:style>
  <w:style w:type="character" w:customStyle="1" w:styleId="60">
    <w:name w:val="Заголовок 6 Знак"/>
    <w:basedOn w:val="a0"/>
    <w:link w:val="6"/>
    <w:rsid w:val="00E3679B"/>
    <w:rPr>
      <w:rFonts w:ascii="Calibri" w:eastAsia="Calibri" w:hAnsi="Calibri" w:cs="Times New Roman"/>
      <w:b/>
      <w:bCs/>
    </w:rPr>
  </w:style>
  <w:style w:type="character" w:customStyle="1" w:styleId="70">
    <w:name w:val="Заголовок 7 Знак"/>
    <w:basedOn w:val="a0"/>
    <w:link w:val="7"/>
    <w:rsid w:val="00E3679B"/>
    <w:rPr>
      <w:rFonts w:ascii="Times New Roman" w:eastAsia="Times New Roman" w:hAnsi="Times New Roman" w:cs="Times New Roman"/>
      <w:i/>
      <w:sz w:val="20"/>
      <w:szCs w:val="24"/>
    </w:rPr>
  </w:style>
  <w:style w:type="character" w:customStyle="1" w:styleId="80">
    <w:name w:val="Заголовок 8 Знак"/>
    <w:basedOn w:val="a0"/>
    <w:link w:val="8"/>
    <w:rsid w:val="00E3679B"/>
    <w:rPr>
      <w:rFonts w:ascii="Times New Roman" w:eastAsia="Times New Roman" w:hAnsi="Times New Roman" w:cs="Times New Roman"/>
      <w:i/>
      <w:iCs/>
      <w:sz w:val="24"/>
      <w:szCs w:val="24"/>
      <w:lang w:val="en-US"/>
    </w:rPr>
  </w:style>
  <w:style w:type="paragraph" w:customStyle="1" w:styleId="NormalPP">
    <w:name w:val="Normal PP"/>
    <w:basedOn w:val="a"/>
    <w:uiPriority w:val="99"/>
    <w:rsid w:val="00E3679B"/>
    <w:pPr>
      <w:widowControl w:val="0"/>
      <w:autoSpaceDE w:val="0"/>
      <w:autoSpaceDN w:val="0"/>
      <w:adjustRightInd w:val="0"/>
      <w:spacing w:after="0" w:line="240" w:lineRule="auto"/>
    </w:pPr>
    <w:rPr>
      <w:rFonts w:ascii="Arial" w:eastAsia="Times New Roman" w:hAnsi="Arial" w:cs="Arial"/>
      <w:color w:val="000000"/>
      <w:sz w:val="24"/>
      <w:szCs w:val="24"/>
      <w:lang w:val="en-US"/>
    </w:rPr>
  </w:style>
  <w:style w:type="paragraph" w:customStyle="1" w:styleId="Zag1">
    <w:name w:val="Zag_1"/>
    <w:basedOn w:val="a"/>
    <w:uiPriority w:val="99"/>
    <w:rsid w:val="00E3679B"/>
    <w:pPr>
      <w:widowControl w:val="0"/>
      <w:autoSpaceDE w:val="0"/>
      <w:autoSpaceDN w:val="0"/>
      <w:adjustRightInd w:val="0"/>
      <w:spacing w:after="337" w:line="302" w:lineRule="exact"/>
      <w:jc w:val="center"/>
    </w:pPr>
    <w:rPr>
      <w:rFonts w:ascii="Times New Roman" w:eastAsia="Times New Roman" w:hAnsi="Times New Roman" w:cs="Times New Roman"/>
      <w:b/>
      <w:bCs/>
      <w:color w:val="000000"/>
      <w:sz w:val="24"/>
      <w:szCs w:val="24"/>
      <w:lang w:val="en-US"/>
    </w:rPr>
  </w:style>
  <w:style w:type="paragraph" w:customStyle="1" w:styleId="Zag3">
    <w:name w:val="Zag_3"/>
    <w:basedOn w:val="a"/>
    <w:uiPriority w:val="99"/>
    <w:rsid w:val="00E3679B"/>
    <w:pPr>
      <w:widowControl w:val="0"/>
      <w:autoSpaceDE w:val="0"/>
      <w:autoSpaceDN w:val="0"/>
      <w:adjustRightInd w:val="0"/>
      <w:spacing w:after="68" w:line="282" w:lineRule="exact"/>
      <w:jc w:val="center"/>
    </w:pPr>
    <w:rPr>
      <w:rFonts w:ascii="Times New Roman" w:eastAsia="Times New Roman" w:hAnsi="Times New Roman" w:cs="Times New Roman"/>
      <w:i/>
      <w:iCs/>
      <w:color w:val="000000"/>
      <w:sz w:val="24"/>
      <w:szCs w:val="24"/>
      <w:lang w:val="en-US"/>
    </w:rPr>
  </w:style>
  <w:style w:type="paragraph" w:customStyle="1" w:styleId="af6">
    <w:name w:val="Ξαϋχνϋι"/>
    <w:basedOn w:val="a"/>
    <w:uiPriority w:val="99"/>
    <w:rsid w:val="00E3679B"/>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af7">
    <w:name w:val="Νξβϋι"/>
    <w:basedOn w:val="a"/>
    <w:uiPriority w:val="99"/>
    <w:rsid w:val="00E3679B"/>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zag4">
    <w:name w:val="zag_4"/>
    <w:basedOn w:val="a"/>
    <w:uiPriority w:val="99"/>
    <w:rsid w:val="00E3679B"/>
    <w:pPr>
      <w:widowControl w:val="0"/>
      <w:autoSpaceDE w:val="0"/>
      <w:autoSpaceDN w:val="0"/>
      <w:adjustRightInd w:val="0"/>
      <w:spacing w:after="0" w:line="213" w:lineRule="exact"/>
      <w:jc w:val="center"/>
    </w:pPr>
    <w:rPr>
      <w:rFonts w:ascii="NewtonCSanPin" w:eastAsia="Times New Roman" w:hAnsi="NewtonCSanPin" w:cs="NewtonCSanPin"/>
      <w:b/>
      <w:bCs/>
      <w:i/>
      <w:iCs/>
      <w:color w:val="000000"/>
      <w:sz w:val="21"/>
      <w:szCs w:val="21"/>
      <w:lang w:val="en-US"/>
    </w:rPr>
  </w:style>
  <w:style w:type="paragraph" w:styleId="af8">
    <w:name w:val="Body Text Indent"/>
    <w:basedOn w:val="a"/>
    <w:link w:val="af9"/>
    <w:unhideWhenUsed/>
    <w:rsid w:val="00E3679B"/>
    <w:pPr>
      <w:spacing w:after="0" w:line="240" w:lineRule="auto"/>
      <w:ind w:firstLine="426"/>
    </w:pPr>
    <w:rPr>
      <w:rFonts w:ascii="Times New Roman" w:eastAsia="Times New Roman" w:hAnsi="Times New Roman" w:cs="Times New Roman"/>
      <w:sz w:val="24"/>
      <w:szCs w:val="20"/>
    </w:rPr>
  </w:style>
  <w:style w:type="character" w:customStyle="1" w:styleId="af9">
    <w:name w:val="Основной текст с отступом Знак"/>
    <w:basedOn w:val="a0"/>
    <w:link w:val="af8"/>
    <w:rsid w:val="00E3679B"/>
    <w:rPr>
      <w:rFonts w:ascii="Times New Roman" w:eastAsia="Times New Roman" w:hAnsi="Times New Roman" w:cs="Times New Roman"/>
      <w:sz w:val="24"/>
      <w:szCs w:val="20"/>
    </w:rPr>
  </w:style>
  <w:style w:type="paragraph" w:customStyle="1" w:styleId="afa">
    <w:name w:val="Основной"/>
    <w:basedOn w:val="a"/>
    <w:rsid w:val="00E3679B"/>
    <w:pPr>
      <w:spacing w:after="0" w:line="360" w:lineRule="auto"/>
      <w:jc w:val="both"/>
    </w:pPr>
    <w:rPr>
      <w:rFonts w:ascii="Times New Roman" w:eastAsia="Times New Roman" w:hAnsi="Times New Roman" w:cs="Times New Roman"/>
      <w:sz w:val="28"/>
      <w:szCs w:val="24"/>
    </w:rPr>
  </w:style>
  <w:style w:type="paragraph" w:customStyle="1" w:styleId="afb">
    <w:name w:val="Заголовки"/>
    <w:basedOn w:val="1"/>
    <w:rsid w:val="00E3679B"/>
    <w:pPr>
      <w:ind w:firstLine="0"/>
      <w:jc w:val="center"/>
    </w:pPr>
    <w:rPr>
      <w:rFonts w:ascii="Times New Roman" w:hAnsi="Times New Roman" w:cs="Arial"/>
    </w:rPr>
  </w:style>
  <w:style w:type="paragraph" w:customStyle="1" w:styleId="afc">
    <w:name w:val="Подзаголовки"/>
    <w:basedOn w:val="2"/>
    <w:rsid w:val="00E3679B"/>
    <w:pPr>
      <w:spacing w:line="360" w:lineRule="auto"/>
      <w:jc w:val="center"/>
    </w:pPr>
  </w:style>
  <w:style w:type="paragraph" w:customStyle="1" w:styleId="13">
    <w:name w:val="Стиль1"/>
    <w:basedOn w:val="af8"/>
    <w:uiPriority w:val="99"/>
    <w:rsid w:val="00E3679B"/>
  </w:style>
  <w:style w:type="character" w:styleId="afd">
    <w:name w:val="line number"/>
    <w:basedOn w:val="a0"/>
    <w:uiPriority w:val="99"/>
    <w:semiHidden/>
    <w:unhideWhenUsed/>
    <w:rsid w:val="00E3679B"/>
  </w:style>
  <w:style w:type="table" w:styleId="afe">
    <w:name w:val="Table Grid"/>
    <w:basedOn w:val="a1"/>
    <w:uiPriority w:val="59"/>
    <w:rsid w:val="00E3679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No Spacing"/>
    <w:uiPriority w:val="1"/>
    <w:qFormat/>
    <w:rsid w:val="00E3679B"/>
    <w:pPr>
      <w:spacing w:after="0" w:line="240" w:lineRule="auto"/>
    </w:pPr>
    <w:rPr>
      <w:rFonts w:ascii="Calibri" w:eastAsia="Times New Roman" w:hAnsi="Calibri" w:cs="Times New Roman"/>
    </w:rPr>
  </w:style>
  <w:style w:type="paragraph" w:styleId="24">
    <w:name w:val="toc 2"/>
    <w:basedOn w:val="a"/>
    <w:next w:val="a"/>
    <w:autoRedefine/>
    <w:uiPriority w:val="39"/>
    <w:unhideWhenUsed/>
    <w:rsid w:val="00E3679B"/>
    <w:pPr>
      <w:spacing w:after="100"/>
      <w:ind w:left="220"/>
    </w:pPr>
    <w:rPr>
      <w:rFonts w:ascii="Calibri" w:eastAsia="Times New Roman" w:hAnsi="Calibri" w:cs="Times New Roman"/>
    </w:rPr>
  </w:style>
  <w:style w:type="paragraph" w:styleId="34">
    <w:name w:val="toc 3"/>
    <w:basedOn w:val="a"/>
    <w:next w:val="a"/>
    <w:autoRedefine/>
    <w:uiPriority w:val="39"/>
    <w:unhideWhenUsed/>
    <w:rsid w:val="00E3679B"/>
    <w:pPr>
      <w:spacing w:after="100"/>
      <w:ind w:left="440"/>
    </w:pPr>
    <w:rPr>
      <w:rFonts w:ascii="Calibri" w:eastAsia="Times New Roman" w:hAnsi="Calibri" w:cs="Times New Roman"/>
    </w:rPr>
  </w:style>
  <w:style w:type="paragraph" w:styleId="41">
    <w:name w:val="toc 4"/>
    <w:basedOn w:val="a"/>
    <w:next w:val="a"/>
    <w:autoRedefine/>
    <w:uiPriority w:val="39"/>
    <w:unhideWhenUsed/>
    <w:rsid w:val="00E3679B"/>
    <w:pPr>
      <w:spacing w:after="100"/>
      <w:ind w:left="660"/>
    </w:pPr>
    <w:rPr>
      <w:rFonts w:ascii="Calibri" w:eastAsia="Times New Roman" w:hAnsi="Calibri" w:cs="Times New Roman"/>
    </w:rPr>
  </w:style>
  <w:style w:type="paragraph" w:styleId="51">
    <w:name w:val="toc 5"/>
    <w:basedOn w:val="a"/>
    <w:next w:val="a"/>
    <w:autoRedefine/>
    <w:uiPriority w:val="39"/>
    <w:unhideWhenUsed/>
    <w:rsid w:val="00E3679B"/>
    <w:pPr>
      <w:spacing w:after="100"/>
      <w:ind w:left="880"/>
    </w:pPr>
    <w:rPr>
      <w:rFonts w:ascii="Calibri" w:eastAsia="Times New Roman" w:hAnsi="Calibri" w:cs="Times New Roman"/>
    </w:rPr>
  </w:style>
  <w:style w:type="paragraph" w:styleId="61">
    <w:name w:val="toc 6"/>
    <w:basedOn w:val="a"/>
    <w:next w:val="a"/>
    <w:autoRedefine/>
    <w:uiPriority w:val="39"/>
    <w:unhideWhenUsed/>
    <w:rsid w:val="00E3679B"/>
    <w:pPr>
      <w:spacing w:after="100"/>
      <w:ind w:left="1100"/>
    </w:pPr>
    <w:rPr>
      <w:rFonts w:ascii="Calibri" w:eastAsia="Times New Roman" w:hAnsi="Calibri" w:cs="Times New Roman"/>
    </w:rPr>
  </w:style>
  <w:style w:type="paragraph" w:styleId="71">
    <w:name w:val="toc 7"/>
    <w:basedOn w:val="a"/>
    <w:next w:val="a"/>
    <w:autoRedefine/>
    <w:uiPriority w:val="39"/>
    <w:unhideWhenUsed/>
    <w:rsid w:val="00E3679B"/>
    <w:pPr>
      <w:spacing w:after="100"/>
      <w:ind w:left="1320"/>
    </w:pPr>
    <w:rPr>
      <w:rFonts w:ascii="Calibri" w:eastAsia="Times New Roman" w:hAnsi="Calibri" w:cs="Times New Roman"/>
    </w:rPr>
  </w:style>
  <w:style w:type="paragraph" w:styleId="81">
    <w:name w:val="toc 8"/>
    <w:basedOn w:val="a"/>
    <w:next w:val="a"/>
    <w:autoRedefine/>
    <w:uiPriority w:val="39"/>
    <w:unhideWhenUsed/>
    <w:rsid w:val="00E3679B"/>
    <w:pPr>
      <w:spacing w:after="100"/>
      <w:ind w:left="1540"/>
    </w:pPr>
    <w:rPr>
      <w:rFonts w:ascii="Calibri" w:eastAsia="Times New Roman" w:hAnsi="Calibri" w:cs="Times New Roman"/>
    </w:rPr>
  </w:style>
  <w:style w:type="paragraph" w:styleId="9">
    <w:name w:val="toc 9"/>
    <w:basedOn w:val="a"/>
    <w:next w:val="a"/>
    <w:autoRedefine/>
    <w:uiPriority w:val="39"/>
    <w:unhideWhenUsed/>
    <w:rsid w:val="00E3679B"/>
    <w:pPr>
      <w:spacing w:after="100"/>
      <w:ind w:left="1760"/>
    </w:pPr>
    <w:rPr>
      <w:rFonts w:ascii="Calibri" w:eastAsia="Times New Roman" w:hAnsi="Calibri" w:cs="Times New Roman"/>
    </w:rPr>
  </w:style>
  <w:style w:type="character" w:customStyle="1" w:styleId="apple-style-span">
    <w:name w:val="apple-style-span"/>
    <w:basedOn w:val="a0"/>
    <w:rsid w:val="00E3679B"/>
  </w:style>
  <w:style w:type="character" w:customStyle="1" w:styleId="apple-converted-space">
    <w:name w:val="apple-converted-space"/>
    <w:basedOn w:val="a0"/>
    <w:rsid w:val="00E3679B"/>
  </w:style>
  <w:style w:type="paragraph" w:styleId="25">
    <w:name w:val="Body Text Indent 2"/>
    <w:basedOn w:val="a"/>
    <w:link w:val="26"/>
    <w:rsid w:val="00E3679B"/>
    <w:pPr>
      <w:widowControl w:val="0"/>
      <w:autoSpaceDE w:val="0"/>
      <w:autoSpaceDN w:val="0"/>
      <w:adjustRightInd w:val="0"/>
      <w:spacing w:after="120" w:line="480" w:lineRule="auto"/>
      <w:ind w:left="283"/>
    </w:pPr>
    <w:rPr>
      <w:rFonts w:ascii="Times New Roman" w:eastAsia="Times New Roman" w:hAnsi="Times New Roman" w:cs="Times New Roman"/>
      <w:sz w:val="24"/>
      <w:szCs w:val="24"/>
      <w:lang w:val="en-US"/>
    </w:rPr>
  </w:style>
  <w:style w:type="character" w:customStyle="1" w:styleId="26">
    <w:name w:val="Основной текст с отступом 2 Знак"/>
    <w:basedOn w:val="a0"/>
    <w:link w:val="25"/>
    <w:rsid w:val="00E3679B"/>
    <w:rPr>
      <w:rFonts w:ascii="Times New Roman" w:eastAsia="Times New Roman" w:hAnsi="Times New Roman" w:cs="Times New Roman"/>
      <w:sz w:val="24"/>
      <w:szCs w:val="24"/>
      <w:lang w:val="en-US"/>
    </w:rPr>
  </w:style>
  <w:style w:type="paragraph" w:customStyle="1" w:styleId="FR2">
    <w:name w:val="FR2"/>
    <w:rsid w:val="00E3679B"/>
    <w:pPr>
      <w:widowControl w:val="0"/>
      <w:autoSpaceDE w:val="0"/>
      <w:autoSpaceDN w:val="0"/>
      <w:adjustRightInd w:val="0"/>
      <w:spacing w:after="0" w:line="240" w:lineRule="auto"/>
      <w:jc w:val="center"/>
    </w:pPr>
    <w:rPr>
      <w:rFonts w:ascii="Times New Roman" w:eastAsia="Times New Roman" w:hAnsi="Times New Roman" w:cs="Times New Roman"/>
      <w:b/>
      <w:sz w:val="32"/>
      <w:szCs w:val="20"/>
    </w:rPr>
  </w:style>
  <w:style w:type="paragraph" w:styleId="aff0">
    <w:name w:val="Plain Text"/>
    <w:basedOn w:val="a"/>
    <w:link w:val="aff1"/>
    <w:rsid w:val="00E3679B"/>
    <w:pPr>
      <w:spacing w:after="0" w:line="240" w:lineRule="auto"/>
    </w:pPr>
    <w:rPr>
      <w:rFonts w:ascii="Courier New" w:eastAsia="Calibri" w:hAnsi="Courier New" w:cs="Times New Roman"/>
      <w:sz w:val="20"/>
      <w:szCs w:val="20"/>
    </w:rPr>
  </w:style>
  <w:style w:type="character" w:customStyle="1" w:styleId="aff1">
    <w:name w:val="Текст Знак"/>
    <w:basedOn w:val="a0"/>
    <w:link w:val="aff0"/>
    <w:rsid w:val="00E3679B"/>
    <w:rPr>
      <w:rFonts w:ascii="Courier New" w:eastAsia="Calibri" w:hAnsi="Courier New" w:cs="Times New Roman"/>
      <w:sz w:val="20"/>
      <w:szCs w:val="20"/>
    </w:rPr>
  </w:style>
  <w:style w:type="character" w:styleId="aff2">
    <w:name w:val="footnote reference"/>
    <w:semiHidden/>
    <w:rsid w:val="00E3679B"/>
    <w:rPr>
      <w:vertAlign w:val="superscript"/>
    </w:rPr>
  </w:style>
  <w:style w:type="paragraph" w:customStyle="1" w:styleId="NR">
    <w:name w:val="NR"/>
    <w:basedOn w:val="a"/>
    <w:rsid w:val="00E3679B"/>
    <w:pPr>
      <w:spacing w:after="0" w:line="240" w:lineRule="auto"/>
    </w:pPr>
    <w:rPr>
      <w:rFonts w:ascii="Times New Roman" w:eastAsia="Times New Roman" w:hAnsi="Times New Roman" w:cs="Times New Roman"/>
      <w:sz w:val="24"/>
      <w:szCs w:val="20"/>
    </w:rPr>
  </w:style>
  <w:style w:type="paragraph" w:styleId="35">
    <w:name w:val="Body Text 3"/>
    <w:basedOn w:val="a"/>
    <w:link w:val="36"/>
    <w:rsid w:val="00E3679B"/>
    <w:pPr>
      <w:widowControl w:val="0"/>
      <w:autoSpaceDE w:val="0"/>
      <w:autoSpaceDN w:val="0"/>
      <w:adjustRightInd w:val="0"/>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0"/>
    <w:link w:val="35"/>
    <w:rsid w:val="00E3679B"/>
    <w:rPr>
      <w:rFonts w:ascii="Times New Roman" w:eastAsia="Times New Roman" w:hAnsi="Times New Roman" w:cs="Times New Roman"/>
      <w:sz w:val="16"/>
      <w:szCs w:val="16"/>
      <w:lang w:val="en-US"/>
    </w:rPr>
  </w:style>
  <w:style w:type="paragraph" w:styleId="aff3">
    <w:name w:val="List"/>
    <w:basedOn w:val="a"/>
    <w:rsid w:val="00E3679B"/>
    <w:pPr>
      <w:tabs>
        <w:tab w:val="num" w:pos="360"/>
      </w:tabs>
      <w:spacing w:after="0" w:line="240" w:lineRule="auto"/>
      <w:ind w:left="360" w:hanging="360"/>
    </w:pPr>
    <w:rPr>
      <w:rFonts w:ascii="Times New Roman" w:eastAsia="Times New Roman" w:hAnsi="Times New Roman" w:cs="Times New Roman"/>
      <w:sz w:val="24"/>
      <w:szCs w:val="24"/>
    </w:rPr>
  </w:style>
  <w:style w:type="paragraph" w:customStyle="1" w:styleId="14">
    <w:name w:val="Обычный1"/>
    <w:rsid w:val="00E3679B"/>
    <w:pPr>
      <w:spacing w:after="0" w:line="240" w:lineRule="auto"/>
    </w:pPr>
    <w:rPr>
      <w:rFonts w:ascii="Times New Roman" w:eastAsia="Times New Roman" w:hAnsi="Times New Roman" w:cs="Times New Roman"/>
      <w:sz w:val="24"/>
      <w:szCs w:val="20"/>
    </w:rPr>
  </w:style>
  <w:style w:type="paragraph" w:customStyle="1" w:styleId="221">
    <w:name w:val="Основной текст 22"/>
    <w:basedOn w:val="a"/>
    <w:rsid w:val="00E3679B"/>
    <w:pPr>
      <w:tabs>
        <w:tab w:val="left" w:pos="8222"/>
      </w:tabs>
      <w:spacing w:after="0" w:line="240" w:lineRule="auto"/>
      <w:ind w:right="-1759"/>
    </w:pPr>
    <w:rPr>
      <w:rFonts w:ascii="Times New Roman" w:eastAsia="Times New Roman" w:hAnsi="Times New Roman" w:cs="Times New Roman"/>
      <w:sz w:val="28"/>
      <w:szCs w:val="20"/>
    </w:rPr>
  </w:style>
  <w:style w:type="paragraph" w:customStyle="1" w:styleId="310">
    <w:name w:val="Основной текст 31"/>
    <w:basedOn w:val="14"/>
    <w:rsid w:val="00E3679B"/>
    <w:pPr>
      <w:jc w:val="both"/>
    </w:pPr>
  </w:style>
  <w:style w:type="paragraph" w:customStyle="1" w:styleId="15">
    <w:name w:val="Абзац списка1"/>
    <w:basedOn w:val="a"/>
    <w:rsid w:val="00E3679B"/>
    <w:pPr>
      <w:ind w:left="720"/>
      <w:contextualSpacing/>
    </w:pPr>
    <w:rPr>
      <w:rFonts w:ascii="Calibri" w:eastAsia="Times New Roman" w:hAnsi="Calibri" w:cs="Times New Roman"/>
      <w:lang w:eastAsia="en-US"/>
    </w:rPr>
  </w:style>
  <w:style w:type="paragraph" w:styleId="aff4">
    <w:name w:val="List Bullet"/>
    <w:basedOn w:val="a"/>
    <w:autoRedefine/>
    <w:rsid w:val="00E3679B"/>
    <w:pPr>
      <w:spacing w:after="0" w:line="240" w:lineRule="auto"/>
      <w:ind w:left="-360"/>
    </w:pPr>
    <w:rPr>
      <w:rFonts w:ascii="Times New Roman" w:eastAsia="Times New Roman" w:hAnsi="Times New Roman" w:cs="Times New Roman"/>
      <w:b/>
      <w:sz w:val="24"/>
      <w:szCs w:val="24"/>
    </w:rPr>
  </w:style>
  <w:style w:type="paragraph" w:customStyle="1" w:styleId="Style2">
    <w:name w:val="Style2"/>
    <w:basedOn w:val="a"/>
    <w:rsid w:val="00E3679B"/>
    <w:pPr>
      <w:widowControl w:val="0"/>
      <w:autoSpaceDE w:val="0"/>
      <w:autoSpaceDN w:val="0"/>
      <w:adjustRightInd w:val="0"/>
      <w:spacing w:after="0" w:line="293" w:lineRule="exact"/>
      <w:ind w:firstLine="466"/>
      <w:jc w:val="both"/>
    </w:pPr>
    <w:rPr>
      <w:rFonts w:ascii="Times New Roman" w:eastAsia="Times New Roman" w:hAnsi="Times New Roman" w:cs="Times New Roman"/>
      <w:sz w:val="24"/>
      <w:szCs w:val="24"/>
    </w:rPr>
  </w:style>
  <w:style w:type="character" w:customStyle="1" w:styleId="FontStyle98">
    <w:name w:val="Font Style98"/>
    <w:basedOn w:val="a0"/>
    <w:rsid w:val="00E3679B"/>
    <w:rPr>
      <w:rFonts w:ascii="Times New Roman" w:hAnsi="Times New Roman" w:cs="Times New Roman"/>
      <w:b/>
      <w:bCs/>
      <w:sz w:val="28"/>
      <w:szCs w:val="28"/>
    </w:rPr>
  </w:style>
  <w:style w:type="character" w:customStyle="1" w:styleId="FontStyle99">
    <w:name w:val="Font Style99"/>
    <w:basedOn w:val="a0"/>
    <w:rsid w:val="00E3679B"/>
    <w:rPr>
      <w:rFonts w:ascii="Times New Roman" w:hAnsi="Times New Roman" w:cs="Times New Roman"/>
      <w:b/>
      <w:bCs/>
      <w:sz w:val="22"/>
      <w:szCs w:val="22"/>
    </w:rPr>
  </w:style>
  <w:style w:type="paragraph" w:customStyle="1" w:styleId="37">
    <w:name w:val="Заголовок 3+"/>
    <w:basedOn w:val="a"/>
    <w:rsid w:val="00E3679B"/>
    <w:pPr>
      <w:widowControl w:val="0"/>
      <w:overflowPunct w:val="0"/>
      <w:autoSpaceDE w:val="0"/>
      <w:autoSpaceDN w:val="0"/>
      <w:adjustRightInd w:val="0"/>
      <w:spacing w:before="240" w:after="0" w:line="240" w:lineRule="auto"/>
      <w:jc w:val="center"/>
    </w:pPr>
    <w:rPr>
      <w:rFonts w:ascii="Times New Roman" w:eastAsia="Times New Roman" w:hAnsi="Times New Roman" w:cs="Times New Roman"/>
      <w:b/>
      <w:sz w:val="28"/>
      <w:szCs w:val="20"/>
    </w:rPr>
  </w:style>
  <w:style w:type="paragraph" w:customStyle="1" w:styleId="ajus">
    <w:name w:val="ajus"/>
    <w:basedOn w:val="a"/>
    <w:rsid w:val="00E367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
    <w:rsid w:val="00E3679B"/>
    <w:pPr>
      <w:ind w:left="720"/>
      <w:contextualSpacing/>
    </w:pPr>
    <w:rPr>
      <w:rFonts w:ascii="Calibri" w:eastAsia="Times New Roman" w:hAnsi="Calibri" w:cs="Times New Roman"/>
      <w:lang w:eastAsia="en-US"/>
    </w:rPr>
  </w:style>
  <w:style w:type="paragraph" w:customStyle="1" w:styleId="aff5">
    <w:name w:val="Знак"/>
    <w:basedOn w:val="a"/>
    <w:rsid w:val="00E3679B"/>
    <w:pPr>
      <w:spacing w:after="160" w:line="240" w:lineRule="exact"/>
    </w:pPr>
    <w:rPr>
      <w:rFonts w:ascii="Verdana" w:eastAsia="Times New Roman" w:hAnsi="Verdana" w:cs="Times New Roman"/>
      <w:sz w:val="20"/>
      <w:szCs w:val="20"/>
      <w:lang w:val="en-US" w:eastAsia="en-US"/>
    </w:rPr>
  </w:style>
  <w:style w:type="character" w:customStyle="1" w:styleId="udar">
    <w:name w:val="udar"/>
    <w:basedOn w:val="a0"/>
    <w:rsid w:val="00E3679B"/>
  </w:style>
  <w:style w:type="character" w:styleId="aff6">
    <w:name w:val="page number"/>
    <w:basedOn w:val="a0"/>
    <w:rsid w:val="00E3679B"/>
  </w:style>
  <w:style w:type="paragraph" w:styleId="aff7">
    <w:name w:val="TOC Heading"/>
    <w:basedOn w:val="1"/>
    <w:next w:val="a"/>
    <w:uiPriority w:val="39"/>
    <w:qFormat/>
    <w:rsid w:val="00E3679B"/>
    <w:pPr>
      <w:keepLines/>
      <w:spacing w:before="480" w:after="0" w:line="276" w:lineRule="auto"/>
      <w:ind w:firstLine="0"/>
      <w:jc w:val="left"/>
      <w:outlineLvl w:val="9"/>
    </w:pPr>
    <w:rPr>
      <w:color w:val="365F91"/>
      <w:kern w:val="0"/>
      <w:sz w:val="28"/>
      <w:szCs w:val="28"/>
      <w:lang w:eastAsia="en-US"/>
    </w:rPr>
  </w:style>
  <w:style w:type="character" w:styleId="aff8">
    <w:name w:val="FollowedHyperlink"/>
    <w:basedOn w:val="a0"/>
    <w:uiPriority w:val="99"/>
    <w:semiHidden/>
    <w:unhideWhenUsed/>
    <w:rsid w:val="00E3679B"/>
    <w:rPr>
      <w:color w:val="800080"/>
      <w:u w:val="single"/>
    </w:rPr>
  </w:style>
  <w:style w:type="paragraph" w:customStyle="1" w:styleId="17">
    <w:name w:val="Основной 1 см"/>
    <w:basedOn w:val="a"/>
    <w:rsid w:val="00E3679B"/>
    <w:pPr>
      <w:spacing w:after="0" w:line="240" w:lineRule="auto"/>
      <w:ind w:firstLine="567"/>
      <w:jc w:val="both"/>
    </w:pPr>
    <w:rPr>
      <w:rFonts w:ascii="Times New Roman" w:eastAsia="Times New Roman" w:hAnsi="Times New Roman" w:cs="Times New Roman"/>
      <w:sz w:val="28"/>
      <w:szCs w:val="20"/>
    </w:rPr>
  </w:style>
  <w:style w:type="paragraph" w:customStyle="1" w:styleId="Magistornew">
    <w:name w:val="Magistor new"/>
    <w:basedOn w:val="a"/>
    <w:rsid w:val="00E3679B"/>
    <w:pPr>
      <w:widowControl w:val="0"/>
      <w:shd w:val="clear" w:color="auto" w:fill="FFFFFF"/>
      <w:autoSpaceDE w:val="0"/>
      <w:autoSpaceDN w:val="0"/>
      <w:spacing w:after="0" w:line="360" w:lineRule="auto"/>
      <w:ind w:left="-851" w:right="-1247" w:firstLine="1134"/>
      <w:jc w:val="both"/>
    </w:pPr>
    <w:rPr>
      <w:rFonts w:ascii="Times New Roman" w:eastAsia="Times New Roman" w:hAnsi="Times New Roman" w:cs="Times New Roman"/>
      <w:color w:val="000000"/>
      <w:spacing w:val="-1"/>
      <w:sz w:val="26"/>
      <w:szCs w:val="26"/>
    </w:rPr>
  </w:style>
  <w:style w:type="paragraph" w:customStyle="1" w:styleId="ConsPlusNormal">
    <w:name w:val="ConsPlusNormal"/>
    <w:rsid w:val="00E3679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Nonformat">
    <w:name w:val="ConsPlusNonformat"/>
    <w:rsid w:val="00E3679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rsid w:val="00E3679B"/>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27">
    <w:name w:val="Абзац списка2"/>
    <w:basedOn w:val="a"/>
    <w:rsid w:val="001D181F"/>
    <w:pPr>
      <w:ind w:left="720"/>
      <w:contextualSpacing/>
    </w:pPr>
    <w:rPr>
      <w:rFonts w:ascii="Calibri" w:eastAsia="Times New Roman" w:hAnsi="Calibri" w:cs="Times New Roman"/>
      <w:lang w:eastAsia="en-US"/>
    </w:rPr>
  </w:style>
  <w:style w:type="paragraph" w:customStyle="1" w:styleId="head">
    <w:name w:val="head"/>
    <w:basedOn w:val="a"/>
    <w:rsid w:val="006556D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9">
    <w:name w:val="Содержимое таблицы"/>
    <w:basedOn w:val="a"/>
    <w:rsid w:val="001C5155"/>
    <w:pPr>
      <w:widowControl w:val="0"/>
      <w:suppressLineNumbers/>
      <w:suppressAutoHyphens/>
      <w:spacing w:after="0" w:line="240" w:lineRule="auto"/>
    </w:pPr>
    <w:rPr>
      <w:rFonts w:ascii="Arial" w:eastAsia="Arial Unicode MS" w:hAnsi="Arial" w:cs="Times New Roman"/>
      <w:sz w:val="24"/>
      <w:szCs w:val="24"/>
    </w:rPr>
  </w:style>
  <w:style w:type="character" w:styleId="affa">
    <w:name w:val="endnote reference"/>
    <w:semiHidden/>
    <w:rsid w:val="000F21E3"/>
    <w:rPr>
      <w:vertAlign w:val="superscript"/>
    </w:rPr>
  </w:style>
  <w:style w:type="paragraph" w:customStyle="1" w:styleId="affb">
    <w:name w:val="Знак"/>
    <w:basedOn w:val="a"/>
    <w:rsid w:val="00813150"/>
    <w:pPr>
      <w:spacing w:after="160" w:line="240" w:lineRule="exact"/>
    </w:pPr>
    <w:rPr>
      <w:rFonts w:ascii="Verdana" w:eastAsia="Times New Roman" w:hAnsi="Verdana" w:cs="Times New Roman"/>
      <w:sz w:val="20"/>
      <w:szCs w:val="20"/>
      <w:lang w:val="en-US" w:eastAsia="en-US"/>
    </w:rPr>
  </w:style>
  <w:style w:type="paragraph" w:customStyle="1" w:styleId="28">
    <w:name w:val="Стиль2"/>
    <w:basedOn w:val="a"/>
    <w:rsid w:val="006E145A"/>
    <w:pPr>
      <w:widowControl w:val="0"/>
      <w:suppressAutoHyphens/>
      <w:spacing w:after="0" w:line="100" w:lineRule="atLeast"/>
      <w:ind w:right="-8"/>
      <w:jc w:val="both"/>
    </w:pPr>
    <w:rPr>
      <w:rFonts w:ascii="Times New Roman" w:eastAsia="Arial Unicode MS" w:hAnsi="Times New Roman" w:cs="Tahoma"/>
      <w:color w:val="000000"/>
      <w:sz w:val="24"/>
      <w:szCs w:val="24"/>
      <w:lang w:val="en-US" w:eastAsia="en-US" w:bidi="en-US"/>
    </w:rPr>
  </w:style>
  <w:style w:type="paragraph" w:customStyle="1" w:styleId="body">
    <w:name w:val="body"/>
    <w:basedOn w:val="a"/>
    <w:rsid w:val="00B35670"/>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18">
    <w:name w:val="Без интервала1"/>
    <w:rsid w:val="008847DC"/>
    <w:pPr>
      <w:spacing w:after="0" w:line="240" w:lineRule="auto"/>
    </w:pPr>
    <w:rPr>
      <w:rFonts w:ascii="Calibri" w:eastAsia="Times New Roman" w:hAnsi="Calibri" w:cs="Times New Roman"/>
    </w:rPr>
  </w:style>
  <w:style w:type="paragraph" w:customStyle="1" w:styleId="affc">
    <w:name w:val="А ОСН ТЕКСТ"/>
    <w:basedOn w:val="a"/>
    <w:link w:val="affd"/>
    <w:rsid w:val="000753ED"/>
    <w:pPr>
      <w:spacing w:after="0" w:line="360" w:lineRule="auto"/>
      <w:ind w:firstLine="454"/>
      <w:jc w:val="both"/>
    </w:pPr>
    <w:rPr>
      <w:rFonts w:ascii="Times New Roman" w:eastAsia="Arial Unicode MS" w:hAnsi="Times New Roman" w:cs="Times New Roman"/>
      <w:color w:val="000000"/>
      <w:sz w:val="28"/>
      <w:szCs w:val="28"/>
    </w:rPr>
  </w:style>
  <w:style w:type="character" w:customStyle="1" w:styleId="affd">
    <w:name w:val="А ОСН ТЕКСТ Знак"/>
    <w:basedOn w:val="a0"/>
    <w:link w:val="affc"/>
    <w:rsid w:val="000753ED"/>
    <w:rPr>
      <w:rFonts w:ascii="Times New Roman" w:eastAsia="Arial Unicode MS" w:hAnsi="Times New Roman" w:cs="Times New Roman"/>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805174">
      <w:bodyDiv w:val="1"/>
      <w:marLeft w:val="0"/>
      <w:marRight w:val="0"/>
      <w:marTop w:val="0"/>
      <w:marBottom w:val="0"/>
      <w:divBdr>
        <w:top w:val="none" w:sz="0" w:space="0" w:color="auto"/>
        <w:left w:val="none" w:sz="0" w:space="0" w:color="auto"/>
        <w:bottom w:val="none" w:sz="0" w:space="0" w:color="auto"/>
        <w:right w:val="none" w:sz="0" w:space="0" w:color="auto"/>
      </w:divBdr>
    </w:div>
    <w:div w:id="17047866">
      <w:bodyDiv w:val="1"/>
      <w:marLeft w:val="0"/>
      <w:marRight w:val="0"/>
      <w:marTop w:val="0"/>
      <w:marBottom w:val="0"/>
      <w:divBdr>
        <w:top w:val="none" w:sz="0" w:space="0" w:color="auto"/>
        <w:left w:val="none" w:sz="0" w:space="0" w:color="auto"/>
        <w:bottom w:val="none" w:sz="0" w:space="0" w:color="auto"/>
        <w:right w:val="none" w:sz="0" w:space="0" w:color="auto"/>
      </w:divBdr>
    </w:div>
    <w:div w:id="196745700">
      <w:bodyDiv w:val="1"/>
      <w:marLeft w:val="0"/>
      <w:marRight w:val="0"/>
      <w:marTop w:val="0"/>
      <w:marBottom w:val="0"/>
      <w:divBdr>
        <w:top w:val="none" w:sz="0" w:space="0" w:color="auto"/>
        <w:left w:val="none" w:sz="0" w:space="0" w:color="auto"/>
        <w:bottom w:val="none" w:sz="0" w:space="0" w:color="auto"/>
        <w:right w:val="none" w:sz="0" w:space="0" w:color="auto"/>
      </w:divBdr>
    </w:div>
    <w:div w:id="253127638">
      <w:bodyDiv w:val="1"/>
      <w:marLeft w:val="0"/>
      <w:marRight w:val="0"/>
      <w:marTop w:val="0"/>
      <w:marBottom w:val="0"/>
      <w:divBdr>
        <w:top w:val="none" w:sz="0" w:space="0" w:color="auto"/>
        <w:left w:val="none" w:sz="0" w:space="0" w:color="auto"/>
        <w:bottom w:val="none" w:sz="0" w:space="0" w:color="auto"/>
        <w:right w:val="none" w:sz="0" w:space="0" w:color="auto"/>
      </w:divBdr>
    </w:div>
    <w:div w:id="458114835">
      <w:bodyDiv w:val="1"/>
      <w:marLeft w:val="0"/>
      <w:marRight w:val="0"/>
      <w:marTop w:val="0"/>
      <w:marBottom w:val="0"/>
      <w:divBdr>
        <w:top w:val="none" w:sz="0" w:space="0" w:color="auto"/>
        <w:left w:val="none" w:sz="0" w:space="0" w:color="auto"/>
        <w:bottom w:val="none" w:sz="0" w:space="0" w:color="auto"/>
        <w:right w:val="none" w:sz="0" w:space="0" w:color="auto"/>
      </w:divBdr>
    </w:div>
    <w:div w:id="648902321">
      <w:bodyDiv w:val="1"/>
      <w:marLeft w:val="0"/>
      <w:marRight w:val="0"/>
      <w:marTop w:val="0"/>
      <w:marBottom w:val="0"/>
      <w:divBdr>
        <w:top w:val="none" w:sz="0" w:space="0" w:color="auto"/>
        <w:left w:val="none" w:sz="0" w:space="0" w:color="auto"/>
        <w:bottom w:val="none" w:sz="0" w:space="0" w:color="auto"/>
        <w:right w:val="none" w:sz="0" w:space="0" w:color="auto"/>
      </w:divBdr>
      <w:divsChild>
        <w:div w:id="1197694476">
          <w:marLeft w:val="0"/>
          <w:marRight w:val="0"/>
          <w:marTop w:val="0"/>
          <w:marBottom w:val="0"/>
          <w:divBdr>
            <w:top w:val="none" w:sz="0" w:space="0" w:color="auto"/>
            <w:left w:val="none" w:sz="0" w:space="0" w:color="auto"/>
            <w:bottom w:val="none" w:sz="0" w:space="0" w:color="auto"/>
            <w:right w:val="none" w:sz="0" w:space="0" w:color="auto"/>
          </w:divBdr>
          <w:divsChild>
            <w:div w:id="1305740300">
              <w:marLeft w:val="210"/>
              <w:marRight w:val="210"/>
              <w:marTop w:val="0"/>
              <w:marBottom w:val="0"/>
              <w:divBdr>
                <w:top w:val="none" w:sz="0" w:space="0" w:color="auto"/>
                <w:left w:val="none" w:sz="0" w:space="0" w:color="auto"/>
                <w:bottom w:val="none" w:sz="0" w:space="0" w:color="auto"/>
                <w:right w:val="none" w:sz="0" w:space="0" w:color="auto"/>
              </w:divBdr>
              <w:divsChild>
                <w:div w:id="990325978">
                  <w:marLeft w:val="0"/>
                  <w:marRight w:val="0"/>
                  <w:marTop w:val="0"/>
                  <w:marBottom w:val="75"/>
                  <w:divBdr>
                    <w:top w:val="none" w:sz="0" w:space="0" w:color="auto"/>
                    <w:left w:val="none" w:sz="0" w:space="0" w:color="auto"/>
                    <w:bottom w:val="none" w:sz="0" w:space="0" w:color="auto"/>
                    <w:right w:val="none" w:sz="0" w:space="0" w:color="auto"/>
                  </w:divBdr>
                  <w:divsChild>
                    <w:div w:id="1220091971">
                      <w:marLeft w:val="0"/>
                      <w:marRight w:val="0"/>
                      <w:marTop w:val="0"/>
                      <w:marBottom w:val="0"/>
                      <w:divBdr>
                        <w:top w:val="none" w:sz="0" w:space="0" w:color="auto"/>
                        <w:left w:val="none" w:sz="0" w:space="0" w:color="auto"/>
                        <w:bottom w:val="none" w:sz="0" w:space="0" w:color="auto"/>
                        <w:right w:val="none" w:sz="0" w:space="0" w:color="auto"/>
                      </w:divBdr>
                      <w:divsChild>
                        <w:div w:id="1869641301">
                          <w:marLeft w:val="3600"/>
                          <w:marRight w:val="360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0213275">
      <w:bodyDiv w:val="1"/>
      <w:marLeft w:val="0"/>
      <w:marRight w:val="0"/>
      <w:marTop w:val="0"/>
      <w:marBottom w:val="0"/>
      <w:divBdr>
        <w:top w:val="none" w:sz="0" w:space="0" w:color="auto"/>
        <w:left w:val="none" w:sz="0" w:space="0" w:color="auto"/>
        <w:bottom w:val="none" w:sz="0" w:space="0" w:color="auto"/>
        <w:right w:val="none" w:sz="0" w:space="0" w:color="auto"/>
      </w:divBdr>
      <w:divsChild>
        <w:div w:id="931281839">
          <w:marLeft w:val="0"/>
          <w:marRight w:val="0"/>
          <w:marTop w:val="0"/>
          <w:marBottom w:val="0"/>
          <w:divBdr>
            <w:top w:val="none" w:sz="0" w:space="0" w:color="auto"/>
            <w:left w:val="none" w:sz="0" w:space="0" w:color="auto"/>
            <w:bottom w:val="none" w:sz="0" w:space="0" w:color="auto"/>
            <w:right w:val="none" w:sz="0" w:space="0" w:color="auto"/>
          </w:divBdr>
        </w:div>
      </w:divsChild>
    </w:div>
    <w:div w:id="1704094784">
      <w:bodyDiv w:val="1"/>
      <w:marLeft w:val="0"/>
      <w:marRight w:val="0"/>
      <w:marTop w:val="0"/>
      <w:marBottom w:val="0"/>
      <w:divBdr>
        <w:top w:val="none" w:sz="0" w:space="0" w:color="auto"/>
        <w:left w:val="none" w:sz="0" w:space="0" w:color="auto"/>
        <w:bottom w:val="none" w:sz="0" w:space="0" w:color="auto"/>
        <w:right w:val="none" w:sz="0" w:space="0" w:color="auto"/>
      </w:divBdr>
    </w:div>
    <w:div w:id="1774747032">
      <w:bodyDiv w:val="1"/>
      <w:marLeft w:val="0"/>
      <w:marRight w:val="0"/>
      <w:marTop w:val="0"/>
      <w:marBottom w:val="0"/>
      <w:divBdr>
        <w:top w:val="none" w:sz="0" w:space="0" w:color="auto"/>
        <w:left w:val="none" w:sz="0" w:space="0" w:color="auto"/>
        <w:bottom w:val="none" w:sz="0" w:space="0" w:color="auto"/>
        <w:right w:val="none" w:sz="0" w:space="0" w:color="auto"/>
      </w:divBdr>
      <w:divsChild>
        <w:div w:id="293413042">
          <w:marLeft w:val="0"/>
          <w:marRight w:val="0"/>
          <w:marTop w:val="0"/>
          <w:marBottom w:val="0"/>
          <w:divBdr>
            <w:top w:val="none" w:sz="0" w:space="0" w:color="auto"/>
            <w:left w:val="none" w:sz="0" w:space="0" w:color="auto"/>
            <w:bottom w:val="none" w:sz="0" w:space="0" w:color="auto"/>
            <w:right w:val="none" w:sz="0" w:space="0" w:color="auto"/>
          </w:divBdr>
        </w:div>
      </w:divsChild>
    </w:div>
    <w:div w:id="1939750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festival.1september.ru/articles/512814/" TargetMode="External"/><Relationship Id="rId18" Type="http://schemas.openxmlformats.org/officeDocument/2006/relationships/hyperlink" Target="http://www.kykymber.ru" TargetMode="External"/><Relationship Id="rId26" Type="http://schemas.openxmlformats.org/officeDocument/2006/relationships/image" Target="media/image3.jpeg"/><Relationship Id="rId39" Type="http://schemas.openxmlformats.org/officeDocument/2006/relationships/image" Target="media/image13.jpeg"/><Relationship Id="rId21" Type="http://schemas.openxmlformats.org/officeDocument/2006/relationships/hyperlink" Target="http://www.slovotvorhestvo.ru" TargetMode="External"/><Relationship Id="rId34" Type="http://schemas.openxmlformats.org/officeDocument/2006/relationships/image" Target="media/image10.jpeg"/><Relationship Id="rId42" Type="http://schemas.openxmlformats.org/officeDocument/2006/relationships/image" Target="media/image15.jpeg"/><Relationship Id="rId47" Type="http://schemas.openxmlformats.org/officeDocument/2006/relationships/image" Target="media/image20.jpeg"/><Relationship Id="rId50" Type="http://schemas.openxmlformats.org/officeDocument/2006/relationships/hyperlink" Target="http://book.uraic.ru/cms/pict.php?img=files/picture_309.jpg" TargetMode="External"/><Relationship Id="rId55" Type="http://schemas.openxmlformats.org/officeDocument/2006/relationships/hyperlink" Target="http://img-2007-04.photosight.ru/21/2045399.jpg"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n-bio.ru" TargetMode="External"/><Relationship Id="rId20" Type="http://schemas.openxmlformats.org/officeDocument/2006/relationships/hyperlink" Target="http://www.rgdb.ru" TargetMode="External"/><Relationship Id="rId29" Type="http://schemas.openxmlformats.org/officeDocument/2006/relationships/image" Target="media/image6.jpeg"/><Relationship Id="rId41" Type="http://schemas.openxmlformats.org/officeDocument/2006/relationships/image" Target="media/image14.jpeg"/><Relationship Id="rId54" Type="http://schemas.openxmlformats.org/officeDocument/2006/relationships/image" Target="media/image26.jpeg"/><Relationship Id="rId62"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edsovet.org/component/option,com_mtree/task,viewlink/link_id,6575/Itemid,6/" TargetMode="External"/><Relationship Id="rId24" Type="http://schemas.openxmlformats.org/officeDocument/2006/relationships/image" Target="media/image1.jpeg"/><Relationship Id="rId32" Type="http://schemas.openxmlformats.org/officeDocument/2006/relationships/image" Target="media/image9.jpeg"/><Relationship Id="rId37" Type="http://schemas.openxmlformats.org/officeDocument/2006/relationships/image" Target="media/image12.jpeg"/><Relationship Id="rId40" Type="http://schemas.openxmlformats.org/officeDocument/2006/relationships/hyperlink" Target="http://greencraft.ru/images/hvoinie/Pinus_sylvestris-(17).jpg" TargetMode="External"/><Relationship Id="rId45" Type="http://schemas.openxmlformats.org/officeDocument/2006/relationships/image" Target="media/image18.jpeg"/><Relationship Id="rId53" Type="http://schemas.openxmlformats.org/officeDocument/2006/relationships/image" Target="media/image25.jpeg"/><Relationship Id="rId58" Type="http://schemas.openxmlformats.org/officeDocument/2006/relationships/image" Target="media/image29.jpeg"/><Relationship Id="rId5" Type="http://schemas.openxmlformats.org/officeDocument/2006/relationships/webSettings" Target="webSettings.xml"/><Relationship Id="rId15" Type="http://schemas.openxmlformats.org/officeDocument/2006/relationships/hyperlink" Target="http://school-collection.edu.ru" TargetMode="External"/><Relationship Id="rId23" Type="http://schemas.openxmlformats.org/officeDocument/2006/relationships/hyperlink" Target="mailto:school17lichaya@mail.ru" TargetMode="External"/><Relationship Id="rId28" Type="http://schemas.openxmlformats.org/officeDocument/2006/relationships/image" Target="media/image5.jpeg"/><Relationship Id="rId36" Type="http://schemas.openxmlformats.org/officeDocument/2006/relationships/hyperlink" Target="http://images.yandex.ru/yandsearch?ed=1&amp;text=%D1%81%D0%BE%D0%BB%D0%BD%D1%86%D0%B5%20%D0%BA%D0%B0%D1%80%D1%82%D0%B8%D0%BD%D0%BA%D0%B0&amp;p=71&amp;img_url=i57.beon.ru/97/47/1114797/44/41894744/2297780.jpeg&amp;rpt=simage" TargetMode="External"/><Relationship Id="rId49" Type="http://schemas.openxmlformats.org/officeDocument/2006/relationships/image" Target="media/image22.jpeg"/><Relationship Id="rId57" Type="http://schemas.openxmlformats.org/officeDocument/2006/relationships/image" Target="media/image28.jpeg"/><Relationship Id="rId61" Type="http://schemas.openxmlformats.org/officeDocument/2006/relationships/header" Target="header1.xml"/><Relationship Id="rId10" Type="http://schemas.openxmlformats.org/officeDocument/2006/relationships/hyperlink" Target="http://festival.1september.ru/articles/505343/" TargetMode="External"/><Relationship Id="rId19" Type="http://schemas.openxmlformats.org/officeDocument/2006/relationships/hyperlink" Target="http://www.epampa.narod.ru" TargetMode="External"/><Relationship Id="rId31" Type="http://schemas.openxmlformats.org/officeDocument/2006/relationships/image" Target="media/image8.png"/><Relationship Id="rId44" Type="http://schemas.openxmlformats.org/officeDocument/2006/relationships/image" Target="media/image17.jpeg"/><Relationship Id="rId52" Type="http://schemas.openxmlformats.org/officeDocument/2006/relationships/image" Target="media/image24.jpeg"/><Relationship Id="rId60" Type="http://schemas.openxmlformats.org/officeDocument/2006/relationships/image" Target="media/image31.jpeg"/><Relationship Id="rId65"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bio.1september.ru/articlef.php?ID=200501404" TargetMode="External"/><Relationship Id="rId14" Type="http://schemas.openxmlformats.org/officeDocument/2006/relationships/chart" Target="charts/chart1.xml"/><Relationship Id="rId22" Type="http://schemas.openxmlformats.org/officeDocument/2006/relationships/hyperlink" Target="http://www.school-collection.edu.ru/" TargetMode="External"/><Relationship Id="rId27" Type="http://schemas.openxmlformats.org/officeDocument/2006/relationships/image" Target="media/image4.jpeg"/><Relationship Id="rId30" Type="http://schemas.openxmlformats.org/officeDocument/2006/relationships/image" Target="media/image7.jpeg"/><Relationship Id="rId35" Type="http://schemas.openxmlformats.org/officeDocument/2006/relationships/image" Target="media/image11.png"/><Relationship Id="rId43" Type="http://schemas.openxmlformats.org/officeDocument/2006/relationships/image" Target="media/image16.jpeg"/><Relationship Id="rId48" Type="http://schemas.openxmlformats.org/officeDocument/2006/relationships/image" Target="media/image21.jpeg"/><Relationship Id="rId56" Type="http://schemas.openxmlformats.org/officeDocument/2006/relationships/image" Target="media/image27.jpeg"/><Relationship Id="rId64" Type="http://schemas.openxmlformats.org/officeDocument/2006/relationships/theme" Target="theme/theme1.xml"/><Relationship Id="rId8" Type="http://schemas.openxmlformats.org/officeDocument/2006/relationships/hyperlink" Target="http://edugalaxy.intel.ru/index.php?act=elements&amp;CODE=about" TargetMode="External"/><Relationship Id="rId51" Type="http://schemas.openxmlformats.org/officeDocument/2006/relationships/image" Target="media/image23.jpeg"/><Relationship Id="rId3" Type="http://schemas.openxmlformats.org/officeDocument/2006/relationships/styles" Target="styles.xml"/><Relationship Id="rId12" Type="http://schemas.openxmlformats.org/officeDocument/2006/relationships/hyperlink" Target="http://www.openclass.ru/lessons/142928" TargetMode="External"/><Relationship Id="rId17" Type="http://schemas.openxmlformats.org/officeDocument/2006/relationships/hyperlink" Target="http://www.bibliogid.ru" TargetMode="External"/><Relationship Id="rId25" Type="http://schemas.openxmlformats.org/officeDocument/2006/relationships/image" Target="media/image2.jpeg"/><Relationship Id="rId33" Type="http://schemas.openxmlformats.org/officeDocument/2006/relationships/hyperlink" Target="http://images.yandex.ru/yandsearch?text=%D1%81%D0%BE%D1%81%D1%83%D0%BB%D1%8C%D0%BA%D0%B0%20%D1%84%D0%BE%D1%82%D0%BE&amp;rpt=simage&amp;img_url=k53.pbase.com/u38/slowpokebill/large/24809014.Icicle.jpg&amp;p=26" TargetMode="External"/><Relationship Id="rId38" Type="http://schemas.openxmlformats.org/officeDocument/2006/relationships/hyperlink" Target="http://images.yandex.ru/yandsearch?ed=1&amp;text=%D0%B7%D0%B0%D0%B9%D1%87%D0%B8%D0%BA%D0%B8%20%D0%BA%D0%B0%D1%80%D1%82%D0%B8%D0%BD%D0%BA%D0%B8&amp;p=15&amp;img_url=img.galya.ru/galya.ru/Pictures3/3/2010/12/06/t4_2254065.jpg&amp;rpt=simage" TargetMode="External"/><Relationship Id="rId46" Type="http://schemas.openxmlformats.org/officeDocument/2006/relationships/image" Target="media/image19.jpeg"/><Relationship Id="rId59" Type="http://schemas.openxmlformats.org/officeDocument/2006/relationships/image" Target="media/image30.jpeg"/></Relationships>
</file>

<file path=word/charts/_rels/chart1.xml.rels><?xml version="1.0" encoding="UTF-8" standalone="yes"?>
<Relationships xmlns="http://schemas.openxmlformats.org/package/2006/relationships"><Relationship Id="rId1" Type="http://schemas.openxmlformats.org/officeDocument/2006/relationships/oleObject" Target="file:///D:\&#1051;&#1080;&#1089;&#1090;%20Microsoft%20Office%20Exc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layout/>
    </c:title>
    <c:plotArea>
      <c:layout/>
      <c:barChart>
        <c:barDir val="col"/>
        <c:grouping val="clustered"/>
        <c:ser>
          <c:idx val="0"/>
          <c:order val="0"/>
          <c:tx>
            <c:strRef>
              <c:f>Лист1!$B$1</c:f>
              <c:strCache>
                <c:ptCount val="1"/>
                <c:pt idx="0">
                  <c:v>Количество</c:v>
                </c:pt>
              </c:strCache>
            </c:strRef>
          </c:tx>
          <c:cat>
            <c:strRef>
              <c:f>Лист1!$A$2:$A$3</c:f>
              <c:strCache>
                <c:ptCount val="2"/>
                <c:pt idx="0">
                  <c:v>Среднее-специальное</c:v>
                </c:pt>
                <c:pt idx="1">
                  <c:v>Высшее</c:v>
                </c:pt>
              </c:strCache>
            </c:strRef>
          </c:cat>
          <c:val>
            <c:numRef>
              <c:f>Лист1!$B$2:$B$3</c:f>
              <c:numCache>
                <c:formatCode>General</c:formatCode>
                <c:ptCount val="2"/>
                <c:pt idx="0">
                  <c:v>4</c:v>
                </c:pt>
                <c:pt idx="1">
                  <c:v>4</c:v>
                </c:pt>
              </c:numCache>
            </c:numRef>
          </c:val>
        </c:ser>
        <c:axId val="75561216"/>
        <c:axId val="75661312"/>
      </c:barChart>
      <c:catAx>
        <c:axId val="75561216"/>
        <c:scaling>
          <c:orientation val="minMax"/>
        </c:scaling>
        <c:axPos val="b"/>
        <c:tickLblPos val="nextTo"/>
        <c:crossAx val="75661312"/>
        <c:crosses val="autoZero"/>
        <c:auto val="1"/>
        <c:lblAlgn val="ctr"/>
        <c:lblOffset val="100"/>
      </c:catAx>
      <c:valAx>
        <c:axId val="75661312"/>
        <c:scaling>
          <c:orientation val="minMax"/>
        </c:scaling>
        <c:axPos val="l"/>
        <c:majorGridlines/>
        <c:numFmt formatCode="General" sourceLinked="1"/>
        <c:tickLblPos val="nextTo"/>
        <c:crossAx val="75561216"/>
        <c:crosses val="autoZero"/>
        <c:crossBetween val="between"/>
      </c:valAx>
    </c:plotArea>
    <c:legend>
      <c:legendPos val="r"/>
      <c:layout/>
    </c:legend>
    <c:plotVisOnly val="1"/>
    <c:dispBlanksAs val="gap"/>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CBF1E-5ADC-4BCF-AC04-C0DFBA7EB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3554</TotalTime>
  <Pages>333</Pages>
  <Words>115080</Words>
  <Characters>655959</Characters>
  <Application>Microsoft Office Word</Application>
  <DocSecurity>0</DocSecurity>
  <Lines>5466</Lines>
  <Paragraphs>1538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769501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162</cp:revision>
  <cp:lastPrinted>2012-09-07T07:10:00Z</cp:lastPrinted>
  <dcterms:created xsi:type="dcterms:W3CDTF">2011-06-08T06:28:00Z</dcterms:created>
  <dcterms:modified xsi:type="dcterms:W3CDTF">2016-03-16T14:18:00Z</dcterms:modified>
</cp:coreProperties>
</file>