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617EA" w:rsidRPr="004617EA" w:rsidTr="009E031D">
        <w:tc>
          <w:tcPr>
            <w:tcW w:w="5140" w:type="dxa"/>
            <w:shd w:val="clear" w:color="auto" w:fill="auto"/>
          </w:tcPr>
          <w:p w:rsidR="004617EA" w:rsidRPr="004617EA" w:rsidRDefault="004617EA" w:rsidP="005708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</w:t>
            </w:r>
          </w:p>
          <w:p w:rsidR="004617EA" w:rsidRPr="004617EA" w:rsidRDefault="004617EA" w:rsidP="005708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7EA" w:rsidRPr="004617EA" w:rsidRDefault="004617EA" w:rsidP="005708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протокол _________________2013 г.</w:t>
            </w:r>
          </w:p>
        </w:tc>
        <w:tc>
          <w:tcPr>
            <w:tcW w:w="5140" w:type="dxa"/>
            <w:shd w:val="clear" w:color="auto" w:fill="auto"/>
          </w:tcPr>
          <w:p w:rsidR="004617EA" w:rsidRPr="004617EA" w:rsidRDefault="004617EA" w:rsidP="005708A2">
            <w:pPr>
              <w:spacing w:after="0" w:line="240" w:lineRule="auto"/>
              <w:ind w:left="16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617EA" w:rsidRPr="004617EA" w:rsidRDefault="004617EA" w:rsidP="005708A2">
            <w:pPr>
              <w:spacing w:after="0" w:line="240" w:lineRule="auto"/>
              <w:ind w:left="16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Директор МБУ СОШ №17</w:t>
            </w:r>
          </w:p>
          <w:p w:rsidR="004617EA" w:rsidRPr="004617EA" w:rsidRDefault="004617EA" w:rsidP="005708A2">
            <w:pPr>
              <w:spacing w:after="0" w:line="240" w:lineRule="auto"/>
              <w:ind w:left="16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Стасенко Т.В.</w:t>
            </w:r>
          </w:p>
          <w:p w:rsidR="004617EA" w:rsidRPr="004617EA" w:rsidRDefault="004617EA" w:rsidP="005708A2">
            <w:pPr>
              <w:spacing w:after="0" w:line="240" w:lineRule="auto"/>
              <w:ind w:left="16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_________________2013 г.</w:t>
            </w:r>
          </w:p>
        </w:tc>
      </w:tr>
    </w:tbl>
    <w:p w:rsidR="004617EA" w:rsidRPr="004617EA" w:rsidRDefault="004617EA" w:rsidP="005708A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617EA" w:rsidRPr="004617EA" w:rsidRDefault="004617EA" w:rsidP="00570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>Положение МБОУ СОШ №17 г.</w:t>
      </w:r>
      <w:r w:rsidR="005708A2" w:rsidRPr="0057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b/>
          <w:sz w:val="24"/>
          <w:szCs w:val="24"/>
        </w:rPr>
        <w:t xml:space="preserve">Каменск-Шахтинский о системе оценок, формах, порядке и периодичности проведения промежуточной аттестации обучающихся. </w:t>
      </w:r>
      <w:r w:rsidRPr="004617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617EA" w:rsidRPr="004617EA" w:rsidRDefault="004617EA" w:rsidP="005708A2">
      <w:pPr>
        <w:pStyle w:val="fr4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6"/>
        </w:rPr>
      </w:pPr>
      <w:r w:rsidRPr="004617EA">
        <w:rPr>
          <w:rStyle w:val="a6"/>
        </w:rPr>
        <w:t>Общие положения.</w:t>
      </w:r>
    </w:p>
    <w:p w:rsidR="004617EA" w:rsidRPr="004617EA" w:rsidRDefault="004617EA" w:rsidP="005708A2">
      <w:pPr>
        <w:pStyle w:val="8"/>
        <w:ind w:firstLine="0"/>
        <w:rPr>
          <w:b w:val="0"/>
          <w:sz w:val="24"/>
          <w:szCs w:val="24"/>
        </w:rPr>
      </w:pPr>
      <w:bookmarkStart w:id="0" w:name="_Hlt501008640"/>
      <w:bookmarkEnd w:id="0"/>
      <w:r w:rsidRPr="004617EA">
        <w:rPr>
          <w:b w:val="0"/>
          <w:sz w:val="24"/>
          <w:szCs w:val="24"/>
        </w:rPr>
        <w:t xml:space="preserve">1.1. Настоящее Положение разработано в соответствии со ст.58 Федерального закона РФ «Об образовании в Российской Федерации», Уставом школы и регламентирует содержание и порядок промежуточной аттестации обучающихся  1-11 </w:t>
      </w:r>
      <w:r w:rsidR="005708A2">
        <w:rPr>
          <w:b w:val="0"/>
          <w:sz w:val="24"/>
          <w:szCs w:val="24"/>
        </w:rPr>
        <w:t>классов и перевод обучающихся 1</w:t>
      </w:r>
      <w:r w:rsidR="005708A2" w:rsidRPr="005708A2">
        <w:rPr>
          <w:b w:val="0"/>
          <w:sz w:val="24"/>
          <w:szCs w:val="24"/>
        </w:rPr>
        <w:t>-8</w:t>
      </w:r>
      <w:r w:rsidR="005708A2">
        <w:rPr>
          <w:b w:val="0"/>
          <w:sz w:val="24"/>
          <w:szCs w:val="24"/>
        </w:rPr>
        <w:t>,</w:t>
      </w:r>
      <w:r w:rsidRPr="004617EA">
        <w:rPr>
          <w:b w:val="0"/>
          <w:sz w:val="24"/>
          <w:szCs w:val="24"/>
        </w:rPr>
        <w:t>10</w:t>
      </w:r>
      <w:r w:rsidR="005708A2">
        <w:rPr>
          <w:b w:val="0"/>
          <w:sz w:val="24"/>
          <w:szCs w:val="24"/>
        </w:rPr>
        <w:t xml:space="preserve"> классов </w:t>
      </w:r>
      <w:r w:rsidRPr="004617EA">
        <w:rPr>
          <w:b w:val="0"/>
          <w:sz w:val="24"/>
          <w:szCs w:val="24"/>
        </w:rPr>
        <w:t xml:space="preserve"> в  следующие классы по итогам учебного года. </w:t>
      </w:r>
    </w:p>
    <w:p w:rsidR="004617EA" w:rsidRPr="004617EA" w:rsidRDefault="004617EA" w:rsidP="005708A2">
      <w:pPr>
        <w:pStyle w:val="2"/>
        <w:rPr>
          <w:sz w:val="24"/>
          <w:szCs w:val="24"/>
        </w:rPr>
      </w:pPr>
      <w:r w:rsidRPr="004617EA">
        <w:rPr>
          <w:sz w:val="24"/>
          <w:szCs w:val="24"/>
        </w:rPr>
        <w:t xml:space="preserve">1.2. Положение о промежуточной аттестации </w:t>
      </w:r>
      <w:proofErr w:type="gramStart"/>
      <w:r w:rsidRPr="004617EA">
        <w:rPr>
          <w:sz w:val="24"/>
          <w:szCs w:val="24"/>
        </w:rPr>
        <w:t>обучающихся</w:t>
      </w:r>
      <w:proofErr w:type="gramEnd"/>
      <w:r w:rsidRPr="004617EA">
        <w:rPr>
          <w:sz w:val="24"/>
          <w:szCs w:val="24"/>
        </w:rPr>
        <w:t xml:space="preserve"> утверждается педагогическим советом школы, имеющим право вносить в него свои изменения и дополнения.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1.3. </w:t>
      </w:r>
      <w:r w:rsidRPr="00461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617EA">
        <w:rPr>
          <w:rFonts w:ascii="Times New Roman" w:hAnsi="Times New Roman" w:cs="Times New Roman"/>
          <w:sz w:val="24"/>
          <w:szCs w:val="24"/>
        </w:rPr>
        <w:t xml:space="preserve"> промежуточной аттестации являются:</w:t>
      </w:r>
    </w:p>
    <w:p w:rsidR="004617EA" w:rsidRPr="004617EA" w:rsidRDefault="004617EA" w:rsidP="005708A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обеспечение прав и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гарантий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обучающихся на получение доступного, качественного образования,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17EA" w:rsidRPr="004617EA" w:rsidRDefault="004617EA" w:rsidP="005708A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установление фактического уровня знаний,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 xml:space="preserve"> умений и навыков, специальных предметных умений и навыков;</w:t>
      </w:r>
    </w:p>
    <w:p w:rsidR="004617EA" w:rsidRPr="004617EA" w:rsidRDefault="004617EA" w:rsidP="005708A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стандарта;</w:t>
      </w:r>
    </w:p>
    <w:p w:rsidR="004617EA" w:rsidRPr="004617EA" w:rsidRDefault="004617EA" w:rsidP="005708A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календарно-тематического плана изучения учебных предметов.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1.4. Промежуточная аттестация распределяется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7EA" w:rsidRPr="004617EA" w:rsidRDefault="004617EA" w:rsidP="005708A2">
      <w:pPr>
        <w:numPr>
          <w:ilvl w:val="0"/>
          <w:numId w:val="1"/>
        </w:numPr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EA">
        <w:rPr>
          <w:rFonts w:ascii="Times New Roman" w:hAnsi="Times New Roman" w:cs="Times New Roman"/>
          <w:sz w:val="24"/>
          <w:szCs w:val="24"/>
        </w:rPr>
        <w:t xml:space="preserve">текущую,  включающую в себя поурочное,  тематическое оценивание результатов учебы обучающихся; </w:t>
      </w:r>
      <w:proofErr w:type="gramEnd"/>
    </w:p>
    <w:p w:rsidR="004617EA" w:rsidRPr="004617EA" w:rsidRDefault="004617EA" w:rsidP="005708A2">
      <w:pPr>
        <w:numPr>
          <w:ilvl w:val="0"/>
          <w:numId w:val="1"/>
        </w:numPr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EA">
        <w:rPr>
          <w:rFonts w:ascii="Times New Roman" w:hAnsi="Times New Roman" w:cs="Times New Roman"/>
          <w:sz w:val="24"/>
          <w:szCs w:val="24"/>
        </w:rPr>
        <w:t>рубежную, включающую в себя оценивание обучающихся по итогам четвертей, полугодий;</w:t>
      </w:r>
      <w:proofErr w:type="gramEnd"/>
    </w:p>
    <w:p w:rsidR="004617EA" w:rsidRPr="004617EA" w:rsidRDefault="004617EA" w:rsidP="005708A2">
      <w:pPr>
        <w:numPr>
          <w:ilvl w:val="0"/>
          <w:numId w:val="1"/>
        </w:numPr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EA">
        <w:rPr>
          <w:rFonts w:ascii="Times New Roman" w:hAnsi="Times New Roman" w:cs="Times New Roman"/>
          <w:sz w:val="24"/>
          <w:szCs w:val="24"/>
        </w:rPr>
        <w:t>годовую</w:t>
      </w:r>
      <w:proofErr w:type="gramEnd"/>
      <w:r w:rsidR="005708A2">
        <w:rPr>
          <w:rFonts w:ascii="Times New Roman" w:hAnsi="Times New Roman" w:cs="Times New Roman"/>
          <w:sz w:val="24"/>
          <w:szCs w:val="24"/>
        </w:rPr>
        <w:t xml:space="preserve">, </w:t>
      </w:r>
      <w:r w:rsidRPr="004617EA">
        <w:rPr>
          <w:rFonts w:ascii="Times New Roman" w:hAnsi="Times New Roman" w:cs="Times New Roman"/>
          <w:sz w:val="24"/>
          <w:szCs w:val="24"/>
        </w:rPr>
        <w:t xml:space="preserve"> по итогам учебного года. 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 xml:space="preserve">1.5. На педагогическом совете школы обсуждается вопрос о формах проведения промежуточной аттестации; доводятся до сведения участников образовательного процесса сроки и перечень предметов, по которым проводятся письменные контрольные работы, переводные экзамены 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 xml:space="preserve">1.6. Успешное прохождение обучающимися промежуточной аттестации является основанием для перевода в следующий класс и допуска обучающихся 9-х и 11-х  классов  к государственной (итоговой) аттестации. Решения по данным вопросам принимаются педагогическим советом школы. 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>1.7. Настоящее Положение ежегодно доводится под подпись до сведения всех участников образовательного процесса: обучающихся, их родителей (законных представителей) и педагогических работников школы.</w:t>
      </w:r>
    </w:p>
    <w:p w:rsidR="004617EA" w:rsidRPr="004617EA" w:rsidRDefault="004617EA" w:rsidP="005708A2">
      <w:pPr>
        <w:pStyle w:val="5"/>
        <w:rPr>
          <w:b/>
          <w:sz w:val="24"/>
          <w:szCs w:val="24"/>
        </w:rPr>
      </w:pPr>
      <w:r w:rsidRPr="004617EA">
        <w:rPr>
          <w:b/>
          <w:sz w:val="24"/>
          <w:szCs w:val="24"/>
        </w:rPr>
        <w:t xml:space="preserve">2. Текущая аттестация </w:t>
      </w:r>
      <w:proofErr w:type="gramStart"/>
      <w:r w:rsidRPr="004617EA">
        <w:rPr>
          <w:b/>
          <w:sz w:val="24"/>
          <w:szCs w:val="24"/>
        </w:rPr>
        <w:t>обучающихся</w:t>
      </w:r>
      <w:proofErr w:type="gramEnd"/>
      <w:r w:rsidRPr="004617EA">
        <w:rPr>
          <w:b/>
          <w:sz w:val="24"/>
          <w:szCs w:val="24"/>
        </w:rPr>
        <w:t>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t501096328"/>
      <w:bookmarkEnd w:id="1"/>
      <w:r w:rsidRPr="004617EA">
        <w:rPr>
          <w:rFonts w:ascii="Times New Roman" w:hAnsi="Times New Roman" w:cs="Times New Roman"/>
          <w:sz w:val="24"/>
          <w:szCs w:val="24"/>
        </w:rPr>
        <w:t xml:space="preserve">2.1.  Текущей аттестации подлежат обучающиеся 2-11 классов школы.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1-х классов отметки в баллах не выставляются. Успешность освоения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1-х классов программ в этот период характеризуется только качественной оценкой. Обучающиеся 2-х классов подлежат текущей аттестации с начала 1 четверти.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2.2. Текущая аттестация обучающихся 5-11 классов проводится с использованием 5-балльной оценочной шкалы с использованием следующих отметок: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«5» (отлично);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«4» (хорошо);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«3» (удовлетворительно);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«2» (неудовлетворительно);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 «1» (неудовлетворительно).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2.3. Текущая аттестация обучающихся 2-4 классов проводится с использованием 4-балльной оценочной шкалы с использованием следующих отметок: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lastRenderedPageBreak/>
        <w:t>«5» (отлично);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«4» (хорошо);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«3» (удовлетворительно);</w:t>
      </w:r>
    </w:p>
    <w:p w:rsidR="004617EA" w:rsidRPr="004617EA" w:rsidRDefault="004617EA" w:rsidP="005708A2">
      <w:pPr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«2» (неудовлетворительно).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>, получающие основное общее образование на дому в 2-11 классах, аттестуются по предметам, включенным в индивидуальный учебный план по 5-балльной оценочной системе.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>2.4. Временно обучающиеся в санаторно-лесных школах, стационарах, реабилитационных и других образовательных учреждениях, аттестуются на основе их аттестации в этих учебных заведениях.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7EA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4617EA" w:rsidRPr="004617EA" w:rsidRDefault="004617EA" w:rsidP="005708A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7EA">
        <w:rPr>
          <w:rFonts w:ascii="Times New Roman" w:hAnsi="Times New Roman" w:cs="Times New Roman"/>
          <w:i/>
          <w:sz w:val="24"/>
          <w:szCs w:val="24"/>
        </w:rPr>
        <w:t>под «другими» подразумеваются образовательные учреждения в той местности, куда по уважительным причинам выехали обучающиеся, поставив администрацию школы в известность (заявление родителей (законных представителей)) заранее.</w:t>
      </w:r>
    </w:p>
    <w:p w:rsidR="004617EA" w:rsidRPr="004617EA" w:rsidRDefault="004617EA" w:rsidP="005708A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7EA">
        <w:rPr>
          <w:rFonts w:ascii="Times New Roman" w:hAnsi="Times New Roman" w:cs="Times New Roman"/>
          <w:i/>
          <w:sz w:val="24"/>
          <w:szCs w:val="24"/>
        </w:rPr>
        <w:t>из этих образовательных учреждений обучающийся  обязан привезти заверенный печатью учреждения табель с текущими отметками.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>2.6.</w:t>
      </w:r>
      <w:r w:rsidRPr="004617EA">
        <w:rPr>
          <w:b/>
          <w:sz w:val="24"/>
          <w:szCs w:val="24"/>
        </w:rPr>
        <w:t xml:space="preserve"> </w:t>
      </w:r>
      <w:r w:rsidRPr="004617EA">
        <w:rPr>
          <w:sz w:val="24"/>
          <w:szCs w:val="24"/>
        </w:rPr>
        <w:t xml:space="preserve">Учитель, проверяя и оценивая работы (в том числе и контрольные), устные ответы </w:t>
      </w:r>
      <w:proofErr w:type="gramStart"/>
      <w:r w:rsidRPr="004617EA">
        <w:rPr>
          <w:sz w:val="24"/>
          <w:szCs w:val="24"/>
        </w:rPr>
        <w:t>обучающихся</w:t>
      </w:r>
      <w:proofErr w:type="gramEnd"/>
      <w:r w:rsidRPr="004617EA">
        <w:rPr>
          <w:sz w:val="24"/>
          <w:szCs w:val="24"/>
        </w:rPr>
        <w:t>, демонстрируемые ими навыки и умения, выставляет отметку в классный журнал и в дневник обучающихся.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 xml:space="preserve">2.7. Обучающиеся во 2-9 классах аттестуются по всем предметам при нагрузке  2 и более часа в неделю по окончании четверти, при нагрузке при нагрузке  1 час в неделю по окончании каждого полугодия,  обучающиеся 10-11 классов – по окончании каждого полугодия. 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>2.8.</w:t>
      </w:r>
      <w:r w:rsidRPr="004617EA">
        <w:rPr>
          <w:b/>
          <w:sz w:val="24"/>
          <w:szCs w:val="24"/>
        </w:rPr>
        <w:t xml:space="preserve"> </w:t>
      </w:r>
      <w:r w:rsidRPr="004617EA">
        <w:rPr>
          <w:sz w:val="24"/>
          <w:szCs w:val="24"/>
        </w:rPr>
        <w:t>Учащийся считается не аттестованным по предмету, если он:</w:t>
      </w:r>
    </w:p>
    <w:p w:rsidR="004617EA" w:rsidRPr="004617EA" w:rsidRDefault="004617EA" w:rsidP="005708A2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>не имеет необходимого минимума отметок;</w:t>
      </w:r>
    </w:p>
    <w:p w:rsidR="004617EA" w:rsidRPr="004617EA" w:rsidRDefault="004617EA" w:rsidP="005708A2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>пропустил по различным причинам свыше 40% уроков по предмету.</w:t>
      </w:r>
    </w:p>
    <w:p w:rsidR="004617EA" w:rsidRPr="004617EA" w:rsidRDefault="004617EA" w:rsidP="005708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Вопрос об аттестации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обучающихся решается индивидуально педагогическим советом школы.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по его просьбе (или по просьбе его родителей (законных представителей)) предоставляется возможность аттестоваться в конце четверти.</w:t>
      </w:r>
    </w:p>
    <w:p w:rsidR="004617EA" w:rsidRPr="004617EA" w:rsidRDefault="004617EA" w:rsidP="00570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При возникновении конфликтных ситуаций по письменному заявлению родителей (законных представителей), вопросы рассматриваются в конфликтной комиссии образовательного учреждения, создаваемой приказом директора школы, которая независимо проверяет и оценивает знания обучающегося. Критерии оценки основываются на принципах гуманизма, приоритета жизни и здоровья человека, уважения человеческого достоинства. Полученная отметка является окончательной.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2.9.</w:t>
      </w:r>
      <w:r w:rsidRPr="00461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sz w:val="24"/>
          <w:szCs w:val="24"/>
        </w:rPr>
        <w:t>Форму текущей аттестации учитель определяет самостоятельно в рабочей программе по предмету с учетом контингента обучающихся, содержания учебного материала, используемых им образовательных технологий, технологий контроля уровня освоения ФГОС НОО и ГОС в редакции 2004 года с изменениями и дополнениями. Избранная форма текущей аттестации включается учителем в рабочую программу по предмету в августе месяце.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2.10. Результаты работы обучающихся должны быть отражены в классном журнале к следующему уроку по этому предмету, но не позже, чем через три учебных дня.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2.11. Письменные самостоятельные, фронтальные, групповые и тому подобные работы обучающихся после обязательного анализа и оценивания требуют обязательного переноса всех отметок в классный журнал. Контрольные работы проверяются и оцениваются к следующему уроку.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7EA">
        <w:rPr>
          <w:rFonts w:ascii="Times New Roman" w:hAnsi="Times New Roman" w:cs="Times New Roman"/>
          <w:i/>
          <w:sz w:val="24"/>
          <w:szCs w:val="24"/>
        </w:rPr>
        <w:t>Примечание: исключения могут составлять сочинения по литературе, т.к. для их проверки предусмотрен период в течение недели со дня сдачи сочинения.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2.12. В течение одного учебного дня в одном классе может проводиться не более 1 контрольной работы, а в течение недели не более 3-х. Контрольные работы не могут проводиться первыми и последними уроками, для чего за две недели до проведения контрольных работ заместителями директора по учебной работе после консультаций с руководителями учебно-методических подразделений корректируется годовой график экспертизы качества образования. Контрольные работы не проводятся по понедельникам и субботам.</w:t>
      </w:r>
    </w:p>
    <w:p w:rsidR="004617EA" w:rsidRPr="004617EA" w:rsidRDefault="004617EA" w:rsidP="005708A2">
      <w:pPr>
        <w:pStyle w:val="3"/>
        <w:ind w:left="0" w:firstLine="0"/>
        <w:rPr>
          <w:b/>
          <w:sz w:val="24"/>
          <w:szCs w:val="24"/>
        </w:rPr>
      </w:pPr>
      <w:r w:rsidRPr="004617EA">
        <w:rPr>
          <w:b/>
          <w:sz w:val="24"/>
          <w:szCs w:val="24"/>
        </w:rPr>
        <w:t xml:space="preserve">3. Рубежная аттестация </w:t>
      </w:r>
      <w:proofErr w:type="gramStart"/>
      <w:r w:rsidRPr="004617EA">
        <w:rPr>
          <w:b/>
          <w:sz w:val="24"/>
          <w:szCs w:val="24"/>
        </w:rPr>
        <w:t>обучающихся</w:t>
      </w:r>
      <w:proofErr w:type="gramEnd"/>
      <w:r w:rsidRPr="004617EA">
        <w:rPr>
          <w:b/>
          <w:sz w:val="24"/>
          <w:szCs w:val="24"/>
        </w:rPr>
        <w:t>.</w:t>
      </w:r>
    </w:p>
    <w:p w:rsidR="004617EA" w:rsidRPr="004617EA" w:rsidRDefault="004617EA" w:rsidP="005708A2">
      <w:pPr>
        <w:pStyle w:val="3"/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lastRenderedPageBreak/>
        <w:t>3.1.</w:t>
      </w:r>
      <w:r w:rsidRPr="004617EA">
        <w:rPr>
          <w:b/>
          <w:sz w:val="24"/>
          <w:szCs w:val="24"/>
        </w:rPr>
        <w:t xml:space="preserve"> </w:t>
      </w:r>
      <w:r w:rsidRPr="004617EA">
        <w:rPr>
          <w:sz w:val="24"/>
          <w:szCs w:val="24"/>
        </w:rPr>
        <w:t>Рубежная аттестация обучающихся 2-9 классов проводится по итогам учебных четвертей, обучающихся 10-1</w:t>
      </w:r>
      <w:r>
        <w:rPr>
          <w:sz w:val="24"/>
          <w:szCs w:val="24"/>
        </w:rPr>
        <w:t>1</w:t>
      </w:r>
      <w:r w:rsidRPr="004617EA">
        <w:rPr>
          <w:sz w:val="24"/>
          <w:szCs w:val="24"/>
        </w:rPr>
        <w:t xml:space="preserve"> классов – по итогам полугодий по всем предметам инвариантной и вариативной частей учебного плана школы, за исключением индивидуально-групповых занятий.</w:t>
      </w:r>
    </w:p>
    <w:p w:rsidR="004617EA" w:rsidRPr="004617EA" w:rsidRDefault="004617EA" w:rsidP="005708A2">
      <w:pPr>
        <w:pStyle w:val="a3"/>
        <w:ind w:firstLine="0"/>
        <w:rPr>
          <w:sz w:val="24"/>
          <w:szCs w:val="24"/>
        </w:rPr>
      </w:pPr>
      <w:r w:rsidRPr="004617EA">
        <w:rPr>
          <w:sz w:val="24"/>
          <w:szCs w:val="24"/>
        </w:rPr>
        <w:t>3.2.</w:t>
      </w:r>
      <w:r w:rsidRPr="004617EA">
        <w:rPr>
          <w:b/>
          <w:sz w:val="24"/>
          <w:szCs w:val="24"/>
        </w:rPr>
        <w:t xml:space="preserve"> </w:t>
      </w:r>
      <w:r w:rsidRPr="004617EA">
        <w:rPr>
          <w:sz w:val="24"/>
          <w:szCs w:val="24"/>
        </w:rPr>
        <w:t>При выставлении итоговых отметок за четверть (полугодие) учитель должен руководствоваться следующим:</w:t>
      </w:r>
    </w:p>
    <w:p w:rsidR="004617EA" w:rsidRPr="004617EA" w:rsidRDefault="004617EA" w:rsidP="005708A2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 xml:space="preserve">отметки за контрольные работы, за работы по обобщению материала </w:t>
      </w:r>
      <w:r w:rsidRPr="004617EA">
        <w:rPr>
          <w:b/>
          <w:sz w:val="24"/>
          <w:szCs w:val="24"/>
        </w:rPr>
        <w:t>являются приоритетными</w:t>
      </w:r>
      <w:r w:rsidRPr="004617EA">
        <w:rPr>
          <w:sz w:val="24"/>
          <w:szCs w:val="24"/>
        </w:rPr>
        <w:t>;</w:t>
      </w:r>
    </w:p>
    <w:p w:rsidR="004617EA" w:rsidRPr="004617EA" w:rsidRDefault="004617EA" w:rsidP="005708A2">
      <w:pPr>
        <w:pStyle w:val="3"/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 xml:space="preserve">основанием для аттестации </w:t>
      </w:r>
      <w:proofErr w:type="gramStart"/>
      <w:r w:rsidRPr="004617EA">
        <w:rPr>
          <w:sz w:val="24"/>
          <w:szCs w:val="24"/>
        </w:rPr>
        <w:t>обучающихся</w:t>
      </w:r>
      <w:proofErr w:type="gramEnd"/>
      <w:r w:rsidRPr="004617EA">
        <w:rPr>
          <w:sz w:val="24"/>
          <w:szCs w:val="24"/>
        </w:rPr>
        <w:t xml:space="preserve"> за четверть (полугодие) является наличие не менее:</w:t>
      </w:r>
    </w:p>
    <w:p w:rsidR="004617EA" w:rsidRPr="004617EA" w:rsidRDefault="004617EA" w:rsidP="005708A2">
      <w:pPr>
        <w:pStyle w:val="3"/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>- 3-х отметок  при нагрузке  1 час в неделю;</w:t>
      </w:r>
    </w:p>
    <w:p w:rsidR="004617EA" w:rsidRPr="004617EA" w:rsidRDefault="004617EA" w:rsidP="005708A2">
      <w:pPr>
        <w:pStyle w:val="3"/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>- 5-и отметок  при нагрузке  2 часа в неделю;</w:t>
      </w:r>
    </w:p>
    <w:p w:rsidR="004617EA" w:rsidRPr="004617EA" w:rsidRDefault="004617EA" w:rsidP="005708A2">
      <w:pPr>
        <w:pStyle w:val="3"/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>- 7-и отметок  при нагрузке  3 и более часов в неделю.</w:t>
      </w:r>
    </w:p>
    <w:p w:rsidR="004617EA" w:rsidRPr="004617EA" w:rsidRDefault="004617EA" w:rsidP="005708A2">
      <w:pPr>
        <w:pStyle w:val="3"/>
        <w:ind w:left="0" w:firstLine="0"/>
        <w:rPr>
          <w:sz w:val="24"/>
          <w:szCs w:val="24"/>
        </w:rPr>
      </w:pPr>
      <w:r w:rsidRPr="004617EA">
        <w:rPr>
          <w:sz w:val="24"/>
          <w:szCs w:val="24"/>
        </w:rPr>
        <w:t xml:space="preserve">3.3. Не аттестованными считается </w:t>
      </w:r>
      <w:proofErr w:type="gramStart"/>
      <w:r w:rsidRPr="004617EA">
        <w:rPr>
          <w:sz w:val="24"/>
          <w:szCs w:val="24"/>
        </w:rPr>
        <w:t>обучающийся</w:t>
      </w:r>
      <w:proofErr w:type="gramEnd"/>
      <w:r w:rsidRPr="004617EA">
        <w:rPr>
          <w:sz w:val="24"/>
          <w:szCs w:val="24"/>
        </w:rPr>
        <w:t xml:space="preserve">, указанный в п. 2.8. настоящего Положения. Классными руководителями и учителями-предметниками не </w:t>
      </w:r>
      <w:proofErr w:type="gramStart"/>
      <w:r w:rsidRPr="004617EA">
        <w:rPr>
          <w:sz w:val="24"/>
          <w:szCs w:val="24"/>
        </w:rPr>
        <w:t>аттестованные</w:t>
      </w:r>
      <w:proofErr w:type="gramEnd"/>
      <w:r w:rsidRPr="004617EA">
        <w:rPr>
          <w:sz w:val="24"/>
          <w:szCs w:val="24"/>
        </w:rPr>
        <w:t xml:space="preserve">  по уважительной причине (подтвержденной документально) обучающиеся учитываются в отчете </w:t>
      </w:r>
      <w:r w:rsidRPr="004617EA">
        <w:rPr>
          <w:i/>
          <w:sz w:val="24"/>
          <w:szCs w:val="24"/>
        </w:rPr>
        <w:t>отдельной строкой</w:t>
      </w:r>
      <w:r w:rsidRPr="004617EA">
        <w:rPr>
          <w:sz w:val="24"/>
          <w:szCs w:val="24"/>
        </w:rPr>
        <w:t xml:space="preserve">. </w:t>
      </w:r>
      <w:proofErr w:type="gramStart"/>
      <w:r w:rsidRPr="004617EA">
        <w:rPr>
          <w:sz w:val="24"/>
          <w:szCs w:val="24"/>
        </w:rPr>
        <w:t>Обучающиеся</w:t>
      </w:r>
      <w:proofErr w:type="gramEnd"/>
      <w:r w:rsidRPr="004617EA">
        <w:rPr>
          <w:sz w:val="24"/>
          <w:szCs w:val="24"/>
        </w:rPr>
        <w:t>, не аттестованные по неуважительной причине по отдельным предметам, учитываются как неуспевающие в классе и по предмету.</w:t>
      </w:r>
    </w:p>
    <w:p w:rsidR="004617EA" w:rsidRPr="004617EA" w:rsidRDefault="004617EA" w:rsidP="005708A2">
      <w:pPr>
        <w:pStyle w:val="5"/>
        <w:rPr>
          <w:b/>
          <w:sz w:val="24"/>
          <w:szCs w:val="24"/>
        </w:rPr>
      </w:pPr>
      <w:r w:rsidRPr="004617EA">
        <w:rPr>
          <w:b/>
          <w:sz w:val="24"/>
          <w:szCs w:val="24"/>
        </w:rPr>
        <w:t>4. Годовая аттестация обучающихся переводных классов.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2-11 классов аттестуются по всем предметам по окончании учебного года. 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Обучающийся, имеющий не</w:t>
      </w:r>
      <w:r w:rsidR="005708A2">
        <w:rPr>
          <w:rFonts w:ascii="Times New Roman" w:hAnsi="Times New Roman" w:cs="Times New Roman"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sz w:val="24"/>
          <w:szCs w:val="24"/>
        </w:rPr>
        <w:t>аттестацию по предметам за год, считается неуспевающим.</w:t>
      </w:r>
      <w:proofErr w:type="gramEnd"/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4.3. Перевод обучающихся в следующий класс осуществляется по решению педагогического совета в соответствии со ст. 28  Федерального закона РФ «Об образовании в РФ», Уставом школы (новая редакция). 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 xml:space="preserve">5. Перевод </w:t>
      </w:r>
      <w:proofErr w:type="gramStart"/>
      <w:r w:rsidRPr="004617E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617EA">
        <w:rPr>
          <w:rFonts w:ascii="Times New Roman" w:hAnsi="Times New Roman" w:cs="Times New Roman"/>
          <w:b/>
          <w:sz w:val="24"/>
          <w:szCs w:val="24"/>
        </w:rPr>
        <w:t xml:space="preserve"> в следующий класс. Академическая задолженность.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5.1. Переводу в сл</w:t>
      </w:r>
      <w:r>
        <w:rPr>
          <w:rFonts w:ascii="Times New Roman" w:hAnsi="Times New Roman" w:cs="Times New Roman"/>
          <w:sz w:val="24"/>
          <w:szCs w:val="24"/>
        </w:rPr>
        <w:t>едующий класс подлежат обучающих</w:t>
      </w:r>
      <w:r w:rsidRPr="004617EA">
        <w:rPr>
          <w:rFonts w:ascii="Times New Roman" w:hAnsi="Times New Roman" w:cs="Times New Roman"/>
          <w:sz w:val="24"/>
          <w:szCs w:val="24"/>
        </w:rPr>
        <w:t>ся 1-8, 10 классов.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не</w:t>
      </w:r>
      <w:r w:rsidR="005708A2">
        <w:rPr>
          <w:rFonts w:ascii="Times New Roman" w:hAnsi="Times New Roman" w:cs="Times New Roman"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sz w:val="24"/>
          <w:szCs w:val="24"/>
        </w:rPr>
        <w:t>прохождение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5.4. Образовательное учреждение, родители (законные представители) несовершеннолетнего обучающегося, создают условия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обеспечивают контроль за своевременностью ее ликвидации.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в течение года  пройти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 образовательного учреждения, в пределах одного года с момента образования академической задолженности.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5.6. Для проведения промежуточной аттестации во второй раз решением педагогического совета создается комиссия.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5.7. Не допускается взимание платы с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аттестации.</w:t>
      </w:r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4617EA" w:rsidRPr="004617EA" w:rsidRDefault="004617EA" w:rsidP="00570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5.9.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5.10. Обучающиеся по образовательным программам начального общего, основного общего и среднего общего образования в форме обучения на дому,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4617EA" w:rsidRPr="004617EA" w:rsidRDefault="004617EA" w:rsidP="005708A2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4617E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6. Порядок организации промежуточной аттестации.</w:t>
      </w:r>
    </w:p>
    <w:p w:rsidR="004617EA" w:rsidRPr="004617EA" w:rsidRDefault="004617EA" w:rsidP="0057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6.1. </w:t>
      </w:r>
      <w:proofErr w:type="gramStart"/>
      <w:r w:rsidRPr="004617E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Заместитель директора по учебной работе </w:t>
      </w: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составляет до 1 сентября текущего года план </w:t>
      </w:r>
      <w:proofErr w:type="spellStart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внутришкольного</w:t>
      </w:r>
      <w:proofErr w:type="spellEnd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контроля, график годового контроля (утверждается приказом директора школы), формирует группу экспертов, которые наблюдают и анализируют проведение промежуточной аттестации в классах; проводит инструктивное совещание с педагогами; в соответствии с графиком проведения различных форм промежуточной аттестации составляет расписание на этот период;</w:t>
      </w:r>
      <w:proofErr w:type="gramEnd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осуществляет </w:t>
      </w:r>
      <w:proofErr w:type="gramStart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контроль за</w:t>
      </w:r>
      <w:proofErr w:type="gramEnd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проведением промежуточной аттестации. </w:t>
      </w:r>
    </w:p>
    <w:p w:rsidR="004617EA" w:rsidRPr="004617EA" w:rsidRDefault="004617EA" w:rsidP="0057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6.2. </w:t>
      </w:r>
      <w:r w:rsidRPr="004617E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Учитель </w:t>
      </w: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проводит различные формы промежуточной аттестации и оценивает деятельность обучающихся с занесением отметки в журнал (если не запрещают дополнительные инструкции); заполняет формы представления результатов. По итогам проведения административных контрольных работ учителя-предметники проводят анализ допущенных </w:t>
      </w:r>
      <w:proofErr w:type="gramStart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обучающимися</w:t>
      </w:r>
      <w:proofErr w:type="gramEnd"/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ошибок, составляют план работы по устранению пробелов в знаниях обучающихся. Руководители методического объединения сдают анализ (справки) соответствия знаний обучающихся требованиям государственных образовательных стандартов в учебную часть. </w:t>
      </w:r>
    </w:p>
    <w:p w:rsidR="004617EA" w:rsidRPr="004617EA" w:rsidRDefault="004617EA" w:rsidP="0057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6.3</w:t>
      </w:r>
      <w:r w:rsidRPr="004617E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.</w:t>
      </w:r>
      <w:r w:rsidRPr="004617E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proofErr w:type="gramStart"/>
      <w:r w:rsidRPr="004617E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Обучающийся</w:t>
      </w:r>
      <w:proofErr w:type="gramEnd"/>
      <w:r w:rsidRPr="004617E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имеет право ознакомиться со своей письменной работой, в т.ч. в случае несогласия с выставленной отметкой; в случае неудовлетворительных отметок допускается по желанию обучающегося выполнение повторных работ. 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617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6.4. Результаты промежуточной аттестации являются предметом анализа и обсуждения на заседаниях учебно-методических подразделений, педагогических консилиумах, малых педсоветах, на педагогическом совете.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7. Формы и методы </w:t>
      </w:r>
      <w:proofErr w:type="gramStart"/>
      <w:r w:rsidRPr="004617E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оценки</w:t>
      </w:r>
      <w:proofErr w:type="gramEnd"/>
      <w:r w:rsidRPr="004617E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обучающихся 1-4 классов в соответствии с требованиями ФГОС НОО.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7.1.</w:t>
      </w:r>
      <w:r w:rsidRPr="004617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sz w:val="24"/>
          <w:szCs w:val="24"/>
        </w:rPr>
        <w:t>Промежуточная аттестация (итоговый контроль) в 1-4 классах может проводиться в следующих формах: итоговая контрольная работа, тестирование и другие формы.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7.2. В связи с переходом на </w:t>
      </w:r>
      <w:bookmarkStart w:id="2" w:name="YANDEX_6"/>
      <w:bookmarkEnd w:id="2"/>
      <w:r w:rsidRPr="004617EA">
        <w:rPr>
          <w:rFonts w:ascii="Times New Roman" w:hAnsi="Times New Roman" w:cs="Times New Roman"/>
          <w:sz w:val="24"/>
          <w:szCs w:val="24"/>
        </w:rPr>
        <w:t xml:space="preserve"> ФГОС  НОО второго поколения в 1-4 классах проводятся следующие мероприятия по оценке достижений планируемых результатов: </w:t>
      </w:r>
    </w:p>
    <w:p w:rsidR="004617EA" w:rsidRPr="004617EA" w:rsidRDefault="004617EA" w:rsidP="005708A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Оцениваются личностные,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>, предметные результаты образования обучающихся начальных классов, используя комплексный подход.</w:t>
      </w:r>
    </w:p>
    <w:p w:rsidR="004617EA" w:rsidRPr="004617EA" w:rsidRDefault="004617EA" w:rsidP="005708A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Организуется работа по накопительной системе оценки в рамках «Портфеля достижений» обучающихся 1-3-х классов по трём направлениям:</w:t>
      </w:r>
    </w:p>
    <w:p w:rsidR="004617EA" w:rsidRPr="004617EA" w:rsidRDefault="004617EA" w:rsidP="005708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- систематизированные материалы наблюдений (оценочные листы, материалы наблюдений и т.д.);</w:t>
      </w:r>
    </w:p>
    <w:p w:rsidR="004617EA" w:rsidRPr="004617EA" w:rsidRDefault="004617EA" w:rsidP="005708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4617EA" w:rsidRPr="004617EA" w:rsidRDefault="004617EA" w:rsidP="005708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- материалы, характеризирующие достижения обучающихся в рамках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 xml:space="preserve"> и досуговой деятельности (результаты участия в олимпиадах, конкурсах, выставках, смотрах, спортивных мероприятиях и т. д.)</w:t>
      </w:r>
    </w:p>
    <w:p w:rsidR="004617EA" w:rsidRPr="004617EA" w:rsidRDefault="004617EA" w:rsidP="005708A2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Итоговая оценка выпускника начальной школы формируется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7.3.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7.4. Главным средством накопления информации об образовательных результатах ученика является «Портфель достижений» (портфолио).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 xml:space="preserve">, личностных, учебных и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>), накопленных в «Портфеле достижений» обучающегося за четыре года обучения в начальной школе.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«Портфель достижений обучающегося» - это сборник работ и результатов, которые показывают усилия, прогресс и достижения обучающегося в разных областях (учеба, творчество, общение, здоровье, полезный людям труд и т.д.), а также самоанализ обучающимся своих текущих достижений и недостатков, позволяющих самому определять цели своего дальнейшего развития.</w:t>
      </w:r>
      <w:proofErr w:type="gramEnd"/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7.6. «Портфель достижений» пополняется и оценивается </w:t>
      </w: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. Учитель раз в четверть пополняет небольшую обязательную часть (после контрольных работ), а в остальном обучает обучающегося порядку пополнения портфеля основным набором материалов и </w:t>
      </w:r>
      <w:r w:rsidRPr="0046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их </w:t>
      </w:r>
      <w:bookmarkStart w:id="3" w:name="YANDEX_8"/>
      <w:bookmarkEnd w:id="3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 оцениванию  по качественной шкале: «нормально», «хорошо», «почти отлично», «отлично», «превосходно». 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7.7. Результаты обучающегося – это действия (умения) по использованию знаний в ходе решения задач (личностных,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7.8. Результаты на уроке оценивает сам обучающийся по алгоритму самооценки. Учитель имеет право скорректировать оценку и отметку, если докажет, что обучающийся завысил их. После уроков за письменные задания оценку и отметку определяет учитель. </w:t>
      </w: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изменить эту оценку и отметку, если докажет, что она завышена или занижена.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7.9. Оценка ставится за каждую учебную задачу, показывающую овладение конкретным действием (умением).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7.10. В соответствии с требованиями </w:t>
      </w:r>
      <w:bookmarkStart w:id="4" w:name="YANDEX_11"/>
      <w:bookmarkEnd w:id="4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 ФГОС  НОО вводятся «Таблицы образовательных результатов». Таблицы составляются из перечня действий (умений), которыми </w:t>
      </w: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gram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и может овладеть обучающийся. Таблицы вводятся в конце  1 класса.</w:t>
      </w:r>
      <w:r w:rsidRPr="004617EA">
        <w:rPr>
          <w:rFonts w:ascii="Times New Roman" w:hAnsi="Times New Roman" w:cs="Times New Roman"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color w:val="000000"/>
          <w:sz w:val="24"/>
          <w:szCs w:val="24"/>
        </w:rPr>
        <w:t>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7.11. используются три группы таблиц:</w:t>
      </w:r>
    </w:p>
    <w:p w:rsidR="004617EA" w:rsidRPr="004617EA" w:rsidRDefault="004617EA" w:rsidP="005708A2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таблицы предметных результатов –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  <w:proofErr w:type="gramEnd"/>
    </w:p>
    <w:p w:rsidR="004617EA" w:rsidRPr="004617EA" w:rsidRDefault="004617EA" w:rsidP="005708A2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таблицы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результатов: регулятивные универсальные учебные действия (1, 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4617EA" w:rsidRPr="004617EA" w:rsidRDefault="004617EA" w:rsidP="005708A2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таблицы личностных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 xml:space="preserve"> результатов (1-2, 3-4 классов).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7.12. Отметки заносятся в таблицы результатов. Обязательно (минимум) за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неперсонифицированные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работы (один раз в год – обязательно); за предметные контрольные работы (один раз в четверть  со 2 класса – обязательно). По желанию и возможностям учителя (максимум) за любые другие задания (письменные или устные) – от урока к уроку – </w:t>
      </w: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решению</w:t>
      </w:r>
      <w:proofErr w:type="gram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учителя и школы.</w:t>
      </w:r>
    </w:p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7.13. Используются следующие критерии </w:t>
      </w:r>
      <w:bookmarkStart w:id="5" w:name="YANDEX_13"/>
      <w:bookmarkEnd w:id="5"/>
      <w:r w:rsidRPr="004617EA">
        <w:rPr>
          <w:rFonts w:ascii="Times New Roman" w:hAnsi="Times New Roman" w:cs="Times New Roman"/>
          <w:color w:val="000000"/>
          <w:sz w:val="24"/>
          <w:szCs w:val="24"/>
        </w:rPr>
        <w:t> оценивания  по признакам трех уровней успешности:</w:t>
      </w:r>
    </w:p>
    <w:p w:rsidR="004617EA" w:rsidRPr="004617EA" w:rsidRDefault="004617EA" w:rsidP="005708A2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знания, входящие в опорную систему знаний предмета в программе.</w:t>
      </w:r>
    </w:p>
    <w:p w:rsidR="004617EA" w:rsidRPr="004617EA" w:rsidRDefault="004617EA" w:rsidP="005708A2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Повышенный уровень (программный) – решение нестандартной задачи, где потребовалось действие в </w:t>
      </w:r>
      <w:bookmarkStart w:id="6" w:name="YANDEX_14"/>
      <w:bookmarkEnd w:id="6"/>
      <w:r w:rsidRPr="004617EA">
        <w:rPr>
          <w:rFonts w:ascii="Times New Roman" w:hAnsi="Times New Roman" w:cs="Times New Roman"/>
          <w:color w:val="000000"/>
          <w:sz w:val="24"/>
          <w:szCs w:val="24"/>
        </w:rPr>
        <w:t> новой</w:t>
      </w:r>
      <w:bookmarkStart w:id="7" w:name="YANDEX_LAST"/>
      <w:bookmarkEnd w:id="7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, непривычной ситуации 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</w:t>
      </w:r>
    </w:p>
    <w:p w:rsidR="004617EA" w:rsidRPr="004617EA" w:rsidRDefault="004617EA" w:rsidP="005708A2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обучающихся по отдельным темам сверх школьных требований, качественная оценка «превосходно».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7.14. Определение итоговых оценок:</w:t>
      </w:r>
    </w:p>
    <w:p w:rsidR="004617EA" w:rsidRPr="004617EA" w:rsidRDefault="004617EA" w:rsidP="005708A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предметные четвертные оценки/отметки определяются по таблицам предметных результатов (среднее арифметическое баллов);</w:t>
      </w:r>
    </w:p>
    <w:p w:rsidR="004617EA" w:rsidRPr="004617EA" w:rsidRDefault="004617EA" w:rsidP="005708A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итоговая оценка за ступень начальной школы определяется на основе положительных результатов, накопленных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в «Портфеле достижений», а также на основе итоговой диагностики предметных и </w:t>
      </w:r>
      <w:proofErr w:type="spellStart"/>
      <w:r w:rsidRPr="004617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17EA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7.15. Итоговая оценка за ступень начальной школы – это словесная характеристика достижений </w:t>
      </w:r>
      <w:proofErr w:type="gram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617EA">
        <w:rPr>
          <w:rFonts w:ascii="Times New Roman" w:hAnsi="Times New Roman" w:cs="Times New Roman"/>
          <w:color w:val="000000"/>
          <w:sz w:val="24"/>
          <w:szCs w:val="24"/>
        </w:rPr>
        <w:t>, которая создается на основании трех показателей:</w:t>
      </w:r>
    </w:p>
    <w:p w:rsidR="004617EA" w:rsidRPr="004617EA" w:rsidRDefault="004617EA" w:rsidP="005708A2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t>комплексной накопленной оценки (вывода по «Портфелю достижений» - совокупность всех образовательных результатов);</w:t>
      </w:r>
    </w:p>
    <w:p w:rsidR="004617EA" w:rsidRPr="004617EA" w:rsidRDefault="004617EA" w:rsidP="005708A2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результатов итоговых диагностических работ по русскому языку и математике (освоение опорной системы знаний – через решение задач);</w:t>
      </w:r>
    </w:p>
    <w:p w:rsidR="004617EA" w:rsidRPr="004617EA" w:rsidRDefault="004617EA" w:rsidP="005708A2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результатов предварительных диагностических работ по УУД за 4-й класс и итоговой комплексной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диагностической работы (уровень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с предметными и </w:t>
      </w:r>
      <w:proofErr w:type="spellStart"/>
      <w:r w:rsidRPr="004617EA">
        <w:rPr>
          <w:rFonts w:ascii="Times New Roman" w:hAnsi="Times New Roman" w:cs="Times New Roman"/>
          <w:color w:val="000000"/>
          <w:sz w:val="24"/>
          <w:szCs w:val="24"/>
        </w:rPr>
        <w:t>надпредметными</w:t>
      </w:r>
      <w:proofErr w:type="spellEnd"/>
      <w:r w:rsidRPr="004617EA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знаниями). </w:t>
      </w:r>
    </w:p>
    <w:p w:rsidR="004617EA" w:rsidRPr="004617EA" w:rsidRDefault="004617EA" w:rsidP="00570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На основе трех этих показателей педагогами-экспертами формулируется один из трех возможных выводов-оценок результатов по предметам и УУД принимается педагогами-экспертами на основании динамики и в пользу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. На основании итоговой оценки принимается решение педагогического совета образовательного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о переводе обучающегося на следующую ступень образования.</w:t>
      </w:r>
      <w:r w:rsidRPr="004617EA">
        <w:rPr>
          <w:rFonts w:ascii="Times New Roman" w:hAnsi="Times New Roman" w:cs="Times New Roman"/>
          <w:sz w:val="24"/>
          <w:szCs w:val="24"/>
          <w:shd w:val="clear" w:color="auto" w:fill="FFFF00"/>
        </w:rPr>
        <w:br/>
      </w:r>
      <w:r w:rsidRPr="004617EA">
        <w:rPr>
          <w:rFonts w:ascii="Times New Roman" w:hAnsi="Times New Roman" w:cs="Times New Roman"/>
          <w:b/>
          <w:sz w:val="24"/>
          <w:szCs w:val="24"/>
        </w:rPr>
        <w:t>8. Критерии и нормы оценочной деятельности.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rPr>
          <w:b/>
        </w:rPr>
        <w:t>8.1. Порядок оценивания устных ответов обучающихся.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t>8.1.1. Ответ оценивается отметкой «5» (отлично), если обучающийся:</w:t>
      </w:r>
    </w:p>
    <w:p w:rsidR="004617EA" w:rsidRPr="004617EA" w:rsidRDefault="004617EA" w:rsidP="005708A2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полно раскрыл содержание материала в объеме, предусмотренном программой и учебником;</w:t>
      </w:r>
    </w:p>
    <w:p w:rsidR="004617EA" w:rsidRPr="004617EA" w:rsidRDefault="004617EA" w:rsidP="005708A2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изложил материал грамотным языком в определенной логической последовательности, точно используя специальную терминологию и символику;</w:t>
      </w:r>
    </w:p>
    <w:p w:rsidR="004617EA" w:rsidRPr="004617EA" w:rsidRDefault="004617EA" w:rsidP="005708A2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правильно выполнил рисунки, чертежи, графики, сопутствующие ответу;</w:t>
      </w:r>
    </w:p>
    <w:p w:rsidR="004617EA" w:rsidRPr="004617EA" w:rsidRDefault="004617EA" w:rsidP="005708A2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</w:p>
    <w:p w:rsidR="004617EA" w:rsidRPr="004617EA" w:rsidRDefault="004617EA" w:rsidP="005708A2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 xml:space="preserve">продемонстрировал усвоение ранее изученных сопутствующих вопросов, </w:t>
      </w:r>
      <w:proofErr w:type="spellStart"/>
      <w:r w:rsidRPr="004617EA">
        <w:t>сформированность</w:t>
      </w:r>
      <w:proofErr w:type="spellEnd"/>
      <w:r w:rsidRPr="004617EA">
        <w:t xml:space="preserve"> и устойчивость используемых при ответе умений и навыков;</w:t>
      </w:r>
    </w:p>
    <w:p w:rsidR="004617EA" w:rsidRPr="004617EA" w:rsidRDefault="004617EA" w:rsidP="005708A2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отвечал самостоятельно без наводящих вопросов учителя.</w:t>
      </w:r>
    </w:p>
    <w:p w:rsidR="004617EA" w:rsidRPr="004617EA" w:rsidRDefault="004617EA" w:rsidP="005708A2">
      <w:pPr>
        <w:pStyle w:val="a5"/>
        <w:spacing w:before="0" w:beforeAutospacing="0" w:after="0" w:afterAutospacing="0"/>
        <w:ind w:firstLine="567"/>
        <w:jc w:val="both"/>
      </w:pPr>
      <w:r w:rsidRPr="004617EA">
        <w:t xml:space="preserve">Возможны одна-две неточности при освещении второстепенных вопросов или в выкладках, которые </w:t>
      </w:r>
      <w:proofErr w:type="gramStart"/>
      <w:r w:rsidRPr="004617EA">
        <w:t>обучающийся</w:t>
      </w:r>
      <w:proofErr w:type="gramEnd"/>
      <w:r w:rsidRPr="004617EA">
        <w:t xml:space="preserve"> легко исправил по замечанию учителя.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t>8.1.2. Ответ оценивается отметкой «4» (хорошо), если:</w:t>
      </w:r>
    </w:p>
    <w:p w:rsidR="004617EA" w:rsidRPr="004617EA" w:rsidRDefault="004617EA" w:rsidP="005708A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он удовлетворяет в основном требованиям на отметку «5», но при этом имеет один из недостатков;</w:t>
      </w:r>
    </w:p>
    <w:p w:rsidR="004617EA" w:rsidRPr="004617EA" w:rsidRDefault="004617EA" w:rsidP="005708A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в изложении допущены небольшие пробелы, не исказившие содержание ответа;</w:t>
      </w:r>
    </w:p>
    <w:p w:rsidR="004617EA" w:rsidRPr="004617EA" w:rsidRDefault="004617EA" w:rsidP="005708A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допущены один — два недочета при освещении основного содержания ответа, исправленные на замечания учителя;</w:t>
      </w:r>
    </w:p>
    <w:p w:rsidR="004617EA" w:rsidRPr="004617EA" w:rsidRDefault="004617EA" w:rsidP="005708A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допущены ошибка или более двух недочетов при освещении второстепенных вопросов или в выкладках, легко исправленные по замечанию учителя.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t>8.1.3.  Ответ оценивается отметкой «3» (удовлетворительно) в следующих случаях:</w:t>
      </w:r>
    </w:p>
    <w:p w:rsidR="004617EA" w:rsidRPr="004617EA" w:rsidRDefault="004617EA" w:rsidP="005708A2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:rsidR="004617EA" w:rsidRPr="004617EA" w:rsidRDefault="004617EA" w:rsidP="005708A2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4617EA" w:rsidRPr="004617EA" w:rsidRDefault="004617EA" w:rsidP="005708A2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proofErr w:type="gramStart"/>
      <w:r w:rsidRPr="004617EA">
        <w:t>обучающийся</w:t>
      </w:r>
      <w:proofErr w:type="gramEnd"/>
      <w:r w:rsidRPr="004617EA">
        <w:t xml:space="preserve">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</w:p>
    <w:p w:rsidR="004617EA" w:rsidRPr="004617EA" w:rsidRDefault="004617EA" w:rsidP="005708A2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 xml:space="preserve">при знании теоретического материала </w:t>
      </w:r>
      <w:proofErr w:type="gramStart"/>
      <w:r w:rsidRPr="004617EA">
        <w:t>выявлена</w:t>
      </w:r>
      <w:proofErr w:type="gramEnd"/>
      <w:r w:rsidRPr="004617EA">
        <w:t xml:space="preserve"> недостаточная </w:t>
      </w:r>
      <w:proofErr w:type="spellStart"/>
      <w:r w:rsidRPr="004617EA">
        <w:t>сформированность</w:t>
      </w:r>
      <w:proofErr w:type="spellEnd"/>
      <w:r w:rsidRPr="004617EA">
        <w:t xml:space="preserve"> основных умений и навыков.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t>8.1.4.  Ответ оценивается отметкой «2» (неудовлетворительно)  в следующих случаях:</w:t>
      </w:r>
    </w:p>
    <w:p w:rsidR="004617EA" w:rsidRPr="004617EA" w:rsidRDefault="004617EA" w:rsidP="005708A2">
      <w:pPr>
        <w:pStyle w:val="a5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b/>
        </w:rPr>
      </w:pPr>
      <w:r w:rsidRPr="004617EA">
        <w:t>не раскрыто основное содержание учебного материала;</w:t>
      </w:r>
    </w:p>
    <w:p w:rsidR="004617EA" w:rsidRPr="004617EA" w:rsidRDefault="004617EA" w:rsidP="005708A2">
      <w:pPr>
        <w:pStyle w:val="a5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b/>
        </w:rPr>
      </w:pPr>
      <w:r w:rsidRPr="004617EA">
        <w:t>обнаружило незнание или непонимание учеником большей или наиболее важной части учебного материала;</w:t>
      </w:r>
    </w:p>
    <w:p w:rsidR="004617EA" w:rsidRPr="004617EA" w:rsidRDefault="004617EA" w:rsidP="005708A2">
      <w:pPr>
        <w:pStyle w:val="a5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b/>
        </w:rPr>
      </w:pPr>
      <w:r w:rsidRPr="004617EA">
        <w:t>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t xml:space="preserve">8.1.5.  Отметка «1» ставится в случае, если </w:t>
      </w:r>
      <w:proofErr w:type="gramStart"/>
      <w:r w:rsidRPr="004617EA">
        <w:t>обучающийся</w:t>
      </w:r>
      <w:proofErr w:type="gramEnd"/>
      <w:r w:rsidRPr="004617EA">
        <w:t xml:space="preserve"> отказался от ответа без объяснения причин.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rPr>
          <w:b/>
        </w:rPr>
        <w:t>8.2. Порядок оценивания письменных работ обучающихся.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  <w:iCs/>
        </w:rPr>
      </w:pPr>
      <w:r w:rsidRPr="004617EA">
        <w:rPr>
          <w:iCs/>
        </w:rPr>
        <w:t>8.2.1.</w:t>
      </w:r>
      <w:r w:rsidRPr="004617EA">
        <w:rPr>
          <w:b/>
          <w:iCs/>
        </w:rPr>
        <w:t xml:space="preserve"> </w:t>
      </w:r>
      <w:r w:rsidRPr="004617EA">
        <w:rPr>
          <w:iCs/>
        </w:rPr>
        <w:t>Отметка «5» (отлично) выставляется, если</w:t>
      </w:r>
      <w:r w:rsidRPr="004617EA">
        <w:t xml:space="preserve"> обучающимся не допущено в работе ни одной ошибки, а также при наличии в ней 1 негрубой ошибки. Учитывается качество оформления работы, аккуратность обучающегося, отсутствие орфографических ошибок.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iCs/>
        </w:rPr>
      </w:pPr>
      <w:r w:rsidRPr="004617EA">
        <w:rPr>
          <w:iCs/>
        </w:rPr>
        <w:lastRenderedPageBreak/>
        <w:t>8.2.2.</w:t>
      </w:r>
      <w:r w:rsidRPr="004617EA">
        <w:rPr>
          <w:b/>
          <w:iCs/>
        </w:rPr>
        <w:t xml:space="preserve"> </w:t>
      </w:r>
      <w:r w:rsidRPr="004617EA">
        <w:rPr>
          <w:iCs/>
        </w:rPr>
        <w:t xml:space="preserve">Отметка «4» (хорошо) выставляется, если </w:t>
      </w:r>
      <w:proofErr w:type="gramStart"/>
      <w:r w:rsidRPr="004617EA">
        <w:t>обучающийся</w:t>
      </w:r>
      <w:proofErr w:type="gramEnd"/>
      <w:r w:rsidRPr="004617EA">
        <w:t xml:space="preserve"> допустил 2 ошибки, а также при наличии 2-х негрубых ошибок. Учитывается оформление работы и общая грамотность.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rPr>
          <w:iCs/>
        </w:rPr>
        <w:t>8.2.3.</w:t>
      </w:r>
      <w:r w:rsidRPr="004617EA">
        <w:rPr>
          <w:b/>
          <w:iCs/>
        </w:rPr>
        <w:t xml:space="preserve"> </w:t>
      </w:r>
      <w:r w:rsidRPr="004617EA">
        <w:rPr>
          <w:iCs/>
        </w:rPr>
        <w:t xml:space="preserve">Отметка «3» (удовлетворительно) выставляется, если </w:t>
      </w:r>
      <w:proofErr w:type="gramStart"/>
      <w:r w:rsidRPr="004617EA">
        <w:rPr>
          <w:iCs/>
        </w:rPr>
        <w:t>обучающийся</w:t>
      </w:r>
      <w:proofErr w:type="gramEnd"/>
      <w:r w:rsidRPr="004617EA">
        <w:t xml:space="preserve"> допустил до 4-х ошибок, а также при наличии 5 негрубых ошибок. Учитывается оформление работы.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rPr>
          <w:iCs/>
        </w:rPr>
        <w:t>8.2.4.</w:t>
      </w:r>
      <w:r w:rsidRPr="004617EA">
        <w:rPr>
          <w:b/>
          <w:iCs/>
        </w:rPr>
        <w:t xml:space="preserve"> </w:t>
      </w:r>
      <w:r w:rsidRPr="004617EA">
        <w:rPr>
          <w:iCs/>
        </w:rPr>
        <w:t>Отметка «2» (неудовлетворительно) выставляется, если</w:t>
      </w:r>
      <w:r w:rsidRPr="004617EA">
        <w:t xml:space="preserve"> </w:t>
      </w:r>
      <w:proofErr w:type="gramStart"/>
      <w:r w:rsidRPr="004617EA">
        <w:t>обучающийся</w:t>
      </w:r>
      <w:proofErr w:type="gramEnd"/>
      <w:r w:rsidRPr="004617EA">
        <w:t xml:space="preserve"> допустил более 4-х ошибок.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t>8.2.5. При выставлении отметок за письменную работу учитель пользуется образовательным стандартом своей дисциплины.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t xml:space="preserve">8.2.6. При оценке выполнения дополнительных заданий отметки выставляются следующим образом: «5» – если все задания выполнены; «4» – выполнено правильно не менее ¾ заданий; «3» – за </w:t>
      </w:r>
      <w:proofErr w:type="gramStart"/>
      <w:r w:rsidRPr="004617EA">
        <w:t>работу</w:t>
      </w:r>
      <w:proofErr w:type="gramEnd"/>
      <w:r w:rsidRPr="004617EA">
        <w:t xml:space="preserve"> в которой правильно выполнено не менее половины работы; «2» – выставляется за работу, в которой не выполнено более половины заданий. При оценке контрольного диктанта на понятия отметки выставляются следующим образом: «5» – нет ошибок; «4» – 1-2 ошибки; «3» – 3-4 ошибки; «2» – допущено до 7 ошибок.</w:t>
      </w:r>
    </w:p>
    <w:p w:rsidR="004617EA" w:rsidRPr="004617EA" w:rsidRDefault="004617EA" w:rsidP="0057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8.2.7.</w:t>
      </w:r>
      <w:r w:rsidRPr="00461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7EA">
        <w:rPr>
          <w:rFonts w:ascii="Times New Roman" w:hAnsi="Times New Roman" w:cs="Times New Roman"/>
          <w:sz w:val="24"/>
          <w:szCs w:val="24"/>
        </w:rPr>
        <w:t>Отметка за письменную работу выставляется в день ее проведения по всем предметам одной отметкой, по русскому языку двойной отметкой за диктант с грамматическим заданием и изложение в одной колонке через дробь в графе, соответствующей дате записи о проведении работ</w:t>
      </w:r>
    </w:p>
    <w:p w:rsidR="004617EA" w:rsidRPr="004617EA" w:rsidRDefault="004617EA" w:rsidP="005708A2">
      <w:pPr>
        <w:pStyle w:val="a5"/>
        <w:spacing w:before="0" w:beforeAutospacing="0" w:after="0" w:afterAutospacing="0"/>
      </w:pPr>
      <w:r w:rsidRPr="004617EA">
        <w:rPr>
          <w:b/>
        </w:rPr>
        <w:t>Приложение 1.</w:t>
      </w:r>
      <w:r w:rsidRPr="004617EA">
        <w:t xml:space="preserve">  </w:t>
      </w:r>
      <w:r w:rsidRPr="004617EA">
        <w:rPr>
          <w:b/>
          <w:bCs/>
        </w:rPr>
        <w:t>Критерии и нормы оценивания письменных работ промежуточной аттестации обучающихся 2-11-х классов по русскому языку и математике.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t>1. Оценивание письменной работы по русскому языку во 2-11 классах.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rPr>
          <w:b/>
        </w:rPr>
        <w:t>Вид работы – списывание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4617EA" w:rsidRPr="004617EA" w:rsidTr="009E031D">
        <w:tc>
          <w:tcPr>
            <w:tcW w:w="10137" w:type="dxa"/>
            <w:gridSpan w:val="4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</w:tr>
      <w:tr w:rsidR="004617EA" w:rsidRPr="004617EA" w:rsidTr="009E031D">
        <w:tc>
          <w:tcPr>
            <w:tcW w:w="253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«5»</w:t>
            </w:r>
          </w:p>
        </w:tc>
        <w:tc>
          <w:tcPr>
            <w:tcW w:w="253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  <w:tc>
          <w:tcPr>
            <w:tcW w:w="253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  <w:tc>
          <w:tcPr>
            <w:tcW w:w="253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</w:tr>
      <w:tr w:rsidR="004617EA" w:rsidRPr="004617EA" w:rsidTr="009E031D">
        <w:tc>
          <w:tcPr>
            <w:tcW w:w="253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Допускается 1 исправление</w:t>
            </w:r>
          </w:p>
        </w:tc>
        <w:tc>
          <w:tcPr>
            <w:tcW w:w="253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1 ошибка или 2 исправления</w:t>
            </w:r>
          </w:p>
        </w:tc>
        <w:tc>
          <w:tcPr>
            <w:tcW w:w="253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2 ошибки и 1 исправление</w:t>
            </w:r>
          </w:p>
        </w:tc>
        <w:tc>
          <w:tcPr>
            <w:tcW w:w="253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Более 2 ошибок</w:t>
            </w:r>
          </w:p>
        </w:tc>
      </w:tr>
    </w:tbl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rPr>
          <w:b/>
        </w:rPr>
        <w:t>Вид работы – диктант с грамматическим заданием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23"/>
        <w:gridCol w:w="4324"/>
      </w:tblGrid>
      <w:tr w:rsidR="004617EA" w:rsidRPr="004617EA" w:rsidTr="009E031D">
        <w:tc>
          <w:tcPr>
            <w:tcW w:w="1526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  <w:tc>
          <w:tcPr>
            <w:tcW w:w="432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Диктант</w:t>
            </w:r>
          </w:p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(грамотность)</w:t>
            </w:r>
          </w:p>
        </w:tc>
        <w:tc>
          <w:tcPr>
            <w:tcW w:w="432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Грамматическое задание</w:t>
            </w:r>
          </w:p>
        </w:tc>
      </w:tr>
      <w:tr w:rsidR="004617EA" w:rsidRPr="004617EA" w:rsidTr="009E031D">
        <w:tc>
          <w:tcPr>
            <w:tcW w:w="1526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«5»</w:t>
            </w:r>
          </w:p>
        </w:tc>
        <w:tc>
          <w:tcPr>
            <w:tcW w:w="432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0/0, 1 негрубая орфографическая или 1 негрубая пунктуационная ошибка</w:t>
            </w:r>
          </w:p>
        </w:tc>
        <w:tc>
          <w:tcPr>
            <w:tcW w:w="432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 xml:space="preserve">Задание </w:t>
            </w:r>
            <w:proofErr w:type="gramStart"/>
            <w:r w:rsidRPr="004617EA">
              <w:t>выполнено</w:t>
            </w:r>
            <w:proofErr w:type="gramEnd"/>
            <w:r w:rsidRPr="004617EA">
              <w:t xml:space="preserve"> верно</w:t>
            </w:r>
          </w:p>
        </w:tc>
      </w:tr>
      <w:tr w:rsidR="004617EA" w:rsidRPr="004617EA" w:rsidTr="009E031D">
        <w:tc>
          <w:tcPr>
            <w:tcW w:w="1526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  <w:tc>
          <w:tcPr>
            <w:tcW w:w="432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2/2, 1/3, 0/4</w:t>
            </w:r>
          </w:p>
        </w:tc>
        <w:tc>
          <w:tcPr>
            <w:tcW w:w="432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Выполнено не менее ¾</w:t>
            </w:r>
          </w:p>
        </w:tc>
      </w:tr>
      <w:tr w:rsidR="004617EA" w:rsidRPr="004617EA" w:rsidTr="009E031D">
        <w:tc>
          <w:tcPr>
            <w:tcW w:w="1526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  <w:tc>
          <w:tcPr>
            <w:tcW w:w="432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4/4, 3/5, 0/7, (5/4 во 2-5 классах), 6/6 (если среди тех и других имеются однотипные ошибки)</w:t>
            </w:r>
          </w:p>
        </w:tc>
        <w:tc>
          <w:tcPr>
            <w:tcW w:w="432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Выполнено не менее половины</w:t>
            </w:r>
          </w:p>
        </w:tc>
      </w:tr>
      <w:tr w:rsidR="004617EA" w:rsidRPr="004617EA" w:rsidTr="009E031D">
        <w:tc>
          <w:tcPr>
            <w:tcW w:w="1526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  <w:tc>
          <w:tcPr>
            <w:tcW w:w="432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7/7, 6/8, 5/9, 8/6 и более</w:t>
            </w:r>
          </w:p>
        </w:tc>
        <w:tc>
          <w:tcPr>
            <w:tcW w:w="432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Выполнено менее половины</w:t>
            </w:r>
          </w:p>
        </w:tc>
      </w:tr>
    </w:tbl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t>Примечание:</w:t>
      </w:r>
    </w:p>
    <w:p w:rsidR="004617EA" w:rsidRPr="004617EA" w:rsidRDefault="004617EA" w:rsidP="005708A2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Негрубые ошибки – исключения из правил, повторение одной и той же буквы, перенос слова, единичный пропуск буквы в конце слова. 2 негрубые ошибки = 1 ошибка.</w:t>
      </w:r>
    </w:p>
    <w:p w:rsidR="004617EA" w:rsidRPr="004617EA" w:rsidRDefault="004617EA" w:rsidP="005708A2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Однотипные ошибки – первые 3 однотипные ошибки = 1 ошибка, но каждая следующая подобная считается за отдельную ошибку.</w:t>
      </w:r>
    </w:p>
    <w:p w:rsidR="004617EA" w:rsidRPr="004617EA" w:rsidRDefault="004617EA" w:rsidP="005708A2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При 3-х исправлениях отметка снижается на 1 балл.</w:t>
      </w:r>
    </w:p>
    <w:p w:rsidR="004617EA" w:rsidRPr="004617EA" w:rsidRDefault="004617EA" w:rsidP="005708A2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617EA">
        <w:t>За небрежно выполненную работу отметка снижается на 1 балл.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rPr>
          <w:b/>
        </w:rPr>
        <w:t>Вид работы – 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</w:tblGrid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Количество ошибок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«5»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 xml:space="preserve">0 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1-2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3-4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5 и более</w:t>
            </w:r>
          </w:p>
        </w:tc>
      </w:tr>
    </w:tbl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  <w:rPr>
          <w:b/>
        </w:rPr>
      </w:pPr>
      <w:r w:rsidRPr="004617EA">
        <w:rPr>
          <w:b/>
        </w:rPr>
        <w:t>Вид работы – сочинение и изложение (оцениваются двумя отметками через дробь)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4787"/>
        <w:gridCol w:w="4906"/>
      </w:tblGrid>
      <w:tr w:rsidR="004617EA" w:rsidRPr="004617EA" w:rsidTr="009E031D">
        <w:tc>
          <w:tcPr>
            <w:tcW w:w="939" w:type="dxa"/>
            <w:vMerge w:val="restart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  <w:tc>
          <w:tcPr>
            <w:tcW w:w="9835" w:type="dxa"/>
            <w:gridSpan w:val="2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Критерии оценивания</w:t>
            </w:r>
          </w:p>
        </w:tc>
      </w:tr>
      <w:tr w:rsidR="004617EA" w:rsidRPr="004617EA" w:rsidTr="009E031D">
        <w:tc>
          <w:tcPr>
            <w:tcW w:w="939" w:type="dxa"/>
            <w:vMerge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4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Содержание</w:t>
            </w:r>
          </w:p>
          <w:p w:rsidR="004617EA" w:rsidRPr="004617EA" w:rsidRDefault="004617EA" w:rsidP="005708A2">
            <w:pPr>
              <w:pStyle w:val="a5"/>
              <w:spacing w:before="0" w:beforeAutospacing="0" w:after="0" w:afterAutospacing="0"/>
            </w:pPr>
            <w:r w:rsidRPr="004617EA">
              <w:t xml:space="preserve">(соответствие работы обучающегося теме и основной мысли, полнота и раскрытие </w:t>
            </w:r>
            <w:r w:rsidRPr="004617EA">
              <w:lastRenderedPageBreak/>
              <w:t>темы, последовательность изложения)</w:t>
            </w:r>
          </w:p>
        </w:tc>
        <w:tc>
          <w:tcPr>
            <w:tcW w:w="4981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</w:pPr>
            <w:r w:rsidRPr="004617EA">
              <w:lastRenderedPageBreak/>
              <w:t>Грамотность</w:t>
            </w:r>
          </w:p>
          <w:p w:rsidR="004617EA" w:rsidRPr="004617EA" w:rsidRDefault="004617EA" w:rsidP="005708A2">
            <w:pPr>
              <w:pStyle w:val="a5"/>
              <w:spacing w:before="0" w:beforeAutospacing="0" w:after="0" w:afterAutospacing="0"/>
            </w:pPr>
            <w:r w:rsidRPr="004617EA">
              <w:t xml:space="preserve">(разнообразие словарного и грамматического строя речи, стилевое единство и </w:t>
            </w:r>
            <w:r w:rsidRPr="004617EA">
              <w:lastRenderedPageBreak/>
              <w:t xml:space="preserve">выразительность речи, число языковых ошибок и стилистических недочетов, орфографическая и пунктуационная грамотность) </w:t>
            </w:r>
          </w:p>
        </w:tc>
      </w:tr>
      <w:tr w:rsidR="004617EA" w:rsidRPr="004617EA" w:rsidTr="009E031D">
        <w:tc>
          <w:tcPr>
            <w:tcW w:w="939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lastRenderedPageBreak/>
              <w:t>«5»</w:t>
            </w:r>
          </w:p>
        </w:tc>
        <w:tc>
          <w:tcPr>
            <w:tcW w:w="4854" w:type="dxa"/>
            <w:vAlign w:val="center"/>
          </w:tcPr>
          <w:p w:rsidR="004617EA" w:rsidRPr="004617EA" w:rsidRDefault="004617EA" w:rsidP="005708A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Содержание работы полностью соответствует теме. Фактические ошибки отсутствуют; в изложении сохранено не менее 70% исходного текста. Содержание работы излагается последовательно. Текст отличается богатством лексики, точностью употребле</w:t>
            </w: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oftHyphen/>
              <w:t xml:space="preserve">ния слов, разнообразием синтаксических конструкций. </w:t>
            </w:r>
            <w:proofErr w:type="gramStart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Достигнуты</w:t>
            </w:r>
            <w:proofErr w:type="gramEnd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стилевое единство и выразительность текста. Допускается 1 недочет в содержании и 1-2 </w:t>
            </w:r>
            <w:proofErr w:type="gramStart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речевых</w:t>
            </w:r>
            <w:proofErr w:type="gramEnd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недочета.</w:t>
            </w:r>
          </w:p>
        </w:tc>
        <w:tc>
          <w:tcPr>
            <w:tcW w:w="4981" w:type="dxa"/>
            <w:vAlign w:val="center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4617EA" w:rsidRPr="004617EA" w:rsidTr="009E031D">
        <w:tc>
          <w:tcPr>
            <w:tcW w:w="939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  <w:tc>
          <w:tcPr>
            <w:tcW w:w="4854" w:type="dxa"/>
            <w:vAlign w:val="center"/>
          </w:tcPr>
          <w:p w:rsidR="004617EA" w:rsidRPr="004617EA" w:rsidRDefault="004617EA" w:rsidP="005708A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Содержание работы в основном соответствует теме, имеются незначительные отклонения от темы. Содержание изложения в основном достоверно, но имеются единичные фактические неточности; при этом в работе сохранено не менее 70% исходного текста. Имеются незначительные нарушения последовательности в изложении мыслей. Лексический и грамматический строй речи достаточно разнообразен. Стиль работы отличается единством и достаточной выразительностью. Допускается не более 2 недочетов в содержании и не более 3-4 речевых недочетов.</w:t>
            </w:r>
          </w:p>
        </w:tc>
        <w:tc>
          <w:tcPr>
            <w:tcW w:w="4981" w:type="dxa"/>
            <w:vAlign w:val="center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Допускаются: 2 орфографические + 2 пунктуационные + 3 грамматические ошибки; 1 </w:t>
            </w:r>
            <w:proofErr w:type="gramStart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орфографическая</w:t>
            </w:r>
            <w:proofErr w:type="gramEnd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+ 3 пунктуационные + 3 грамматические ошибки; 0 орфографических + 4 пунктуационные + 3 грамматические ошибки. </w:t>
            </w: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«4».</w:t>
            </w:r>
          </w:p>
        </w:tc>
      </w:tr>
      <w:tr w:rsidR="004617EA" w:rsidRPr="004617EA" w:rsidTr="009E031D">
        <w:tc>
          <w:tcPr>
            <w:tcW w:w="939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  <w:tc>
          <w:tcPr>
            <w:tcW w:w="4854" w:type="dxa"/>
            <w:vAlign w:val="center"/>
          </w:tcPr>
          <w:p w:rsidR="004617EA" w:rsidRPr="004617EA" w:rsidRDefault="004617EA" w:rsidP="005708A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Имеются существенные отклонения от заявленной темы. Работа достоверна в основном своем содержании, но в ней допущены 3-4 фактические ошибки. Объем изложения составляет менее 70% исходного текста. Допущено нарушение последовательности изложения. Лексика бедна, употребляемые синтаксические конструкции однообразны. Встречается неправильное употребление слов. Стиль работы не отличается единством, речь недостаточно выразительна. Допускается не более 4 недочетов в содержании и 5 речевых недочетов.</w:t>
            </w:r>
          </w:p>
        </w:tc>
        <w:tc>
          <w:tcPr>
            <w:tcW w:w="4981" w:type="dxa"/>
            <w:vAlign w:val="center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Допускаются: 2 </w:t>
            </w:r>
            <w:proofErr w:type="gramStart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орфографических</w:t>
            </w:r>
            <w:proofErr w:type="gramEnd"/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+</w:t>
            </w: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5-7 пунктуационных (с учетом повторяющихся и негрубых); 1 орфографическая + 4-7 пунктуационных +</w:t>
            </w: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4 грамматические ошибки; 2 орфографические + 3-6 пунктуационных + 4 грамматические ошибки; 3 орфографические + 5 пунктуационных + 4 грамматические ошибки; 4 орфографические + 4 пунктуационные + 4 грамматические ошибки.</w:t>
            </w:r>
          </w:p>
        </w:tc>
      </w:tr>
      <w:tr w:rsidR="004617EA" w:rsidRPr="004617EA" w:rsidTr="009E031D">
        <w:tc>
          <w:tcPr>
            <w:tcW w:w="939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  <w:tc>
          <w:tcPr>
            <w:tcW w:w="4854" w:type="dxa"/>
            <w:vAlign w:val="center"/>
          </w:tcPr>
          <w:p w:rsidR="004617EA" w:rsidRPr="004617EA" w:rsidRDefault="004617EA" w:rsidP="005708A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Работа не соответствует заявленной теме. Допущено много фактических неточностей; объем изложения составляет менее 50% исходного текста.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Лексика крайне бедна, авторские образные выражения и обороты речи почти отсутствуют. Работа написана короткими однотипными предложениями со слабо </w:t>
            </w: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выраженной связью между частями, часты случаи неправильного употребления слов. Нарушено стилевое единство текста. Допущено 6 недочетов в содержании и до 7 речевых недочетов. </w:t>
            </w:r>
          </w:p>
        </w:tc>
        <w:tc>
          <w:tcPr>
            <w:tcW w:w="4981" w:type="dxa"/>
            <w:vAlign w:val="center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17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Допускаются: 5 и более грубых орфографических ошибок независимо от количества пунктуационных; 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5 грамматических.</w:t>
            </w:r>
          </w:p>
        </w:tc>
      </w:tr>
    </w:tbl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lastRenderedPageBreak/>
        <w:t xml:space="preserve">2. </w:t>
      </w:r>
      <w:r w:rsidRPr="004617EA">
        <w:rPr>
          <w:b/>
        </w:rPr>
        <w:t>Оценивание работы по математике во 2-11 классах.</w:t>
      </w:r>
    </w:p>
    <w:p w:rsidR="004617EA" w:rsidRPr="004617EA" w:rsidRDefault="004617EA" w:rsidP="005708A2">
      <w:pPr>
        <w:pStyle w:val="a5"/>
        <w:spacing w:before="0" w:beforeAutospacing="0" w:after="0" w:afterAutospacing="0"/>
        <w:jc w:val="both"/>
      </w:pPr>
      <w:r w:rsidRPr="004617EA">
        <w:t>Вид работы – письменная контрольная работа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505"/>
      </w:tblGrid>
      <w:tr w:rsidR="004617EA" w:rsidRPr="004617EA" w:rsidTr="009E031D">
        <w:tc>
          <w:tcPr>
            <w:tcW w:w="209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  <w:tc>
          <w:tcPr>
            <w:tcW w:w="850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Критерии</w:t>
            </w:r>
          </w:p>
        </w:tc>
      </w:tr>
      <w:tr w:rsidR="004617EA" w:rsidRPr="004617EA" w:rsidTr="009E031D">
        <w:tc>
          <w:tcPr>
            <w:tcW w:w="209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«5»</w:t>
            </w:r>
          </w:p>
        </w:tc>
        <w:tc>
          <w:tcPr>
            <w:tcW w:w="850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 xml:space="preserve">Работа выполнена полностью. В </w:t>
            </w:r>
            <w:proofErr w:type="gramStart"/>
            <w:r w:rsidRPr="004617EA">
              <w:t>логических рассуждениях</w:t>
            </w:r>
            <w:proofErr w:type="gramEnd"/>
            <w:r w:rsidRPr="004617EA">
              <w:t xml:space="preserve"> нет пробелов и ошибок. В решении нет математических ошибок (возможна одна неточность, описка, не являющиеся следствием незнания или непонимания учебного материала).</w:t>
            </w:r>
          </w:p>
        </w:tc>
      </w:tr>
      <w:tr w:rsidR="004617EA" w:rsidRPr="004617EA" w:rsidTr="009E031D">
        <w:tc>
          <w:tcPr>
            <w:tcW w:w="209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  <w:tc>
          <w:tcPr>
            <w:tcW w:w="850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проверки). Допущена 1 ошибка, а дальнейшее решение логически верное, или 2-3 недочета в выкладках, рисунках, чертежах или графиках (если эти виды работ не являлись специальным объектом проверки).</w:t>
            </w:r>
          </w:p>
        </w:tc>
      </w:tr>
      <w:tr w:rsidR="004617EA" w:rsidRPr="004617EA" w:rsidTr="009E031D">
        <w:tc>
          <w:tcPr>
            <w:tcW w:w="209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  <w:tc>
          <w:tcPr>
            <w:tcW w:w="850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r w:rsidRPr="004617EA">
              <w:t xml:space="preserve">Допущены более 1 ошибки или более 2-3 недочетов в выкладках, чертежах или графиках, но </w:t>
            </w:r>
            <w:proofErr w:type="gramStart"/>
            <w:r w:rsidRPr="004617EA">
              <w:t>обучающийся</w:t>
            </w:r>
            <w:proofErr w:type="gramEnd"/>
            <w:r w:rsidRPr="004617EA">
              <w:t xml:space="preserve"> владеет обязательными умениями и навыками по проверяемой теме. Выполнено 50-70% работы.</w:t>
            </w:r>
          </w:p>
        </w:tc>
      </w:tr>
      <w:tr w:rsidR="004617EA" w:rsidRPr="004617EA" w:rsidTr="009E031D">
        <w:tc>
          <w:tcPr>
            <w:tcW w:w="2093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  <w:tc>
          <w:tcPr>
            <w:tcW w:w="8505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4617EA">
              <w:t>Допущен</w:t>
            </w:r>
            <w:proofErr w:type="gramEnd"/>
            <w:r w:rsidRPr="004617EA">
              <w:t xml:space="preserve"> существенные ошибки, показавшие, что обучающийся не владеет обязательными умениями и навыками по проверяемой теме в полной мере.</w:t>
            </w:r>
          </w:p>
        </w:tc>
      </w:tr>
    </w:tbl>
    <w:p w:rsidR="004617EA" w:rsidRPr="004617EA" w:rsidRDefault="004617EA" w:rsidP="00570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>Вид работы – математический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</w:tblGrid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Количество ошибок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«5»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 xml:space="preserve">0 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1-2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3-4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5 и более</w:t>
            </w:r>
          </w:p>
        </w:tc>
      </w:tr>
    </w:tbl>
    <w:p w:rsidR="004617EA" w:rsidRPr="004617EA" w:rsidRDefault="004617EA" w:rsidP="00570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>Приложение 2. Оценивание тестовых работ обучающихся.</w:t>
      </w:r>
    </w:p>
    <w:p w:rsidR="004617EA" w:rsidRPr="004617EA" w:rsidRDefault="004617EA" w:rsidP="005708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2-11 классов в ходе промежуточной аттестации могут предлагаться тестовые работы со следующей (примерной) структурой:</w:t>
      </w:r>
    </w:p>
    <w:p w:rsidR="004617EA" w:rsidRPr="004617EA" w:rsidRDefault="004617EA" w:rsidP="005708A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– содержит задания с выбором правильного ответа из 4-х предложенных. Верное выполнение каждого задания оценивается в 1 балл.</w:t>
      </w:r>
    </w:p>
    <w:p w:rsidR="004617EA" w:rsidRPr="004617EA" w:rsidRDefault="004617EA" w:rsidP="005708A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– содержит задания с кратким свободным ответом повышенного уровня сложность по отношению к базовому уровню в заданиях части А. выполнение заданий оценивается в соответствии со шкалой: 2 балла – за правильный ответ, 1 балл – за неполный правильный ответ, 0 баллов – за неверный ответ (отсутствие ответа).</w:t>
      </w:r>
    </w:p>
    <w:p w:rsidR="004617EA" w:rsidRPr="004617EA" w:rsidRDefault="004617EA" w:rsidP="005708A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– содержит сложные задания, требующие развернутого ответа. Шкала оценивания ответов на задания данной части (0,1,2 и 3 балла соответственно) учитывает различный характер выполнения заданий, что учитывается при экспертизе ответов.</w:t>
      </w:r>
    </w:p>
    <w:p w:rsidR="004617EA" w:rsidRPr="004617EA" w:rsidRDefault="004617EA" w:rsidP="005708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EA">
        <w:rPr>
          <w:rFonts w:ascii="Times New Roman" w:hAnsi="Times New Roman" w:cs="Times New Roman"/>
          <w:sz w:val="24"/>
          <w:szCs w:val="24"/>
        </w:rPr>
        <w:t xml:space="preserve">Полученные баллы суммируются. Так как максимальное количество баллов по различным предметам различное, то оценивается </w:t>
      </w:r>
      <w:proofErr w:type="gramStart"/>
      <w:r w:rsidRPr="004617E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617EA">
        <w:rPr>
          <w:rFonts w:ascii="Times New Roman" w:hAnsi="Times New Roman" w:cs="Times New Roman"/>
          <w:sz w:val="24"/>
          <w:szCs w:val="24"/>
        </w:rPr>
        <w:t xml:space="preserve"> на основе подсчета процента выполнения работы.</w:t>
      </w:r>
    </w:p>
    <w:p w:rsidR="004617EA" w:rsidRPr="004617EA" w:rsidRDefault="004617EA" w:rsidP="00570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>Шкала процента выполнения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2028"/>
        <w:gridCol w:w="2028"/>
      </w:tblGrid>
      <w:tr w:rsidR="004617EA" w:rsidRPr="004617EA" w:rsidTr="009E031D">
        <w:tc>
          <w:tcPr>
            <w:tcW w:w="2027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027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27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28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28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617EA" w:rsidRPr="004617EA" w:rsidTr="009E031D">
        <w:tc>
          <w:tcPr>
            <w:tcW w:w="2027" w:type="dxa"/>
          </w:tcPr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Процент выполнения тестовой работы</w:t>
            </w:r>
          </w:p>
        </w:tc>
        <w:tc>
          <w:tcPr>
            <w:tcW w:w="2027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  <w:tc>
          <w:tcPr>
            <w:tcW w:w="2027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</w:p>
        </w:tc>
        <w:tc>
          <w:tcPr>
            <w:tcW w:w="2028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70-84%</w:t>
            </w:r>
          </w:p>
        </w:tc>
        <w:tc>
          <w:tcPr>
            <w:tcW w:w="2028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</w:tr>
    </w:tbl>
    <w:p w:rsidR="004617EA" w:rsidRPr="004617EA" w:rsidRDefault="004617EA" w:rsidP="00570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>Приложение 3. Критерии и порядок оценивания исследовательского проекта.</w:t>
      </w:r>
    </w:p>
    <w:tbl>
      <w:tblPr>
        <w:tblW w:w="10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200"/>
        <w:gridCol w:w="900"/>
      </w:tblGrid>
      <w:tr w:rsidR="004617EA" w:rsidRPr="004617EA" w:rsidTr="009E031D">
        <w:tc>
          <w:tcPr>
            <w:tcW w:w="1560" w:type="dxa"/>
            <w:gridSpan w:val="2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617EA" w:rsidRPr="004617EA" w:rsidTr="009E031D">
        <w:tc>
          <w:tcPr>
            <w:tcW w:w="709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>1. Структурные</w:t>
            </w: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1.1. Логичность</w:t>
            </w: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достаточное обоснование актуальности и полное соответствие темы ИП исследовательскому аппарату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EA" w:rsidRPr="004617EA" w:rsidTr="009E031D">
        <w:tc>
          <w:tcPr>
            <w:tcW w:w="709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и ее соответствие теме ИП неполное (показана только общественная или только личностная значимость темы)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c>
          <w:tcPr>
            <w:tcW w:w="709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актуальность не представлена в тексте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EA" w:rsidRPr="004617EA" w:rsidTr="009E031D">
        <w:tc>
          <w:tcPr>
            <w:tcW w:w="709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1.2.Культура исполнения</w:t>
            </w: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элементы структуры ИП представлены в полном объеме, приложения соответствуют ИП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не все элементы структуры ИП представлены, приложения не соответствуют ИП (по качеству или количеству)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большинство элементов структуры ИП не представлено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EA" w:rsidRPr="004617EA" w:rsidTr="009E031D">
        <w:trPr>
          <w:trHeight w:val="526"/>
        </w:trPr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по </w:t>
            </w:r>
            <w:r w:rsidRPr="0046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критерию (макс. 4 балла)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EA" w:rsidRPr="004617EA" w:rsidTr="009E031D">
        <w:trPr>
          <w:trHeight w:val="394"/>
        </w:trPr>
        <w:tc>
          <w:tcPr>
            <w:tcW w:w="709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Теоретические </w:t>
            </w: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2.1.Целостность</w:t>
            </w:r>
          </w:p>
        </w:tc>
        <w:tc>
          <w:tcPr>
            <w:tcW w:w="8200" w:type="dxa"/>
            <w:tcBorders>
              <w:top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проблема представлена полно, ее значимость достаточно обоснована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7EA" w:rsidRPr="004617EA" w:rsidTr="009E031D">
        <w:trPr>
          <w:trHeight w:val="61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и ее значимость </w:t>
            </w:r>
            <w:proofErr w:type="gram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 неполно или недостаточно обоснованы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EA" w:rsidRPr="004617EA" w:rsidTr="009E031D">
        <w:trPr>
          <w:trHeight w:val="642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обоснование ее значимости отсутствуют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EA" w:rsidRPr="004617EA" w:rsidTr="009E031D">
        <w:trPr>
          <w:cantSplit/>
          <w:trHeight w:val="793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2.2. Коммуникативная компетентность</w:t>
            </w: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представлено самостоятельное проблемное осмысление заявленной темы в соответствии с изученными источниками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7EA" w:rsidRPr="004617EA" w:rsidTr="009E031D">
        <w:trPr>
          <w:cantSplit/>
          <w:trHeight w:val="520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присутствуют элементы самостоятельного осмысления темы, ссылок нет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EA" w:rsidRPr="004617EA" w:rsidTr="009E031D">
        <w:trPr>
          <w:cantSplit/>
          <w:trHeight w:val="879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отсутствует самостоятельное осмысление представленной информации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rPr>
          <w:cantSplit/>
          <w:trHeight w:val="403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2.3. Информационная компетентность</w:t>
            </w: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на основе изученной информации сделаны выводы и обобщения, использованные в практической части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17EA" w:rsidRPr="004617EA" w:rsidTr="009E031D">
        <w:trPr>
          <w:cantSplit/>
          <w:trHeight w:val="397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использованные источники позволили провести анализ и выразить оценочное суждение к материалам (проблеме)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7EA" w:rsidRPr="004617EA" w:rsidTr="009E031D">
        <w:trPr>
          <w:cantSplit/>
          <w:trHeight w:val="405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источников достаточно для раскрытия темы, терминология корректна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7EA" w:rsidRPr="004617EA" w:rsidTr="009E031D">
        <w:trPr>
          <w:cantSplit/>
          <w:trHeight w:val="345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источников для раскрытия темы ИП достаточно, но в используемой терминологии встречаются неточности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7EA" w:rsidRPr="004617EA" w:rsidTr="009E031D">
        <w:trPr>
          <w:cantSplit/>
          <w:trHeight w:val="440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источников для раскрытия темы ИП недостаточно, в используемой терминологии встречаются неточности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EA" w:rsidRPr="004617EA" w:rsidTr="009E031D">
        <w:trPr>
          <w:cantSplit/>
          <w:trHeight w:val="440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используемая терминология недостаточна или некорректна,  ссылок на изученные источники нет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rPr>
          <w:cantSplit/>
          <w:trHeight w:val="440"/>
        </w:trPr>
        <w:tc>
          <w:tcPr>
            <w:tcW w:w="9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по </w:t>
            </w:r>
            <w:r w:rsidRPr="0046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критерию (макс. 14 баллов)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7EA" w:rsidRPr="004617EA" w:rsidRDefault="004617EA" w:rsidP="00570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221"/>
        <w:gridCol w:w="900"/>
      </w:tblGrid>
      <w:tr w:rsidR="004617EA" w:rsidRPr="004617EA" w:rsidTr="009E031D">
        <w:tc>
          <w:tcPr>
            <w:tcW w:w="1560" w:type="dxa"/>
            <w:gridSpan w:val="2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617EA" w:rsidRPr="004617EA" w:rsidTr="009E031D">
        <w:trPr>
          <w:cantSplit/>
          <w:trHeight w:val="440"/>
        </w:trPr>
        <w:tc>
          <w:tcPr>
            <w:tcW w:w="709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Исследовательские </w:t>
            </w: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3.1. Соответствие теоретической и практической частей</w:t>
            </w: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практическая часть ИП связана с теоретической и направлена на решение исследуемой проблемы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7EA" w:rsidRPr="004617EA" w:rsidTr="009E031D">
        <w:trPr>
          <w:cantSplit/>
          <w:trHeight w:val="415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практическая часть связана с теоретической рассматриваемой проблемой (темой)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EA" w:rsidRPr="004617EA" w:rsidTr="009E031D">
        <w:trPr>
          <w:cantSplit/>
          <w:trHeight w:val="1084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присутствует, но слабо связана с </w:t>
            </w:r>
            <w:proofErr w:type="gram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теоретической</w:t>
            </w:r>
            <w:proofErr w:type="gram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, незначительна по объему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rPr>
          <w:cantSplit/>
          <w:trHeight w:val="574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3.2.Корректность методов исследования</w:t>
            </w: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заявленные методы исследования (инструментарий) использованы корректно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методы (инструментарий) исследования некорректно </w:t>
            </w:r>
            <w:r w:rsidRPr="00461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использованы или нецелесообразны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617EA" w:rsidRPr="004617EA" w:rsidTr="009E031D">
        <w:trPr>
          <w:trHeight w:val="478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заявленные методы (инструментарий) исследования не использованы или некорректны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3.3.Результативность исследования</w:t>
            </w: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выводы системны, корректны, обоснованы, соответствуют заявленной проблеме и содержат возможные варианты ее решения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выводы находятся в смысловом поле проблемы, но носят абстрактный или частный характер, не охватывая проблему в полном объеме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выводы приведены, но слабо связаны с заявленной проблемой исследования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617EA" w:rsidRPr="004617EA" w:rsidRDefault="004617EA" w:rsidP="00570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3.4.Элементы </w:t>
            </w:r>
            <w:proofErr w:type="spell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. компетентности</w:t>
            </w: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цели и задачи ИП достигнуты, адекватно представлены в выводах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7EA" w:rsidRPr="004617EA" w:rsidTr="009E031D"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цели и задачи ИП достигнуты частично, соотнесены с методами и результатами исследования</w:t>
            </w:r>
          </w:p>
        </w:tc>
        <w:tc>
          <w:tcPr>
            <w:tcW w:w="900" w:type="dxa"/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7EA" w:rsidRPr="004617EA" w:rsidTr="009E031D">
        <w:trPr>
          <w:trHeight w:val="799"/>
        </w:trPr>
        <w:tc>
          <w:tcPr>
            <w:tcW w:w="709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представлена попытка соотнесения целей и задач с методами и результатами исследования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7EA" w:rsidRPr="004617EA" w:rsidTr="009E031D"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по </w:t>
            </w:r>
            <w:r w:rsidRPr="0046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критерию (макс. 20 баллов)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EA" w:rsidRPr="004617EA" w:rsidTr="009E031D">
        <w:trPr>
          <w:cantSplit/>
          <w:trHeight w:val="326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Особое мнение учителя (до 2-х баллов)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EA" w:rsidRPr="004617EA" w:rsidTr="009E031D">
        <w:trPr>
          <w:cantSplit/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5708A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СУММА БАЛЛОВ (макс. 40 баллов)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7EA" w:rsidRPr="004617EA" w:rsidRDefault="004617EA" w:rsidP="00570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>Шкала перевода баллов в отметку за презентацию исследовательского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</w:tblGrid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Баллы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Отметка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40-36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«5»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35-30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«4»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29-20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«3»</w:t>
            </w:r>
          </w:p>
        </w:tc>
      </w:tr>
      <w:tr w:rsidR="004617EA" w:rsidRPr="004617EA" w:rsidTr="009E031D">
        <w:tc>
          <w:tcPr>
            <w:tcW w:w="2802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19-0</w:t>
            </w:r>
          </w:p>
        </w:tc>
        <w:tc>
          <w:tcPr>
            <w:tcW w:w="3827" w:type="dxa"/>
          </w:tcPr>
          <w:p w:rsidR="004617EA" w:rsidRPr="004617EA" w:rsidRDefault="004617EA" w:rsidP="005708A2">
            <w:pPr>
              <w:pStyle w:val="a5"/>
              <w:spacing w:before="0" w:beforeAutospacing="0" w:after="0" w:afterAutospacing="0"/>
              <w:jc w:val="center"/>
            </w:pPr>
            <w:r w:rsidRPr="004617EA">
              <w:t>«2»</w:t>
            </w:r>
          </w:p>
        </w:tc>
      </w:tr>
    </w:tbl>
    <w:p w:rsidR="004617EA" w:rsidRPr="004617EA" w:rsidRDefault="004617EA" w:rsidP="00570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7EA">
        <w:rPr>
          <w:rFonts w:ascii="Times New Roman" w:hAnsi="Times New Roman" w:cs="Times New Roman"/>
          <w:b/>
          <w:sz w:val="24"/>
          <w:szCs w:val="24"/>
        </w:rPr>
        <w:t xml:space="preserve">Приложение 4. Выводы-оценки о возможности продолжения обучения выпускника начальной школы на следующей ступени образования.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533"/>
        <w:gridCol w:w="3225"/>
      </w:tblGrid>
      <w:tr w:rsidR="004617EA" w:rsidRPr="004617EA" w:rsidTr="009E031D">
        <w:tc>
          <w:tcPr>
            <w:tcW w:w="3379" w:type="dxa"/>
            <w:vMerge w:val="restart"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Вывод-оценка</w:t>
            </w:r>
          </w:p>
        </w:tc>
        <w:tc>
          <w:tcPr>
            <w:tcW w:w="6758" w:type="dxa"/>
            <w:gridSpan w:val="2"/>
          </w:tcPr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(процентные показатели установлены в ООП НОО)</w:t>
            </w:r>
          </w:p>
        </w:tc>
      </w:tr>
      <w:tr w:rsidR="004617EA" w:rsidRPr="004617EA" w:rsidTr="005708A2">
        <w:tc>
          <w:tcPr>
            <w:tcW w:w="3379" w:type="dxa"/>
            <w:vMerge/>
          </w:tcPr>
          <w:p w:rsidR="004617EA" w:rsidRPr="004617EA" w:rsidRDefault="004617EA" w:rsidP="00570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Комплексная оценка</w:t>
            </w:r>
          </w:p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(данные «портфеля достижений»)</w:t>
            </w:r>
          </w:p>
        </w:tc>
        <w:tc>
          <w:tcPr>
            <w:tcW w:w="3225" w:type="dxa"/>
          </w:tcPr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Итоговые работы</w:t>
            </w:r>
          </w:p>
          <w:p w:rsidR="004617EA" w:rsidRPr="004617EA" w:rsidRDefault="004617EA" w:rsidP="0057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(русский язык, математика и </w:t>
            </w:r>
            <w:proofErr w:type="spell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</w:tr>
      <w:tr w:rsidR="004617EA" w:rsidRPr="004617EA" w:rsidTr="005708A2">
        <w:tc>
          <w:tcPr>
            <w:tcW w:w="3379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1. Не овладел опорной системой знаний и необходимыми учебными действиями</w:t>
            </w:r>
          </w:p>
        </w:tc>
        <w:tc>
          <w:tcPr>
            <w:tcW w:w="3533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Не зафиксировано достижение планируемых результатов по всем разделам образовательной</w:t>
            </w:r>
            <w:r w:rsidRPr="0046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(предметные, </w:t>
            </w:r>
            <w:proofErr w:type="spell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, личностные результаты)</w:t>
            </w:r>
          </w:p>
        </w:tc>
        <w:tc>
          <w:tcPr>
            <w:tcW w:w="3225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Правильно выполнено менее 50% заданий необходимого (базового) уровня</w:t>
            </w:r>
          </w:p>
        </w:tc>
      </w:tr>
      <w:tr w:rsidR="004617EA" w:rsidRPr="004617EA" w:rsidTr="005708A2">
        <w:tc>
          <w:tcPr>
            <w:tcW w:w="3379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2. Овладел опорной системой знаний и необходимыми учебными действиями, </w:t>
            </w:r>
            <w:proofErr w:type="gramStart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617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их для решения простых стандартных задач</w:t>
            </w:r>
          </w:p>
        </w:tc>
        <w:tc>
          <w:tcPr>
            <w:tcW w:w="3533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по всем основным разделам образовательной программы как минимум с оценкой «зачтено»/«нормально»</w:t>
            </w:r>
          </w:p>
        </w:tc>
        <w:tc>
          <w:tcPr>
            <w:tcW w:w="3225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Правильно НЕ менее 50% заданий необходимого (базового) уровня</w:t>
            </w:r>
          </w:p>
        </w:tc>
      </w:tr>
      <w:tr w:rsidR="004617EA" w:rsidRPr="004617EA" w:rsidTr="005708A2">
        <w:tc>
          <w:tcPr>
            <w:tcW w:w="3379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3. 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3533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225" w:type="dxa"/>
          </w:tcPr>
          <w:p w:rsidR="004617EA" w:rsidRPr="004617EA" w:rsidRDefault="004617EA" w:rsidP="0057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A">
              <w:rPr>
                <w:rFonts w:ascii="Times New Roman" w:hAnsi="Times New Roman" w:cs="Times New Roman"/>
                <w:sz w:val="24"/>
                <w:szCs w:val="24"/>
              </w:rPr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4617EA" w:rsidRPr="004617EA" w:rsidRDefault="004617EA" w:rsidP="005708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3680" w:rsidRPr="004617EA" w:rsidRDefault="007B3680" w:rsidP="005708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7B3680" w:rsidRPr="004617EA" w:rsidSect="005708A2">
      <w:pgSz w:w="11906" w:h="16838"/>
      <w:pgMar w:top="425" w:right="62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91"/>
    <w:multiLevelType w:val="hybridMultilevel"/>
    <w:tmpl w:val="8D080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7234F"/>
    <w:multiLevelType w:val="hybridMultilevel"/>
    <w:tmpl w:val="67CA0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F1A31"/>
    <w:multiLevelType w:val="hybridMultilevel"/>
    <w:tmpl w:val="309AD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A19"/>
    <w:multiLevelType w:val="hybridMultilevel"/>
    <w:tmpl w:val="CAA6E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55B4E"/>
    <w:multiLevelType w:val="hybridMultilevel"/>
    <w:tmpl w:val="FE18A874"/>
    <w:lvl w:ilvl="0" w:tplc="6A38582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7B738B"/>
    <w:multiLevelType w:val="hybridMultilevel"/>
    <w:tmpl w:val="E3ACF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F4476"/>
    <w:multiLevelType w:val="hybridMultilevel"/>
    <w:tmpl w:val="3948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76D4A"/>
    <w:multiLevelType w:val="hybridMultilevel"/>
    <w:tmpl w:val="FEEAF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C73B0"/>
    <w:multiLevelType w:val="hybridMultilevel"/>
    <w:tmpl w:val="DAB29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00917"/>
    <w:multiLevelType w:val="hybridMultilevel"/>
    <w:tmpl w:val="B5B8C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1525B"/>
    <w:multiLevelType w:val="hybridMultilevel"/>
    <w:tmpl w:val="419A39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45E3860"/>
    <w:multiLevelType w:val="hybridMultilevel"/>
    <w:tmpl w:val="18BA1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F22E3"/>
    <w:multiLevelType w:val="hybridMultilevel"/>
    <w:tmpl w:val="1BD05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5A0A28"/>
    <w:multiLevelType w:val="hybridMultilevel"/>
    <w:tmpl w:val="9CC48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24B1F"/>
    <w:multiLevelType w:val="hybridMultilevel"/>
    <w:tmpl w:val="4506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AD2CDA"/>
    <w:multiLevelType w:val="hybridMultilevel"/>
    <w:tmpl w:val="E8DE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CC48C3"/>
    <w:multiLevelType w:val="hybridMultilevel"/>
    <w:tmpl w:val="26028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1555B"/>
    <w:multiLevelType w:val="hybridMultilevel"/>
    <w:tmpl w:val="9A5E7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7D62EB"/>
    <w:multiLevelType w:val="hybridMultilevel"/>
    <w:tmpl w:val="446A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18"/>
  </w:num>
  <w:num w:numId="15">
    <w:abstractNumId w:val="11"/>
  </w:num>
  <w:num w:numId="16">
    <w:abstractNumId w:val="2"/>
  </w:num>
  <w:num w:numId="17">
    <w:abstractNumId w:val="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7EA"/>
    <w:rsid w:val="004617EA"/>
    <w:rsid w:val="005708A2"/>
    <w:rsid w:val="007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617E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8">
    <w:name w:val="heading 8"/>
    <w:basedOn w:val="a"/>
    <w:next w:val="a"/>
    <w:link w:val="80"/>
    <w:qFormat/>
    <w:rsid w:val="004617EA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17EA"/>
    <w:rPr>
      <w:rFonts w:ascii="Times New Roman" w:eastAsia="Times New Roman" w:hAnsi="Times New Roman" w:cs="Times New Roman"/>
      <w:sz w:val="40"/>
      <w:szCs w:val="20"/>
    </w:rPr>
  </w:style>
  <w:style w:type="character" w:customStyle="1" w:styleId="80">
    <w:name w:val="Заголовок 8 Знак"/>
    <w:basedOn w:val="a0"/>
    <w:link w:val="8"/>
    <w:rsid w:val="004617EA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4617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617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4617E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17E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617EA"/>
    <w:pPr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617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46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46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617EA"/>
    <w:rPr>
      <w:b/>
      <w:bCs/>
    </w:rPr>
  </w:style>
  <w:style w:type="paragraph" w:customStyle="1" w:styleId="ConsPlusNormal">
    <w:name w:val="ConsPlusNormal"/>
    <w:rsid w:val="0046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7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9D08-4C0C-42EC-A940-9D1EF4EA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2015-01-12T07:02:00Z</cp:lastPrinted>
  <dcterms:created xsi:type="dcterms:W3CDTF">2015-01-07T12:56:00Z</dcterms:created>
  <dcterms:modified xsi:type="dcterms:W3CDTF">2015-01-12T07:02:00Z</dcterms:modified>
</cp:coreProperties>
</file>